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047D1B">
      <w:r>
        <w:rPr>
          <w:rFonts w:hint="eastAsia"/>
        </w:rPr>
        <w:t>参考：</w:t>
      </w:r>
      <w:hyperlink r:id="rId4" w:history="1">
        <w:r w:rsidR="00FE0ACB" w:rsidRPr="001206D8">
          <w:rPr>
            <w:rStyle w:val="a3"/>
          </w:rPr>
          <w:t>http://www.jianshu.com/p/0bafd0168647</w:t>
        </w:r>
      </w:hyperlink>
    </w:p>
    <w:p w:rsidR="00047D1B" w:rsidRDefault="00047D1B">
      <w:pPr>
        <w:rPr>
          <w:rFonts w:hint="eastAsia"/>
        </w:rPr>
      </w:pPr>
    </w:p>
    <w:p w:rsidR="00047D1B" w:rsidRPr="00047D1B" w:rsidRDefault="00047D1B" w:rsidP="00047D1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proofErr w:type="spellStart"/>
      <w:r w:rsidRPr="00047D1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Opentsdb</w:t>
      </w:r>
      <w:proofErr w:type="spellEnd"/>
      <w:r w:rsidRPr="00047D1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简介（一）</w:t>
      </w:r>
    </w:p>
    <w:p w:rsidR="00047D1B" w:rsidRPr="00047D1B" w:rsidRDefault="00047D1B" w:rsidP="00047D1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047D1B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3228229" cy="2440852"/>
            <wp:effectExtent l="0" t="0" r="0" b="0"/>
            <wp:docPr id="7" name="图片 7" descr="14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743" cy="248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D1B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047D1B" w:rsidRPr="00047D1B" w:rsidRDefault="00047D1B" w:rsidP="00047D1B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047D1B">
        <w:rPr>
          <w:rFonts w:ascii="Arial" w:eastAsia="宋体" w:hAnsi="Arial" w:cs="Arial"/>
          <w:color w:val="EA6F5A"/>
          <w:kern w:val="0"/>
          <w:sz w:val="18"/>
          <w:szCs w:val="18"/>
          <w:bdr w:val="single" w:sz="6" w:space="1" w:color="EA6F5A" w:frame="1"/>
        </w:rPr>
        <w:t>作者</w:t>
      </w:r>
      <w:r w:rsidRPr="00047D1B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hyperlink r:id="rId7" w:history="1">
        <w:proofErr w:type="gramStart"/>
        <w:r w:rsidRPr="00047D1B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沉默剑</w:t>
        </w:r>
        <w:proofErr w:type="gramEnd"/>
        <w:r w:rsidRPr="00047D1B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士</w:t>
        </w:r>
      </w:hyperlink>
      <w:r w:rsidRPr="00047D1B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047D1B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047D1B" w:rsidRPr="00047D1B" w:rsidRDefault="00047D1B" w:rsidP="00047D1B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047D1B">
        <w:rPr>
          <w:rFonts w:ascii="Arial" w:eastAsia="宋体" w:hAnsi="Arial" w:cs="Arial"/>
          <w:color w:val="969696"/>
          <w:kern w:val="0"/>
          <w:sz w:val="18"/>
          <w:szCs w:val="18"/>
        </w:rPr>
        <w:t>2014.09.03 10:14* </w:t>
      </w:r>
      <w:r w:rsidRPr="00047D1B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047D1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1625 </w:t>
      </w:r>
      <w:r w:rsidRPr="00047D1B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047D1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12214</w:t>
      </w:r>
      <w:r w:rsidRPr="00047D1B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047D1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5</w:t>
      </w:r>
      <w:r w:rsidRPr="00047D1B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047D1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24</w:t>
      </w:r>
    </w:p>
    <w:p w:rsidR="00047D1B" w:rsidRPr="00047D1B" w:rsidRDefault="00047D1B" w:rsidP="00047D1B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1</w:t>
      </w:r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、</w:t>
      </w:r>
      <w:proofErr w:type="spellStart"/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OpenTSDB</w:t>
      </w:r>
      <w:proofErr w:type="spellEnd"/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介绍</w:t>
      </w:r>
    </w:p>
    <w:p w:rsidR="00047D1B" w:rsidRPr="00047D1B" w:rsidRDefault="00047D1B" w:rsidP="00047D1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1.1</w:t>
      </w:r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、</w:t>
      </w:r>
      <w:proofErr w:type="spellStart"/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OpenTSDB</w:t>
      </w:r>
      <w:proofErr w:type="spellEnd"/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是什么？主要用途是什么？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官方文档这样描述：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is a distributed, scalable Time Series Database (TSDB) written on top of HBase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  <w:r w:rsidR="00404C46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-</w:t>
      </w:r>
      <w:proofErr w:type="spellStart"/>
      <w:r w:rsidR="00404C46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="00404C46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是一个分布、可扩展的基于</w:t>
      </w:r>
      <w:r w:rsidR="00404C46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H</w:t>
      </w:r>
      <w:r w:rsidR="00404C46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="00404C46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ase</w:t>
      </w:r>
      <w:r w:rsidR="00404C46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时间序列数据库。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翻译过来就是，基于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Hbase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的分布式的，可伸缩的时间序列数据库。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主要用途，就是做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监控系统</w:t>
      </w:r>
      <w:r w:rsidR="00005710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（</w:t>
      </w:r>
      <w:r w:rsidR="00005710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me</w:t>
      </w:r>
      <w:r w:rsidR="00005710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：</w:t>
      </w:r>
      <w:r w:rsidR="00005710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E</w:t>
      </w:r>
      <w:r w:rsidR="00005710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L</w:t>
      </w:r>
      <w:r w:rsidR="00005710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K</w:t>
      </w:r>
      <w:r w:rsidR="00005710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同样可以作为日志监控系统）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；譬如收集大规模集群（包括网络设备、操作系统、应用程序）的监控数据并进行存储，查询。</w:t>
      </w:r>
    </w:p>
    <w:p w:rsidR="00047D1B" w:rsidRPr="00047D1B" w:rsidRDefault="00047D1B" w:rsidP="00047D1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1.2</w:t>
      </w:r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、介绍</w:t>
      </w:r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continue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存储到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的数据，是以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metric</w:t>
      </w:r>
      <w:r w:rsidR="003729C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（</w:t>
      </w:r>
      <w:r w:rsidR="003729C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me</w:t>
      </w:r>
      <w:r w:rsidR="003729C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：度量的）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为单位的，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metric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就是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个监控项，譬如服务器的话，会有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CPU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使用率、内存使用率这些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metric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HBase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作为存储，由于有良好的设计，因此对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metric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的数据存储支持到秒级别；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支持数据永久存储，即保存的数据不会主动删除；并且原始数据会一直保存（有些监控系统会将较久之前的数据聚合之后保存）</w:t>
      </w:r>
    </w:p>
    <w:p w:rsidR="00047D1B" w:rsidRPr="00047D1B" w:rsidRDefault="00047D1B" w:rsidP="00047D1B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2</w:t>
      </w:r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、</w:t>
      </w:r>
      <w:proofErr w:type="spellStart"/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OpenTSDB</w:t>
      </w:r>
      <w:proofErr w:type="spellEnd"/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存储相关的概念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介绍这些概念的时候，我们先看一个实际的场景。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譬如假设我们采集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个服务器（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hostname=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qatest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）的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CPU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使用率，发现该服务器在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21:00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的时候，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CPU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使用率达到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99%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下面结合例子看看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存储的一些核心概念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Metric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：即平时我们所说的监控项。譬如上面的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CPU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使用率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Tags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：就是一些标签，在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里面，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Tags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由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tagk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tagv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组成，即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tagk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=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takv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。标签是用来描述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Metric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的，譬如上面为了标记是服务器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CpuUsage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tags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可为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hostname=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qatest</w:t>
      </w:r>
      <w:proofErr w:type="spellEnd"/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Value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：一个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Value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表示一个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metric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的实际数值，譬如上面的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99%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4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Timestamp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：即时间戳，用来描述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Value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是什么时候的；譬如上面的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21:00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5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Data Point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：即某个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Metric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在某个时间点的数值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047D1B" w:rsidRPr="00047D1B" w:rsidRDefault="00372E5D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t>     </w:t>
      </w:r>
      <w:r w:rsidR="00047D1B"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Data Point</w:t>
      </w:r>
      <w:r w:rsidR="00047D1B"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包括以下部分：</w:t>
      </w:r>
      <w:r w:rsidR="00047D1B"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Metric</w:t>
      </w:r>
      <w:r w:rsidR="00047D1B"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="00047D1B"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Tags</w:t>
      </w:r>
      <w:r w:rsidR="00047D1B"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="00047D1B"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Value</w:t>
      </w:r>
      <w:r w:rsidR="00047D1B"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="00047D1B"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Timestamp</w:t>
      </w:r>
    </w:p>
    <w:p w:rsidR="00047D1B" w:rsidRPr="00047D1B" w:rsidRDefault="00372E5D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t>     </w:t>
      </w:r>
      <w:r w:rsidR="00047D1B"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上面描述的服务器在</w:t>
      </w:r>
      <w:r w:rsidR="00047D1B"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21:00</w:t>
      </w:r>
      <w:r w:rsidR="00047D1B"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时候的</w:t>
      </w:r>
      <w:proofErr w:type="spellStart"/>
      <w:r w:rsidR="00047D1B"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cpu</w:t>
      </w:r>
      <w:proofErr w:type="spellEnd"/>
      <w:r w:rsidR="00047D1B"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使用率，就是</w:t>
      </w:r>
      <w:r w:rsidR="00047D1B"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="00047D1B"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spellStart"/>
      <w:r w:rsidR="00047D1B"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DataPoint</w:t>
      </w:r>
      <w:proofErr w:type="spellEnd"/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保存到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的，就是无数个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DataPoint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下面讲一下，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是如何保存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DataPoint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的。</w:t>
      </w:r>
    </w:p>
    <w:p w:rsidR="00EB705A" w:rsidRPr="00047D1B" w:rsidRDefault="00EB705A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  <w:r w:rsidRPr="00E2459F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M</w:t>
      </w:r>
      <w:r w:rsidRPr="00E2459F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e</w:t>
      </w:r>
      <w:r w:rsidRPr="00E2459F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：综合来讲，</w:t>
      </w:r>
      <w:proofErr w:type="spellStart"/>
      <w:r w:rsidRPr="00E2459F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open</w:t>
      </w:r>
      <w:r w:rsidRPr="00E2459F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TSDB</w:t>
      </w:r>
      <w:proofErr w:type="spellEnd"/>
      <w:r w:rsidRPr="00E2459F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保存的就是某个监测项，在某一个时刻某个指标的值</w:t>
      </w:r>
      <w:r w:rsidR="003E49C5" w:rsidRPr="00E2459F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，这样形成一个时间记录的序列。</w:t>
      </w:r>
    </w:p>
    <w:p w:rsidR="00047D1B" w:rsidRPr="00047D1B" w:rsidRDefault="00047D1B" w:rsidP="00047D1B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3</w:t>
      </w:r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、</w:t>
      </w:r>
      <w:proofErr w:type="spellStart"/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OpenTSDB</w:t>
      </w:r>
      <w:proofErr w:type="spellEnd"/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的设计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还是以例子来说明，譬如保存这样的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DataPoint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metric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proofErr w:type="gram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proc.loadavg</w:t>
      </w:r>
      <w:proofErr w:type="gram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.1m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timestamp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1234567890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value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0.42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tags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host=web42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pool=static</w:t>
      </w:r>
    </w:p>
    <w:p w:rsidR="00047D1B" w:rsidRPr="00047D1B" w:rsidRDefault="00047D1B" w:rsidP="00047D1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3.1</w:t>
      </w:r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、简单的设计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那么，如果是一般的设计，会怎么做呢，可能就是：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RowKey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=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metric|timestamp|value|host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=web42|pool=static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Column=v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Value=0.42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这是最简单的设计，那接下来看看，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是怎么做的吧。</w:t>
      </w:r>
    </w:p>
    <w:p w:rsidR="00047D1B" w:rsidRPr="00047D1B" w:rsidRDefault="00047D1B" w:rsidP="00047D1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3.2</w:t>
      </w:r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、</w:t>
      </w:r>
      <w:proofErr w:type="spellStart"/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OpenTSDB</w:t>
      </w:r>
      <w:proofErr w:type="spellEnd"/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的方案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HBase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存储，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核心的存储，是有两张表，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和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tsdb-uid</w:t>
      </w:r>
      <w:proofErr w:type="spellEnd"/>
    </w:p>
    <w:p w:rsidR="00047D1B" w:rsidRPr="00047D1B" w:rsidRDefault="00047D1B" w:rsidP="00047D1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047D1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3.2.1</w:t>
      </w:r>
      <w:r w:rsidRPr="00047D1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、表</w:t>
      </w:r>
      <w:proofErr w:type="spellStart"/>
      <w:r w:rsidRPr="00047D1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tsdb</w:t>
      </w:r>
      <w:proofErr w:type="spellEnd"/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是保存数据的，看看该表的设计</w:t>
      </w:r>
    </w:p>
    <w:p w:rsidR="00047D1B" w:rsidRPr="00047D1B" w:rsidRDefault="00047D1B" w:rsidP="00047D1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494020" cy="4070714"/>
            <wp:effectExtent l="0" t="0" r="0" b="6350"/>
            <wp:docPr id="6" name="图片 6" descr="http://upload-images.jianshu.io/upload_images/58733-acf534f66c21fb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58733-acf534f66c21fb3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800" cy="40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1B" w:rsidRPr="00047D1B" w:rsidRDefault="00047D1B" w:rsidP="00047D1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047D1B">
        <w:rPr>
          <w:rFonts w:ascii="Arial" w:eastAsia="宋体" w:hAnsi="Arial" w:cs="Arial"/>
          <w:color w:val="969696"/>
          <w:kern w:val="0"/>
          <w:szCs w:val="21"/>
        </w:rPr>
        <w:t>tsdb</w:t>
      </w:r>
      <w:proofErr w:type="spellEnd"/>
      <w:r w:rsidRPr="00047D1B">
        <w:rPr>
          <w:rFonts w:ascii="Arial" w:eastAsia="宋体" w:hAnsi="Arial" w:cs="Arial"/>
          <w:color w:val="969696"/>
          <w:kern w:val="0"/>
          <w:szCs w:val="21"/>
        </w:rPr>
        <w:t>的表结构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RowKey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的设计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RowKey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其实和上面的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metric|timestamp|value|host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=web42|pool=static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类似；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但是区别是，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为了节省存储空间，将每个部分都做了映射</w:t>
      </w:r>
      <w:r w:rsidR="00A369C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（</w:t>
      </w:r>
      <w:r w:rsidR="00A369C4" w:rsidRPr="00375EFC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me</w:t>
      </w:r>
      <w:r w:rsidR="00A369C4" w:rsidRPr="00375EFC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:</w:t>
      </w:r>
      <w:r w:rsidR="00A369C4" w:rsidRPr="00375EFC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很多思想类似，如</w:t>
      </w:r>
      <w:r w:rsidR="00A369C4" w:rsidRPr="00375EFC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tw</w:t>
      </w:r>
      <w:r w:rsidR="00A369C4" w:rsidRPr="00375EFC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itter</w:t>
      </w:r>
      <w:r w:rsidR="00A369C4" w:rsidRPr="00375EFC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的分布式数据库的设计和</w:t>
      </w:r>
      <w:proofErr w:type="spellStart"/>
      <w:r w:rsidR="00A369C4" w:rsidRPr="00375EFC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mongodb</w:t>
      </w:r>
      <w:proofErr w:type="spellEnd"/>
      <w:r w:rsidR="00A369C4" w:rsidRPr="00375EFC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的</w:t>
      </w:r>
      <w:proofErr w:type="spellStart"/>
      <w:r w:rsidR="00A369C4" w:rsidRPr="00375EFC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Object</w:t>
      </w:r>
      <w:r w:rsidR="00A369C4" w:rsidRPr="00375EFC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Id</w:t>
      </w:r>
      <w:proofErr w:type="spellEnd"/>
      <w:r w:rsidR="00A369C4" w:rsidRPr="00375EFC">
        <w:rPr>
          <w:rFonts w:ascii="Arial" w:eastAsia="宋体" w:hAnsi="Arial" w:cs="Arial" w:hint="eastAsia"/>
          <w:color w:val="2F2F2F"/>
          <w:kern w:val="0"/>
          <w:sz w:val="24"/>
          <w:szCs w:val="24"/>
          <w:highlight w:val="yellow"/>
        </w:rPr>
        <w:t>的设计</w:t>
      </w:r>
      <w:r w:rsidR="00A369C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）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里面有这样的映射，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metric--&gt;3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字节整数、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tagk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--&gt;3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字节整数、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tagv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--&gt;3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字节整数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上图的映射关系为，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proc.loadavg.1m--&gt;052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host--&gt;001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web42--&gt;028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pool--&gt;047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static--&gt;001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column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的设计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为了方便后期更进一步的节省空间。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将一个小时的数据，保存在一行里面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所以上面的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timestamp1234567890</w:t>
      </w:r>
      <w:r w:rsidR="009719AA">
        <w:rPr>
          <w:rFonts w:ascii="Arial" w:eastAsia="宋体" w:hAnsi="Arial" w:cs="Arial"/>
          <w:color w:val="2F2F2F"/>
          <w:kern w:val="0"/>
          <w:sz w:val="24"/>
          <w:szCs w:val="24"/>
        </w:rPr>
        <w:t>，会先模</w:t>
      </w:r>
      <w:r w:rsidR="00A81422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上一个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小时</w:t>
      </w:r>
      <w:r w:rsidR="00197FD2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的时间戳查看过了多少秒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，得出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1234566000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，然后得到的余数为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1890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，表示的是它是在这个小时里面的第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1890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秒；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然后将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1890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作为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column name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，而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0.42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即为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column value</w:t>
      </w:r>
    </w:p>
    <w:p w:rsidR="00047D1B" w:rsidRPr="00047D1B" w:rsidRDefault="00047D1B" w:rsidP="00047D1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047D1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3.2.2</w:t>
      </w:r>
      <w:r w:rsidRPr="00047D1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、表</w:t>
      </w:r>
      <w:proofErr w:type="spellStart"/>
      <w:r w:rsidRPr="00047D1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tsdb-uid</w:t>
      </w:r>
      <w:proofErr w:type="spellEnd"/>
    </w:p>
    <w:p w:rsidR="00047D1B" w:rsidRPr="00047D1B" w:rsidRDefault="00047D1B" w:rsidP="00047D1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048885" cy="2783205"/>
            <wp:effectExtent l="0" t="0" r="0" b="0"/>
            <wp:docPr id="5" name="图片 5" descr="http://upload-images.jianshu.io/upload_images/58733-e3a65e164644f3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58733-e3a65e164644f3f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1B" w:rsidRPr="00047D1B" w:rsidRDefault="00047D1B" w:rsidP="00047D1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47D1B">
        <w:rPr>
          <w:rFonts w:ascii="Arial" w:eastAsia="宋体" w:hAnsi="Arial" w:cs="Arial"/>
          <w:color w:val="969696"/>
          <w:kern w:val="0"/>
          <w:szCs w:val="21"/>
        </w:rPr>
        <w:t>表</w:t>
      </w:r>
      <w:proofErr w:type="spellStart"/>
      <w:r w:rsidRPr="00047D1B">
        <w:rPr>
          <w:rFonts w:ascii="Arial" w:eastAsia="宋体" w:hAnsi="Arial" w:cs="Arial"/>
          <w:color w:val="969696"/>
          <w:kern w:val="0"/>
          <w:szCs w:val="21"/>
        </w:rPr>
        <w:t>tsdb-uid</w:t>
      </w:r>
      <w:proofErr w:type="spellEnd"/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这里其实保存的就是一些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metric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tagk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tagv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的一些映射关系。</w:t>
      </w:r>
    </w:p>
    <w:p w:rsidR="00047D1B" w:rsidRPr="00047D1B" w:rsidRDefault="00047D1B" w:rsidP="00047D1B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4</w:t>
      </w:r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、</w:t>
      </w:r>
      <w:proofErr w:type="spellStart"/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OpenTSDB</w:t>
      </w:r>
      <w:proofErr w:type="spellEnd"/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的总体架构</w:t>
      </w:r>
    </w:p>
    <w:p w:rsidR="00047D1B" w:rsidRPr="00047D1B" w:rsidRDefault="00047D1B" w:rsidP="00047D1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43D0B">
        <w:rPr>
          <w:rFonts w:ascii="Arial" w:eastAsia="宋体" w:hAnsi="Arial" w:cs="Arial"/>
          <w:noProof/>
          <w:color w:val="2F2F2F"/>
          <w:kern w:val="0"/>
          <w:sz w:val="24"/>
          <w:szCs w:val="24"/>
          <w:bdr w:val="single" w:sz="4" w:space="0" w:color="auto"/>
        </w:rPr>
        <w:lastRenderedPageBreak/>
        <w:drawing>
          <wp:inline distT="0" distB="0" distL="0" distR="0">
            <wp:extent cx="4763135" cy="3108960"/>
            <wp:effectExtent l="0" t="0" r="0" b="0"/>
            <wp:docPr id="4" name="图片 4" descr="http://upload-images.jianshu.io/upload_images/58733-e015f8f782c56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58733-e015f8f782c562c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1B" w:rsidRPr="00047D1B" w:rsidRDefault="00047D1B" w:rsidP="00047D1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047D1B">
        <w:rPr>
          <w:rFonts w:ascii="Arial" w:eastAsia="宋体" w:hAnsi="Arial" w:cs="Arial"/>
          <w:color w:val="969696"/>
          <w:kern w:val="0"/>
          <w:szCs w:val="21"/>
        </w:rPr>
        <w:t>openTSDB</w:t>
      </w:r>
      <w:proofErr w:type="spellEnd"/>
      <w:r w:rsidRPr="00047D1B">
        <w:rPr>
          <w:rFonts w:ascii="Arial" w:eastAsia="宋体" w:hAnsi="Arial" w:cs="Arial"/>
          <w:color w:val="969696"/>
          <w:kern w:val="0"/>
          <w:szCs w:val="21"/>
        </w:rPr>
        <w:t>架构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Servers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：就是服务器了，上面的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就是指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Collector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，可以理解为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agent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，通过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Collector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收集数据，推送数据；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TSD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TSD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是对外通信的无状态的服务器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Collector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可以通过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TSD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简单的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RPC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协议推送监控数据；另外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TSD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还提供了一个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web UI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页面</w:t>
      </w:r>
      <w:proofErr w:type="gram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供数据</w:t>
      </w:r>
      <w:proofErr w:type="gram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查询；另外也可以通过脚本查询监控数据，对监控数据做报警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HBase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TSD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收到监控数据后，是通过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AsyncHbase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这个库来将数据写入到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HBase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AsyncHbase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是完全异步、非阻塞、线程安全的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Hbase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客户端，使用更少的线程、</w:t>
      </w:r>
      <w:proofErr w:type="gram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锁以及</w:t>
      </w:r>
      <w:proofErr w:type="gram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内存，可以提供更高的吞吐量，</w:t>
      </w:r>
      <w:proofErr w:type="gram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特</w:t>
      </w:r>
      <w:proofErr w:type="gram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别对于大量的写操作。</w:t>
      </w:r>
    </w:p>
    <w:p w:rsidR="00047D1B" w:rsidRPr="00047D1B" w:rsidRDefault="00047D1B" w:rsidP="00047D1B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5</w:t>
      </w:r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、简单的应用</w:t>
      </w:r>
    </w:p>
    <w:p w:rsidR="00047D1B" w:rsidRPr="00047D1B" w:rsidRDefault="00047D1B" w:rsidP="00047D1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5.1</w:t>
      </w:r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、安装和部署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是以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HBase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作为存储的，那么，首先你得部署个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Hbase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。就好像对想要娶老婆生小孩的</w:t>
      </w:r>
      <w:proofErr w:type="gram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屌</w:t>
      </w:r>
      <w:proofErr w:type="gram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丝来说，首先，你得有个女朋友。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接下来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的安装和部署，这个官方文档已经说得很详细，也是比较简单的，几乎是一键部署。</w:t>
      </w:r>
    </w:p>
    <w:p w:rsidR="00047D1B" w:rsidRPr="00047D1B" w:rsidRDefault="00047D1B" w:rsidP="00047D1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5.2</w:t>
      </w:r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、监控数据收集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已经自带了收集监控数据的一些脚本。主要由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个部分组成，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TCollector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和一些具体的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collectors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TCollector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个客户端进程，它主要是收集具体的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collectors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收集到的监控数据，然后负责将数据推送到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TSDB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TCollector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会处理和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TSD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的连接和协议处理，具体的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collectors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负责收集数据即可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目前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提供了一些已实现的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collectors</w:t>
      </w:r>
    </w:p>
    <w:p w:rsidR="00047D1B" w:rsidRPr="00047D1B" w:rsidRDefault="00047D1B" w:rsidP="00047D1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11211560" cy="548640"/>
            <wp:effectExtent l="0" t="0" r="8890" b="3810"/>
            <wp:docPr id="3" name="图片 3" descr="http://upload-images.jianshu.io/upload_images/58733-356340cfe3026f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58733-356340cfe3026fb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15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1B" w:rsidRPr="00047D1B" w:rsidRDefault="00047D1B" w:rsidP="00047D1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47D1B">
        <w:rPr>
          <w:rFonts w:ascii="Arial" w:eastAsia="宋体" w:hAnsi="Arial" w:cs="Arial"/>
          <w:color w:val="969696"/>
          <w:kern w:val="0"/>
          <w:szCs w:val="21"/>
        </w:rPr>
        <w:t>collectors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在一个服务器上部署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TCollector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之后，它会把这些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collectors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启动起来，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collectors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收集到监控数据之后，输出到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stdout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TCollector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接收后推送到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</w:p>
    <w:p w:rsidR="00047D1B" w:rsidRPr="00047D1B" w:rsidRDefault="00047D1B" w:rsidP="00047D1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5.3</w:t>
      </w:r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、监控数据查看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TSD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除了接收数据之外，还提供了一个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页面</w:t>
      </w:r>
      <w:proofErr w:type="gram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供数据</w:t>
      </w:r>
      <w:proofErr w:type="gram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查询。不过页面的样式确实有点难以接受；</w:t>
      </w:r>
    </w:p>
    <w:p w:rsidR="00047D1B" w:rsidRPr="00047D1B" w:rsidRDefault="00047D1B" w:rsidP="00047D1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209831" cy="2576195"/>
            <wp:effectExtent l="0" t="0" r="635" b="0"/>
            <wp:docPr id="2" name="图片 2" descr="http://upload-images.jianshu.io/upload_images/58733-209a654082b25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58733-209a654082b2547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169" cy="258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1B" w:rsidRPr="00047D1B" w:rsidRDefault="00047D1B" w:rsidP="00047D1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47D1B">
        <w:rPr>
          <w:rFonts w:ascii="Arial" w:eastAsia="宋体" w:hAnsi="Arial" w:cs="Arial"/>
          <w:color w:val="969696"/>
          <w:kern w:val="0"/>
          <w:szCs w:val="21"/>
        </w:rPr>
        <w:t>查询条件面板</w:t>
      </w:r>
    </w:p>
    <w:p w:rsidR="00047D1B" w:rsidRPr="00047D1B" w:rsidRDefault="00047D1B" w:rsidP="00047D1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359179" cy="2973705"/>
            <wp:effectExtent l="0" t="0" r="0" b="0"/>
            <wp:docPr id="1" name="图片 1" descr="http://upload-images.jianshu.io/upload_images/58733-701a811d27b6dc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58733-701a811d27b6dc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031" cy="301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1B" w:rsidRPr="00047D1B" w:rsidRDefault="00047D1B" w:rsidP="00047D1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47D1B">
        <w:rPr>
          <w:rFonts w:ascii="Arial" w:eastAsia="宋体" w:hAnsi="Arial" w:cs="Arial"/>
          <w:color w:val="969696"/>
          <w:kern w:val="0"/>
          <w:szCs w:val="21"/>
        </w:rPr>
        <w:t>查询结果面板</w:t>
      </w:r>
    </w:p>
    <w:p w:rsidR="00047D1B" w:rsidRPr="00047D1B" w:rsidRDefault="00047D1B" w:rsidP="00047D1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5.4</w:t>
      </w:r>
      <w:r w:rsidRPr="00047D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、报警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目前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只是收集数据，并没有做报警。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或者说，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本身就是一个基于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HBase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的数据库，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TCollector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是数据收集器，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报警不属于它的范畴。报警的话，可以接入到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Nagios</w:t>
      </w:r>
      <w:bookmarkStart w:id="0" w:name="_GoBack"/>
      <w:bookmarkEnd w:id="0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047D1B" w:rsidRPr="00047D1B" w:rsidRDefault="00047D1B" w:rsidP="00047D1B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6</w:t>
      </w:r>
      <w:r w:rsidRPr="00047D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、总结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这篇文章只是简单介绍一下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是什么东西，简单地谈了一下存储和架构，以及应用起来是如何的。接下来还有很多东西可以继续写。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譬如：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）关于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RowKey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设计的更多东西（数据压缩、查询性能、数据均衡性、设计方案的缺点、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metric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tagk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长度）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OpenTSDB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的更多特性（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Aggregation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Interpolation 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proofErr w:type="spellStart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Downsampling</w:t>
      </w:r>
      <w:proofErr w:type="spellEnd"/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Metadata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Tree</w:t>
      </w: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:rsidR="00047D1B" w:rsidRPr="00047D1B" w:rsidRDefault="00047D1B" w:rsidP="00047D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7D1B">
        <w:rPr>
          <w:rFonts w:ascii="Arial" w:eastAsia="宋体" w:hAnsi="Arial" w:cs="Arial"/>
          <w:color w:val="2F2F2F"/>
          <w:kern w:val="0"/>
          <w:sz w:val="24"/>
          <w:szCs w:val="24"/>
        </w:rPr>
        <w:t>可能接下来的文章再继续了。</w:t>
      </w:r>
    </w:p>
    <w:p w:rsidR="00047D1B" w:rsidRDefault="00047D1B">
      <w:pPr>
        <w:rPr>
          <w:rFonts w:hint="eastAsia"/>
        </w:rPr>
      </w:pPr>
    </w:p>
    <w:sectPr w:rsidR="00047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85"/>
    <w:rsid w:val="00005710"/>
    <w:rsid w:val="00047D1B"/>
    <w:rsid w:val="000D604F"/>
    <w:rsid w:val="000E0347"/>
    <w:rsid w:val="00146C10"/>
    <w:rsid w:val="00197FD2"/>
    <w:rsid w:val="00226428"/>
    <w:rsid w:val="003729CA"/>
    <w:rsid w:val="00372E5D"/>
    <w:rsid w:val="00375EFC"/>
    <w:rsid w:val="003E49C5"/>
    <w:rsid w:val="00404C46"/>
    <w:rsid w:val="00443D0B"/>
    <w:rsid w:val="004C0D20"/>
    <w:rsid w:val="005C1B8C"/>
    <w:rsid w:val="00606E11"/>
    <w:rsid w:val="00690C41"/>
    <w:rsid w:val="00850A85"/>
    <w:rsid w:val="008B5DB4"/>
    <w:rsid w:val="008F26FA"/>
    <w:rsid w:val="009719AA"/>
    <w:rsid w:val="00A369C4"/>
    <w:rsid w:val="00A81422"/>
    <w:rsid w:val="00DA4680"/>
    <w:rsid w:val="00E2459F"/>
    <w:rsid w:val="00E745B2"/>
    <w:rsid w:val="00EB705A"/>
    <w:rsid w:val="00F10540"/>
    <w:rsid w:val="00F53D74"/>
    <w:rsid w:val="00FE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B562"/>
  <w15:chartTrackingRefBased/>
  <w15:docId w15:val="{745C1B76-B79B-4B24-98BB-C9BAF4FE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47D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47D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47D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7D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47D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47D1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047D1B"/>
    <w:rPr>
      <w:color w:val="0000FF"/>
      <w:u w:val="single"/>
    </w:rPr>
  </w:style>
  <w:style w:type="character" w:customStyle="1" w:styleId="tag">
    <w:name w:val="tag"/>
    <w:basedOn w:val="a0"/>
    <w:rsid w:val="00047D1B"/>
  </w:style>
  <w:style w:type="character" w:customStyle="1" w:styleId="name">
    <w:name w:val="name"/>
    <w:basedOn w:val="a0"/>
    <w:rsid w:val="00047D1B"/>
  </w:style>
  <w:style w:type="character" w:customStyle="1" w:styleId="publish-time">
    <w:name w:val="publish-time"/>
    <w:basedOn w:val="a0"/>
    <w:rsid w:val="00047D1B"/>
  </w:style>
  <w:style w:type="character" w:customStyle="1" w:styleId="wordage">
    <w:name w:val="wordage"/>
    <w:basedOn w:val="a0"/>
    <w:rsid w:val="00047D1B"/>
  </w:style>
  <w:style w:type="character" w:customStyle="1" w:styleId="views-count">
    <w:name w:val="views-count"/>
    <w:basedOn w:val="a0"/>
    <w:rsid w:val="00047D1B"/>
  </w:style>
  <w:style w:type="character" w:customStyle="1" w:styleId="comments-count">
    <w:name w:val="comments-count"/>
    <w:basedOn w:val="a0"/>
    <w:rsid w:val="00047D1B"/>
  </w:style>
  <w:style w:type="character" w:customStyle="1" w:styleId="likes-count">
    <w:name w:val="likes-count"/>
    <w:basedOn w:val="a0"/>
    <w:rsid w:val="00047D1B"/>
  </w:style>
  <w:style w:type="paragraph" w:styleId="a4">
    <w:name w:val="Normal (Web)"/>
    <w:basedOn w:val="a"/>
    <w:uiPriority w:val="99"/>
    <w:semiHidden/>
    <w:unhideWhenUsed/>
    <w:rsid w:val="00047D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FE0A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501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76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70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533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415514246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581056537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988438832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566955814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78995877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www.jianshu.com/u/6ca93a173ea2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://www.jianshu.com/u/6ca93a173ea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hyperlink" Target="http://www.jianshu.com/p/0bafd0168647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56</cp:revision>
  <dcterms:created xsi:type="dcterms:W3CDTF">2017-07-04T07:08:00Z</dcterms:created>
  <dcterms:modified xsi:type="dcterms:W3CDTF">2017-07-04T09:49:00Z</dcterms:modified>
</cp:coreProperties>
</file>