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F6" w:rsidRPr="00E445F6" w:rsidRDefault="00E445F6" w:rsidP="00E445F6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E445F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E445F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"http://www.cnblogs.com/hyddd/archive/2009/05/30/1492492.html" </w:instrText>
      </w:r>
      <w:r w:rsidRPr="00E445F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E445F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Selenium</w:t>
      </w:r>
      <w:r w:rsidRPr="00E445F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私房菜系列</w:t>
      </w:r>
      <w:r w:rsidRPr="00E445F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 xml:space="preserve">8 -- </w:t>
      </w:r>
      <w:r w:rsidRPr="00E445F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玩转</w:t>
      </w:r>
      <w:r w:rsidRPr="00E445F6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Selenium Server</w:t>
      </w:r>
      <w:r w:rsidRPr="00E445F6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E445F6" w:rsidRPr="00E445F6" w:rsidRDefault="00E445F6" w:rsidP="00E44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2009-05-30 22:26 by </w:t>
      </w:r>
      <w:proofErr w:type="spellStart"/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hyddd</w:t>
      </w:r>
      <w:proofErr w:type="spellEnd"/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19058 </w:t>
      </w:r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9 </w:t>
      </w:r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4" w:history="1">
        <w:r w:rsidRPr="00E445F6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收藏</w:t>
        </w:r>
      </w:hyperlink>
      <w:r w:rsidRPr="00E445F6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5" w:history="1">
        <w:r w:rsidRPr="00E445F6">
          <w:rPr>
            <w:rFonts w:ascii="Verdana" w:eastAsia="宋体" w:hAnsi="Verdana" w:cs="宋体"/>
            <w:color w:val="ABABAB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本篇主要是想更进一步介绍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的工作原理，这次我们从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交互模式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开始。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"http://www.cnblogs.com/hyddd/archive/2009/05/24/1488377.html"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第一个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测试案例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》中，我们以命令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“java -jar selenium-server.jar”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启动了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，其实在启动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时，我们还可以加上各种参数（具体的参数请参考《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"http://www.cnblogs.com/hyddd/archive/2009/05/30/1492511.html"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服务器命令行参数列表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》），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而开启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交互模式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的命令为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java -jar selenium-server.jar -interactive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。交互模式，是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提供的一种快速的测试方法，你可以对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输入命令从而直接启动测试。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1.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启动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交互模式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063490" cy="3562533"/>
            <wp:effectExtent l="0" t="0" r="3810" b="0"/>
            <wp:docPr id="6" name="图片 6" descr="http://pic002.cnblogs.com/img/hyddd/200905/2009053022272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g/hyddd/200905/20090530222729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41" cy="35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2.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在命令行中输入：</w:t>
      </w:r>
      <w:proofErr w:type="spellStart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cmd</w:t>
      </w:r>
      <w:proofErr w:type="spellEnd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=getNewBrowserSession&amp;1=*iexplore&amp;2=http://www.google.com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。控制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启动浏览器，以及创建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  <w:r w:rsidRPr="00E445F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802754" cy="3113980"/>
            <wp:effectExtent l="0" t="0" r="0" b="0"/>
            <wp:docPr id="5" name="图片 5" descr="http://pic002.cnblogs.com/img/hyddd/200905/2009053022281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hyddd/200905/20090530222813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08" cy="312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1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.---&gt; Requesting </w:t>
      </w:r>
      <w:bookmarkStart w:id="0" w:name="_GoBack"/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"http://localhost:4444/selenium-server/driver?cmd=getNewBrowserSession&amp;1=*iexplore&amp;2=http://www.google.com" \o "http://localhost:4444/selenium-server/driver?cmd=getNewBrowserSession&amp;1=*iexplore&amp;2=http://www.google.com"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http://localhost:4444/selenium-server/driver?cmd=getNewBrowserSession&amp;1=*iexplore&amp;2=http://www.google.com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bookmarkEnd w:id="0"/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看过《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"http://www.cnblogs.com/hyddd/archive/2009/05/30/1492213.html"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深入了解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工作原理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(1)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》的应该了解：我们所编写的测试案例，其实是通过发送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请求实现对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的控制，而测试案例所发送的请求就正是：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---&gt; Requesting </w:t>
      </w:r>
      <w:hyperlink r:id="rId8" w:tooltip="http://localhost:4444/selenium-server/driver?cmd=getNewBrowserSession&amp;1=*iexplore&amp;2=http://www.google.com" w:history="1">
        <w:r w:rsidRPr="00E445F6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http://localhost:4444/selenium-server/driver?cmd=getNewBrowserSession&amp;1=*iexplore&amp;2=http://www.google.com</w:t>
        </w:r>
      </w:hyperlink>
      <w:r w:rsidRPr="00E445F6">
        <w:rPr>
          <w:rFonts w:ascii="Georgia" w:eastAsia="宋体" w:hAnsi="Georgia" w:cs="宋体"/>
          <w:color w:val="333333"/>
          <w:kern w:val="0"/>
          <w:szCs w:val="21"/>
        </w:rPr>
        <w:t>。我们可以再打开一个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IE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浏览器，在地址栏输入：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"http://localhost:4444/selenium-server/driver?cmd=getNewBrowserSession&amp;1=*iexplore&amp;2=http://www.google.com" \o "http://localhost:4444/selenium-server/driver?cmd=getNewBrowserSession&amp;1=*iexplore&amp;2=http://www.google.com"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http://localhost:4444/selenium-server/driver?cmd=getNewBrowserSession&amp;1=*iexplore&amp;2=http://www.google.com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，回车！看，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又为此产生了一个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了！呵呵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:&gt;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2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这里，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为上面的请求随机生成了一个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 ID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9505f5f8c52041c28f4cdc1f8e59f769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（由于写这篇文章的时候</w:t>
      </w:r>
      <w:proofErr w:type="gramStart"/>
      <w:r w:rsidRPr="00E445F6">
        <w:rPr>
          <w:rFonts w:ascii="Georgia" w:eastAsia="宋体" w:hAnsi="Georgia" w:cs="宋体"/>
          <w:color w:val="333333"/>
          <w:kern w:val="0"/>
          <w:szCs w:val="21"/>
        </w:rPr>
        <w:t>中途重</w:t>
      </w:r>
      <w:proofErr w:type="gramEnd"/>
      <w:r w:rsidRPr="00E445F6">
        <w:rPr>
          <w:rFonts w:ascii="Georgia" w:eastAsia="宋体" w:hAnsi="Georgia" w:cs="宋体"/>
          <w:color w:val="333333"/>
          <w:kern w:val="0"/>
          <w:szCs w:val="21"/>
        </w:rPr>
        <w:t>启了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，所以这里和上图的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 ID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不同，并且下文会继续使用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 ID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9505f5f8c52041c28f4cdc1f8e59f769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）。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3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如果一切正常，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最后会出现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Get Result Ok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的字样，并出现如下两个框框：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82323" cy="3597215"/>
            <wp:effectExtent l="19050" t="19050" r="23495" b="22860"/>
            <wp:docPr id="4" name="图片 4" descr="http://pic002.cnblogs.com/img/hyddd/200905/2009053022284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hyddd/200905/2009053022284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03" cy="36066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3.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控制浏览器访问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"http://www.google.com/"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b/>
          <w:bCs/>
          <w:color w:val="3D81EE"/>
          <w:kern w:val="0"/>
          <w:szCs w:val="21"/>
          <w:u w:val="single"/>
        </w:rPr>
        <w:t>www.google.com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/webhp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，输入：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cmd=open&amp;1=http://www.google.com/webhp&amp;sessionId=9505f5f8c52041c28f4cdc1f8e59f769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noProof/>
          <w:color w:val="333333"/>
          <w:kern w:val="0"/>
          <w:szCs w:val="21"/>
          <w:vertAlign w:val="superscript"/>
        </w:rPr>
        <w:drawing>
          <wp:inline distT="0" distB="0" distL="0" distR="0">
            <wp:extent cx="4856480" cy="1043940"/>
            <wp:effectExtent l="0" t="0" r="1270" b="3810"/>
            <wp:docPr id="3" name="图片 3" descr="http://pic002.cnblogs.com/img/hyddd/200905/2009053022290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hyddd/200905/20090530222907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5F6">
        <w:rPr>
          <w:rFonts w:ascii="Georgia" w:eastAsia="宋体" w:hAnsi="Georgia" w:cs="宋体"/>
          <w:color w:val="333333"/>
          <w:kern w:val="0"/>
          <w:szCs w:val="21"/>
          <w:vertAlign w:val="superscript"/>
        </w:rPr>
        <w:t> 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噢，浏览器成功访问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"http://www.google.com/webhp"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http://www.google.com/webhp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了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:&gt;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 w:val="36"/>
          <w:szCs w:val="36"/>
        </w:rPr>
        <w:t>总结一下：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1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中输入命令的格式为：</w:t>
      </w:r>
      <w:proofErr w:type="spellStart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cmd</w:t>
      </w:r>
      <w:proofErr w:type="spellEnd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=Command&amp;1=Target&amp;2=</w:t>
      </w:r>
      <w:proofErr w:type="spellStart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Value&amp;SessionID</w:t>
      </w:r>
      <w:proofErr w:type="spellEnd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=…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，这和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IDE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的案例语句很像。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2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在输入命令后，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会发条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Http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请求给自己，请求的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URL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格式也是固定的：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"http://localhost:4444/selenium-server/driver?cmd=Command&amp;1=Target&amp;2=Value&amp;SessionID" \o "http://localhost:4444/selenium-server/driver?cmd=getNewBrowserSession&amp;1=*iexplore&amp;2=http://www.google.com"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b/>
          <w:bCs/>
          <w:color w:val="3D81EE"/>
          <w:kern w:val="0"/>
          <w:szCs w:val="21"/>
          <w:u w:val="single"/>
        </w:rPr>
        <w:t>http://localhost:4444/selenium-server/driver?cmd=Command&amp;1=Target&amp;2=Value&amp;SessionID=…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，我们完全可以用浏览器发送请求控制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进行测试。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3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另外，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sessionId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是很重要的一个参数，当一个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同时运行多个测试案例时，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就是通过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sessionId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判断到底该操作哪个浏览器窗口。而在下面的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代码中：</w:t>
      </w:r>
    </w:p>
    <w:p w:rsidR="00E445F6" w:rsidRPr="00E445F6" w:rsidRDefault="00E445F6" w:rsidP="00E445F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ISelenium</w:t>
      </w:r>
      <w:proofErr w:type="spell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selenium = </w:t>
      </w:r>
      <w:r w:rsidRPr="00E445F6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DefaultSelenium</w:t>
      </w:r>
      <w:proofErr w:type="spell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"127.0.0.1"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4444, </w:t>
      </w:r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"*</w:t>
      </w:r>
      <w:proofErr w:type="spellStart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iexplore</w:t>
      </w:r>
      <w:proofErr w:type="spellEnd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"http://www.google.com"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E445F6" w:rsidRPr="00E445F6" w:rsidRDefault="00E445F6" w:rsidP="00E44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selenium.Start</w:t>
      </w:r>
      <w:proofErr w:type="spellEnd"/>
      <w:proofErr w:type="gram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E445F6" w:rsidRPr="00E445F6" w:rsidRDefault="00E445F6" w:rsidP="00E445F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selenium.Open</w:t>
      </w:r>
      <w:proofErr w:type="spellEnd"/>
      <w:proofErr w:type="gram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"/</w:t>
      </w:r>
      <w:proofErr w:type="spellStart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webhp</w:t>
      </w:r>
      <w:proofErr w:type="spellEnd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就相当于上文中的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sessionId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启动一个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时，必须先指定一个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 “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”(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原因见《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"http://www.cnblogs.com/hyddd/archive/2009/05/30/1492289.html"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深入了解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工作原理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(2)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》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)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在上面的代码中</w:t>
      </w:r>
      <w:hyperlink r:id="rId11" w:history="1">
        <w:r w:rsidRPr="00E445F6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http://www.google.com</w:t>
        </w:r>
      </w:hyperlink>
      <w:r w:rsidRPr="00E445F6">
        <w:rPr>
          <w:rFonts w:ascii="Georgia" w:eastAsia="宋体" w:hAnsi="Georgia" w:cs="宋体"/>
          <w:color w:val="333333"/>
          <w:kern w:val="0"/>
          <w:szCs w:val="21"/>
        </w:rPr>
        <w:t>就是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了，然而这是可能出现问题，请看下面代码：</w:t>
      </w:r>
    </w:p>
    <w:p w:rsidR="00E445F6" w:rsidRPr="00E445F6" w:rsidRDefault="00E445F6" w:rsidP="00E445F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ISelenium</w:t>
      </w:r>
      <w:proofErr w:type="spell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selenium = </w:t>
      </w:r>
      <w:r w:rsidRPr="00E445F6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DefaultSelenium</w:t>
      </w:r>
      <w:proofErr w:type="spell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"127.0.0.1"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4444, </w:t>
      </w:r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"*</w:t>
      </w:r>
      <w:proofErr w:type="spellStart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iexplore</w:t>
      </w:r>
      <w:proofErr w:type="spellEnd"/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E445F6">
        <w:rPr>
          <w:rFonts w:ascii="Consolas" w:eastAsia="宋体" w:hAnsi="Consolas" w:cs="宋体"/>
          <w:color w:val="006080"/>
          <w:kern w:val="0"/>
          <w:sz w:val="24"/>
          <w:szCs w:val="24"/>
        </w:rPr>
        <w:t>"http://www.google.com"</w:t>
      </w:r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E445F6" w:rsidRPr="00E445F6" w:rsidRDefault="00E445F6" w:rsidP="00E44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selenium.Start</w:t>
      </w:r>
      <w:proofErr w:type="spellEnd"/>
      <w:proofErr w:type="gram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E445F6" w:rsidRPr="00E445F6" w:rsidRDefault="00E445F6" w:rsidP="00E445F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selenium.Open</w:t>
      </w:r>
      <w:proofErr w:type="spellEnd"/>
      <w:proofErr w:type="gramEnd"/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hyperlink r:id="rId12" w:history="1">
        <w:r w:rsidRPr="00E445F6">
          <w:rPr>
            <w:rFonts w:ascii="Consolas" w:eastAsia="宋体" w:hAnsi="Consolas" w:cs="宋体"/>
            <w:color w:val="3D81EE"/>
            <w:kern w:val="0"/>
            <w:sz w:val="24"/>
            <w:szCs w:val="24"/>
            <w:u w:val="single"/>
          </w:rPr>
          <w:t>http://www.baidu.com</w:t>
        </w:r>
      </w:hyperlink>
      <w:r w:rsidRPr="00E445F6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我们在启动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Session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时，定义了源为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"http://www.google.com/"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http://www.google.com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，但在后来的操作中，我们打开的却是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"http://www.baidu.com/"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http://www.baidu.com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，由于二者非同源，所以接下来的操作就可能会出现各种问题，故此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会给出以下警告：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4701540" cy="1354455"/>
            <wp:effectExtent l="0" t="0" r="3810" b="0"/>
            <wp:docPr id="2" name="图片 2" descr="http://pic002.cnblogs.com/img/hyddd/200905/2009053022295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g/hyddd/200905/200905302229537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提示说；如果测试案例是运行在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*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iehta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*chrome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上，或者改变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的运行模式为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proxy injection mode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即可避免问题出现。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恩，在这里，我不得不承认之前在《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"http://www.cnblogs.com/hyddd/archive/2009/05/30/1492213.html"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深入了解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工作原理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(1)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》中，为了简化问题，我故意少写了一些东西！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    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其实，</w:t>
      </w:r>
      <w:r w:rsidRPr="00E445F6">
        <w:rPr>
          <w:rFonts w:ascii="Georgia" w:eastAsia="宋体" w:hAnsi="Georgia" w:cs="宋体"/>
          <w:color w:val="3366FF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66FF"/>
          <w:kern w:val="0"/>
          <w:szCs w:val="21"/>
        </w:rPr>
        <w:t>其实有</w:t>
      </w:r>
      <w:r w:rsidRPr="00E445F6">
        <w:rPr>
          <w:rFonts w:ascii="Georgia" w:eastAsia="宋体" w:hAnsi="Georgia" w:cs="宋体"/>
          <w:color w:val="3366FF"/>
          <w:kern w:val="0"/>
          <w:szCs w:val="21"/>
        </w:rPr>
        <w:t>2</w:t>
      </w:r>
      <w:r w:rsidRPr="00E445F6">
        <w:rPr>
          <w:rFonts w:ascii="Georgia" w:eastAsia="宋体" w:hAnsi="Georgia" w:cs="宋体"/>
          <w:color w:val="3366FF"/>
          <w:kern w:val="0"/>
          <w:szCs w:val="21"/>
        </w:rPr>
        <w:t>种运行模式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(1</w:t>
      </w:r>
      <w:proofErr w:type="gramStart"/>
      <w:r w:rsidRPr="00E445F6">
        <w:rPr>
          <w:rFonts w:ascii="Georgia" w:eastAsia="宋体" w:hAnsi="Georgia" w:cs="宋体"/>
          <w:color w:val="333333"/>
          <w:kern w:val="0"/>
          <w:szCs w:val="21"/>
        </w:rPr>
        <w:t>).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Heightened</w:t>
      </w:r>
      <w:proofErr w:type="gramEnd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 xml:space="preserve"> Privileges Browsers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(2</w:t>
      </w:r>
      <w:proofErr w:type="gramStart"/>
      <w:r w:rsidRPr="00E445F6">
        <w:rPr>
          <w:rFonts w:ascii="Georgia" w:eastAsia="宋体" w:hAnsi="Georgia" w:cs="宋体"/>
          <w:color w:val="333333"/>
          <w:kern w:val="0"/>
          <w:szCs w:val="21"/>
        </w:rPr>
        <w:t>).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Proxy</w:t>
      </w:r>
      <w:proofErr w:type="gramEnd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 xml:space="preserve"> Injection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现在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启动的默认模式为：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Heightened Privileges Browsers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。如果要启动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Proxy Injection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模式，可以加参数</w:t>
      </w:r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“-</w:t>
      </w:r>
      <w:proofErr w:type="spellStart"/>
      <w:r w:rsidRPr="00E445F6">
        <w:rPr>
          <w:rFonts w:ascii="Georgia" w:eastAsia="宋体" w:hAnsi="Georgia" w:cs="宋体"/>
          <w:b/>
          <w:bCs/>
          <w:color w:val="3366FF"/>
          <w:kern w:val="0"/>
          <w:szCs w:val="21"/>
        </w:rPr>
        <w:t>proxyInjectionMode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。而之前在《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"http://www.cnblogs.com/hyddd/archive/2009/05/30/1492213.html" </w:instrTex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深入了解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Selenium RC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工作原理</w:t>
      </w:r>
      <w:r w:rsidRPr="00E445F6">
        <w:rPr>
          <w:rFonts w:ascii="Georgia" w:eastAsia="宋体" w:hAnsi="Georgia" w:cs="宋体"/>
          <w:color w:val="3D81EE"/>
          <w:kern w:val="0"/>
          <w:szCs w:val="21"/>
          <w:u w:val="single"/>
        </w:rPr>
        <w:t>(1)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》中介绍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RC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与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Testcase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关系，其实就是在描述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Proxy Injection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的工作模式，因为我个人认为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Proxy Injection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设计模式更为合理，所以只对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Proxy Injection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模式作介绍。在这里我补充说明一下，为什么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Heightened Privileges Browsers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模式不能避免上面的问题。先看看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Server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E445F6">
        <w:rPr>
          <w:rFonts w:ascii="Georgia" w:eastAsia="宋体" w:hAnsi="Georgia" w:cs="宋体"/>
          <w:b/>
          <w:bCs/>
          <w:color w:val="333333"/>
          <w:kern w:val="0"/>
          <w:szCs w:val="21"/>
        </w:rPr>
        <w:t>Heightened Privileges Browsers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模式下的工作流程图：</w:t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  <w:r w:rsidRPr="00E445F6"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5029200" cy="4632325"/>
            <wp:effectExtent l="0" t="0" r="0" b="0"/>
            <wp:docPr id="1" name="图片 1" descr="http://pic002.cnblogs.com/img/hyddd/200905/2009053022303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g/hyddd/200905/200905302230313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F6" w:rsidRPr="00E445F6" w:rsidRDefault="00E445F6" w:rsidP="00E445F6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E445F6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Proxy Injection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模式不一样，在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Heightened Privileges Browsers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模式下，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Browser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对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的请求没有经过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Http Proxy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，所以返回的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页面就有可能和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Selenium Core</w:t>
      </w:r>
      <w:proofErr w:type="gramStart"/>
      <w:r w:rsidRPr="00E445F6">
        <w:rPr>
          <w:rFonts w:ascii="Georgia" w:eastAsia="宋体" w:hAnsi="Georgia" w:cs="宋体"/>
          <w:color w:val="333333"/>
          <w:kern w:val="0"/>
          <w:szCs w:val="21"/>
        </w:rPr>
        <w:t>不</w:t>
      </w:r>
      <w:proofErr w:type="gramEnd"/>
      <w:r w:rsidRPr="00E445F6">
        <w:rPr>
          <w:rFonts w:ascii="Georgia" w:eastAsia="宋体" w:hAnsi="Georgia" w:cs="宋体"/>
          <w:color w:val="333333"/>
          <w:kern w:val="0"/>
          <w:szCs w:val="21"/>
        </w:rPr>
        <w:t>同源了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一般的情况下，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Open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都应该只获取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下的某个子页面，用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Open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获取其他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的页面在测试中应该是极少数的，因为在这种情况下，我们还应该再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new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一个新的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ISelenium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 xml:space="preserve"> selenium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进行处理，虽然用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Open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获取其他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源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的页面出现的机会极少，但如果真的需要这样的话，也只能启动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-</w:t>
      </w:r>
      <w:proofErr w:type="spellStart"/>
      <w:r w:rsidRPr="00E445F6">
        <w:rPr>
          <w:rFonts w:ascii="Georgia" w:eastAsia="宋体" w:hAnsi="Georgia" w:cs="宋体"/>
          <w:color w:val="333333"/>
          <w:kern w:val="0"/>
          <w:szCs w:val="21"/>
        </w:rPr>
        <w:t>proxyInjectionMode</w:t>
      </w:r>
      <w:proofErr w:type="spellEnd"/>
      <w:r w:rsidRPr="00E445F6">
        <w:rPr>
          <w:rFonts w:ascii="Georgia" w:eastAsia="宋体" w:hAnsi="Georgia" w:cs="宋体"/>
          <w:color w:val="333333"/>
          <w:kern w:val="0"/>
          <w:szCs w:val="21"/>
        </w:rPr>
        <w:t>模式了，虽然这样的效率会低一些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E445F6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1"/>
    <w:rsid w:val="005C1B8C"/>
    <w:rsid w:val="00606E11"/>
    <w:rsid w:val="00632081"/>
    <w:rsid w:val="00B06D7D"/>
    <w:rsid w:val="00CA6870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5A19B-FF65-4E49-91F8-24A88A8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45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45F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445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4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44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45F6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E445F6"/>
  </w:style>
  <w:style w:type="character" w:customStyle="1" w:styleId="str">
    <w:name w:val="str"/>
    <w:basedOn w:val="a0"/>
    <w:rsid w:val="00E4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6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selenium-server/driver?cmd=getNewBrowserSession&amp;1=*iexplore&amp;2=http://www.google.com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baidu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m/" TargetMode="External"/><Relationship Id="rId5" Type="http://schemas.openxmlformats.org/officeDocument/2006/relationships/hyperlink" Target="https://i.cnblogs.com/EditPosts.aspx?postid=149249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://www.cnblogs.com/hyddd/archive/2009/05/30/1492492.html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</cp:revision>
  <dcterms:created xsi:type="dcterms:W3CDTF">2017-07-18T08:00:00Z</dcterms:created>
  <dcterms:modified xsi:type="dcterms:W3CDTF">2017-07-18T09:09:00Z</dcterms:modified>
</cp:coreProperties>
</file>