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6DD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第三篇：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用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JdbcTemplates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访问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Mysql</w:t>
        </w:r>
      </w:hyperlink>
    </w:p>
    <w:p w:rsidR="0046690E" w:rsidRDefault="0046690E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EC15EC">
          <w:rPr>
            <w:rStyle w:val="a5"/>
          </w:rPr>
          <w:t>http://blog.csdn.net/forezp/article/details/70477821</w:t>
        </w:r>
      </w:hyperlink>
    </w:p>
    <w:p w:rsidR="00D27A94" w:rsidRPr="00D27A94" w:rsidRDefault="00D27A94" w:rsidP="00D27A94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D27A94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http://blog.csdn.net/forezp/article/details/70477821</w:t>
        </w:r>
      </w:hyperlink>
      <w:r w:rsidRPr="00D27A94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D27A94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本文介绍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jdbc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访问关系型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mysql,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JdbcTemplate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去访问。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准备工作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jdk 1.8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maven 3.0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idea</w:t>
      </w:r>
    </w:p>
    <w:p w:rsidR="00D27A94" w:rsidRPr="00D27A94" w:rsidRDefault="00D27A94" w:rsidP="00D27A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初始化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mysql: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-- create table `account`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DROP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TABLE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EXISTS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CREATE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TABLE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`id`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6666"/>
          <w:kern w:val="0"/>
        </w:rPr>
        <w:t>11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D27A94">
        <w:rPr>
          <w:rFonts w:ascii="Courier New" w:eastAsia="宋体" w:hAnsi="Courier New" w:cs="Courier New"/>
          <w:color w:val="000088"/>
          <w:kern w:val="0"/>
        </w:rPr>
        <w:t>NOT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AUTO_INCREMENT,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`name`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varchar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6666"/>
          <w:kern w:val="0"/>
        </w:rPr>
        <w:t>20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) </w:t>
      </w:r>
      <w:r w:rsidRPr="00D27A94">
        <w:rPr>
          <w:rFonts w:ascii="Courier New" w:eastAsia="宋体" w:hAnsi="Courier New" w:cs="Courier New"/>
          <w:color w:val="000088"/>
          <w:kern w:val="0"/>
        </w:rPr>
        <w:t>NOT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8800"/>
          <w:kern w:val="0"/>
        </w:rPr>
        <w:t>`money`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DEFAULT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D27A94">
        <w:rPr>
          <w:rFonts w:ascii="Courier New" w:eastAsia="宋体" w:hAnsi="Courier New" w:cs="Courier New"/>
          <w:color w:val="000088"/>
          <w:kern w:val="0"/>
        </w:rPr>
        <w:t>PRIMARY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KEY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`id`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>) ENGINE=InnoDB AUTO_INCREMENT=</w:t>
      </w:r>
      <w:r w:rsidRPr="00D27A94">
        <w:rPr>
          <w:rFonts w:ascii="Courier New" w:eastAsia="宋体" w:hAnsi="Courier New" w:cs="Courier New"/>
          <w:color w:val="006666"/>
          <w:kern w:val="0"/>
        </w:rPr>
        <w:t>4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DEFAULT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CHARSET=utf8;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'1'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'aaa'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'2'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'bbb'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INSERT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`account`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VALUES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D27A94">
        <w:rPr>
          <w:rFonts w:ascii="Courier New" w:eastAsia="宋体" w:hAnsi="Courier New" w:cs="Courier New"/>
          <w:color w:val="008800"/>
          <w:kern w:val="0"/>
        </w:rPr>
        <w:t>'3'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'ccc'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8800"/>
          <w:kern w:val="0"/>
        </w:rPr>
        <w:t>'1000'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创建工程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引入依赖：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文件引入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spring-boot-starter-jdbc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的依赖：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spring-boot-starter-jdbc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引入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连接类和连接池：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mysql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mysql-connector-java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scope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runtime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scope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com.alibaba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druid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version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1.0.29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version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web: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groupId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  <w:r w:rsidRPr="00D27A94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artifactId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6666"/>
          <w:kern w:val="0"/>
        </w:rPr>
        <w:t>&lt;/</w:t>
      </w:r>
      <w:r w:rsidRPr="00D27A94">
        <w:rPr>
          <w:rFonts w:ascii="Courier New" w:eastAsia="宋体" w:hAnsi="Courier New" w:cs="Courier New"/>
          <w:color w:val="000088"/>
          <w:kern w:val="0"/>
        </w:rPr>
        <w:t>dependency</w:t>
      </w:r>
      <w:r w:rsidRPr="00D27A94">
        <w:rPr>
          <w:rFonts w:ascii="Courier New" w:eastAsia="宋体" w:hAnsi="Courier New" w:cs="Courier New"/>
          <w:color w:val="006666"/>
          <w:kern w:val="0"/>
        </w:rPr>
        <w:t>&gt;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配置相关文件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application.properties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文件配置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的驱动类，数据库地址，数据库账号、密码信息。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.datasource.driver</w:t>
      </w:r>
      <w:r w:rsidRPr="00D27A94">
        <w:rPr>
          <w:rFonts w:ascii="Courier New" w:eastAsia="宋体" w:hAnsi="Courier New" w:cs="Courier New"/>
          <w:color w:val="333333"/>
          <w:kern w:val="0"/>
        </w:rPr>
        <w:t>-class-name=</w:t>
      </w:r>
      <w:r w:rsidRPr="00D27A94">
        <w:rPr>
          <w:rFonts w:ascii="Courier New" w:eastAsia="宋体" w:hAnsi="Courier New" w:cs="Courier New"/>
          <w:color w:val="000088"/>
          <w:kern w:val="0"/>
        </w:rPr>
        <w:t>com</w:t>
      </w:r>
      <w:r w:rsidRPr="00D27A94">
        <w:rPr>
          <w:rFonts w:ascii="Courier New" w:eastAsia="宋体" w:hAnsi="Courier New" w:cs="Courier New"/>
          <w:color w:val="444444"/>
          <w:kern w:val="0"/>
        </w:rPr>
        <w:t>.mysql.jdbc.Driver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.datasource.url</w:t>
      </w:r>
      <w:r w:rsidRPr="00D27A94">
        <w:rPr>
          <w:rFonts w:ascii="Courier New" w:eastAsia="宋体" w:hAnsi="Courier New" w:cs="Courier New"/>
          <w:color w:val="333333"/>
          <w:kern w:val="0"/>
        </w:rPr>
        <w:t>=jdbc:mysql://localhost:</w:t>
      </w:r>
      <w:r w:rsidRPr="00D27A94">
        <w:rPr>
          <w:rFonts w:ascii="Courier New" w:eastAsia="宋体" w:hAnsi="Courier New" w:cs="Courier New"/>
          <w:color w:val="006666"/>
          <w:kern w:val="0"/>
        </w:rPr>
        <w:t>3306</w:t>
      </w:r>
      <w:r w:rsidRPr="00D27A94">
        <w:rPr>
          <w:rFonts w:ascii="Courier New" w:eastAsia="宋体" w:hAnsi="Courier New" w:cs="Courier New"/>
          <w:color w:val="333333"/>
          <w:kern w:val="0"/>
        </w:rPr>
        <w:t>/test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.datasource.username</w:t>
      </w:r>
      <w:r w:rsidRPr="00D27A94">
        <w:rPr>
          <w:rFonts w:ascii="Courier New" w:eastAsia="宋体" w:hAnsi="Courier New" w:cs="Courier New"/>
          <w:color w:val="333333"/>
          <w:kern w:val="0"/>
        </w:rPr>
        <w:t>=root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spring</w:t>
      </w:r>
      <w:r w:rsidRPr="00D27A94">
        <w:rPr>
          <w:rFonts w:ascii="Courier New" w:eastAsia="宋体" w:hAnsi="Courier New" w:cs="Courier New"/>
          <w:color w:val="444444"/>
          <w:kern w:val="0"/>
        </w:rPr>
        <w:t>.datasource.password</w:t>
      </w:r>
      <w:r w:rsidRPr="00D27A94">
        <w:rPr>
          <w:rFonts w:ascii="Courier New" w:eastAsia="宋体" w:hAnsi="Courier New" w:cs="Courier New"/>
          <w:color w:val="333333"/>
          <w:kern w:val="0"/>
        </w:rPr>
        <w:t>=</w:t>
      </w:r>
      <w:r w:rsidRPr="00D27A94">
        <w:rPr>
          <w:rFonts w:ascii="Courier New" w:eastAsia="宋体" w:hAnsi="Courier New" w:cs="Courier New"/>
          <w:color w:val="006666"/>
          <w:kern w:val="0"/>
        </w:rPr>
        <w:t>123456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通过引入这些依赖和配置一些基本信息，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就可以访问数据库类。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具体编码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实体类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 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String name 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....</w:t>
      </w:r>
      <w:r w:rsidRPr="00D27A94">
        <w:rPr>
          <w:rFonts w:ascii="Courier New" w:eastAsia="宋体" w:hAnsi="Courier New" w:cs="Courier New"/>
          <w:color w:val="333333"/>
          <w:kern w:val="0"/>
        </w:rPr>
        <w:t>省略了</w:t>
      </w:r>
      <w:r w:rsidRPr="00D27A94">
        <w:rPr>
          <w:rFonts w:ascii="Courier New" w:eastAsia="宋体" w:hAnsi="Courier New" w:cs="Courier New"/>
          <w:color w:val="333333"/>
          <w:kern w:val="0"/>
        </w:rPr>
        <w:t>getter. setter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6"/>
      <w:bookmarkEnd w:id="6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dao</w:t>
      </w:r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lastRenderedPageBreak/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interface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IAccountDAO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List&lt;Account&gt; 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具体的实现类：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package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com.forezp.dao.impl;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lastRenderedPageBreak/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com.forezp.dao.IAccountDAO;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com.forezp.entity.Account;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org.springframework.beans.factory.annotation.Autowired;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org.springframework.jdbc.core.BeanPropertyRowMapper;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org.springframework.jdbc.core.JdbcTemplate;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org.springframework.stereotype.Repository;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java.util.List;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/**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 Created by fangzhipeng on 2017/4/20.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*/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@Repository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AccountDaoImpl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implements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IAccountDAO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private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 jdbcTemplate;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"insert into account(name, money) values(?, ?)"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account.getName(),account.getMoney());</w:t>
      </w:r>
    </w:p>
    <w:p w:rsidR="00D27A94" w:rsidRDefault="00D27A94" w:rsidP="00F9021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F9021F" w:rsidRPr="00D27A94" w:rsidRDefault="00F9021F" w:rsidP="00F9021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ind w:firstLine="405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"UPDATE  account SET NAME=? ,money=? WHERE id=?"</w:t>
      </w:r>
      <w:r w:rsidRPr="00D27A94">
        <w:rPr>
          <w:rFonts w:ascii="Courier New" w:eastAsia="宋体" w:hAnsi="Courier New" w:cs="Courier New"/>
          <w:color w:val="333333"/>
          <w:kern w:val="0"/>
        </w:rPr>
        <w:t>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  account.getName(),account.getMoney(),account.getId());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jdbcTemplate.update(</w:t>
      </w:r>
      <w:r w:rsidRPr="00D27A94">
        <w:rPr>
          <w:rFonts w:ascii="Courier New" w:eastAsia="宋体" w:hAnsi="Courier New" w:cs="Courier New"/>
          <w:color w:val="008800"/>
          <w:kern w:val="0"/>
        </w:rPr>
        <w:t>"DELETE from TABLE account where id=?"</w:t>
      </w:r>
      <w:r w:rsidRPr="00D27A94">
        <w:rPr>
          <w:rFonts w:ascii="Courier New" w:eastAsia="宋体" w:hAnsi="Courier New" w:cs="Courier New"/>
          <w:color w:val="333333"/>
          <w:kern w:val="0"/>
        </w:rPr>
        <w:t>,id);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List&lt;Account&gt; list = jdbcTemplate.query(</w:t>
      </w:r>
      <w:r w:rsidRPr="00D27A94">
        <w:rPr>
          <w:rFonts w:ascii="Courier New" w:eastAsia="宋体" w:hAnsi="Courier New" w:cs="Courier New"/>
          <w:color w:val="008800"/>
          <w:kern w:val="0"/>
        </w:rPr>
        <w:t>"select * from account where id = ?"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Object[]{id},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BeanPropertyRowMapper(Account.class));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(list!=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&amp;&amp; list.size()&gt;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Account account = list.get(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>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List&lt;Account&gt; findAccountList()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List&lt;Account&gt; list = jdbcTemplate.query(</w:t>
      </w:r>
      <w:r w:rsidRPr="00D27A94">
        <w:rPr>
          <w:rFonts w:ascii="Courier New" w:eastAsia="宋体" w:hAnsi="Courier New" w:cs="Courier New"/>
          <w:color w:val="008800"/>
          <w:kern w:val="0"/>
        </w:rPr>
        <w:t>"select * from account"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Object[]{}, 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BeanPropertyRowMapper(Account.class));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(list!=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&amp;&amp; list.size()&gt;</w:t>
      </w:r>
      <w:r w:rsidRPr="00D27A94">
        <w:rPr>
          <w:rFonts w:ascii="Courier New" w:eastAsia="宋体" w:hAnsi="Courier New" w:cs="Courier New"/>
          <w:color w:val="006666"/>
          <w:kern w:val="0"/>
        </w:rPr>
        <w:t>0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>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null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7" w:name="t7"/>
      <w:bookmarkEnd w:id="7"/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service</w:t>
      </w:r>
      <w:r w:rsidRPr="00D27A94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层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interface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IAccountService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List&lt;Account&gt; 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具体实现类：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@Service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AccountService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implements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IAccountService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IAccountDAO accountDAO;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add(Account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accountDAO.add(account);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update(Account account)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accountDAO.update(account);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delete(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accountDAO.delete(id);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 findAccountById(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accountDAO.findAccountById(id);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List&lt;Account&gt; findAccountList()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accountDAO.findAccountList();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8" w:name="t8"/>
      <w:bookmarkEnd w:id="8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构建一组</w:t>
      </w:r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restful api</w:t>
      </w:r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来展示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package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com.forezp.web;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com.forezp.entity.Account;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com.forezp.service.IAccountService;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org.springframework.beans.factory.annotation.Autowired;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org.springframework.web.bind.annotation.*;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import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java.util.List;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>/**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lastRenderedPageBreak/>
        <w:t xml:space="preserve"> * Created by fangzhipeng on 2017/4/20.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880000"/>
          <w:kern w:val="0"/>
        </w:rPr>
        <w:t xml:space="preserve"> */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>(</w:t>
      </w:r>
      <w:r w:rsidRPr="00D27A94">
        <w:rPr>
          <w:rFonts w:ascii="Courier New" w:eastAsia="宋体" w:hAnsi="Courier New" w:cs="Courier New"/>
          <w:color w:val="008800"/>
          <w:kern w:val="0"/>
        </w:rPr>
        <w:t>"/account"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0088"/>
          <w:kern w:val="0"/>
        </w:rPr>
        <w:t>class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660066"/>
          <w:kern w:val="0"/>
        </w:rPr>
        <w:t>AccountController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IAccountService accountService;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"/list"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List&lt;Account&gt; getAccounts(){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accountService.findAccountList();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"/{id}"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Account getAccountById(@PathVariable("id")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accountService.findAccountById(id);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"/{id}"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RequestMethod.PUT)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String updateAccount(@PathVariable("id")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id , @RequestParam(value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"name"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,required = </w:t>
      </w:r>
      <w:r w:rsidRPr="00D27A94">
        <w:rPr>
          <w:rFonts w:ascii="Courier New" w:eastAsia="宋体" w:hAnsi="Courier New" w:cs="Courier New"/>
          <w:color w:val="000088"/>
          <w:kern w:val="0"/>
        </w:rPr>
        <w:t>true</w:t>
      </w:r>
      <w:r w:rsidRPr="00D27A94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@RequestParam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"money"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,required = </w:t>
      </w:r>
      <w:r w:rsidRPr="00D27A94">
        <w:rPr>
          <w:rFonts w:ascii="Courier New" w:eastAsia="宋体" w:hAnsi="Courier New" w:cs="Courier New"/>
          <w:color w:val="000088"/>
          <w:kern w:val="0"/>
        </w:rPr>
        <w:t>true</w:t>
      </w:r>
      <w:r w:rsidRPr="00D27A94">
        <w:rPr>
          <w:rFonts w:ascii="Courier New" w:eastAsia="宋体" w:hAnsi="Courier New" w:cs="Courier New"/>
          <w:color w:val="333333"/>
          <w:kern w:val="0"/>
        </w:rPr>
        <w:t>)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 account=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account.setId(id);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t=accountService.update(account);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(t==</w:t>
      </w:r>
      <w:r w:rsidRPr="00D27A94">
        <w:rPr>
          <w:rFonts w:ascii="Courier New" w:eastAsia="宋体" w:hAnsi="Courier New" w:cs="Courier New"/>
          <w:color w:val="006666"/>
          <w:kern w:val="0"/>
        </w:rPr>
        <w:t>1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"fail"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@RequestMapping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""</w:t>
      </w:r>
      <w:r w:rsidRPr="00D27A94">
        <w:rPr>
          <w:rFonts w:ascii="Courier New" w:eastAsia="宋体" w:hAnsi="Courier New" w:cs="Courier New"/>
          <w:color w:val="333333"/>
          <w:kern w:val="0"/>
        </w:rPr>
        <w:t>,method = RequestMethod.POST)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27A94">
        <w:rPr>
          <w:rFonts w:ascii="Courier New" w:eastAsia="宋体" w:hAnsi="Courier New" w:cs="Courier New"/>
          <w:color w:val="000088"/>
          <w:kern w:val="0"/>
        </w:rPr>
        <w:t>public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 String postAccount( @RequestParam(value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"name"</w:t>
      </w:r>
      <w:r w:rsidRPr="00D27A94">
        <w:rPr>
          <w:rFonts w:ascii="Courier New" w:eastAsia="宋体" w:hAnsi="Courier New" w:cs="Courier New"/>
          <w:color w:val="333333"/>
          <w:kern w:val="0"/>
        </w:rPr>
        <w:t>)String name,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                     </w:t>
      </w:r>
      <w:r w:rsidRPr="00D27A94">
        <w:rPr>
          <w:rFonts w:ascii="Courier New" w:eastAsia="宋体" w:hAnsi="Courier New" w:cs="Courier New"/>
          <w:color w:val="9B859D"/>
          <w:kern w:val="0"/>
        </w:rPr>
        <w:t>@RequestParam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(value = </w:t>
      </w:r>
      <w:r w:rsidRPr="00D27A94">
        <w:rPr>
          <w:rFonts w:ascii="Courier New" w:eastAsia="宋体" w:hAnsi="Courier New" w:cs="Courier New"/>
          <w:color w:val="008800"/>
          <w:kern w:val="0"/>
        </w:rPr>
        <w:t>"money"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)</w:t>
      </w:r>
      <w:r w:rsidRPr="00D27A94">
        <w:rPr>
          <w:rFonts w:ascii="Courier New" w:eastAsia="宋体" w:hAnsi="Courier New" w:cs="Courier New"/>
          <w:color w:val="000088"/>
          <w:kern w:val="0"/>
        </w:rPr>
        <w:t>double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money){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 account=</w:t>
      </w:r>
      <w:r w:rsidRPr="00D27A94">
        <w:rPr>
          <w:rFonts w:ascii="Courier New" w:eastAsia="宋体" w:hAnsi="Courier New" w:cs="Courier New"/>
          <w:color w:val="000088"/>
          <w:kern w:val="0"/>
        </w:rPr>
        <w:t>new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account.setMoney(money);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account.setName(name);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int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t= accountService.add(account);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27A94">
        <w:rPr>
          <w:rFonts w:ascii="Courier New" w:eastAsia="宋体" w:hAnsi="Courier New" w:cs="Courier New"/>
          <w:color w:val="000088"/>
          <w:kern w:val="0"/>
        </w:rPr>
        <w:t>if</w:t>
      </w:r>
      <w:r w:rsidRPr="00D27A94">
        <w:rPr>
          <w:rFonts w:ascii="Courier New" w:eastAsia="宋体" w:hAnsi="Courier New" w:cs="Courier New"/>
          <w:color w:val="333333"/>
          <w:kern w:val="0"/>
        </w:rPr>
        <w:t>(t==</w:t>
      </w:r>
      <w:r w:rsidRPr="00D27A94">
        <w:rPr>
          <w:rFonts w:ascii="Courier New" w:eastAsia="宋体" w:hAnsi="Courier New" w:cs="Courier New"/>
          <w:color w:val="006666"/>
          <w:kern w:val="0"/>
        </w:rPr>
        <w:t>1</w:t>
      </w:r>
      <w:r w:rsidRPr="00D27A94">
        <w:rPr>
          <w:rFonts w:ascii="Courier New" w:eastAsia="宋体" w:hAnsi="Courier New" w:cs="Courier New"/>
          <w:color w:val="333333"/>
          <w:kern w:val="0"/>
        </w:rPr>
        <w:t>){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account.toString();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  <w:r w:rsidRPr="00D27A94">
        <w:rPr>
          <w:rFonts w:ascii="Courier New" w:eastAsia="宋体" w:hAnsi="Courier New" w:cs="Courier New"/>
          <w:color w:val="000088"/>
          <w:kern w:val="0"/>
        </w:rPr>
        <w:t>else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27A94">
        <w:rPr>
          <w:rFonts w:ascii="Courier New" w:eastAsia="宋体" w:hAnsi="Courier New" w:cs="Courier New"/>
          <w:color w:val="000088"/>
          <w:kern w:val="0"/>
        </w:rPr>
        <w:t>return</w:t>
      </w:r>
      <w:r w:rsidRPr="00D27A94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27A94">
        <w:rPr>
          <w:rFonts w:ascii="Courier New" w:eastAsia="宋体" w:hAnsi="Courier New" w:cs="Courier New"/>
          <w:color w:val="008800"/>
          <w:kern w:val="0"/>
        </w:rPr>
        <w:t>"fail"</w:t>
      </w:r>
      <w:r w:rsidRPr="00D27A94">
        <w:rPr>
          <w:rFonts w:ascii="Courier New" w:eastAsia="宋体" w:hAnsi="Courier New" w:cs="Courier New"/>
          <w:color w:val="333333"/>
          <w:kern w:val="0"/>
        </w:rPr>
        <w:t>;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27A94">
        <w:rPr>
          <w:rFonts w:ascii="Courier New" w:eastAsia="宋体" w:hAnsi="Courier New" w:cs="Courier New"/>
          <w:color w:val="333333"/>
          <w:kern w:val="0"/>
        </w:rPr>
        <w:t>}</w:t>
      </w:r>
    </w:p>
    <w:p w:rsidR="00D27A94" w:rsidRPr="00D27A94" w:rsidRDefault="00D27A94" w:rsidP="00D27A9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可以通过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postman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来测试，具体的我已经全部测试通过，没有任何问题。注意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restful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构建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的风格。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1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9" w:name="t9"/>
      <w:bookmarkEnd w:id="9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D27A94" w:rsidRPr="00D27A94" w:rsidRDefault="00D27A94" w:rsidP="00D27A94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relational-data-access</w:t>
        </w:r>
      </w:hyperlink>
    </w:p>
    <w:p w:rsidR="00D27A94" w:rsidRPr="00D27A94" w:rsidRDefault="00D27A94" w:rsidP="00D27A94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0" w:name="t10"/>
      <w:bookmarkEnd w:id="10"/>
      <w:r w:rsidRPr="00D27A94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优秀文章推荐：</w:t>
      </w:r>
    </w:p>
    <w:p w:rsidR="00D27A94" w:rsidRPr="00D27A94" w:rsidRDefault="00D27A94" w:rsidP="00D27A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D27A94" w:rsidRPr="00D27A94" w:rsidRDefault="00D27A94" w:rsidP="00D27A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D27A94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D27A94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46690E" w:rsidRDefault="0046690E"/>
    <w:sectPr w:rsidR="0046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EFC" w:rsidRDefault="00D46EFC" w:rsidP="006A26DD">
      <w:r>
        <w:separator/>
      </w:r>
    </w:p>
  </w:endnote>
  <w:endnote w:type="continuationSeparator" w:id="1">
    <w:p w:rsidR="00D46EFC" w:rsidRDefault="00D46EFC" w:rsidP="006A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EFC" w:rsidRDefault="00D46EFC" w:rsidP="006A26DD">
      <w:r>
        <w:separator/>
      </w:r>
    </w:p>
  </w:footnote>
  <w:footnote w:type="continuationSeparator" w:id="1">
    <w:p w:rsidR="00D46EFC" w:rsidRDefault="00D46EFC" w:rsidP="006A2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180E"/>
    <w:multiLevelType w:val="multilevel"/>
    <w:tmpl w:val="1D7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A7349"/>
    <w:multiLevelType w:val="multilevel"/>
    <w:tmpl w:val="0A9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91D17"/>
    <w:multiLevelType w:val="multilevel"/>
    <w:tmpl w:val="7D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D4731"/>
    <w:multiLevelType w:val="multilevel"/>
    <w:tmpl w:val="E82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A4503"/>
    <w:multiLevelType w:val="multilevel"/>
    <w:tmpl w:val="B23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06C1D"/>
    <w:multiLevelType w:val="multilevel"/>
    <w:tmpl w:val="B69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40ECD"/>
    <w:multiLevelType w:val="multilevel"/>
    <w:tmpl w:val="E4C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C333A"/>
    <w:multiLevelType w:val="multilevel"/>
    <w:tmpl w:val="C58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2569EE"/>
    <w:multiLevelType w:val="multilevel"/>
    <w:tmpl w:val="43F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37C65"/>
    <w:multiLevelType w:val="multilevel"/>
    <w:tmpl w:val="0A8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326A8"/>
    <w:multiLevelType w:val="multilevel"/>
    <w:tmpl w:val="5BD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A4EDC"/>
    <w:multiLevelType w:val="multilevel"/>
    <w:tmpl w:val="25B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EF0141"/>
    <w:multiLevelType w:val="multilevel"/>
    <w:tmpl w:val="6CF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6DD"/>
    <w:rsid w:val="00116174"/>
    <w:rsid w:val="002376DB"/>
    <w:rsid w:val="0046690E"/>
    <w:rsid w:val="006A26DD"/>
    <w:rsid w:val="00A83A7F"/>
    <w:rsid w:val="00C33A9B"/>
    <w:rsid w:val="00D27256"/>
    <w:rsid w:val="00D27A94"/>
    <w:rsid w:val="00D46EFC"/>
    <w:rsid w:val="00D83B32"/>
    <w:rsid w:val="00DC3988"/>
    <w:rsid w:val="00EA3BE2"/>
    <w:rsid w:val="00EF23DD"/>
    <w:rsid w:val="00EF2E15"/>
    <w:rsid w:val="00F23551"/>
    <w:rsid w:val="00F9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7A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7A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6DD"/>
    <w:rPr>
      <w:sz w:val="18"/>
      <w:szCs w:val="18"/>
    </w:rPr>
  </w:style>
  <w:style w:type="character" w:styleId="a5">
    <w:name w:val="Hyperlink"/>
    <w:basedOn w:val="a0"/>
    <w:uiPriority w:val="99"/>
    <w:unhideWhenUsed/>
    <w:rsid w:val="006A26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27A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7A94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2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7A94"/>
  </w:style>
  <w:style w:type="character" w:styleId="a7">
    <w:name w:val="FollowedHyperlink"/>
    <w:basedOn w:val="a0"/>
    <w:uiPriority w:val="99"/>
    <w:semiHidden/>
    <w:unhideWhenUsed/>
    <w:rsid w:val="00D27A9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7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7A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7A9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7A94"/>
  </w:style>
  <w:style w:type="character" w:customStyle="1" w:styleId="hljs-operator">
    <w:name w:val="hljs-operator"/>
    <w:basedOn w:val="a0"/>
    <w:rsid w:val="00D27A94"/>
  </w:style>
  <w:style w:type="character" w:customStyle="1" w:styleId="hljs-keyword">
    <w:name w:val="hljs-keyword"/>
    <w:basedOn w:val="a0"/>
    <w:rsid w:val="00D27A94"/>
  </w:style>
  <w:style w:type="character" w:customStyle="1" w:styleId="hljs-string">
    <w:name w:val="hljs-string"/>
    <w:basedOn w:val="a0"/>
    <w:rsid w:val="00D27A94"/>
  </w:style>
  <w:style w:type="character" w:customStyle="1" w:styleId="hljs-number">
    <w:name w:val="hljs-number"/>
    <w:basedOn w:val="a0"/>
    <w:rsid w:val="00D27A94"/>
  </w:style>
  <w:style w:type="character" w:customStyle="1" w:styleId="hljs-tag">
    <w:name w:val="hljs-tag"/>
    <w:basedOn w:val="a0"/>
    <w:rsid w:val="00D27A94"/>
  </w:style>
  <w:style w:type="character" w:customStyle="1" w:styleId="hljs-title">
    <w:name w:val="hljs-title"/>
    <w:basedOn w:val="a0"/>
    <w:rsid w:val="00D27A94"/>
  </w:style>
  <w:style w:type="character" w:customStyle="1" w:styleId="hljs-preprocessor">
    <w:name w:val="hljs-preprocessor"/>
    <w:basedOn w:val="a0"/>
    <w:rsid w:val="00D27A94"/>
  </w:style>
  <w:style w:type="character" w:customStyle="1" w:styleId="hljs-javadoc">
    <w:name w:val="hljs-javadoc"/>
    <w:basedOn w:val="a0"/>
    <w:rsid w:val="00D27A94"/>
  </w:style>
  <w:style w:type="character" w:customStyle="1" w:styleId="hljs-annotation">
    <w:name w:val="hljs-annotation"/>
    <w:basedOn w:val="a0"/>
    <w:rsid w:val="00D27A94"/>
  </w:style>
  <w:style w:type="character" w:customStyle="1" w:styleId="hljs-class">
    <w:name w:val="hljs-class"/>
    <w:basedOn w:val="a0"/>
    <w:rsid w:val="00D27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72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477821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477821" TargetMode="External"/><Relationship Id="rId12" Type="http://schemas.openxmlformats.org/officeDocument/2006/relationships/hyperlink" Target="https://spring.io/guides/gs/relational-data-acc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477821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2017-12-19T01:01:00Z</dcterms:created>
  <dcterms:modified xsi:type="dcterms:W3CDTF">2017-12-19T01:09:00Z</dcterms:modified>
</cp:coreProperties>
</file>