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49" w:rsidRPr="00CC5349" w:rsidRDefault="00CC5349" w:rsidP="00CC5349">
      <w:pPr>
        <w:widowControl/>
        <w:shd w:val="clear" w:color="auto" w:fill="F1F1F1"/>
        <w:spacing w:line="360" w:lineRule="atLeast"/>
        <w:jc w:val="left"/>
        <w:outlineLvl w:val="0"/>
        <w:rPr>
          <w:rFonts w:ascii="Arial" w:eastAsia="宋体" w:hAnsi="Arial" w:cs="Arial"/>
          <w:color w:val="34302D"/>
          <w:kern w:val="36"/>
          <w:sz w:val="36"/>
          <w:szCs w:val="36"/>
        </w:rPr>
      </w:pPr>
      <w:r w:rsidRPr="00CC5349">
        <w:rPr>
          <w:rFonts w:ascii="Arial" w:eastAsia="宋体" w:hAnsi="Arial" w:cs="Arial"/>
          <w:color w:val="34302D"/>
          <w:kern w:val="36"/>
          <w:sz w:val="36"/>
          <w:szCs w:val="36"/>
        </w:rPr>
        <w:t>Guides</w:t>
      </w:r>
    </w:p>
    <w:p w:rsidR="00CC5349" w:rsidRPr="00CC5349" w:rsidRDefault="00CC5349" w:rsidP="00CC5349">
      <w:r w:rsidRPr="00CC5349">
        <w:t>Whatever you're building, these guides are designed to get you productive as quickly as possible – using the latest Spring project releases and techniques as recommended by the </w:t>
      </w:r>
      <w:hyperlink r:id="rId7" w:history="1">
        <w:r w:rsidRPr="00CC5349">
          <w:rPr>
            <w:rStyle w:val="a5"/>
          </w:rPr>
          <w:t>Spring team</w:t>
        </w:r>
      </w:hyperlink>
      <w:r w:rsidRPr="00CC5349">
        <w:t>.</w:t>
      </w:r>
      <w:r w:rsidRPr="00CC5349">
        <w:br/>
        <w:t>Have a suggestion for a new guide? Let us know at </w:t>
      </w:r>
      <w:hyperlink r:id="rId8" w:history="1">
        <w:r w:rsidRPr="00CC5349">
          <w:rPr>
            <w:rStyle w:val="a5"/>
          </w:rPr>
          <w:t>@springcentral</w:t>
        </w:r>
      </w:hyperlink>
      <w:r w:rsidRPr="00CC5349">
        <w:t>.</w:t>
      </w:r>
    </w:p>
    <w:p w:rsidR="00000000" w:rsidRDefault="00F82061">
      <w:pPr>
        <w:rPr>
          <w:rFonts w:hint="eastAsia"/>
        </w:rPr>
      </w:pPr>
    </w:p>
    <w:p w:rsidR="00B06636" w:rsidRDefault="00B06636" w:rsidP="00B06636">
      <w:pPr>
        <w:pStyle w:val="3"/>
        <w:shd w:val="clear" w:color="auto" w:fill="F1F1F1"/>
        <w:spacing w:before="0" w:after="300" w:line="240" w:lineRule="atLeast"/>
        <w:rPr>
          <w:rFonts w:ascii="Arial" w:hAnsi="Arial" w:cs="Arial"/>
          <w:b w:val="0"/>
          <w:bCs w:val="0"/>
          <w:color w:val="34302D"/>
          <w:sz w:val="24"/>
          <w:szCs w:val="24"/>
        </w:rPr>
      </w:pPr>
      <w:r>
        <w:rPr>
          <w:rFonts w:ascii="Arial" w:hAnsi="Arial" w:cs="Arial"/>
          <w:b w:val="0"/>
          <w:bCs w:val="0"/>
          <w:color w:val="34302D"/>
          <w:sz w:val="24"/>
          <w:szCs w:val="24"/>
        </w:rPr>
        <w:t>Getting Started Guides</w:t>
      </w:r>
    </w:p>
    <w:p w:rsidR="00B06636" w:rsidRDefault="00B06636" w:rsidP="00B06636">
      <w:pPr>
        <w:pStyle w:val="content-section-sub-title"/>
        <w:shd w:val="clear" w:color="auto" w:fill="F1F1F1"/>
        <w:spacing w:before="0" w:beforeAutospacing="0" w:after="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r>
        <w:rPr>
          <w:rFonts w:ascii="Arial" w:hAnsi="Arial" w:cs="Arial"/>
          <w:color w:val="34302D"/>
          <w:sz w:val="23"/>
          <w:szCs w:val="23"/>
        </w:rPr>
        <w:t>Designed to be completed in 15-30 minutes, these guides provide quick, hands-on instructions for building the "Hello World" of any development task with Spring. In most cases, the only prerequisites are a JDK and a text editor.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9" w:history="1">
        <w:r>
          <w:rPr>
            <w:rStyle w:val="a5"/>
            <w:rFonts w:ascii="Arial" w:hAnsi="Arial" w:cs="Arial"/>
            <w:color w:val="5FA134"/>
          </w:rPr>
          <w:t>Building a RESTful Web Service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RESTful web service with Spring.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0" w:history="1">
        <w:r>
          <w:rPr>
            <w:rStyle w:val="a5"/>
            <w:rFonts w:ascii="Arial" w:hAnsi="Arial" w:cs="Arial"/>
            <w:color w:val="5FA134"/>
          </w:rPr>
          <w:t>Scheduling Tasks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schedule tasks with Spring.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1" w:history="1">
        <w:r>
          <w:rPr>
            <w:rStyle w:val="a5"/>
            <w:rFonts w:ascii="Arial" w:hAnsi="Arial" w:cs="Arial"/>
            <w:color w:val="5FA134"/>
          </w:rPr>
          <w:t>Consuming a RESTful Web Service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retrieve web page data with Spring's RestTemplate.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2" w:history="1">
        <w:r>
          <w:rPr>
            <w:rStyle w:val="a5"/>
            <w:rFonts w:ascii="Arial" w:hAnsi="Arial" w:cs="Arial"/>
            <w:color w:val="5FA134"/>
          </w:rPr>
          <w:t>Building Java Projects with Gradle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Java project with Gradle.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3" w:history="1">
        <w:r>
          <w:rPr>
            <w:rStyle w:val="a5"/>
            <w:rFonts w:ascii="Arial" w:hAnsi="Arial" w:cs="Arial"/>
            <w:color w:val="5FA134"/>
          </w:rPr>
          <w:t>Building Java Projects with Maven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Java project with Maven.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4" w:history="1">
        <w:r>
          <w:rPr>
            <w:rStyle w:val="a5"/>
            <w:rFonts w:ascii="Arial" w:hAnsi="Arial" w:cs="Arial"/>
            <w:color w:val="5FA134"/>
          </w:rPr>
          <w:t>Accessing Relational Data using JDBC with Spring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access relational data with Spring.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5" w:history="1">
        <w:r>
          <w:rPr>
            <w:rStyle w:val="a5"/>
            <w:rFonts w:ascii="Arial" w:hAnsi="Arial" w:cs="Arial"/>
            <w:color w:val="5FA134"/>
          </w:rPr>
          <w:t>Uploading Files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Spring application that accepts multi-part file uploads.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6" w:history="1">
        <w:r>
          <w:rPr>
            <w:rStyle w:val="a5"/>
            <w:rFonts w:ascii="Arial" w:hAnsi="Arial" w:cs="Arial"/>
            <w:color w:val="5FA134"/>
          </w:rPr>
          <w:t>Authenticating a User with LDAP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secure an application with LDAP.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7" w:history="1">
        <w:r>
          <w:rPr>
            <w:rStyle w:val="a5"/>
            <w:rFonts w:ascii="Arial" w:hAnsi="Arial" w:cs="Arial"/>
            <w:color w:val="5FA134"/>
          </w:rPr>
          <w:t>Registering an Application with Facebook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register an application to integrate with Facebook.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8" w:history="1">
        <w:r>
          <w:rPr>
            <w:rStyle w:val="a5"/>
            <w:rFonts w:ascii="Arial" w:hAnsi="Arial" w:cs="Arial"/>
            <w:color w:val="5FA134"/>
          </w:rPr>
          <w:t>Messaging with Redis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use Redis as a message broker.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19" w:history="1">
        <w:r>
          <w:rPr>
            <w:rStyle w:val="a5"/>
            <w:rFonts w:ascii="Arial" w:hAnsi="Arial" w:cs="Arial"/>
            <w:color w:val="5FA134"/>
          </w:rPr>
          <w:t>Registering an Application with Twitter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lastRenderedPageBreak/>
        <w:t>Learn how to register apps with Twitter.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0" w:history="1">
        <w:r>
          <w:rPr>
            <w:rStyle w:val="a5"/>
            <w:rFonts w:ascii="Arial" w:hAnsi="Arial" w:cs="Arial"/>
            <w:color w:val="5FA134"/>
          </w:rPr>
          <w:t>Messaging with RabbitMQ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simple publish-and-subscribe application with Spring and RabbitMQ.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1" w:history="1">
        <w:r>
          <w:rPr>
            <w:rStyle w:val="a5"/>
            <w:rFonts w:ascii="Arial" w:hAnsi="Arial" w:cs="Arial"/>
            <w:color w:val="5FA134"/>
          </w:rPr>
          <w:t>Accessing Twitter Data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access user data from Twitter.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2" w:history="1">
        <w:r>
          <w:rPr>
            <w:rStyle w:val="a5"/>
            <w:rFonts w:ascii="Arial" w:hAnsi="Arial" w:cs="Arial"/>
            <w:color w:val="5FA134"/>
          </w:rPr>
          <w:t>Accessing Facebook Data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access Facebook information from an application.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3" w:history="1">
        <w:r>
          <w:rPr>
            <w:rStyle w:val="a5"/>
            <w:rFonts w:ascii="Arial" w:hAnsi="Arial" w:cs="Arial"/>
            <w:color w:val="5FA134"/>
          </w:rPr>
          <w:t>Accessing Data with Neo4j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persist objects and relationships in Neo4j's NoSQL data store.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4" w:history="1">
        <w:r>
          <w:rPr>
            <w:rStyle w:val="a5"/>
            <w:rFonts w:ascii="Arial" w:hAnsi="Arial" w:cs="Arial"/>
            <w:color w:val="5FA134"/>
          </w:rPr>
          <w:t>Validating Form Input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perform form validation with Spring.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5" w:history="1">
        <w:r>
          <w:rPr>
            <w:rStyle w:val="a5"/>
            <w:rFonts w:ascii="Arial" w:hAnsi="Arial" w:cs="Arial"/>
            <w:color w:val="5FA134"/>
          </w:rPr>
          <w:t>Building a RESTful Web Service with Spring Boot Actuator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RESTful Web service with Spring Boot Actuator.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6" w:history="1">
        <w:r>
          <w:rPr>
            <w:rStyle w:val="a5"/>
            <w:rFonts w:ascii="Arial" w:hAnsi="Arial" w:cs="Arial"/>
            <w:color w:val="5FA134"/>
          </w:rPr>
          <w:t>Messaging with JMS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publish and subscribe to messages using a JMS broker.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7" w:history="1">
        <w:r>
          <w:rPr>
            <w:rStyle w:val="a5"/>
            <w:rFonts w:ascii="Arial" w:hAnsi="Arial" w:cs="Arial"/>
            <w:color w:val="5FA134"/>
          </w:rPr>
          <w:t>Creating a Batch Service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basic batch-driven solution.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8" w:history="1">
        <w:r>
          <w:rPr>
            <w:rStyle w:val="a5"/>
            <w:rFonts w:ascii="Arial" w:hAnsi="Arial" w:cs="Arial"/>
            <w:color w:val="5FA134"/>
          </w:rPr>
          <w:t>Securing a Web Application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protect your web application with Spring Security.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29" w:history="1">
        <w:r>
          <w:rPr>
            <w:rStyle w:val="a5"/>
            <w:rFonts w:ascii="Arial" w:hAnsi="Arial" w:cs="Arial"/>
            <w:color w:val="5FA134"/>
          </w:rPr>
          <w:t>Building a Hypermedia-Driven RESTful Web Service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hypermedia-driven RESTful Web service with Spring.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0" w:history="1">
        <w:r>
          <w:rPr>
            <w:rStyle w:val="a5"/>
            <w:rFonts w:ascii="Arial" w:hAnsi="Arial" w:cs="Arial"/>
            <w:color w:val="5FA134"/>
          </w:rPr>
          <w:t>Accessing Data with GemFire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an application using Gemfire's data fabric.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1" w:history="1">
        <w:r>
          <w:rPr>
            <w:rStyle w:val="a5"/>
            <w:rFonts w:ascii="Arial" w:hAnsi="Arial" w:cs="Arial"/>
            <w:color w:val="5FA134"/>
          </w:rPr>
          <w:t>Integrating Data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an application that uses Spring Integration to fetch data, process it, and write it to a file.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2" w:history="1">
        <w:r>
          <w:rPr>
            <w:rStyle w:val="a5"/>
            <w:rFonts w:ascii="Arial" w:hAnsi="Arial" w:cs="Arial"/>
            <w:color w:val="5FA134"/>
          </w:rPr>
          <w:t>Caching Data with GemFire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lastRenderedPageBreak/>
        <w:t>Learn how to cache data in GemFire.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3" w:history="1">
        <w:r>
          <w:rPr>
            <w:rStyle w:val="a5"/>
            <w:rFonts w:ascii="Arial" w:hAnsi="Arial" w:cs="Arial"/>
            <w:color w:val="5FA134"/>
          </w:rPr>
          <w:t>Managing Transactions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wrap key parts of code with transactions.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4" w:history="1">
        <w:r>
          <w:rPr>
            <w:rStyle w:val="a5"/>
            <w:rFonts w:ascii="Arial" w:hAnsi="Arial" w:cs="Arial"/>
            <w:color w:val="5FA134"/>
          </w:rPr>
          <w:t>Accessing Data with JPA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work with JPA data persistence using Spring Data JPA.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5" w:history="1">
        <w:r>
          <w:rPr>
            <w:rStyle w:val="a5"/>
            <w:rFonts w:ascii="Arial" w:hAnsi="Arial" w:cs="Arial"/>
            <w:color w:val="5FA134"/>
          </w:rPr>
          <w:t>Accessing Data with MongoDB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persist data in MongoDB.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6" w:history="1">
        <w:r>
          <w:rPr>
            <w:rStyle w:val="a5"/>
            <w:rFonts w:ascii="Arial" w:hAnsi="Arial" w:cs="Arial"/>
            <w:color w:val="5FA134"/>
          </w:rPr>
          <w:t>Serving Web Content with Spring MVC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web page with Spring MVC.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7" w:history="1">
        <w:r>
          <w:rPr>
            <w:rStyle w:val="a5"/>
            <w:rFonts w:ascii="Arial" w:hAnsi="Arial" w:cs="Arial"/>
            <w:color w:val="5FA134"/>
          </w:rPr>
          <w:t>Converting a Spring Boot JAR Application to a WAR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convert your Spring Boot JAR-based application to a WAR file.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8" w:history="1">
        <w:r>
          <w:rPr>
            <w:rStyle w:val="a5"/>
            <w:rFonts w:ascii="Arial" w:hAnsi="Arial" w:cs="Arial"/>
            <w:color w:val="5FA134"/>
          </w:rPr>
          <w:t>Creating Asynchronous Methods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asynchronous service methods.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39" w:history="1">
        <w:r>
          <w:rPr>
            <w:rStyle w:val="a5"/>
            <w:rFonts w:ascii="Arial" w:hAnsi="Arial" w:cs="Arial"/>
            <w:color w:val="5FA134"/>
          </w:rPr>
          <w:t>Handling Form Submission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and submit a web form with Spring.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0" w:history="1">
        <w:r>
          <w:rPr>
            <w:rStyle w:val="a5"/>
            <w:rFonts w:ascii="Arial" w:hAnsi="Arial" w:cs="Arial"/>
            <w:color w:val="5FA134"/>
          </w:rPr>
          <w:t>Building an Application with Spring Boot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an application with minimal configuration.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1" w:history="1">
        <w:r>
          <w:rPr>
            <w:rStyle w:val="a5"/>
            <w:rFonts w:ascii="Arial" w:hAnsi="Arial" w:cs="Arial"/>
            <w:color w:val="5FA134"/>
          </w:rPr>
          <w:t>Using WebSocket to build an interactive web application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the send and receive messages between a browser and the server over a WebSocket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2" w:history="1">
        <w:r>
          <w:rPr>
            <w:rStyle w:val="a5"/>
            <w:rFonts w:ascii="Arial" w:hAnsi="Arial" w:cs="Arial"/>
            <w:color w:val="5FA134"/>
          </w:rPr>
          <w:t>Working a Getting Started guide with STS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import a Getting Started guide with Spring Tool Suite (STS).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3" w:history="1">
        <w:r>
          <w:rPr>
            <w:rStyle w:val="a5"/>
            <w:rFonts w:ascii="Arial" w:hAnsi="Arial" w:cs="Arial"/>
            <w:color w:val="5FA134"/>
          </w:rPr>
          <w:t>Consuming a RESTful Web Service with AngularJS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retrieve web page data with AngularJS.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4" w:history="1">
        <w:r>
          <w:rPr>
            <w:rStyle w:val="a5"/>
            <w:rFonts w:ascii="Arial" w:hAnsi="Arial" w:cs="Arial"/>
            <w:color w:val="5FA134"/>
          </w:rPr>
          <w:t>Consuming a RESTful Web Service with rest.js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retrieve web page data with rest.js.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5" w:history="1">
        <w:r>
          <w:rPr>
            <w:rStyle w:val="a5"/>
            <w:rFonts w:ascii="Arial" w:hAnsi="Arial" w:cs="Arial"/>
            <w:color w:val="5FA134"/>
          </w:rPr>
          <w:t>Consuming a RESTful Web Service with jQuery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retrieve web page data with jQuery.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lastRenderedPageBreak/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6" w:history="1">
        <w:r>
          <w:rPr>
            <w:rStyle w:val="a5"/>
            <w:rFonts w:ascii="Arial" w:hAnsi="Arial" w:cs="Arial"/>
            <w:color w:val="5FA134"/>
          </w:rPr>
          <w:t>Enabling Cross Origin Requests for a RESTful Web Service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RESTful web service with Spring that support Cross-Origin Resource Sharing (CORS).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7" w:history="1">
        <w:r>
          <w:rPr>
            <w:rStyle w:val="a5"/>
            <w:rFonts w:ascii="Arial" w:hAnsi="Arial" w:cs="Arial"/>
            <w:color w:val="5FA134"/>
          </w:rPr>
          <w:t>Building Spring YARN Projects with Gradle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Spring YARN Project with Gradle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8" w:history="1">
        <w:r>
          <w:rPr>
            <w:rStyle w:val="a5"/>
            <w:rFonts w:ascii="Arial" w:hAnsi="Arial" w:cs="Arial"/>
            <w:color w:val="5FA134"/>
          </w:rPr>
          <w:t>Building Spring YARN Projects with Maven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Spring YARN Project with Maven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49" w:history="1">
        <w:r>
          <w:rPr>
            <w:rStyle w:val="a5"/>
            <w:rFonts w:ascii="Arial" w:hAnsi="Arial" w:cs="Arial"/>
            <w:color w:val="5FA134"/>
          </w:rPr>
          <w:t>Simple YARN Application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simple Spring YARN application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0" w:history="1">
        <w:r>
          <w:rPr>
            <w:rStyle w:val="a5"/>
            <w:rFonts w:ascii="Arial" w:hAnsi="Arial" w:cs="Arial"/>
            <w:color w:val="5FA134"/>
          </w:rPr>
          <w:t>Testing YARN Application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test a Spring YARN application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1" w:history="1">
        <w:r>
          <w:rPr>
            <w:rStyle w:val="a5"/>
            <w:rFonts w:ascii="Arial" w:hAnsi="Arial" w:cs="Arial"/>
            <w:color w:val="5FA134"/>
          </w:rPr>
          <w:t>Batch YARN Application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Spring Batch YARN application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2" w:history="1">
        <w:r>
          <w:rPr>
            <w:rStyle w:val="a5"/>
            <w:rFonts w:ascii="Arial" w:hAnsi="Arial" w:cs="Arial"/>
            <w:color w:val="5FA134"/>
          </w:rPr>
          <w:t>Restartable Batch YARN Application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restartable Spring Batch YARN application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3" w:history="1">
        <w:r>
          <w:rPr>
            <w:rStyle w:val="a5"/>
            <w:rFonts w:ascii="Arial" w:hAnsi="Arial" w:cs="Arial"/>
            <w:color w:val="5FA134"/>
          </w:rPr>
          <w:t>Consuming a SOAP web service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client that consumes a WSDL-based service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4" w:history="1">
        <w:r>
          <w:rPr>
            <w:rStyle w:val="a5"/>
            <w:rFonts w:ascii="Arial" w:hAnsi="Arial" w:cs="Arial"/>
            <w:color w:val="5FA134"/>
          </w:rPr>
          <w:t>Accessing JPA Data with REST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work with RESTful, hypermedia-based data persistence using Spring Data REST.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5" w:history="1">
        <w:r>
          <w:rPr>
            <w:rStyle w:val="a5"/>
            <w:rFonts w:ascii="Arial" w:hAnsi="Arial" w:cs="Arial"/>
            <w:color w:val="5FA134"/>
          </w:rPr>
          <w:t>Accessing Neo4j Data with REST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work with RESTful, hypermedia-based data persistence using Spring Data REST.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6" w:history="1">
        <w:r>
          <w:rPr>
            <w:rStyle w:val="a5"/>
            <w:rFonts w:ascii="Arial" w:hAnsi="Arial" w:cs="Arial"/>
            <w:color w:val="5FA134"/>
          </w:rPr>
          <w:t>Accessing MongoDB Data with REST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work with RESTful, hypermedia-based data persistence using Spring Data REST.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7" w:history="1">
        <w:r>
          <w:rPr>
            <w:rStyle w:val="a5"/>
            <w:rFonts w:ascii="Arial" w:hAnsi="Arial" w:cs="Arial"/>
            <w:color w:val="5FA134"/>
          </w:rPr>
          <w:t>Accessing GemFire Data with REST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work with RESTful, hypermedia-based data persistence using Spring Data REST.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lastRenderedPageBreak/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8" w:history="1">
        <w:r>
          <w:rPr>
            <w:rStyle w:val="a5"/>
            <w:rFonts w:ascii="Arial" w:hAnsi="Arial" w:cs="Arial"/>
            <w:color w:val="5FA134"/>
          </w:rPr>
          <w:t>Producing a SOAP web service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SOAP-based web service with Spring.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59" w:history="1">
        <w:r>
          <w:rPr>
            <w:rStyle w:val="a5"/>
            <w:rFonts w:ascii="Arial" w:hAnsi="Arial" w:cs="Arial"/>
            <w:color w:val="5FA134"/>
          </w:rPr>
          <w:t>Simple Single Project YARN Application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simple Spring YARN application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0" w:history="1">
        <w:r>
          <w:rPr>
            <w:rStyle w:val="a5"/>
            <w:rFonts w:ascii="Arial" w:hAnsi="Arial" w:cs="Arial"/>
            <w:color w:val="5FA134"/>
          </w:rPr>
          <w:t>Caching Data with Spring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cache data in memory with Spring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1" w:history="1">
        <w:r>
          <w:rPr>
            <w:rStyle w:val="a5"/>
            <w:rFonts w:ascii="Arial" w:hAnsi="Arial" w:cs="Arial"/>
            <w:color w:val="5FA134"/>
          </w:rPr>
          <w:t>Deploying to Cloud Foundry from STS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deploy a Spring application to Cloud Foundry from STS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2" w:history="1">
        <w:r>
          <w:rPr>
            <w:rStyle w:val="a5"/>
            <w:rFonts w:ascii="Arial" w:hAnsi="Arial" w:cs="Arial"/>
            <w:color w:val="5FA134"/>
          </w:rPr>
          <w:t>Spring Boot with Docker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create a Docker container from a Spring Boot application with Maven or Gradle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3" w:history="1">
        <w:r>
          <w:rPr>
            <w:rStyle w:val="a5"/>
            <w:rFonts w:ascii="Arial" w:hAnsi="Arial" w:cs="Arial"/>
            <w:color w:val="5FA134"/>
          </w:rPr>
          <w:t>Working a Getting Started guide with IntelliJ IDEA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work a Getting Started guide with IntelliJ IDEA.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4" w:history="1">
        <w:r>
          <w:rPr>
            <w:rStyle w:val="a5"/>
            <w:rFonts w:ascii="Arial" w:hAnsi="Arial" w:cs="Arial"/>
            <w:color w:val="5FA134"/>
          </w:rPr>
          <w:t>Creating CRUD UI with Vaadin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Use Vaadin and Spring Data JPA to build a dynamic UI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5" w:history="1">
        <w:r>
          <w:rPr>
            <w:rStyle w:val="a5"/>
            <w:rFonts w:ascii="Arial" w:hAnsi="Arial" w:cs="Arial"/>
            <w:color w:val="5FA134"/>
          </w:rPr>
          <w:t>Service Registration and Discovery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register and find services with Eureka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6" w:history="1">
        <w:r>
          <w:rPr>
            <w:rStyle w:val="a5"/>
            <w:rFonts w:ascii="Arial" w:hAnsi="Arial" w:cs="Arial"/>
            <w:color w:val="5FA134"/>
          </w:rPr>
          <w:t>Centralized Configuration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manage application settings from an external, centralized source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7" w:history="1">
        <w:r>
          <w:rPr>
            <w:rStyle w:val="a5"/>
            <w:rFonts w:ascii="Arial" w:hAnsi="Arial" w:cs="Arial"/>
            <w:color w:val="5FA134"/>
          </w:rPr>
          <w:t>Routing and Filtering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route and filter requests to a microservice using Netflix Zuul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8" w:history="1">
        <w:r>
          <w:rPr>
            <w:rStyle w:val="a5"/>
            <w:rFonts w:ascii="Arial" w:hAnsi="Arial" w:cs="Arial"/>
            <w:color w:val="5FA134"/>
          </w:rPr>
          <w:t>Circuit Breaker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degrade gracefully services using Hystrix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69" w:history="1">
        <w:r>
          <w:rPr>
            <w:rStyle w:val="a5"/>
            <w:rFonts w:ascii="Arial" w:hAnsi="Arial" w:cs="Arial"/>
            <w:color w:val="5FA134"/>
          </w:rPr>
          <w:t>Client Side Load Balancing with Ribbon and Spring Cloud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Dynamically support services coming up and going down without interrupting the client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70" w:history="1">
        <w:r>
          <w:rPr>
            <w:rStyle w:val="a5"/>
            <w:rFonts w:ascii="Arial" w:hAnsi="Arial" w:cs="Arial"/>
            <w:color w:val="5FA134"/>
          </w:rPr>
          <w:t>Testing the Web Layer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test Spring Boot applications and MVC controllers.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71" w:history="1">
        <w:r>
          <w:rPr>
            <w:rStyle w:val="a5"/>
            <w:rFonts w:ascii="Arial" w:hAnsi="Arial" w:cs="Arial"/>
            <w:color w:val="5FA134"/>
          </w:rPr>
          <w:t>Accessing data with MySQL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set up and manage user accounts on MySQL and how to configure Spring Boot to connect to it at runtime.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72" w:history="1">
        <w:r>
          <w:rPr>
            <w:rStyle w:val="a5"/>
            <w:rFonts w:ascii="Arial" w:hAnsi="Arial" w:cs="Arial"/>
            <w:color w:val="5FA134"/>
          </w:rPr>
          <w:t>Creating a Multi Module Project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build a library and package it for consumption in a Spring Boot application</w:t>
      </w:r>
    </w:p>
    <w:p w:rsidR="00B06636" w:rsidRDefault="00B06636" w:rsidP="00B06636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  <w:rFonts w:ascii="Arial" w:hAnsi="Arial" w:cs="Arial"/>
          <w:color w:val="34302D"/>
          <w:szCs w:val="21"/>
          <w:shd w:val="clear" w:color="auto" w:fill="F1F1F1"/>
        </w:rPr>
        <w:t> </w:t>
      </w:r>
    </w:p>
    <w:p w:rsidR="00B06636" w:rsidRDefault="00B06636" w:rsidP="00B06636">
      <w:pPr>
        <w:shd w:val="clear" w:color="auto" w:fill="F1F1F1"/>
        <w:textAlignment w:val="top"/>
        <w:rPr>
          <w:rFonts w:ascii="Arial" w:hAnsi="Arial" w:cs="Arial"/>
          <w:color w:val="34302D"/>
          <w:szCs w:val="21"/>
        </w:rPr>
      </w:pPr>
      <w:hyperlink r:id="rId73" w:history="1">
        <w:r>
          <w:rPr>
            <w:rStyle w:val="a5"/>
            <w:rFonts w:ascii="Arial" w:hAnsi="Arial" w:cs="Arial"/>
            <w:color w:val="5FA134"/>
          </w:rPr>
          <w:t>Creating API Documentation with Restdocs</w:t>
        </w:r>
      </w:hyperlink>
    </w:p>
    <w:p w:rsidR="00B06636" w:rsidRDefault="00B06636" w:rsidP="00B06636">
      <w:pPr>
        <w:pStyle w:val="guide--subtitle"/>
        <w:shd w:val="clear" w:color="auto" w:fill="F1F1F1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generate documentation for HTTP endpoints using Spring Restdocs</w:t>
      </w:r>
    </w:p>
    <w:p w:rsidR="00CC5349" w:rsidRDefault="00CC5349">
      <w:pPr>
        <w:rPr>
          <w:rFonts w:hint="eastAsia"/>
        </w:rPr>
      </w:pPr>
    </w:p>
    <w:p w:rsidR="00B06636" w:rsidRDefault="003B1691">
      <w:pPr>
        <w:rPr>
          <w:rFonts w:hint="eastAsia"/>
        </w:rPr>
      </w:pPr>
      <w:r>
        <w:rPr>
          <w:rFonts w:hint="eastAsia"/>
        </w:rPr>
        <w:t>//===================</w:t>
      </w:r>
    </w:p>
    <w:p w:rsidR="003B1691" w:rsidRDefault="003B1691" w:rsidP="003B1691">
      <w:pPr>
        <w:pStyle w:val="3"/>
        <w:spacing w:before="0" w:after="300" w:line="240" w:lineRule="atLeast"/>
        <w:rPr>
          <w:rFonts w:ascii="Arial" w:hAnsi="Arial" w:cs="Arial"/>
          <w:b w:val="0"/>
          <w:bCs w:val="0"/>
          <w:color w:val="34302D"/>
          <w:sz w:val="24"/>
          <w:szCs w:val="24"/>
        </w:rPr>
      </w:pPr>
      <w:r>
        <w:rPr>
          <w:rFonts w:ascii="Arial" w:hAnsi="Arial" w:cs="Arial"/>
          <w:b w:val="0"/>
          <w:bCs w:val="0"/>
          <w:color w:val="34302D"/>
          <w:sz w:val="24"/>
          <w:szCs w:val="24"/>
        </w:rPr>
        <w:t>Topical Guides</w:t>
      </w:r>
    </w:p>
    <w:p w:rsidR="003B1691" w:rsidRDefault="003B1691" w:rsidP="003B1691">
      <w:pPr>
        <w:pStyle w:val="content-section-sub-title"/>
        <w:spacing w:before="0" w:beforeAutospacing="0" w:after="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r>
        <w:rPr>
          <w:rFonts w:ascii="Arial" w:hAnsi="Arial" w:cs="Arial"/>
          <w:color w:val="34302D"/>
          <w:sz w:val="23"/>
          <w:szCs w:val="23"/>
        </w:rPr>
        <w:t>Designed to be read and comprehended in an hour or less, providing more wide-ranging or subjective content than a getting started guide.</w:t>
      </w:r>
    </w:p>
    <w:p w:rsidR="003B1691" w:rsidRDefault="003B1691" w:rsidP="003B1691">
      <w:pPr>
        <w:textAlignment w:val="top"/>
        <w:rPr>
          <w:rFonts w:ascii="宋体" w:hAnsi="宋体" w:cs="宋体"/>
          <w:sz w:val="24"/>
          <w:szCs w:val="24"/>
        </w:rPr>
      </w:pPr>
      <w:hyperlink r:id="rId74" w:history="1">
        <w:r>
          <w:rPr>
            <w:rStyle w:val="a5"/>
            <w:color w:val="5FA134"/>
          </w:rPr>
          <w:t>Spring Security Architecture</w:t>
        </w:r>
      </w:hyperlink>
    </w:p>
    <w:p w:rsidR="003B1691" w:rsidRDefault="003B1691" w:rsidP="003B1691">
      <w:pPr>
        <w:pStyle w:val="guide--subtitle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Topical guide to Spring Security, how the bits fit together and how they interact with Spring Boot</w:t>
      </w:r>
    </w:p>
    <w:p w:rsidR="003B1691" w:rsidRDefault="003B1691" w:rsidP="003B1691">
      <w:pPr>
        <w:pStyle w:val="3"/>
        <w:spacing w:before="0" w:after="300" w:line="240" w:lineRule="atLeast"/>
        <w:rPr>
          <w:rFonts w:ascii="Arial" w:hAnsi="Arial" w:cs="Arial"/>
          <w:b w:val="0"/>
          <w:bCs w:val="0"/>
          <w:color w:val="34302D"/>
          <w:sz w:val="24"/>
          <w:szCs w:val="24"/>
        </w:rPr>
      </w:pPr>
      <w:r>
        <w:rPr>
          <w:rFonts w:ascii="Arial" w:hAnsi="Arial" w:cs="Arial"/>
          <w:b w:val="0"/>
          <w:bCs w:val="0"/>
          <w:color w:val="34302D"/>
          <w:sz w:val="24"/>
          <w:szCs w:val="24"/>
        </w:rPr>
        <w:t>Tutorials</w:t>
      </w:r>
    </w:p>
    <w:p w:rsidR="003B1691" w:rsidRDefault="003B1691" w:rsidP="003B1691">
      <w:pPr>
        <w:pStyle w:val="content-section-sub-title"/>
        <w:spacing w:before="0" w:beforeAutospacing="0" w:after="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r>
        <w:rPr>
          <w:rFonts w:ascii="Arial" w:hAnsi="Arial" w:cs="Arial"/>
          <w:color w:val="34302D"/>
          <w:sz w:val="23"/>
          <w:szCs w:val="23"/>
        </w:rPr>
        <w:t>Designed to be completed in 2-3 hours, these guides provide deeper, in-context explorations of enterprise application development topics, leaving you ready to implement real-world solutions.</w:t>
      </w:r>
    </w:p>
    <w:p w:rsidR="003B1691" w:rsidRDefault="003B1691" w:rsidP="003B1691">
      <w:pPr>
        <w:textAlignment w:val="top"/>
        <w:rPr>
          <w:rFonts w:ascii="宋体" w:hAnsi="宋体" w:cs="宋体"/>
          <w:sz w:val="24"/>
          <w:szCs w:val="24"/>
        </w:rPr>
      </w:pPr>
      <w:hyperlink r:id="rId75" w:history="1">
        <w:r>
          <w:rPr>
            <w:rStyle w:val="a5"/>
            <w:color w:val="5FA134"/>
          </w:rPr>
          <w:t>Building REST services with Spring</w:t>
        </w:r>
      </w:hyperlink>
    </w:p>
    <w:p w:rsidR="003B1691" w:rsidRDefault="003B1691" w:rsidP="003B1691">
      <w:pPr>
        <w:pStyle w:val="guide--subtitle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Learn how to easily build, test, and secure RESTful services with Spring</w:t>
      </w:r>
    </w:p>
    <w:p w:rsidR="003B1691" w:rsidRDefault="003B1691" w:rsidP="003B1691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</w:rPr>
        <w:t> </w:t>
      </w:r>
    </w:p>
    <w:p w:rsidR="003B1691" w:rsidRDefault="003B1691" w:rsidP="003B1691">
      <w:pPr>
        <w:textAlignment w:val="top"/>
      </w:pPr>
      <w:hyperlink r:id="rId76" w:history="1">
        <w:r>
          <w:rPr>
            <w:rStyle w:val="a5"/>
            <w:color w:val="5FA134"/>
          </w:rPr>
          <w:t>Spring Security and Angular JS</w:t>
        </w:r>
      </w:hyperlink>
    </w:p>
    <w:p w:rsidR="003B1691" w:rsidRDefault="003B1691" w:rsidP="003B1691">
      <w:pPr>
        <w:pStyle w:val="guide--subtitle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A tutorial on how to use Spring Security with a single page application with various backend architectures, ranging from a simple single server to an API gateway with OAuth2 authentication.</w:t>
      </w:r>
    </w:p>
    <w:p w:rsidR="003B1691" w:rsidRDefault="003B1691" w:rsidP="003B1691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</w:rPr>
        <w:t> </w:t>
      </w:r>
    </w:p>
    <w:p w:rsidR="003B1691" w:rsidRDefault="003B1691" w:rsidP="003B1691">
      <w:pPr>
        <w:textAlignment w:val="top"/>
      </w:pPr>
      <w:hyperlink r:id="rId77" w:history="1">
        <w:r>
          <w:rPr>
            <w:rStyle w:val="a5"/>
            <w:color w:val="5FA134"/>
          </w:rPr>
          <w:t>React.js and Spring Data REST</w:t>
        </w:r>
      </w:hyperlink>
    </w:p>
    <w:p w:rsidR="003B1691" w:rsidRDefault="003B1691" w:rsidP="003B1691">
      <w:pPr>
        <w:pStyle w:val="guide--subtitle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A tutorial based on the 5-part blog series by Greg Turnquist</w:t>
      </w:r>
    </w:p>
    <w:p w:rsidR="003B1691" w:rsidRDefault="003B1691" w:rsidP="003B1691">
      <w:pPr>
        <w:rPr>
          <w:rFonts w:ascii="宋体" w:hAnsi="宋体" w:cs="宋体"/>
          <w:sz w:val="24"/>
          <w:szCs w:val="24"/>
        </w:rPr>
      </w:pPr>
      <w:r>
        <w:rPr>
          <w:rStyle w:val="apple-converted-space"/>
        </w:rPr>
        <w:t> </w:t>
      </w:r>
    </w:p>
    <w:p w:rsidR="003B1691" w:rsidRDefault="003B1691" w:rsidP="003B1691">
      <w:pPr>
        <w:textAlignment w:val="top"/>
      </w:pPr>
      <w:hyperlink r:id="rId78" w:history="1">
        <w:r>
          <w:rPr>
            <w:rStyle w:val="a5"/>
            <w:color w:val="5FA134"/>
          </w:rPr>
          <w:t>Spring Boot and OAuth2</w:t>
        </w:r>
      </w:hyperlink>
    </w:p>
    <w:p w:rsidR="003B1691" w:rsidRDefault="003B1691" w:rsidP="003B1691">
      <w:pPr>
        <w:pStyle w:val="guide--subtitle"/>
        <w:spacing w:before="75" w:beforeAutospacing="0" w:after="0" w:afterAutospacing="0" w:line="300" w:lineRule="atLeast"/>
        <w:textAlignment w:val="top"/>
        <w:rPr>
          <w:rFonts w:ascii="Arial" w:hAnsi="Arial" w:cs="Arial"/>
          <w:color w:val="34302D"/>
          <w:sz w:val="21"/>
          <w:szCs w:val="21"/>
        </w:rPr>
      </w:pPr>
      <w:r>
        <w:rPr>
          <w:rFonts w:ascii="Arial" w:hAnsi="Arial" w:cs="Arial"/>
          <w:color w:val="34302D"/>
          <w:sz w:val="21"/>
          <w:szCs w:val="21"/>
        </w:rPr>
        <w:t>A tutorial on "social" login and single sign on with Facebook and Github</w:t>
      </w:r>
    </w:p>
    <w:p w:rsidR="00AB52C9" w:rsidRDefault="00AB52C9">
      <w:pPr>
        <w:widowControl/>
        <w:jc w:val="left"/>
      </w:pPr>
    </w:p>
    <w:sectPr w:rsidR="00AB5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061" w:rsidRDefault="00F82061" w:rsidP="00CC5349">
      <w:r>
        <w:separator/>
      </w:r>
    </w:p>
  </w:endnote>
  <w:endnote w:type="continuationSeparator" w:id="1">
    <w:p w:rsidR="00F82061" w:rsidRDefault="00F82061" w:rsidP="00CC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061" w:rsidRDefault="00F82061" w:rsidP="00CC5349">
      <w:r>
        <w:separator/>
      </w:r>
    </w:p>
  </w:footnote>
  <w:footnote w:type="continuationSeparator" w:id="1">
    <w:p w:rsidR="00F82061" w:rsidRDefault="00F82061" w:rsidP="00CC53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17995"/>
    <w:multiLevelType w:val="multilevel"/>
    <w:tmpl w:val="1A10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24593"/>
    <w:multiLevelType w:val="multilevel"/>
    <w:tmpl w:val="B244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C3677"/>
    <w:multiLevelType w:val="multilevel"/>
    <w:tmpl w:val="82A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349"/>
    <w:rsid w:val="00255349"/>
    <w:rsid w:val="003B1691"/>
    <w:rsid w:val="0060786C"/>
    <w:rsid w:val="007A4D74"/>
    <w:rsid w:val="00AB52C9"/>
    <w:rsid w:val="00B06636"/>
    <w:rsid w:val="00CC5349"/>
    <w:rsid w:val="00F82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53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7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6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3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534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dex-page--subtitle">
    <w:name w:val="index-page--subtitle"/>
    <w:basedOn w:val="a"/>
    <w:rsid w:val="00CC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C5349"/>
  </w:style>
  <w:style w:type="character" w:styleId="a5">
    <w:name w:val="Hyperlink"/>
    <w:basedOn w:val="a0"/>
    <w:uiPriority w:val="99"/>
    <w:unhideWhenUsed/>
    <w:rsid w:val="00CC5349"/>
    <w:rPr>
      <w:color w:val="0000FF"/>
      <w:u w:val="single"/>
    </w:rPr>
  </w:style>
  <w:style w:type="character" w:customStyle="1" w:styleId="subtext">
    <w:name w:val="subtext"/>
    <w:basedOn w:val="a0"/>
    <w:rsid w:val="00CC5349"/>
  </w:style>
  <w:style w:type="character" w:customStyle="1" w:styleId="3Char">
    <w:name w:val="标题 3 Char"/>
    <w:basedOn w:val="a0"/>
    <w:link w:val="3"/>
    <w:uiPriority w:val="9"/>
    <w:semiHidden/>
    <w:rsid w:val="00B06636"/>
    <w:rPr>
      <w:b/>
      <w:bCs/>
      <w:sz w:val="32"/>
      <w:szCs w:val="32"/>
    </w:rPr>
  </w:style>
  <w:style w:type="paragraph" w:customStyle="1" w:styleId="content-section-sub-title">
    <w:name w:val="content-section-sub-title"/>
    <w:basedOn w:val="a"/>
    <w:rsid w:val="00B066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ide--subtitle">
    <w:name w:val="guide--subtitle"/>
    <w:basedOn w:val="a"/>
    <w:rsid w:val="00B066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078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07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07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78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0786C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60786C"/>
  </w:style>
  <w:style w:type="character" w:customStyle="1" w:styleId="str">
    <w:name w:val="str"/>
    <w:basedOn w:val="a0"/>
    <w:rsid w:val="0060786C"/>
  </w:style>
  <w:style w:type="character" w:customStyle="1" w:styleId="lit">
    <w:name w:val="lit"/>
    <w:basedOn w:val="a0"/>
    <w:rsid w:val="0060786C"/>
  </w:style>
  <w:style w:type="character" w:styleId="a7">
    <w:name w:val="Strong"/>
    <w:basedOn w:val="a0"/>
    <w:uiPriority w:val="22"/>
    <w:qFormat/>
    <w:rsid w:val="0060786C"/>
    <w:rPr>
      <w:b/>
      <w:bCs/>
    </w:rPr>
  </w:style>
  <w:style w:type="character" w:customStyle="1" w:styleId="pln">
    <w:name w:val="pln"/>
    <w:basedOn w:val="a0"/>
    <w:rsid w:val="0060786C"/>
  </w:style>
  <w:style w:type="character" w:customStyle="1" w:styleId="kwd">
    <w:name w:val="kwd"/>
    <w:basedOn w:val="a0"/>
    <w:rsid w:val="0060786C"/>
  </w:style>
  <w:style w:type="character" w:customStyle="1" w:styleId="typ">
    <w:name w:val="typ"/>
    <w:basedOn w:val="a0"/>
    <w:rsid w:val="00607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257">
              <w:marLeft w:val="0"/>
              <w:marRight w:val="0"/>
              <w:marTop w:val="3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38">
              <w:marLeft w:val="0"/>
              <w:marRight w:val="61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236">
              <w:marLeft w:val="0"/>
              <w:marRight w:val="0"/>
              <w:marTop w:val="3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262">
              <w:marLeft w:val="0"/>
              <w:marRight w:val="61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17">
              <w:marLeft w:val="0"/>
              <w:marRight w:val="61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20">
              <w:marLeft w:val="0"/>
              <w:marRight w:val="61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39">
              <w:marLeft w:val="0"/>
              <w:marRight w:val="61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6470">
          <w:marLeft w:val="0"/>
          <w:marRight w:val="0"/>
          <w:marTop w:val="3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873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756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508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251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83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193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647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181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765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267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366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099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71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08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59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77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936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866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972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865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574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5063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25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343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429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18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371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354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106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687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422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235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864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814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815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508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755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334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627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876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29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62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592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8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23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81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782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20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509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79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7613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463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303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72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971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824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5015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654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7596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836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40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225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312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4171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774">
          <w:marLeft w:val="0"/>
          <w:marRight w:val="61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406">
          <w:marLeft w:val="0"/>
          <w:marRight w:val="0"/>
          <w:marTop w:val="0"/>
          <w:marBottom w:val="0"/>
          <w:divBdr>
            <w:top w:val="single" w:sz="18" w:space="6" w:color="6DB33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7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4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7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11222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single" w:sz="24" w:space="15" w:color="6DB33F"/>
                        <w:bottom w:val="none" w:sz="0" w:space="0" w:color="auto"/>
                        <w:right w:val="none" w:sz="0" w:space="0" w:color="auto"/>
                      </w:divBdr>
                    </w:div>
                    <w:div w:id="10241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9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9983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single" w:sz="24" w:space="15" w:color="6DB33F"/>
                        <w:bottom w:val="none" w:sz="0" w:space="0" w:color="auto"/>
                        <w:right w:val="none" w:sz="0" w:space="0" w:color="auto"/>
                      </w:divBdr>
                    </w:div>
                    <w:div w:id="3602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3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65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44936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single" w:sz="24" w:space="15" w:color="6DB33F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5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706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single" w:sz="24" w:space="15" w:color="6DB33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ring.io/guides/gs/maven/" TargetMode="External"/><Relationship Id="rId18" Type="http://schemas.openxmlformats.org/officeDocument/2006/relationships/hyperlink" Target="https://spring.io/guides/gs/messaging-redis/" TargetMode="External"/><Relationship Id="rId26" Type="http://schemas.openxmlformats.org/officeDocument/2006/relationships/hyperlink" Target="https://spring.io/guides/gs/messaging-jms/" TargetMode="External"/><Relationship Id="rId39" Type="http://schemas.openxmlformats.org/officeDocument/2006/relationships/hyperlink" Target="https://spring.io/guides/gs/handling-form-submission/" TargetMode="External"/><Relationship Id="rId21" Type="http://schemas.openxmlformats.org/officeDocument/2006/relationships/hyperlink" Target="https://spring.io/guides/gs/accessing-twitter/" TargetMode="External"/><Relationship Id="rId34" Type="http://schemas.openxmlformats.org/officeDocument/2006/relationships/hyperlink" Target="https://spring.io/guides/gs/accessing-data-jpa/" TargetMode="External"/><Relationship Id="rId42" Type="http://schemas.openxmlformats.org/officeDocument/2006/relationships/hyperlink" Target="https://spring.io/guides/gs/sts/" TargetMode="External"/><Relationship Id="rId47" Type="http://schemas.openxmlformats.org/officeDocument/2006/relationships/hyperlink" Target="https://spring.io/guides/gs/gradle-yarn/" TargetMode="External"/><Relationship Id="rId50" Type="http://schemas.openxmlformats.org/officeDocument/2006/relationships/hyperlink" Target="https://spring.io/guides/gs/yarn-testing/" TargetMode="External"/><Relationship Id="rId55" Type="http://schemas.openxmlformats.org/officeDocument/2006/relationships/hyperlink" Target="https://spring.io/guides/gs/accessing-neo4j-data-rest/" TargetMode="External"/><Relationship Id="rId63" Type="http://schemas.openxmlformats.org/officeDocument/2006/relationships/hyperlink" Target="https://spring.io/guides/gs/intellij-idea/" TargetMode="External"/><Relationship Id="rId68" Type="http://schemas.openxmlformats.org/officeDocument/2006/relationships/hyperlink" Target="https://spring.io/guides/gs/circuit-breaker/" TargetMode="External"/><Relationship Id="rId76" Type="http://schemas.openxmlformats.org/officeDocument/2006/relationships/hyperlink" Target="https://spring.io/guides/tutorials/spring-security-and-angular-js/" TargetMode="External"/><Relationship Id="rId7" Type="http://schemas.openxmlformats.org/officeDocument/2006/relationships/hyperlink" Target="https://spring.io/team" TargetMode="External"/><Relationship Id="rId71" Type="http://schemas.openxmlformats.org/officeDocument/2006/relationships/hyperlink" Target="https://spring.io/guides/gs/accessing-data-my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guides/gs/authenticating-ldap/" TargetMode="External"/><Relationship Id="rId29" Type="http://schemas.openxmlformats.org/officeDocument/2006/relationships/hyperlink" Target="https://spring.io/guides/gs/rest-hateoas/" TargetMode="External"/><Relationship Id="rId11" Type="http://schemas.openxmlformats.org/officeDocument/2006/relationships/hyperlink" Target="https://spring.io/guides/gs/consuming-rest/" TargetMode="External"/><Relationship Id="rId24" Type="http://schemas.openxmlformats.org/officeDocument/2006/relationships/hyperlink" Target="https://spring.io/guides/gs/validating-form-input/" TargetMode="External"/><Relationship Id="rId32" Type="http://schemas.openxmlformats.org/officeDocument/2006/relationships/hyperlink" Target="https://spring.io/guides/gs/caching-gemfire/" TargetMode="External"/><Relationship Id="rId37" Type="http://schemas.openxmlformats.org/officeDocument/2006/relationships/hyperlink" Target="https://spring.io/guides/gs/convert-jar-to-war/" TargetMode="External"/><Relationship Id="rId40" Type="http://schemas.openxmlformats.org/officeDocument/2006/relationships/hyperlink" Target="https://spring.io/guides/gs/spring-boot/" TargetMode="External"/><Relationship Id="rId45" Type="http://schemas.openxmlformats.org/officeDocument/2006/relationships/hyperlink" Target="https://spring.io/guides/gs/consuming-rest-jquery/" TargetMode="External"/><Relationship Id="rId53" Type="http://schemas.openxmlformats.org/officeDocument/2006/relationships/hyperlink" Target="https://spring.io/guides/gs/consuming-web-service/" TargetMode="External"/><Relationship Id="rId58" Type="http://schemas.openxmlformats.org/officeDocument/2006/relationships/hyperlink" Target="https://spring.io/guides/gs/producing-web-service/" TargetMode="External"/><Relationship Id="rId66" Type="http://schemas.openxmlformats.org/officeDocument/2006/relationships/hyperlink" Target="https://spring.io/guides/gs/centralized-configuration/" TargetMode="External"/><Relationship Id="rId74" Type="http://schemas.openxmlformats.org/officeDocument/2006/relationships/hyperlink" Target="https://spring.io/guides/topicals/spring-security-architecture/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spring.io/guides/gs/sts-cloud-foundry-deployment/" TargetMode="External"/><Relationship Id="rId10" Type="http://schemas.openxmlformats.org/officeDocument/2006/relationships/hyperlink" Target="https://spring.io/guides/gs/scheduling-tasks/" TargetMode="External"/><Relationship Id="rId19" Type="http://schemas.openxmlformats.org/officeDocument/2006/relationships/hyperlink" Target="https://spring.io/guides/gs/register-twitter-app/" TargetMode="External"/><Relationship Id="rId31" Type="http://schemas.openxmlformats.org/officeDocument/2006/relationships/hyperlink" Target="https://spring.io/guides/gs/integration/" TargetMode="External"/><Relationship Id="rId44" Type="http://schemas.openxmlformats.org/officeDocument/2006/relationships/hyperlink" Target="https://spring.io/guides/gs/consuming-rest-restjs/" TargetMode="External"/><Relationship Id="rId52" Type="http://schemas.openxmlformats.org/officeDocument/2006/relationships/hyperlink" Target="https://spring.io/guides/gs/yarn-batch-restart/" TargetMode="External"/><Relationship Id="rId60" Type="http://schemas.openxmlformats.org/officeDocument/2006/relationships/hyperlink" Target="https://spring.io/guides/gs/caching/" TargetMode="External"/><Relationship Id="rId65" Type="http://schemas.openxmlformats.org/officeDocument/2006/relationships/hyperlink" Target="https://spring.io/guides/gs/service-registration-and-discovery/" TargetMode="External"/><Relationship Id="rId73" Type="http://schemas.openxmlformats.org/officeDocument/2006/relationships/hyperlink" Target="https://spring.io/guides/gs/testing-restdocs/" TargetMode="External"/><Relationship Id="rId78" Type="http://schemas.openxmlformats.org/officeDocument/2006/relationships/hyperlink" Target="https://spring.io/guides/tutorials/spring-boot-oauth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gs/rest-service/" TargetMode="External"/><Relationship Id="rId14" Type="http://schemas.openxmlformats.org/officeDocument/2006/relationships/hyperlink" Target="https://spring.io/guides/gs/relational-data-access/" TargetMode="External"/><Relationship Id="rId22" Type="http://schemas.openxmlformats.org/officeDocument/2006/relationships/hyperlink" Target="https://spring.io/guides/gs/accessing-facebook/" TargetMode="External"/><Relationship Id="rId27" Type="http://schemas.openxmlformats.org/officeDocument/2006/relationships/hyperlink" Target="https://spring.io/guides/gs/batch-processing/" TargetMode="External"/><Relationship Id="rId30" Type="http://schemas.openxmlformats.org/officeDocument/2006/relationships/hyperlink" Target="https://spring.io/guides/gs/accessing-data-gemfire/" TargetMode="External"/><Relationship Id="rId35" Type="http://schemas.openxmlformats.org/officeDocument/2006/relationships/hyperlink" Target="https://spring.io/guides/gs/accessing-data-mongodb/" TargetMode="External"/><Relationship Id="rId43" Type="http://schemas.openxmlformats.org/officeDocument/2006/relationships/hyperlink" Target="https://spring.io/guides/gs/consuming-rest-angularjs/" TargetMode="External"/><Relationship Id="rId48" Type="http://schemas.openxmlformats.org/officeDocument/2006/relationships/hyperlink" Target="https://spring.io/guides/gs/maven-yarn/" TargetMode="External"/><Relationship Id="rId56" Type="http://schemas.openxmlformats.org/officeDocument/2006/relationships/hyperlink" Target="https://spring.io/guides/gs/accessing-mongodb-data-rest/" TargetMode="External"/><Relationship Id="rId64" Type="http://schemas.openxmlformats.org/officeDocument/2006/relationships/hyperlink" Target="https://spring.io/guides/gs/crud-with-vaadin/" TargetMode="External"/><Relationship Id="rId69" Type="http://schemas.openxmlformats.org/officeDocument/2006/relationships/hyperlink" Target="https://spring.io/guides/gs/client-side-load-balancing/" TargetMode="External"/><Relationship Id="rId77" Type="http://schemas.openxmlformats.org/officeDocument/2006/relationships/hyperlink" Target="https://spring.io/guides/tutorials/react-and-spring-data-rest/" TargetMode="External"/><Relationship Id="rId8" Type="http://schemas.openxmlformats.org/officeDocument/2006/relationships/hyperlink" Target="https://twitter.com/intent/tweet?text=@springcentral&amp;related=springcentral&amp;hashtags=guides" TargetMode="External"/><Relationship Id="rId51" Type="http://schemas.openxmlformats.org/officeDocument/2006/relationships/hyperlink" Target="https://spring.io/guides/gs/yarn-batch-processing/" TargetMode="External"/><Relationship Id="rId72" Type="http://schemas.openxmlformats.org/officeDocument/2006/relationships/hyperlink" Target="https://spring.io/guides/gs/multi-module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pring.io/guides/gs/gradle/" TargetMode="External"/><Relationship Id="rId17" Type="http://schemas.openxmlformats.org/officeDocument/2006/relationships/hyperlink" Target="https://spring.io/guides/gs/register-facebook-app/" TargetMode="External"/><Relationship Id="rId25" Type="http://schemas.openxmlformats.org/officeDocument/2006/relationships/hyperlink" Target="https://spring.io/guides/gs/actuator-service/" TargetMode="External"/><Relationship Id="rId33" Type="http://schemas.openxmlformats.org/officeDocument/2006/relationships/hyperlink" Target="https://spring.io/guides/gs/managing-transactions/" TargetMode="External"/><Relationship Id="rId38" Type="http://schemas.openxmlformats.org/officeDocument/2006/relationships/hyperlink" Target="https://spring.io/guides/gs/async-method/" TargetMode="External"/><Relationship Id="rId46" Type="http://schemas.openxmlformats.org/officeDocument/2006/relationships/hyperlink" Target="https://spring.io/guides/gs/rest-service-cors/" TargetMode="External"/><Relationship Id="rId59" Type="http://schemas.openxmlformats.org/officeDocument/2006/relationships/hyperlink" Target="https://spring.io/guides/gs/yarn-basic-single/" TargetMode="External"/><Relationship Id="rId67" Type="http://schemas.openxmlformats.org/officeDocument/2006/relationships/hyperlink" Target="https://spring.io/guides/gs/routing-and-filtering/" TargetMode="External"/><Relationship Id="rId20" Type="http://schemas.openxmlformats.org/officeDocument/2006/relationships/hyperlink" Target="https://spring.io/guides/gs/messaging-rabbitmq/" TargetMode="External"/><Relationship Id="rId41" Type="http://schemas.openxmlformats.org/officeDocument/2006/relationships/hyperlink" Target="https://spring.io/guides/gs/messaging-stomp-websocket/" TargetMode="External"/><Relationship Id="rId54" Type="http://schemas.openxmlformats.org/officeDocument/2006/relationships/hyperlink" Target="https://spring.io/guides/gs/accessing-data-rest/" TargetMode="External"/><Relationship Id="rId62" Type="http://schemas.openxmlformats.org/officeDocument/2006/relationships/hyperlink" Target="https://spring.io/guides/gs/spring-boot-docker/" TargetMode="External"/><Relationship Id="rId70" Type="http://schemas.openxmlformats.org/officeDocument/2006/relationships/hyperlink" Target="https://spring.io/guides/gs/testing-web/" TargetMode="External"/><Relationship Id="rId75" Type="http://schemas.openxmlformats.org/officeDocument/2006/relationships/hyperlink" Target="https://spring.io/guides/tutorials/bookmark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pring.io/guides/gs/uploading-files/" TargetMode="External"/><Relationship Id="rId23" Type="http://schemas.openxmlformats.org/officeDocument/2006/relationships/hyperlink" Target="https://spring.io/guides/gs/accessing-data-neo4j/" TargetMode="External"/><Relationship Id="rId28" Type="http://schemas.openxmlformats.org/officeDocument/2006/relationships/hyperlink" Target="https://spring.io/guides/gs/securing-web/" TargetMode="External"/><Relationship Id="rId36" Type="http://schemas.openxmlformats.org/officeDocument/2006/relationships/hyperlink" Target="https://spring.io/guides/gs/serving-web-content/" TargetMode="External"/><Relationship Id="rId49" Type="http://schemas.openxmlformats.org/officeDocument/2006/relationships/hyperlink" Target="https://spring.io/guides/gs/yarn-basic/" TargetMode="External"/><Relationship Id="rId57" Type="http://schemas.openxmlformats.org/officeDocument/2006/relationships/hyperlink" Target="https://spring.io/guides/gs/accessing-gemfire-data-res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1880</Words>
  <Characters>10717</Characters>
  <Application>Microsoft Office Word</Application>
  <DocSecurity>0</DocSecurity>
  <Lines>89</Lines>
  <Paragraphs>25</Paragraphs>
  <ScaleCrop>false</ScaleCrop>
  <Company/>
  <LinksUpToDate>false</LinksUpToDate>
  <CharactersWithSpaces>12572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2017-04-14T15:33:00Z</dcterms:created>
  <dcterms:modified xsi:type="dcterms:W3CDTF">2017-04-14T15:38:00Z</dcterms:modified>
</cp:coreProperties>
</file>