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8B" w:rsidRPr="00176E8B" w:rsidRDefault="00176E8B" w:rsidP="00176E8B">
      <w:pPr>
        <w:widowControl/>
        <w:shd w:val="clear" w:color="auto" w:fill="FFFFFF"/>
        <w:spacing w:line="191" w:lineRule="atLeast"/>
        <w:jc w:val="left"/>
        <w:outlineLvl w:val="1"/>
        <w:rPr>
          <w:rFonts w:ascii="Verdana" w:eastAsia="宋体" w:hAnsi="Verdana" w:cs="宋体"/>
          <w:color w:val="333333"/>
          <w:spacing w:val="-9"/>
          <w:kern w:val="0"/>
          <w:sz w:val="16"/>
          <w:szCs w:val="16"/>
        </w:rPr>
      </w:pPr>
      <w:hyperlink r:id="rId7" w:history="1">
        <w:r w:rsidRPr="00176E8B">
          <w:rPr>
            <w:rFonts w:ascii="Verdana" w:eastAsia="宋体" w:hAnsi="Verdana" w:cs="宋体"/>
            <w:color w:val="6699CC"/>
            <w:spacing w:val="-9"/>
            <w:kern w:val="0"/>
            <w:sz w:val="16"/>
            <w:u w:val="single"/>
          </w:rPr>
          <w:t xml:space="preserve">springMVC </w:t>
        </w:r>
        <w:r w:rsidRPr="00176E8B">
          <w:rPr>
            <w:rFonts w:ascii="Verdana" w:eastAsia="宋体" w:hAnsi="Verdana" w:cs="宋体"/>
            <w:color w:val="6699CC"/>
            <w:spacing w:val="-9"/>
            <w:kern w:val="0"/>
            <w:sz w:val="16"/>
            <w:u w:val="single"/>
          </w:rPr>
          <w:t>的工作原理和机制</w:t>
        </w:r>
      </w:hyperlink>
    </w:p>
    <w:p w:rsidR="00176E8B" w:rsidRDefault="00176E8B" w:rsidP="00176E8B">
      <w:pPr>
        <w:widowControl/>
        <w:jc w:val="left"/>
        <w:rPr>
          <w:rFonts w:ascii="Verdana" w:eastAsia="宋体" w:hAnsi="Verdana" w:cs="宋体" w:hint="eastAsia"/>
          <w:color w:val="ABABAB"/>
          <w:kern w:val="0"/>
          <w:sz w:val="11"/>
          <w:szCs w:val="11"/>
          <w:shd w:val="clear" w:color="auto" w:fill="FFFFFF"/>
        </w:rPr>
      </w:pPr>
      <w:r>
        <w:rPr>
          <w:rFonts w:ascii="Verdana" w:eastAsia="宋体" w:hAnsi="Verdana" w:cs="宋体" w:hint="eastAsia"/>
          <w:color w:val="ABABAB"/>
          <w:kern w:val="0"/>
          <w:sz w:val="11"/>
          <w:szCs w:val="11"/>
          <w:shd w:val="clear" w:color="auto" w:fill="FFFFFF"/>
        </w:rPr>
        <w:t>参考：</w:t>
      </w:r>
      <w:hyperlink r:id="rId8" w:history="1">
        <w:r w:rsidRPr="0067023B">
          <w:rPr>
            <w:rStyle w:val="a5"/>
            <w:rFonts w:ascii="Verdana" w:eastAsia="宋体" w:hAnsi="Verdana" w:cs="宋体"/>
            <w:kern w:val="0"/>
            <w:sz w:val="11"/>
            <w:szCs w:val="11"/>
            <w:shd w:val="clear" w:color="auto" w:fill="FFFFFF"/>
          </w:rPr>
          <w:t>https://www.cnblogs.com/zbf1214/p/5265117.html</w:t>
        </w:r>
      </w:hyperlink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>
        <w:rPr>
          <w:rFonts w:ascii="Georgia" w:eastAsia="宋体" w:hAnsi="Georgia" w:cs="宋体"/>
          <w:noProof/>
          <w:color w:val="333333"/>
          <w:kern w:val="0"/>
          <w:sz w:val="12"/>
          <w:szCs w:val="12"/>
        </w:rPr>
        <w:drawing>
          <wp:inline distT="0" distB="0" distL="0" distR="0">
            <wp:extent cx="2479838" cy="1430503"/>
            <wp:effectExtent l="19050" t="0" r="0" b="0"/>
            <wp:docPr id="10" name="图片 10" descr="C:\Users\DaiYan\Desktop\002k80dlgy6E77hD2OG06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iYan\Desktop\002k80dlgy6E77hD2OG06&amp;69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56" cy="143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br/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工作原理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br/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上面的是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springMVC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的工作原理图：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1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、客户端发出一个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http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请求给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web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服务器，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web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服务器对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http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请求进行解析，如果匹配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DispatcherServlet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的请求映射路径（在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web.xml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中指定），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web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容器将请求转交给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DispatcherServlet.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2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、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DipatcherServlet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接收到这个请求之后将根据请求的信息（包括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URL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、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Http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方法、请求报文头和请求参数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Cookie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等）以及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HandlerMapping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的配置找到处理请求的处理器（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）。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3-4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、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DispatcherServlet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根据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HandlerMapping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找到对应的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Handler,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将处理权交给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（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将具体的处理进行封装），再由具体的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HandlerAdapter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进行具体的调用。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5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、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对数据处理完成以后将返回一个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ModelAndView()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对象给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DispatcherServlet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6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、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返回的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ModelAndView()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只是一个逻辑视图并不是一个正式的视图，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DispatcherSevlet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通过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ViewResolver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将逻辑视图转化为真正的视图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7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、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Dispatcher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通过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解析出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ModelAndView()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中的参数进行解析最终展现出完整的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并返回给客户端。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工作机制是什么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14"/>
          <w:szCs w:val="14"/>
        </w:rPr>
      </w:pPr>
      <w:r w:rsidRPr="00176E8B">
        <w:rPr>
          <w:rFonts w:ascii="Georgia" w:eastAsia="宋体" w:hAnsi="Georgia" w:cs="宋体"/>
          <w:b/>
          <w:bCs/>
          <w:color w:val="333333"/>
          <w:kern w:val="0"/>
          <w:sz w:val="14"/>
          <w:szCs w:val="14"/>
        </w:rPr>
        <w:t>Control</w:t>
      </w:r>
      <w:r w:rsidRPr="00176E8B">
        <w:rPr>
          <w:rFonts w:ascii="Georgia" w:eastAsia="宋体" w:hAnsi="Georgia" w:cs="宋体"/>
          <w:b/>
          <w:bCs/>
          <w:color w:val="333333"/>
          <w:kern w:val="0"/>
          <w:sz w:val="14"/>
          <w:szCs w:val="14"/>
        </w:rPr>
        <w:t>的调用（续）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接着对于（二）的补充：主要是小结下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Control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的处理逻辑的关键操作；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对于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control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的处理关键就是：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DispatcherServlet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handlerMappings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集合中根据请求的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URL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匹配每一个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handlerMapping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对象中的某个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handler,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匹配成功之后将会返回这个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的处理连接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handlerExecutionChain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对象。而这个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handlerExecutionChain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对象中将会包含用户自定义的多个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handlerInterceptor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4"/>
        <w:gridCol w:w="7162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lastRenderedPageBreak/>
              <w:t>/**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Return the HandlerExecutionChain for this request.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&lt;p&gt;Tries all handler mappings in order.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@param request current HTTP request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@return the HandlerExecutionChain, or &lt;code&gt;null&lt;/code&gt; if no handler could be found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protected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HandlerExecutionChain getHandler(HttpServletRequest request) throws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Exception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(HandlerMapping hm : this.handlerMappings)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if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(logger.isTraceEnabled())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        logger.trace(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"Testing handler map ["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+ hm + "] in DispatcherServlet with name '"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+ getServletName() + "'");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    HandlerExecutionChain handler = hm.getHandler(request);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(handler != null)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        return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handler;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lastRenderedPageBreak/>
        <w:t>而对于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handlerInterceptor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接口中定义的三个方法中，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preHandler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postHandler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分别在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的执行前和执行后执行，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afterCompletion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在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渲染完成、在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DispatcherServlet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返回之前执行。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PS: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这么我们需要注意的是：当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preHandler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返回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false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时，当前的请求将在执行完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afterCompletion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后直接返回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,handler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也将不会执行。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在类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HandlerExecutionChain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getHandler()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方法是返回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object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对象的；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2"/>
        <w:gridCol w:w="7244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/**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Return the handler object to execute.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@return the handler object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Object getHandler()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this.handler;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这里的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是没有类型的，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的类型是由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handlerAdapter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决定的。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dispatcherServlet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会根据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对象在其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handlerAdapters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集合中匹配哪个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HandlerAdapter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实例支持该对象。接下来去执行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对象的相应方法了，如果该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对象的相应方法返回一个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ModelAndView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对象接下来就是去执行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渲染了。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2"/>
        <w:gridCol w:w="7244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/**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Return the handler object to execute.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@return the handler object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Object getHandler()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this.handler;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---------------------------------------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邪恶的分割线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---------------------------------------------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outlineLvl w:val="1"/>
        <w:rPr>
          <w:rFonts w:ascii="Georgia" w:eastAsia="宋体" w:hAnsi="Georgia" w:cs="宋体"/>
          <w:b/>
          <w:bCs/>
          <w:color w:val="333333"/>
          <w:spacing w:val="-9"/>
          <w:kern w:val="0"/>
          <w:sz w:val="19"/>
          <w:szCs w:val="19"/>
        </w:rPr>
      </w:pPr>
      <w:r w:rsidRPr="00176E8B">
        <w:rPr>
          <w:rFonts w:ascii="Georgia" w:eastAsia="宋体" w:hAnsi="Georgia" w:cs="宋体"/>
          <w:b/>
          <w:bCs/>
          <w:color w:val="333333"/>
          <w:spacing w:val="-9"/>
          <w:kern w:val="0"/>
          <w:sz w:val="19"/>
          <w:szCs w:val="19"/>
        </w:rPr>
        <w:lastRenderedPageBreak/>
        <w:t>Model</w:t>
      </w:r>
      <w:r w:rsidRPr="00176E8B">
        <w:rPr>
          <w:rFonts w:ascii="Georgia" w:eastAsia="宋体" w:hAnsi="Georgia" w:cs="宋体"/>
          <w:b/>
          <w:bCs/>
          <w:color w:val="333333"/>
          <w:spacing w:val="-9"/>
          <w:kern w:val="0"/>
          <w:sz w:val="19"/>
          <w:szCs w:val="19"/>
        </w:rPr>
        <w:t>设计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如果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兑现返回了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ModelAndView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对象，那么说明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需要传一个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实例给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去渲染模版。除了渲染页面需要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实例，在业务逻辑层通常也有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实例。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ModelAndView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对象是连接业务逻辑层与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展示层的桥梁，对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spring MVC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来说它也是连接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与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的桥梁。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ModelAndView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对象顾名思义会持有一个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ModelMap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对象和一个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对象或者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的名称。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ModelMap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对象就是执行模版渲染时候所需要的变量对应的实例，如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jsp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的通过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request.getAttribute(String)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获取的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JSTL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标签名对应的对象。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velocity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context.get(String)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获取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$foo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对应的变量实例。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4"/>
        <w:gridCol w:w="7162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ModelAndView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/** View instance or view name String */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Object view;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/** Model Map */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ModelMap model;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/** Indicates whether or not this instance has been cleared with a call to {@link #clear()} */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cleared = false;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.....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ModelMap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其实也是一个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Map,Handler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中将模版中需要的对象存在这个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Map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中，然后传递到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对应的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ViewResolver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4"/>
        <w:gridCol w:w="7282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interface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ViewResolver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View resolveViewName(String viewName, Locale locale) throws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Exception;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不同的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ViewResolver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会对这个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Map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中的对象有不同的处理方式；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265" w:right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velocity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中将这个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Map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保存到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VelocityContext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中。</w:t>
      </w:r>
    </w:p>
    <w:p w:rsidR="00176E8B" w:rsidRPr="00176E8B" w:rsidRDefault="00176E8B" w:rsidP="00176E8B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265" w:right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JSP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中将每一个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ModelMap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中的元素分别设置到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request.setAttribute(modelName,modelValue);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-----------------------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邪恶的分割线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-----------------------------------------------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outlineLvl w:val="1"/>
        <w:rPr>
          <w:rFonts w:ascii="Georgia" w:eastAsia="宋体" w:hAnsi="Georgia" w:cs="宋体"/>
          <w:b/>
          <w:bCs/>
          <w:color w:val="333333"/>
          <w:spacing w:val="-9"/>
          <w:kern w:val="0"/>
          <w:sz w:val="19"/>
          <w:szCs w:val="19"/>
        </w:rPr>
      </w:pPr>
      <w:r w:rsidRPr="00176E8B">
        <w:rPr>
          <w:rFonts w:ascii="Georgia" w:eastAsia="宋体" w:hAnsi="Georgia" w:cs="宋体"/>
          <w:b/>
          <w:bCs/>
          <w:color w:val="333333"/>
          <w:spacing w:val="-9"/>
          <w:kern w:val="0"/>
          <w:sz w:val="19"/>
          <w:szCs w:val="19"/>
        </w:rPr>
        <w:t>view</w:t>
      </w:r>
      <w:r w:rsidRPr="00176E8B">
        <w:rPr>
          <w:rFonts w:ascii="Georgia" w:eastAsia="宋体" w:hAnsi="Georgia" w:cs="宋体"/>
          <w:b/>
          <w:bCs/>
          <w:color w:val="333333"/>
          <w:spacing w:val="-9"/>
          <w:kern w:val="0"/>
          <w:sz w:val="19"/>
          <w:szCs w:val="19"/>
        </w:rPr>
        <w:t>设计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在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spring MVC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中，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模块需要两个组件来支持：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RequestToViewNameTranslator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ViewResolver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lastRenderedPageBreak/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4"/>
        <w:gridCol w:w="7162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interface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RequestToViewNameTranslator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/**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Translate the given {@link HttpServletRequest} into a view name.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@param request the incoming {@link HttpServletRequest} providing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the context from which a view name is to be resolved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@return the view name (or &lt;code&gt;null&lt;/code&gt; if no default found)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@throws Exception if view name translation fails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String getViewName(HttpServletRequest request) throws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Exception;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对于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ViewResolver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，前面有写到了，就不写了；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-----------------------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邪恶的分割线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-------------------------------------------------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RequestToViewNameTranslator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：主要支持用户自定义对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viewName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的解析，如将请求的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ViewName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加上前缀或者后缀，或者替换成特定的字符串等。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ViewResolver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：主要是根据用户请求的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viewName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创建适合的模版引擎来渲染最终的页面，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ViewResolver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会根据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viewName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创建一个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对象，调用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Void render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方法渲染出页面；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4"/>
        <w:gridCol w:w="7282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interface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View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render(Map&lt;String, ?&gt; model, HttpServletRequest request, HttpServletResponse response) throws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Exception;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下面来总结下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 Spring MVC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解析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的逻辑：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265" w:right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dispatcherServlet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方法调用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getDefaultViewName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（）方法；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2"/>
        <w:gridCol w:w="8188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lastRenderedPageBreak/>
              <w:t>/**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Translate the supplied request into a default view name.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@param request current HTTP servlet request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@return the view name (or &lt;code&gt;null&lt;/code&gt; if no default found)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* @throws Exception if view name translation failed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protected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String getDefaultViewName(HttpServletRequest request) throws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Exception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this.viewNameTranslator.getViewName(request);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176E8B" w:rsidRPr="00176E8B" w:rsidRDefault="00176E8B" w:rsidP="00176E8B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ind w:left="265" w:right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lastRenderedPageBreak/>
        <w:t>调用了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RequestToViewNameTranslator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getViewName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方法；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4"/>
        <w:gridCol w:w="7162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interface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RequestToViewNameTranslator {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/**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Translate the given {@link HttpServletRequest} into a view name.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@param request the incoming {@link HttpServletRequest} providing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the context from which a view name is to be resolved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@return the view name (or &lt;code&gt;null&lt;/code&gt; if no default found)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 @throws Exception if view name translation fails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 */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    String getViewName(HttpServletRequest request) throws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Exception;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left="265" w:right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调用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LocaleResolver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接口的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resolveLocale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方法；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2"/>
        <w:gridCol w:w="7244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>Locale resolveLocale(HttpServletRequest request);</w:t>
            </w:r>
          </w:p>
        </w:tc>
      </w:tr>
    </w:tbl>
    <w:p w:rsidR="00176E8B" w:rsidRPr="00176E8B" w:rsidRDefault="00176E8B" w:rsidP="00176E8B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ind w:left="265" w:right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调用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ViewResolver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接口的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resolveViewName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方法，返回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view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对象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 w:after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p w:rsidR="00176E8B" w:rsidRPr="00176E8B" w:rsidRDefault="00176E8B" w:rsidP="00176E8B">
      <w:pPr>
        <w:widowControl/>
        <w:shd w:val="clear" w:color="auto" w:fill="FFFFFF"/>
        <w:wordWrap w:val="0"/>
        <w:spacing w:before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 </w:t>
      </w:r>
    </w:p>
    <w:tbl>
      <w:tblPr>
        <w:tblW w:w="74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4"/>
        <w:gridCol w:w="7282"/>
      </w:tblGrid>
      <w:tr w:rsidR="00176E8B" w:rsidRPr="00176E8B" w:rsidTr="00176E8B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176E8B" w:rsidRPr="00176E8B" w:rsidRDefault="00176E8B" w:rsidP="00176E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E8B">
              <w:rPr>
                <w:rFonts w:ascii="宋体" w:eastAsia="宋体" w:hAnsi="宋体" w:cs="宋体"/>
                <w:kern w:val="0"/>
                <w:sz w:val="24"/>
              </w:rPr>
              <w:t xml:space="preserve">View resolveViewName(String viewName, Locale locale) 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lastRenderedPageBreak/>
              <w:t>throws</w:t>
            </w:r>
            <w:r w:rsidRPr="00176E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76E8B">
              <w:rPr>
                <w:rFonts w:ascii="宋体" w:eastAsia="宋体" w:hAnsi="宋体" w:cs="宋体"/>
                <w:kern w:val="0"/>
                <w:sz w:val="24"/>
              </w:rPr>
              <w:t>Exception;</w:t>
            </w:r>
          </w:p>
        </w:tc>
      </w:tr>
    </w:tbl>
    <w:p w:rsidR="00176E8B" w:rsidRPr="00176E8B" w:rsidRDefault="00176E8B" w:rsidP="00176E8B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265" w:right="88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lastRenderedPageBreak/>
        <w:t>调用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render</w:t>
      </w:r>
      <w:r w:rsidRPr="00176E8B">
        <w:rPr>
          <w:rFonts w:ascii="Georgia" w:eastAsia="宋体" w:hAnsi="Georgia" w:cs="宋体"/>
          <w:color w:val="333333"/>
          <w:kern w:val="0"/>
          <w:sz w:val="12"/>
          <w:szCs w:val="12"/>
        </w:rPr>
        <w:t>方法渲染出页面</w:t>
      </w:r>
    </w:p>
    <w:p w:rsidR="00176E8B" w:rsidRDefault="00176E8B">
      <w:r>
        <w:rPr>
          <w:rFonts w:hint="eastAsia"/>
        </w:rPr>
        <w:t>c</w:t>
      </w:r>
    </w:p>
    <w:sectPr w:rsidR="0017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D6B" w:rsidRDefault="00490D6B" w:rsidP="00176E8B">
      <w:r>
        <w:separator/>
      </w:r>
    </w:p>
  </w:endnote>
  <w:endnote w:type="continuationSeparator" w:id="1">
    <w:p w:rsidR="00490D6B" w:rsidRDefault="00490D6B" w:rsidP="00176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D6B" w:rsidRDefault="00490D6B" w:rsidP="00176E8B">
      <w:r>
        <w:separator/>
      </w:r>
    </w:p>
  </w:footnote>
  <w:footnote w:type="continuationSeparator" w:id="1">
    <w:p w:rsidR="00490D6B" w:rsidRDefault="00490D6B" w:rsidP="00176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5952"/>
    <w:multiLevelType w:val="multilevel"/>
    <w:tmpl w:val="AD92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76E6B"/>
    <w:multiLevelType w:val="multilevel"/>
    <w:tmpl w:val="80C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C0929"/>
    <w:multiLevelType w:val="multilevel"/>
    <w:tmpl w:val="48B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E711C"/>
    <w:multiLevelType w:val="multilevel"/>
    <w:tmpl w:val="D11E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7302B"/>
    <w:multiLevelType w:val="multilevel"/>
    <w:tmpl w:val="4D3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E34BDF"/>
    <w:multiLevelType w:val="multilevel"/>
    <w:tmpl w:val="F09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E8B"/>
    <w:rsid w:val="00176E8B"/>
    <w:rsid w:val="00490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76E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76E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E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E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6E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76E8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176E8B"/>
    <w:rPr>
      <w:color w:val="0000FF"/>
      <w:u w:val="single"/>
    </w:rPr>
  </w:style>
  <w:style w:type="character" w:customStyle="1" w:styleId="apple-converted-space">
    <w:name w:val="apple-converted-space"/>
    <w:basedOn w:val="a0"/>
    <w:rsid w:val="00176E8B"/>
  </w:style>
  <w:style w:type="paragraph" w:styleId="a6">
    <w:name w:val="Normal (Web)"/>
    <w:basedOn w:val="a"/>
    <w:uiPriority w:val="99"/>
    <w:semiHidden/>
    <w:unhideWhenUsed/>
    <w:rsid w:val="00176E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6E8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76E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6E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447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2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9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3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2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8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8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3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6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8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6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2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9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2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6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4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6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7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7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2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42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2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3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bf1214/p/526511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zbf1214/p/52651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2017-11-20T16:31:00Z</dcterms:created>
  <dcterms:modified xsi:type="dcterms:W3CDTF">2017-11-20T16:32:00Z</dcterms:modified>
</cp:coreProperties>
</file>