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99" w:rsidRDefault="00474B99" w:rsidP="00474B99">
      <w:pPr>
        <w:widowControl/>
        <w:jc w:val="left"/>
        <w:rPr>
          <w:rFonts w:hint="eastAsia"/>
        </w:rPr>
      </w:pPr>
      <w:hyperlink r:id="rId7" w:history="1"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第二篇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服务消费者（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rest+ribbon</w:t>
        </w:r>
        <w:r>
          <w:rPr>
            <w:rStyle w:val="a6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）</w:t>
        </w:r>
      </w:hyperlink>
    </w:p>
    <w:p w:rsidR="00474B99" w:rsidRDefault="00474B99" w:rsidP="00474B99">
      <w:pPr>
        <w:widowControl/>
        <w:jc w:val="left"/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5F413A">
          <w:rPr>
            <w:rStyle w:val="a6"/>
          </w:rPr>
          <w:t>http://blog.csdn.net/forezp/article/details/69788938</w:t>
        </w:r>
      </w:hyperlink>
    </w:p>
    <w:p w:rsidR="00474B99" w:rsidRDefault="00474B99" w:rsidP="00474B99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7"/>
          <w:szCs w:val="27"/>
        </w:rPr>
      </w:pPr>
    </w:p>
    <w:p w:rsidR="00474B99" w:rsidRPr="00474B99" w:rsidRDefault="00474B99" w:rsidP="00474B9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474B99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http://blog.csdn.net/forezp/article/details/69788938</w:t>
        </w:r>
      </w:hyperlink>
      <w:r w:rsidRPr="00474B99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在上一篇文章，讲了服务的注册和发现。在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微服务架构中，业务都会被拆分成一个独立的服务，服务与服务的通讯是基于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http restful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有两种服务调用方式，一种是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ribbon+restTemplate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，另一种是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。在这一篇文章首先讲解下基于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ribbon+rest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474B99" w:rsidRPr="00474B99" w:rsidRDefault="00474B99" w:rsidP="00474B9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</w:t>
      </w:r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ribbon</w:t>
      </w:r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简介</w:t>
      </w:r>
    </w:p>
    <w:p w:rsidR="00474B99" w:rsidRPr="00474B99" w:rsidRDefault="00474B99" w:rsidP="00474B99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Ribbon is a client side load balancer which gives you a lot of control over the behaviour of HTTP and TCP clients. Feign already uses Ribbon, so if you are using @FeignClient then this section also applies.</w:t>
      </w:r>
    </w:p>
    <w:p w:rsidR="00474B99" w:rsidRPr="00474B99" w:rsidRDefault="00474B99" w:rsidP="00474B9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—–</w:t>
      </w: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摘自官网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是一个负载均衡客户端，可以很好的控制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</w:t>
      </w:r>
      <w:r w:rsidR="002834A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tcp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的一些行为。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默认集成了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ribbon 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已经默认实现了这些配置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IClientConfig ribbonClientConfig: DefaultClientConfigImpl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IRule ribbonRule: ZoneAvoidanceRule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IPing ribbonPing: NoOpPing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ServerList ribbonServerList: ConfigurationBasedServerList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ServerListFilter ribbonServerListFilter: ZonePreferenceServerListFilter</w:t>
      </w:r>
    </w:p>
    <w:p w:rsidR="00474B99" w:rsidRPr="00474B99" w:rsidRDefault="00474B99" w:rsidP="00474B99">
      <w:pPr>
        <w:widowControl/>
        <w:numPr>
          <w:ilvl w:val="0"/>
          <w:numId w:val="1"/>
        </w:numPr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ILoadBalancer ribbonLoadBalancer: ZoneAwareLoadBalancer</w:t>
      </w:r>
    </w:p>
    <w:p w:rsidR="00474B99" w:rsidRPr="00474B99" w:rsidRDefault="00474B99" w:rsidP="00474B9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二、准备工作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这一篇文章基于上一篇文章的工程，启动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eureka-server 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工程；启动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工程，它的端口为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8762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；将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的配置文件的端口改为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8763,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并启动，这时你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会发现：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eureka-server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注册了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2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个实例，这就相当于一个小的集群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。访问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localhost:8761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如图所示：</w:t>
      </w:r>
    </w:p>
    <w:p w:rsidR="00474B99" w:rsidRPr="00474B99" w:rsidRDefault="00AC54EA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860601"/>
            <wp:effectExtent l="19050" t="0" r="2540" b="0"/>
            <wp:docPr id="6" name="图片 6" descr="C:\Users\DaiYan\Desktop\2279594-862f68c48735d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2279594-862f68c48735d1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99" w:rsidRPr="00474B99" w:rsidRDefault="00474B99" w:rsidP="00474B9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bookmarkStart w:id="2" w:name="t2"/>
      <w:bookmarkEnd w:id="2"/>
      <w:r w:rsidRPr="00474B9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三、建一个服务消费者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重新新建一个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工程，取名为：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service-ribbon;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在它的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文件分别引入起步依赖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spring-cloud-starter-eureka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spring-boot-starter-web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，代码如下：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6666"/>
          <w:kern w:val="0"/>
        </w:rPr>
        <w:t>&lt;?xml version="1.0" encoding="UTF-8"?&gt;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006666"/>
          <w:kern w:val="0"/>
        </w:rPr>
      </w:pP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project</w:t>
      </w:r>
      <w:r w:rsidRPr="00474B99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660066"/>
          <w:kern w:val="0"/>
        </w:rPr>
        <w:t>xmlns</w:t>
      </w:r>
      <w:r w:rsidRPr="00474B99">
        <w:rPr>
          <w:rFonts w:ascii="Courier New" w:eastAsia="宋体" w:hAnsi="Courier New" w:cs="宋体"/>
          <w:color w:val="006666"/>
          <w:kern w:val="0"/>
        </w:rPr>
        <w:t>=</w:t>
      </w:r>
      <w:r w:rsidRPr="00474B99">
        <w:rPr>
          <w:rFonts w:ascii="Courier New" w:eastAsia="宋体" w:hAnsi="Courier New" w:cs="宋体"/>
          <w:color w:val="008800"/>
          <w:kern w:val="0"/>
        </w:rPr>
        <w:t>"http://maven.apache.org/POM/4.0.0"</w:t>
      </w:r>
      <w:r w:rsidRPr="00474B99">
        <w:rPr>
          <w:rFonts w:ascii="Courier New" w:eastAsia="宋体" w:hAnsi="Courier New" w:cs="宋体"/>
          <w:color w:val="006666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660066"/>
          <w:kern w:val="0"/>
        </w:rPr>
        <w:t>xmlns:xsi</w:t>
      </w:r>
      <w:r w:rsidRPr="00474B99">
        <w:rPr>
          <w:rFonts w:ascii="Courier New" w:eastAsia="宋体" w:hAnsi="Courier New" w:cs="宋体"/>
          <w:color w:val="006666"/>
          <w:kern w:val="0"/>
        </w:rPr>
        <w:t>=</w:t>
      </w:r>
      <w:r w:rsidRPr="00474B99">
        <w:rPr>
          <w:rFonts w:ascii="Courier New" w:eastAsia="宋体" w:hAnsi="Courier New" w:cs="宋体"/>
          <w:color w:val="008800"/>
          <w:kern w:val="0"/>
        </w:rPr>
        <w:t>"http://www.w3.org/2001/XMLSchema-instance"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6666"/>
          <w:kern w:val="0"/>
        </w:rPr>
        <w:lastRenderedPageBreak/>
        <w:t xml:space="preserve">    </w:t>
      </w:r>
      <w:r w:rsidRPr="00474B99">
        <w:rPr>
          <w:rFonts w:ascii="Courier New" w:eastAsia="宋体" w:hAnsi="Courier New" w:cs="宋体"/>
          <w:color w:val="660066"/>
          <w:kern w:val="0"/>
        </w:rPr>
        <w:t>xsi:schemaLocation</w:t>
      </w:r>
      <w:r w:rsidRPr="00474B99">
        <w:rPr>
          <w:rFonts w:ascii="Courier New" w:eastAsia="宋体" w:hAnsi="Courier New" w:cs="宋体"/>
          <w:color w:val="006666"/>
          <w:kern w:val="0"/>
        </w:rPr>
        <w:t>=</w:t>
      </w:r>
      <w:r w:rsidRPr="00474B99">
        <w:rPr>
          <w:rFonts w:ascii="Courier New" w:eastAsia="宋体" w:hAnsi="Courier New" w:cs="宋体"/>
          <w:color w:val="008800"/>
          <w:kern w:val="0"/>
        </w:rPr>
        <w:t>"http://maven.apache.org/POM/4.0.0 http://maven.apache.org/xsd/maven-4.0.0.xsd"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modelVersion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4.0.0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modelVersion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com.forezp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service-ribbon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0.0.1-SNAPSHOT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packaging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jar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packaging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name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service-ribbon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name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description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Demo project for Spring Boot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description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parent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spring-boot-starter-parent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1.5.2.RELEASE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relativePath</w:t>
      </w:r>
      <w:r w:rsidRPr="00474B99">
        <w:rPr>
          <w:rFonts w:ascii="Courier New" w:eastAsia="宋体" w:hAnsi="Courier New" w:cs="宋体"/>
          <w:color w:val="006666"/>
          <w:kern w:val="0"/>
        </w:rPr>
        <w:t>/&gt;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880000"/>
          <w:kern w:val="0"/>
        </w:rPr>
        <w:t>&lt;!-- lookup parent from repository --&gt;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parent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properties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UTF-8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project.build.sourceEncoding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UTF-8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project.reporting.outputEncoding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java.version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1.8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java.version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properties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spring-cloud-starter-eureka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spring-cloud-starter-ribbon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spring-boot-starter-web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spring-boot-starter-test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scope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test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scope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dependencyManagement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org.springframework.cloud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spring-cloud-dependencies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Dalston.RC1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version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type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pom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type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scope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import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scope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dependencyManagement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build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plugins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plugin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org.springframework.boot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groupId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spring-boot-maven-plugin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artifactId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plugin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plugins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build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repositories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repository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spring-milestones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id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name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Spring Milestones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name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url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https://repo.spring.io/milestone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url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snapshots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</w:t>
      </w:r>
      <w:r w:rsidRPr="00474B99">
        <w:rPr>
          <w:rFonts w:ascii="Courier New" w:eastAsia="宋体" w:hAnsi="Courier New" w:cs="宋体"/>
          <w:color w:val="000088"/>
          <w:kern w:val="0"/>
        </w:rPr>
        <w:t>enabled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  <w:r w:rsidRPr="00474B99">
        <w:rPr>
          <w:rFonts w:ascii="Courier New" w:eastAsia="宋体" w:hAnsi="Courier New" w:cs="宋体"/>
          <w:color w:val="333333"/>
          <w:kern w:val="0"/>
        </w:rPr>
        <w:t>false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enabled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snapshots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repository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repositories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6666"/>
          <w:kern w:val="0"/>
        </w:rPr>
        <w:t>&lt;/</w:t>
      </w:r>
      <w:r w:rsidRPr="00474B99">
        <w:rPr>
          <w:rFonts w:ascii="Courier New" w:eastAsia="宋体" w:hAnsi="Courier New" w:cs="宋体"/>
          <w:color w:val="000088"/>
          <w:kern w:val="0"/>
        </w:rPr>
        <w:t>project</w:t>
      </w:r>
      <w:r w:rsidRPr="00474B99">
        <w:rPr>
          <w:rFonts w:ascii="Courier New" w:eastAsia="宋体" w:hAnsi="Courier New" w:cs="宋体"/>
          <w:color w:val="006666"/>
          <w:kern w:val="0"/>
        </w:rPr>
        <w:t>&gt;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在工程的配置文件指定服务的注册中心地址为</w:t>
      </w:r>
      <w:hyperlink r:id="rId12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http://localhost:8761/eureka/</w:t>
        </w:r>
      </w:hyperlink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，程序名称为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service-ribbon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，程序端口为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8764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。配置文件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如下：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>eureka: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</w:t>
      </w:r>
      <w:r w:rsidRPr="00474B99">
        <w:rPr>
          <w:rFonts w:ascii="Courier New" w:eastAsia="宋体" w:hAnsi="Courier New" w:cs="宋体"/>
          <w:color w:val="000088"/>
          <w:kern w:val="0"/>
        </w:rPr>
        <w:t>client</w:t>
      </w:r>
      <w:r w:rsidRPr="00474B99">
        <w:rPr>
          <w:rFonts w:ascii="Courier New" w:eastAsia="宋体" w:hAnsi="Courier New" w:cs="宋体"/>
          <w:color w:val="333333"/>
          <w:kern w:val="0"/>
        </w:rPr>
        <w:t>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serviceUrl: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defaultZone: http:</w:t>
      </w:r>
      <w:r w:rsidRPr="00474B99">
        <w:rPr>
          <w:rFonts w:ascii="Courier New" w:eastAsia="宋体" w:hAnsi="Courier New" w:cs="宋体"/>
          <w:color w:val="880000"/>
          <w:kern w:val="0"/>
        </w:rPr>
        <w:t>//localhost:8761/eureka/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0088"/>
          <w:kern w:val="0"/>
        </w:rPr>
        <w:t>server</w:t>
      </w:r>
      <w:r w:rsidRPr="00474B99">
        <w:rPr>
          <w:rFonts w:ascii="Courier New" w:eastAsia="宋体" w:hAnsi="Courier New" w:cs="宋体"/>
          <w:color w:val="333333"/>
          <w:kern w:val="0"/>
        </w:rPr>
        <w:t>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port: </w:t>
      </w:r>
      <w:r w:rsidRPr="00474B99">
        <w:rPr>
          <w:rFonts w:ascii="Courier New" w:eastAsia="宋体" w:hAnsi="Courier New" w:cs="宋体"/>
          <w:color w:val="006666"/>
          <w:kern w:val="0"/>
        </w:rPr>
        <w:t>8764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>spring: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application: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name: service-ribbon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在工程的启动类中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@EnableDiscoveryClient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向服务中心注册；并且向程序的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ioc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注入一个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bean: restTemplate;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并通过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@LoadBalanced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注解表明这个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restRemplate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开启负载均衡的功能。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9B859D"/>
          <w:kern w:val="0"/>
        </w:rPr>
        <w:t>@SpringBootApplication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9B859D"/>
          <w:kern w:val="0"/>
        </w:rPr>
        <w:t>@EnableDiscoveryClient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class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660066"/>
          <w:kern w:val="0"/>
        </w:rPr>
        <w:t>ServiceRibbonApplication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static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void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main(String[] args)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SpringApplication.run(ServiceRibbonApplication.class, args);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}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9B859D"/>
          <w:kern w:val="0"/>
        </w:rPr>
        <w:t>@Bean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9B859D"/>
          <w:kern w:val="0"/>
        </w:rPr>
        <w:t>@LoadBalanced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RestTemplate restTemplate()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    </w:t>
      </w:r>
      <w:r w:rsidRPr="00474B99">
        <w:rPr>
          <w:rFonts w:ascii="Courier New" w:eastAsia="宋体" w:hAnsi="Courier New" w:cs="宋体"/>
          <w:color w:val="000088"/>
          <w:kern w:val="0"/>
        </w:rPr>
        <w:t>return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new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RestTemplate();</w:t>
      </w:r>
    </w:p>
    <w:p w:rsidR="00474B99" w:rsidRPr="00474B99" w:rsidRDefault="00474B99" w:rsidP="006D258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}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写一个测试类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HelloService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，通过之前注入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ioc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容器的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restTemplate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来消费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“/hi”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接口，在这里我们直接用的程序名替代了具体的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url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地址，在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中它会根据服务名来选择具体的服务实例，根据服务实例在请求的时候会用具体的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url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替换掉服务名，代码如下：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9B859D"/>
          <w:kern w:val="0"/>
        </w:rPr>
        <w:t>@Service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class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660066"/>
          <w:kern w:val="0"/>
        </w:rPr>
        <w:t>HelloService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9B859D"/>
          <w:kern w:val="0"/>
        </w:rPr>
        <w:t>@Autowired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RestTemplate restTemplate;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String hiService(String name)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    </w:t>
      </w:r>
      <w:r w:rsidRPr="00474B99">
        <w:rPr>
          <w:rFonts w:ascii="Courier New" w:eastAsia="宋体" w:hAnsi="Courier New" w:cs="宋体"/>
          <w:color w:val="000088"/>
          <w:kern w:val="0"/>
        </w:rPr>
        <w:t>return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restTemplate.</w:t>
      </w:r>
      <w:r w:rsidRPr="006D2588">
        <w:rPr>
          <w:rFonts w:ascii="Courier New" w:eastAsia="宋体" w:hAnsi="Courier New" w:cs="宋体"/>
          <w:color w:val="333333"/>
          <w:kern w:val="0"/>
          <w:shd w:val="clear" w:color="auto" w:fill="FFFF00"/>
        </w:rPr>
        <w:t>getForObject(</w:t>
      </w:r>
      <w:r w:rsidRPr="006D2588">
        <w:rPr>
          <w:rFonts w:ascii="Courier New" w:eastAsia="宋体" w:hAnsi="Courier New" w:cs="宋体"/>
          <w:color w:val="008800"/>
          <w:kern w:val="0"/>
          <w:shd w:val="clear" w:color="auto" w:fill="FFFF00"/>
        </w:rPr>
        <w:t>"http://SERVICE-HI/hi?name="</w:t>
      </w:r>
      <w:r w:rsidRPr="006D2588">
        <w:rPr>
          <w:rFonts w:ascii="Courier New" w:eastAsia="宋体" w:hAnsi="Courier New" w:cs="宋体"/>
          <w:color w:val="333333"/>
          <w:kern w:val="0"/>
          <w:shd w:val="clear" w:color="auto" w:fill="FFFF00"/>
        </w:rPr>
        <w:t>+name,String.class)</w:t>
      </w:r>
      <w:r w:rsidRPr="00474B99">
        <w:rPr>
          <w:rFonts w:ascii="Courier New" w:eastAsia="宋体" w:hAnsi="Courier New" w:cs="宋体"/>
          <w:color w:val="333333"/>
          <w:kern w:val="0"/>
        </w:rPr>
        <w:t>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}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>}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写一个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中用调用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HelloService 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的方法，代码如下：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880000"/>
          <w:kern w:val="0"/>
        </w:rPr>
      </w:pPr>
      <w:r w:rsidRPr="00474B99">
        <w:rPr>
          <w:rFonts w:ascii="Courier New" w:eastAsia="宋体" w:hAnsi="Courier New" w:cs="宋体"/>
          <w:color w:val="880000"/>
          <w:kern w:val="0"/>
        </w:rPr>
        <w:t>/**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880000"/>
          <w:kern w:val="0"/>
        </w:rPr>
      </w:pPr>
      <w:r w:rsidRPr="00474B99">
        <w:rPr>
          <w:rFonts w:ascii="Courier New" w:eastAsia="宋体" w:hAnsi="Courier New" w:cs="宋体"/>
          <w:color w:val="880000"/>
          <w:kern w:val="0"/>
        </w:rPr>
        <w:t xml:space="preserve"> * Created by fangzhipeng on 2017/4/6.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880000"/>
          <w:kern w:val="0"/>
        </w:rPr>
        <w:t xml:space="preserve"> */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9B859D"/>
          <w:kern w:val="0"/>
        </w:rPr>
        <w:t>@RestController</w:t>
      </w:r>
    </w:p>
    <w:p w:rsidR="00474B99" w:rsidRPr="006D2588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000088"/>
          <w:kern w:val="0"/>
        </w:rPr>
        <w:t>class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</w:t>
      </w:r>
      <w:r w:rsidRPr="00474B99">
        <w:rPr>
          <w:rFonts w:ascii="Courier New" w:eastAsia="宋体" w:hAnsi="Courier New" w:cs="宋体"/>
          <w:color w:val="660066"/>
          <w:kern w:val="0"/>
        </w:rPr>
        <w:t>HelloControler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9B859D"/>
          <w:kern w:val="0"/>
        </w:rPr>
        <w:t>@Autowired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HelloService helloService;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9B859D"/>
          <w:kern w:val="0"/>
        </w:rPr>
        <w:t>@RequestMapping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(value = </w:t>
      </w:r>
      <w:r w:rsidRPr="00474B99">
        <w:rPr>
          <w:rFonts w:ascii="Courier New" w:eastAsia="宋体" w:hAnsi="Courier New" w:cs="宋体"/>
          <w:color w:val="008800"/>
          <w:kern w:val="0"/>
        </w:rPr>
        <w:t>"/hi"</w:t>
      </w:r>
      <w:r w:rsidRPr="00474B99">
        <w:rPr>
          <w:rFonts w:ascii="Courier New" w:eastAsia="宋体" w:hAnsi="Courier New" w:cs="宋体"/>
          <w:color w:val="333333"/>
          <w:kern w:val="0"/>
        </w:rPr>
        <w:t>)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</w:t>
      </w:r>
      <w:r w:rsidRPr="00474B99">
        <w:rPr>
          <w:rFonts w:ascii="Courier New" w:eastAsia="宋体" w:hAnsi="Courier New" w:cs="宋体"/>
          <w:color w:val="000088"/>
          <w:kern w:val="0"/>
        </w:rPr>
        <w:t>public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String hi(@RequestParam String name){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lastRenderedPageBreak/>
        <w:t xml:space="preserve">        </w:t>
      </w:r>
      <w:r w:rsidRPr="00474B99">
        <w:rPr>
          <w:rFonts w:ascii="Courier New" w:eastAsia="宋体" w:hAnsi="Courier New" w:cs="宋体"/>
          <w:color w:val="000088"/>
          <w:kern w:val="0"/>
        </w:rPr>
        <w:t>return</w:t>
      </w:r>
      <w:r w:rsidRPr="00474B99">
        <w:rPr>
          <w:rFonts w:ascii="Courier New" w:eastAsia="宋体" w:hAnsi="Courier New" w:cs="宋体"/>
          <w:color w:val="333333"/>
          <w:kern w:val="0"/>
        </w:rPr>
        <w:t xml:space="preserve"> helloService.hiService(name);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 xml:space="preserve">    }</w:t>
      </w:r>
    </w:p>
    <w:p w:rsidR="00474B99" w:rsidRPr="00474B99" w:rsidRDefault="00474B99" w:rsidP="00474B9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宋体"/>
          <w:color w:val="333333"/>
          <w:kern w:val="0"/>
        </w:rPr>
      </w:pPr>
      <w:r w:rsidRPr="00474B99">
        <w:rPr>
          <w:rFonts w:ascii="Courier New" w:eastAsia="宋体" w:hAnsi="Courier New" w:cs="宋体"/>
          <w:color w:val="333333"/>
          <w:kern w:val="0"/>
        </w:rPr>
        <w:t>}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在浏览器上多次访问</w:t>
      </w:r>
      <w:hyperlink r:id="rId13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http://localhost:8764/hi?name=forezp</w:t>
        </w:r>
      </w:hyperlink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，浏览器交替显示：</w:t>
      </w:r>
    </w:p>
    <w:p w:rsidR="00474B99" w:rsidRPr="00474B99" w:rsidRDefault="00474B99" w:rsidP="00474B99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474B99" w:rsidRPr="00474B99" w:rsidRDefault="00474B99" w:rsidP="00474B9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port:8763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这说明当我们通过调用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restTemplate.getForObject(“</w:t>
      </w:r>
      <w:hyperlink r:id="rId14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http://SERVICE-HI/hi?name=</w:t>
        </w:r>
      </w:hyperlink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“+name,String.class)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方法时，已经做了负载均衡，访问了不同的端口的服务实例。</w:t>
      </w:r>
    </w:p>
    <w:p w:rsidR="00474B99" w:rsidRPr="00474B99" w:rsidRDefault="00474B99" w:rsidP="00474B9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四、此时的架构</w:t>
      </w:r>
    </w:p>
    <w:p w:rsidR="00474B99" w:rsidRPr="00474B99" w:rsidRDefault="005E4F66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491604"/>
            <wp:effectExtent l="0" t="0" r="0" b="0"/>
            <wp:docPr id="8" name="图片 8" descr="C:\Users\DaiYan\Desktop\2279594-9f10b702188a1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2279594-9f10b702188a129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99" w:rsidRPr="00474B99" w:rsidRDefault="00474B99" w:rsidP="00474B9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一个服务注册中心，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 server,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端口为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8761</w:t>
      </w:r>
    </w:p>
    <w:p w:rsidR="00474B99" w:rsidRPr="00474B99" w:rsidRDefault="00474B99" w:rsidP="00474B9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工程跑了两个实例，端口分别为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8762,8763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，分别向服务注册中心注册</w:t>
      </w:r>
    </w:p>
    <w:p w:rsidR="00474B99" w:rsidRPr="00474B99" w:rsidRDefault="00474B99" w:rsidP="00474B9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sercvice-ribbon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端口为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8764,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向服务注册中心注册</w:t>
      </w:r>
    </w:p>
    <w:p w:rsidR="00474B99" w:rsidRPr="00474B99" w:rsidRDefault="00474B99" w:rsidP="00474B9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当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sercvice-ribbon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通过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restTemplate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调用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接口时，因为用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ribbon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进行了负载均衡，会轮流的调用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service-hi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：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8762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和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8763 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两个端口的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hi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接口</w:t>
      </w: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6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https://github.com/forezp/SpringCloudLearning/tree/master/chapter2</w:t>
        </w:r>
      </w:hyperlink>
    </w:p>
    <w:p w:rsidR="00474B99" w:rsidRPr="00474B99" w:rsidRDefault="00474B99" w:rsidP="00474B9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474B99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五、参考资料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474B9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本文参考了以下：</w:t>
      </w:r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anchor="spring-cloud-ribbon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spring-cloud-ribbon</w:t>
        </w:r>
      </w:hyperlink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 ribbon with eureka</w:t>
        </w:r>
      </w:hyperlink>
    </w:p>
    <w:p w:rsidR="00474B99" w:rsidRPr="00474B99" w:rsidRDefault="00474B99" w:rsidP="00474B9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tgtFrame="_blank" w:history="1">
        <w:r w:rsidRPr="00474B9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服务消费者</w:t>
        </w:r>
      </w:hyperlink>
    </w:p>
    <w:p w:rsidR="00633A7A" w:rsidRDefault="00474B99">
      <w:r>
        <w:rPr>
          <w:rFonts w:hint="eastAsia"/>
        </w:rPr>
        <w:t>s</w:t>
      </w:r>
    </w:p>
    <w:sectPr w:rsidR="0063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A7A" w:rsidRDefault="00633A7A" w:rsidP="00474B99">
      <w:r>
        <w:separator/>
      </w:r>
    </w:p>
  </w:endnote>
  <w:endnote w:type="continuationSeparator" w:id="1">
    <w:p w:rsidR="00633A7A" w:rsidRDefault="00633A7A" w:rsidP="00474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A7A" w:rsidRDefault="00633A7A" w:rsidP="00474B99">
      <w:r>
        <w:separator/>
      </w:r>
    </w:p>
  </w:footnote>
  <w:footnote w:type="continuationSeparator" w:id="1">
    <w:p w:rsidR="00633A7A" w:rsidRDefault="00633A7A" w:rsidP="00474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328"/>
    <w:multiLevelType w:val="multilevel"/>
    <w:tmpl w:val="9B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B09B4"/>
    <w:multiLevelType w:val="multilevel"/>
    <w:tmpl w:val="9E7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D108D"/>
    <w:multiLevelType w:val="multilevel"/>
    <w:tmpl w:val="311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F5811"/>
    <w:multiLevelType w:val="multilevel"/>
    <w:tmpl w:val="AFE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B3220"/>
    <w:multiLevelType w:val="multilevel"/>
    <w:tmpl w:val="818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9C36E8"/>
    <w:multiLevelType w:val="multilevel"/>
    <w:tmpl w:val="573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B548CB"/>
    <w:multiLevelType w:val="multilevel"/>
    <w:tmpl w:val="C908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B99"/>
    <w:rsid w:val="002834A3"/>
    <w:rsid w:val="004550DC"/>
    <w:rsid w:val="00474B99"/>
    <w:rsid w:val="005E4F66"/>
    <w:rsid w:val="00633A7A"/>
    <w:rsid w:val="006D2588"/>
    <w:rsid w:val="007863A8"/>
    <w:rsid w:val="00AC54EA"/>
    <w:rsid w:val="00C651AD"/>
    <w:rsid w:val="00E5526E"/>
    <w:rsid w:val="00EC725B"/>
    <w:rsid w:val="00F3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74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74B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B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4B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74B9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74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4B99"/>
  </w:style>
  <w:style w:type="character" w:styleId="a6">
    <w:name w:val="Hyperlink"/>
    <w:basedOn w:val="a0"/>
    <w:uiPriority w:val="99"/>
    <w:unhideWhenUsed/>
    <w:rsid w:val="00474B9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4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4B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4B99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474B99"/>
  </w:style>
  <w:style w:type="character" w:customStyle="1" w:styleId="hljs-tag">
    <w:name w:val="hljs-tag"/>
    <w:basedOn w:val="a0"/>
    <w:rsid w:val="00474B99"/>
  </w:style>
  <w:style w:type="character" w:customStyle="1" w:styleId="hljs-title">
    <w:name w:val="hljs-title"/>
    <w:basedOn w:val="a0"/>
    <w:rsid w:val="00474B99"/>
  </w:style>
  <w:style w:type="character" w:customStyle="1" w:styleId="hljs-attribute">
    <w:name w:val="hljs-attribute"/>
    <w:basedOn w:val="a0"/>
    <w:rsid w:val="00474B99"/>
  </w:style>
  <w:style w:type="character" w:customStyle="1" w:styleId="hljs-value">
    <w:name w:val="hljs-value"/>
    <w:basedOn w:val="a0"/>
    <w:rsid w:val="00474B99"/>
  </w:style>
  <w:style w:type="character" w:customStyle="1" w:styleId="hljs-comment">
    <w:name w:val="hljs-comment"/>
    <w:basedOn w:val="a0"/>
    <w:rsid w:val="00474B99"/>
  </w:style>
  <w:style w:type="character" w:customStyle="1" w:styleId="hljs-keyword">
    <w:name w:val="hljs-keyword"/>
    <w:basedOn w:val="a0"/>
    <w:rsid w:val="00474B99"/>
  </w:style>
  <w:style w:type="character" w:customStyle="1" w:styleId="hljs-number">
    <w:name w:val="hljs-number"/>
    <w:basedOn w:val="a0"/>
    <w:rsid w:val="00474B99"/>
  </w:style>
  <w:style w:type="character" w:customStyle="1" w:styleId="hljs-annotation">
    <w:name w:val="hljs-annotation"/>
    <w:basedOn w:val="a0"/>
    <w:rsid w:val="00474B99"/>
  </w:style>
  <w:style w:type="character" w:customStyle="1" w:styleId="hljs-class">
    <w:name w:val="hljs-class"/>
    <w:basedOn w:val="a0"/>
    <w:rsid w:val="00474B99"/>
  </w:style>
  <w:style w:type="character" w:customStyle="1" w:styleId="hljs-string">
    <w:name w:val="hljs-string"/>
    <w:basedOn w:val="a0"/>
    <w:rsid w:val="00474B99"/>
  </w:style>
  <w:style w:type="character" w:customStyle="1" w:styleId="hljs-javadoc">
    <w:name w:val="hljs-javadoc"/>
    <w:basedOn w:val="a0"/>
    <w:rsid w:val="00474B99"/>
  </w:style>
  <w:style w:type="paragraph" w:styleId="a7">
    <w:name w:val="Balloon Text"/>
    <w:basedOn w:val="a"/>
    <w:link w:val="Char1"/>
    <w:uiPriority w:val="99"/>
    <w:semiHidden/>
    <w:unhideWhenUsed/>
    <w:rsid w:val="00AC54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5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37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18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64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788938" TargetMode="External"/><Relationship Id="rId13" Type="http://schemas.openxmlformats.org/officeDocument/2006/relationships/hyperlink" Target="http://localhost:8764/hi?name=forezp" TargetMode="External"/><Relationship Id="rId18" Type="http://schemas.openxmlformats.org/officeDocument/2006/relationships/hyperlink" Target="http://blog.csdn.net/liaokailin/article/details/5146983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forezp/article/details/69788938" TargetMode="External"/><Relationship Id="rId12" Type="http://schemas.openxmlformats.org/officeDocument/2006/relationships/hyperlink" Target="http://localhost:8761/eureka/" TargetMode="External"/><Relationship Id="rId17" Type="http://schemas.openxmlformats.org/officeDocument/2006/relationships/hyperlink" Target="http://projects.spring.io/spring-cloud/spring-clou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rezp/SpringCloudLearning/tree/master/chapter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blog.didispace.com/springcloud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69788938" TargetMode="External"/><Relationship Id="rId14" Type="http://schemas.openxmlformats.org/officeDocument/2006/relationships/hyperlink" Target="http://service-hi/hi?name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2017-12-17T14:33:00Z</dcterms:created>
  <dcterms:modified xsi:type="dcterms:W3CDTF">2017-12-17T14:40:00Z</dcterms:modified>
</cp:coreProperties>
</file>