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0D0F08">
      <w:r>
        <w:rPr>
          <w:rFonts w:hint="eastAsia"/>
        </w:rPr>
        <w:t>参考：</w:t>
      </w:r>
      <w:hyperlink r:id="rId5" w:history="1">
        <w:r w:rsidR="00721B82" w:rsidRPr="004A2277">
          <w:rPr>
            <w:rStyle w:val="a5"/>
          </w:rPr>
          <w:t>http://blog.csdn.net/jdjdndhj/article/details/52694202</w:t>
        </w:r>
      </w:hyperlink>
    </w:p>
    <w:p w:rsidR="00721B82" w:rsidRDefault="00721B82"/>
    <w:p w:rsidR="000D0F08" w:rsidRDefault="000D0F08"/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666666"/>
          <w:kern w:val="0"/>
          <w:sz w:val="36"/>
          <w:szCs w:val="36"/>
          <w:bdr w:val="none" w:sz="0" w:space="0" w:color="auto" w:frame="1"/>
        </w:rPr>
        <w:t>Tomcat7 的目录结构如图：</w:t>
      </w:r>
    </w:p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666666"/>
          <w:kern w:val="0"/>
          <w:sz w:val="36"/>
          <w:szCs w:val="36"/>
          <w:bdr w:val="none" w:sz="0" w:space="0" w:color="auto" w:frame="1"/>
        </w:rPr>
        <w:t>·  </w:t>
      </w:r>
    </w:p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1、bin</w:t>
      </w:r>
      <w:r w:rsidRPr="000D0F08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该目录下存放的是二进制可执行文件，如果是安装版，那么这个目录下会有两个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exe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文件：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tomcat6.exe、tomcat6w.exe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，前者是在控制台下启动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，后者是弹出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UGI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窗口启动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；如果是解压版，那么会有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startup.bat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和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shutdown.bat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文件，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startup.bat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用来启动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，但需要先配置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JAVA_HOME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环境变量才能启动，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shutdawn.bat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用来停止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；</w:t>
      </w:r>
    </w:p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2、</w:t>
      </w:r>
      <w:proofErr w:type="spellStart"/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conf</w:t>
      </w:r>
      <w:proofErr w:type="spellEnd"/>
      <w:r w:rsidRPr="000D0F08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这是一个非常非常重要的目录，这个目录下有四个最为重要的文件：</w:t>
      </w:r>
    </w:p>
    <w:p w:rsidR="000D0F08" w:rsidRPr="000D0F08" w:rsidRDefault="000D0F08" w:rsidP="000D0F08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0D0F08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server.xml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highlight w:val="yellow"/>
          <w:bdr w:val="none" w:sz="0" w:space="0" w:color="auto" w:frame="1"/>
        </w:rPr>
        <w:t>配置整个服务器信息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。例如修改端口号，添加虚拟主机等；</w:t>
      </w:r>
    </w:p>
    <w:p w:rsidR="000D0F08" w:rsidRPr="00096B34" w:rsidRDefault="000D0F08" w:rsidP="000D0F08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0D0F08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tomcatusers.xml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：存储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用户的文件，这里保存的是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的用户名及密码，以及用户的角色信息。可以按着该文件中的注释信息添加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用户，然后就可以在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主页中进入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Tomcat Manager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页面了；</w:t>
      </w:r>
    </w:p>
    <w:p w:rsidR="00650EB5" w:rsidRPr="00650EB5" w:rsidRDefault="00650EB5" w:rsidP="00650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 xml:space="preserve">&lt;role </w:t>
      </w:r>
      <w:proofErr w:type="spellStart"/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>rolename</w:t>
      </w:r>
      <w:proofErr w:type="spellEnd"/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>="tomcat"/&gt;</w:t>
      </w:r>
    </w:p>
    <w:p w:rsidR="00650EB5" w:rsidRPr="00650EB5" w:rsidRDefault="00650EB5" w:rsidP="00650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 xml:space="preserve">  &lt;role </w:t>
      </w:r>
      <w:proofErr w:type="spellStart"/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>rolename</w:t>
      </w:r>
      <w:proofErr w:type="spellEnd"/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>="role1"/&gt;</w:t>
      </w:r>
    </w:p>
    <w:p w:rsidR="00650EB5" w:rsidRPr="00650EB5" w:rsidRDefault="00650EB5" w:rsidP="00650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 xml:space="preserve">  &lt;user username="tomcat" password="&lt;must-be-changed&gt;" roles="tomcat"/&gt;</w:t>
      </w:r>
    </w:p>
    <w:p w:rsidR="00650EB5" w:rsidRPr="00650EB5" w:rsidRDefault="00650EB5" w:rsidP="00650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textAlignment w:val="baseline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 xml:space="preserve">  &lt;user username="both" password="&lt;must-be-changed&gt;" roles="</w:t>
      </w:r>
      <w:proofErr w:type="gramStart"/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>tomcat,role</w:t>
      </w:r>
      <w:proofErr w:type="gramEnd"/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t>1"/&gt;</w:t>
      </w:r>
    </w:p>
    <w:p w:rsidR="00096B34" w:rsidRPr="000D0F08" w:rsidRDefault="00650EB5" w:rsidP="00650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50EB5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 xml:space="preserve">  &lt;user username="role1" password="&lt;must-be-changed&gt;" roles="role1"/&gt;</w:t>
      </w:r>
    </w:p>
    <w:p w:rsidR="000D0F08" w:rsidRPr="000D0F08" w:rsidRDefault="000D0F08" w:rsidP="000D0F08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0D0F08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web.xml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highlight w:val="yellow"/>
          <w:bdr w:val="none" w:sz="0" w:space="0" w:color="auto" w:frame="1"/>
        </w:rPr>
        <w:t>部署描述符文件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，这个文件中注册了很多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MIME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类型，即文档类型。这些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MIME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类型是客户端与服务器之间说明文档类型的，如用户请求一个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html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网页，那么服务器还会告诉客户端浏览器响应的文档是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text/html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类型的，这就是一个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MIME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类型。客户端浏览器通过这个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MIME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类型就知道如何处理它了。当然是在浏览器中显示这个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html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文件了。但如果服务器响应的是一个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exe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文件，那么浏览器就不可能显示它，而是应该弹出下载窗口才对。</w:t>
      </w:r>
      <w:r w:rsidRPr="000D0F08">
        <w:rPr>
          <w:rFonts w:ascii="Calibri" w:eastAsia="微软雅黑" w:hAnsi="Calibri" w:cs="Calibri"/>
          <w:color w:val="999999"/>
          <w:kern w:val="0"/>
          <w:sz w:val="27"/>
          <w:szCs w:val="27"/>
          <w:bdr w:val="none" w:sz="0" w:space="0" w:color="auto" w:frame="1"/>
        </w:rPr>
        <w:t>MIME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就是用来说明文档的内容是什么类型的！</w:t>
      </w:r>
    </w:p>
    <w:p w:rsidR="000D0F08" w:rsidRPr="000D0F08" w:rsidRDefault="000D0F08" w:rsidP="000D0F08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0D0F08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context.xml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：对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highlight w:val="yellow"/>
          <w:bdr w:val="none" w:sz="0" w:space="0" w:color="auto" w:frame="1"/>
        </w:rPr>
        <w:t>所有应用的统一配置，通常我们不会去配置它</w:t>
      </w:r>
      <w:r w:rsidRPr="000D0F08">
        <w:rPr>
          <w:rFonts w:ascii="宋体" w:eastAsia="宋体" w:hAnsi="宋体" w:cs="宋体" w:hint="eastAsia"/>
          <w:color w:val="999999"/>
          <w:kern w:val="0"/>
          <w:sz w:val="27"/>
          <w:szCs w:val="27"/>
          <w:bdr w:val="none" w:sz="0" w:space="0" w:color="auto" w:frame="1"/>
        </w:rPr>
        <w:t>。</w:t>
      </w:r>
    </w:p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3、lib</w:t>
      </w:r>
      <w:r w:rsidRPr="000D0F08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的类库，里面是一大堆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jar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文件。如果需要添加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依赖的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jar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文件，可以把它放到这个目录中，当然也可以把应用依赖的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jar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文件放到这个目录中，这个目录中的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jar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所有项目都可以共享之，但这样你的应用放到其他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下时就不能再共享这个目录下的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Jar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包了，所以建议只把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需要的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Jar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包放到这个目录下；</w:t>
      </w:r>
    </w:p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4、logs</w:t>
      </w:r>
      <w:r w:rsidRPr="000D0F08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这个目录中都是日志文件，记录了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启动和关闭的信息，如果启动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时有错误，那么异常也会记录在日志文件中。</w:t>
      </w:r>
    </w:p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5、temp</w:t>
      </w:r>
      <w:r w:rsidRPr="000D0F08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存放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的临时文件，这个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目录下的东西可以在停止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Tomcat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后删除！</w:t>
      </w:r>
    </w:p>
    <w:p w:rsidR="000D0F08" w:rsidRPr="000D0F08" w:rsidRDefault="000D0F08" w:rsidP="000D0F0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6、</w:t>
      </w:r>
      <w:proofErr w:type="spellStart"/>
      <w:r w:rsidRPr="000D0F08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webapps</w:t>
      </w:r>
      <w:proofErr w:type="spellEnd"/>
      <w:r w:rsidRPr="000D0F08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存放</w:t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web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项目的目录，其中每个文件夹都是一个项目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；如果这个目录下已经存在了目录，那么都是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="00162435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自带的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项目。其中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ROOT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是一个特殊的项目，在地址栏中没有给出项目目录时，对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lastRenderedPageBreak/>
        <w:t>应的就是</w:t>
      </w:r>
      <w:r w:rsidRPr="000D0F08">
        <w:rPr>
          <w:rFonts w:ascii="Calibri" w:eastAsia="微软雅黑" w:hAnsi="Calibri" w:cs="Calibri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ROOT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项目</w:t>
      </w:r>
      <w:r w:rsidRPr="000D0F08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。</w:t>
      </w:r>
      <w:r w:rsidRPr="000D0F08">
        <w:rPr>
          <w:rFonts w:ascii="微软雅黑" w:eastAsia="微软雅黑" w:hAnsi="微软雅黑" w:cs="宋体"/>
          <w:color w:val="666666"/>
          <w:kern w:val="0"/>
          <w:sz w:val="27"/>
          <w:szCs w:val="27"/>
          <w:bdr w:val="none" w:sz="0" w:space="0" w:color="auto" w:frame="1"/>
        </w:rPr>
        <w:fldChar w:fldCharType="begin"/>
      </w:r>
      <w:r w:rsidRPr="000D0F08">
        <w:rPr>
          <w:rFonts w:ascii="微软雅黑" w:eastAsia="微软雅黑" w:hAnsi="微软雅黑" w:cs="宋体"/>
          <w:color w:val="666666"/>
          <w:kern w:val="0"/>
          <w:sz w:val="27"/>
          <w:szCs w:val="27"/>
          <w:bdr w:val="none" w:sz="0" w:space="0" w:color="auto" w:frame="1"/>
        </w:rPr>
        <w:instrText xml:space="preserve"> HYPERLINK "http://localhost:8080/examples%EF%BC%8C%E8%BF%9B%E5%85%A5%E7%A4%BA%E4%BE%8B%E9%A1%B9%E7%9B%AE%E3%80%82%E5%85%B6%E4%B8%ADexamples" \t "_blank" </w:instrText>
      </w:r>
      <w:r w:rsidRPr="000D0F08">
        <w:rPr>
          <w:rFonts w:ascii="微软雅黑" w:eastAsia="微软雅黑" w:hAnsi="微软雅黑" w:cs="宋体"/>
          <w:color w:val="666666"/>
          <w:kern w:val="0"/>
          <w:sz w:val="27"/>
          <w:szCs w:val="27"/>
          <w:bdr w:val="none" w:sz="0" w:space="0" w:color="auto" w:frame="1"/>
        </w:rPr>
        <w:fldChar w:fldCharType="separate"/>
      </w:r>
      <w:r w:rsidRPr="000D0F08">
        <w:rPr>
          <w:rFonts w:ascii="微软雅黑" w:eastAsia="微软雅黑" w:hAnsi="微软雅黑" w:cs="宋体" w:hint="eastAsia"/>
          <w:color w:val="428BCA"/>
          <w:kern w:val="0"/>
          <w:sz w:val="27"/>
          <w:szCs w:val="27"/>
          <w:u w:val="single"/>
          <w:bdr w:val="none" w:sz="0" w:space="0" w:color="auto" w:frame="1"/>
        </w:rPr>
        <w:t>http://localhost:8080/examples</w:t>
      </w:r>
      <w:r w:rsidRPr="000D0F08">
        <w:rPr>
          <w:rFonts w:ascii="宋体" w:eastAsia="宋体" w:hAnsi="宋体" w:cs="宋体" w:hint="eastAsia"/>
          <w:color w:val="428BCA"/>
          <w:kern w:val="0"/>
          <w:sz w:val="27"/>
          <w:szCs w:val="27"/>
          <w:u w:val="single"/>
          <w:bdr w:val="none" w:sz="0" w:space="0" w:color="auto" w:frame="1"/>
        </w:rPr>
        <w:t>，进入示例项目。其中</w:t>
      </w:r>
      <w:r w:rsidRPr="000D0F08">
        <w:rPr>
          <w:rFonts w:ascii="Calibri" w:eastAsia="微软雅黑" w:hAnsi="Calibri" w:cs="Calibri"/>
          <w:color w:val="428BCA"/>
          <w:kern w:val="0"/>
          <w:sz w:val="27"/>
          <w:szCs w:val="27"/>
          <w:u w:val="single"/>
          <w:bdr w:val="none" w:sz="0" w:space="0" w:color="auto" w:frame="1"/>
        </w:rPr>
        <w:t>examples</w:t>
      </w:r>
      <w:r w:rsidRPr="000D0F08">
        <w:rPr>
          <w:rFonts w:ascii="微软雅黑" w:eastAsia="微软雅黑" w:hAnsi="微软雅黑" w:cs="宋体"/>
          <w:color w:val="666666"/>
          <w:kern w:val="0"/>
          <w:sz w:val="27"/>
          <w:szCs w:val="27"/>
          <w:bdr w:val="none" w:sz="0" w:space="0" w:color="auto" w:frame="1"/>
        </w:rPr>
        <w:fldChar w:fldCharType="end"/>
      </w:r>
      <w:r w:rsidRPr="000D0F0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就是项目名，即文件夹的名字。</w:t>
      </w:r>
    </w:p>
    <w:p w:rsidR="000D0F08" w:rsidRDefault="000D0F08"/>
    <w:p w:rsidR="001A46E3" w:rsidRPr="001A46E3" w:rsidRDefault="001A46E3" w:rsidP="001A46E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1A46E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7、</w:t>
      </w:r>
      <w:r w:rsidRPr="001A46E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work</w:t>
      </w:r>
      <w:r w:rsidRPr="001A46E3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：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运行时生成的文件，最终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运行的文件都在这里。通过</w:t>
      </w:r>
      <w:proofErr w:type="spellStart"/>
      <w:r w:rsidRPr="001A46E3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webapps</w:t>
      </w:r>
      <w:proofErr w:type="spellEnd"/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中的项目生成的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！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可以把这个目录下的内容删除，再次运行时会生再次生成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work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highlight w:val="yellow"/>
          <w:bdr w:val="none" w:sz="0" w:space="0" w:color="auto" w:frame="1"/>
        </w:rPr>
        <w:t>目录</w:t>
      </w:r>
      <w:bookmarkStart w:id="0" w:name="_GoBack"/>
      <w:bookmarkEnd w:id="0"/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。当客户端用户访问一个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JSP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文件时，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Tomcat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会通过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JSP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生成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Java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文件，然后再编译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Java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文件生成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class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文件，生成的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java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和</w:t>
      </w:r>
      <w:r w:rsidRPr="001A46E3">
        <w:rPr>
          <w:rFonts w:ascii="Calibri" w:eastAsia="微软雅黑" w:hAnsi="Calibri" w:cs="Calibri"/>
          <w:color w:val="666666"/>
          <w:kern w:val="0"/>
          <w:sz w:val="27"/>
          <w:szCs w:val="27"/>
          <w:bdr w:val="none" w:sz="0" w:space="0" w:color="auto" w:frame="1"/>
        </w:rPr>
        <w:t>class</w:t>
      </w:r>
      <w:r w:rsidRPr="001A46E3">
        <w:rPr>
          <w:rFonts w:ascii="宋体" w:eastAsia="宋体" w:hAnsi="宋体" w:cs="宋体" w:hint="eastAsia"/>
          <w:color w:val="666666"/>
          <w:kern w:val="0"/>
          <w:sz w:val="27"/>
          <w:szCs w:val="27"/>
          <w:bdr w:val="none" w:sz="0" w:space="0" w:color="auto" w:frame="1"/>
        </w:rPr>
        <w:t>文件都会存放到这个目录下。</w:t>
      </w:r>
    </w:p>
    <w:p w:rsidR="001A46E3" w:rsidRPr="001A46E3" w:rsidRDefault="001A46E3" w:rsidP="001A46E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1A46E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8、LICENSE</w:t>
      </w:r>
      <w:r w:rsidRPr="001A46E3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1A46E3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许可证。</w:t>
      </w:r>
    </w:p>
    <w:p w:rsidR="001A46E3" w:rsidRPr="001A46E3" w:rsidRDefault="001A46E3" w:rsidP="001A46E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1A46E3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9、NOTICE</w:t>
      </w:r>
      <w:r w:rsidRPr="001A46E3">
        <w:rPr>
          <w:rFonts w:ascii="宋体" w:eastAsia="宋体" w:hAnsi="宋体" w:cs="宋体" w:hint="eastAsia"/>
          <w:color w:val="FF0000"/>
          <w:kern w:val="0"/>
          <w:sz w:val="27"/>
          <w:szCs w:val="27"/>
          <w:bdr w:val="none" w:sz="0" w:space="0" w:color="auto" w:frame="1"/>
        </w:rPr>
        <w:t>：</w:t>
      </w:r>
      <w:r w:rsidRPr="001A46E3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说明文件。</w:t>
      </w:r>
    </w:p>
    <w:p w:rsidR="001A46E3" w:rsidRDefault="001A46E3">
      <w:pPr>
        <w:rPr>
          <w:rFonts w:hint="eastAsia"/>
        </w:rPr>
      </w:pPr>
    </w:p>
    <w:sectPr w:rsidR="001A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02D"/>
    <w:multiLevelType w:val="multilevel"/>
    <w:tmpl w:val="BB041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66"/>
    <w:rsid w:val="00096B34"/>
    <w:rsid w:val="000D0F08"/>
    <w:rsid w:val="00162435"/>
    <w:rsid w:val="001A46E3"/>
    <w:rsid w:val="00270C32"/>
    <w:rsid w:val="00523C7A"/>
    <w:rsid w:val="005C1B8C"/>
    <w:rsid w:val="00606E11"/>
    <w:rsid w:val="00650EB5"/>
    <w:rsid w:val="00661BA1"/>
    <w:rsid w:val="00721B82"/>
    <w:rsid w:val="00817FA1"/>
    <w:rsid w:val="009B1459"/>
    <w:rsid w:val="009D5EA8"/>
    <w:rsid w:val="009E4675"/>
    <w:rsid w:val="00A9596C"/>
    <w:rsid w:val="00E13C66"/>
    <w:rsid w:val="00EF288E"/>
    <w:rsid w:val="00F1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AEA5"/>
  <w15:chartTrackingRefBased/>
  <w15:docId w15:val="{0C59D8BB-CFCB-45FA-9D9E-BA847EAF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0F08"/>
    <w:rPr>
      <w:b/>
      <w:bCs/>
    </w:rPr>
  </w:style>
  <w:style w:type="character" w:styleId="a5">
    <w:name w:val="Hyperlink"/>
    <w:basedOn w:val="a0"/>
    <w:uiPriority w:val="99"/>
    <w:unhideWhenUsed/>
    <w:rsid w:val="000D0F0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1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jdjdndhj/article/details/52694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31</cp:revision>
  <dcterms:created xsi:type="dcterms:W3CDTF">2017-07-19T07:14:00Z</dcterms:created>
  <dcterms:modified xsi:type="dcterms:W3CDTF">2017-07-19T07:26:00Z</dcterms:modified>
</cp:coreProperties>
</file>