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CEAD" w14:textId="379328FD" w:rsidR="00A216FE" w:rsidRDefault="00DA6BDE">
      <w:r>
        <w:t>A Hud display on the front of the car that is a screen.</w:t>
      </w:r>
      <w:r w:rsidR="008F7A8C">
        <w:t xml:space="preserve"> It would display many things but the basic thing and easiest is the status of things in the car. Like the speed and the default things.</w:t>
      </w:r>
    </w:p>
    <w:sectPr w:rsidR="00A2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FE"/>
    <w:rsid w:val="008F7A8C"/>
    <w:rsid w:val="00A216FE"/>
    <w:rsid w:val="00D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CAB"/>
  <w15:chartTrackingRefBased/>
  <w15:docId w15:val="{9ABFDE50-37CD-4999-B2B4-4A33AF73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2020-05-02T00:03:00Z</dcterms:created>
  <dcterms:modified xsi:type="dcterms:W3CDTF">2020-05-02T00:05:00Z</dcterms:modified>
</cp:coreProperties>
</file>