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226E1" w14:textId="77777777" w:rsidR="00A33540" w:rsidRPr="00A33540" w:rsidRDefault="00A33540" w:rsidP="00A33540">
      <w:pPr>
        <w:pStyle w:val="Heading1"/>
      </w:pPr>
      <w:proofErr w:type="spellStart"/>
      <w:r w:rsidRPr="00A33540">
        <w:t>Analyze</w:t>
      </w:r>
      <w:proofErr w:type="spellEnd"/>
      <w:r w:rsidRPr="00A33540">
        <w:t xml:space="preserve"> data in a data warehouse</w:t>
      </w:r>
    </w:p>
    <w:p w14:paraId="633A449A" w14:textId="77777777" w:rsidR="00A33540" w:rsidRPr="00A33540" w:rsidRDefault="00A33540" w:rsidP="00A33540">
      <w:r w:rsidRPr="00A33540">
        <w:t xml:space="preserve">In Microsoft Fabric, a data warehouse provides a relational database for large-scale analytics. Unlike the default read-only SQL endpoint for tables defined in a </w:t>
      </w:r>
      <w:proofErr w:type="spellStart"/>
      <w:r w:rsidRPr="00A33540">
        <w:t>lakehouse</w:t>
      </w:r>
      <w:proofErr w:type="spellEnd"/>
      <w:r w:rsidRPr="00A33540">
        <w:t>, a data warehouse provides full SQL semantics; including the ability to insert, update, and delete data in the tables.</w:t>
      </w:r>
    </w:p>
    <w:p w14:paraId="4D66B0FF" w14:textId="77777777" w:rsidR="00A33540" w:rsidRPr="00A33540" w:rsidRDefault="00A33540" w:rsidP="00A33540">
      <w:r w:rsidRPr="00A33540">
        <w:t>This lab will take approximately </w:t>
      </w:r>
      <w:r w:rsidRPr="00A33540">
        <w:rPr>
          <w:b/>
          <w:bCs/>
        </w:rPr>
        <w:t>30</w:t>
      </w:r>
      <w:r w:rsidRPr="00A33540">
        <w:t> minutes to complete.</w:t>
      </w:r>
    </w:p>
    <w:p w14:paraId="77A0F36F" w14:textId="77777777" w:rsidR="00A33540" w:rsidRPr="00A33540" w:rsidRDefault="00A33540" w:rsidP="00A33540">
      <w:r w:rsidRPr="00A33540">
        <w:rPr>
          <w:b/>
          <w:bCs/>
        </w:rPr>
        <w:t>Note</w:t>
      </w:r>
      <w:r w:rsidRPr="00A33540">
        <w:t>: You need a </w:t>
      </w:r>
      <w:hyperlink r:id="rId5" w:history="1">
        <w:r w:rsidRPr="00A33540">
          <w:rPr>
            <w:rStyle w:val="Hyperlink"/>
          </w:rPr>
          <w:t>Microsoft Fabric trial</w:t>
        </w:r>
      </w:hyperlink>
      <w:r w:rsidRPr="00A33540">
        <w:t> to complete this exercise.</w:t>
      </w:r>
    </w:p>
    <w:p w14:paraId="74A7F07E" w14:textId="77777777" w:rsidR="00A33540" w:rsidRPr="00A33540" w:rsidRDefault="00A33540" w:rsidP="00A33540">
      <w:r w:rsidRPr="00A33540">
        <w:t>Create a workspace</w:t>
      </w:r>
    </w:p>
    <w:p w14:paraId="69C205AF" w14:textId="77777777" w:rsidR="00A33540" w:rsidRPr="00A33540" w:rsidRDefault="00A33540" w:rsidP="00A33540">
      <w:r w:rsidRPr="00A33540">
        <w:t>Before working with data in Fabric, create a workspace with the Fabric trial enabled.</w:t>
      </w:r>
    </w:p>
    <w:p w14:paraId="53610AC7" w14:textId="77777777" w:rsidR="00A33540" w:rsidRPr="00A33540" w:rsidRDefault="00A33540" w:rsidP="00A33540">
      <w:pPr>
        <w:numPr>
          <w:ilvl w:val="0"/>
          <w:numId w:val="1"/>
        </w:numPr>
      </w:pPr>
      <w:r w:rsidRPr="00A33540">
        <w:t>On the </w:t>
      </w:r>
      <w:hyperlink r:id="rId6" w:history="1">
        <w:r w:rsidRPr="00A33540">
          <w:rPr>
            <w:rStyle w:val="Hyperlink"/>
          </w:rPr>
          <w:t>Microsoft Fabric home page</w:t>
        </w:r>
      </w:hyperlink>
      <w:r w:rsidRPr="00A33540">
        <w:t> at https://app.fabric.microsoft.com/home?experience=fabric, select </w:t>
      </w:r>
      <w:r w:rsidRPr="00A33540">
        <w:rPr>
          <w:b/>
          <w:bCs/>
        </w:rPr>
        <w:t>Synapse Data Warehouse</w:t>
      </w:r>
      <w:r w:rsidRPr="00A33540">
        <w:t>.</w:t>
      </w:r>
    </w:p>
    <w:p w14:paraId="4CE745F7" w14:textId="77777777" w:rsidR="00A33540" w:rsidRPr="00A33540" w:rsidRDefault="00A33540" w:rsidP="00A33540">
      <w:pPr>
        <w:numPr>
          <w:ilvl w:val="0"/>
          <w:numId w:val="1"/>
        </w:numPr>
      </w:pPr>
      <w:r w:rsidRPr="00A33540">
        <w:t>In the menu bar on the left, select </w:t>
      </w:r>
      <w:r w:rsidRPr="00A33540">
        <w:rPr>
          <w:b/>
          <w:bCs/>
        </w:rPr>
        <w:t>Workspaces</w:t>
      </w:r>
      <w:r w:rsidRPr="00A33540">
        <w:t xml:space="preserve"> (the icon looks </w:t>
      </w:r>
      <w:proofErr w:type="gramStart"/>
      <w:r w:rsidRPr="00A33540">
        <w:t>similar to</w:t>
      </w:r>
      <w:proofErr w:type="gramEnd"/>
      <w:r w:rsidRPr="00A33540">
        <w:t xml:space="preserve"> </w:t>
      </w:r>
      <w:r w:rsidRPr="00A33540">
        <w:rPr>
          <w:rFonts w:ascii="Segoe UI Symbol" w:hAnsi="Segoe UI Symbol" w:cs="Segoe UI Symbol"/>
        </w:rPr>
        <w:t>🗇</w:t>
      </w:r>
      <w:r w:rsidRPr="00A33540">
        <w:t>).</w:t>
      </w:r>
    </w:p>
    <w:p w14:paraId="5F73EE1E" w14:textId="77777777" w:rsidR="00A33540" w:rsidRPr="00A33540" w:rsidRDefault="00A33540" w:rsidP="00A33540">
      <w:pPr>
        <w:numPr>
          <w:ilvl w:val="0"/>
          <w:numId w:val="1"/>
        </w:numPr>
      </w:pPr>
      <w:r w:rsidRPr="00A33540">
        <w:t>Create a new workspace with a name of your choice, selecting a licensing mode that includes Fabric capacity (</w:t>
      </w:r>
      <w:r w:rsidRPr="00A33540">
        <w:rPr>
          <w:i/>
          <w:iCs/>
        </w:rPr>
        <w:t>Trial</w:t>
      </w:r>
      <w:r w:rsidRPr="00A33540">
        <w:t>, </w:t>
      </w:r>
      <w:r w:rsidRPr="00A33540">
        <w:rPr>
          <w:i/>
          <w:iCs/>
        </w:rPr>
        <w:t>Premium</w:t>
      </w:r>
      <w:r w:rsidRPr="00A33540">
        <w:t>, or </w:t>
      </w:r>
      <w:r w:rsidRPr="00A33540">
        <w:rPr>
          <w:i/>
          <w:iCs/>
        </w:rPr>
        <w:t>Fabric</w:t>
      </w:r>
      <w:r w:rsidRPr="00A33540">
        <w:t>).</w:t>
      </w:r>
    </w:p>
    <w:p w14:paraId="7D82E97C" w14:textId="77777777" w:rsidR="00A33540" w:rsidRPr="00A33540" w:rsidRDefault="00A33540" w:rsidP="00A33540">
      <w:pPr>
        <w:numPr>
          <w:ilvl w:val="0"/>
          <w:numId w:val="1"/>
        </w:numPr>
      </w:pPr>
      <w:r w:rsidRPr="00A33540">
        <w:t>When your new workspace opens, it should be empty.</w:t>
      </w:r>
    </w:p>
    <w:p w14:paraId="22442C2A" w14:textId="79B81E81" w:rsidR="00A33540" w:rsidRPr="00A33540" w:rsidRDefault="00A33540" w:rsidP="00A33540">
      <w:r w:rsidRPr="00A33540">
        <w:drawing>
          <wp:inline distT="0" distB="0" distL="0" distR="0" wp14:anchorId="04118173" wp14:editId="74FF1AE8">
            <wp:extent cx="5731510" cy="3839845"/>
            <wp:effectExtent l="0" t="0" r="2540" b="8255"/>
            <wp:docPr id="237032227" name="Picture 16" descr="Screenshot of an empty workspace in Fabric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creenshot of an empty workspace in Fabric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1350" w14:textId="77777777" w:rsidR="00A33540" w:rsidRPr="00A33540" w:rsidRDefault="00A33540" w:rsidP="00A33540">
      <w:r w:rsidRPr="00A33540">
        <w:lastRenderedPageBreak/>
        <w:t>Create a data warehouse</w:t>
      </w:r>
    </w:p>
    <w:p w14:paraId="5674A58C" w14:textId="77777777" w:rsidR="00A33540" w:rsidRPr="00A33540" w:rsidRDefault="00A33540" w:rsidP="00A33540">
      <w:r w:rsidRPr="00A33540">
        <w:t>Now that you have a workspace, it’s time to create a data warehouse. The Synapse Data Warehouse home page includes a shortcut to create a new warehouse:</w:t>
      </w:r>
    </w:p>
    <w:p w14:paraId="53FFE29F" w14:textId="77777777" w:rsidR="00A33540" w:rsidRPr="00A33540" w:rsidRDefault="00A33540" w:rsidP="00A33540">
      <w:pPr>
        <w:numPr>
          <w:ilvl w:val="0"/>
          <w:numId w:val="2"/>
        </w:numPr>
      </w:pPr>
      <w:r w:rsidRPr="00A33540">
        <w:t>In the </w:t>
      </w:r>
      <w:r w:rsidRPr="00A33540">
        <w:rPr>
          <w:b/>
          <w:bCs/>
        </w:rPr>
        <w:t>Synapse Data Warehouse</w:t>
      </w:r>
      <w:r w:rsidRPr="00A33540">
        <w:t> home page, create a new </w:t>
      </w:r>
      <w:r w:rsidRPr="00A33540">
        <w:rPr>
          <w:b/>
          <w:bCs/>
        </w:rPr>
        <w:t>Warehouse</w:t>
      </w:r>
      <w:r w:rsidRPr="00A33540">
        <w:t> with a name of your choice.</w:t>
      </w:r>
    </w:p>
    <w:p w14:paraId="1AA5C3C8" w14:textId="77777777" w:rsidR="00A33540" w:rsidRPr="00A33540" w:rsidRDefault="00A33540" w:rsidP="00A33540">
      <w:r w:rsidRPr="00A33540">
        <w:t>After a minute or so, a new warehouse will be created:</w:t>
      </w:r>
    </w:p>
    <w:p w14:paraId="64549736" w14:textId="222BCC6E" w:rsidR="00A33540" w:rsidRPr="00A33540" w:rsidRDefault="00A33540" w:rsidP="00A33540">
      <w:r w:rsidRPr="00A33540">
        <w:drawing>
          <wp:inline distT="0" distB="0" distL="0" distR="0" wp14:anchorId="2E9FD22C" wp14:editId="067631FD">
            <wp:extent cx="5731510" cy="2998470"/>
            <wp:effectExtent l="0" t="0" r="2540" b="0"/>
            <wp:docPr id="1847248377" name="Picture 15" descr="Screenshot of a new warehouse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creenshot of a new warehouse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DE5E" w14:textId="77777777" w:rsidR="00A33540" w:rsidRPr="00A33540" w:rsidRDefault="00A33540" w:rsidP="00A33540">
      <w:r w:rsidRPr="00A33540">
        <w:t>Create tables and insert data</w:t>
      </w:r>
    </w:p>
    <w:p w14:paraId="73147744" w14:textId="77777777" w:rsidR="00A33540" w:rsidRPr="00A33540" w:rsidRDefault="00A33540" w:rsidP="00A33540">
      <w:r w:rsidRPr="00A33540">
        <w:t>A warehouse is a relational database in which you can define tables and other objects.</w:t>
      </w:r>
    </w:p>
    <w:p w14:paraId="7330519A" w14:textId="77777777" w:rsidR="00A33540" w:rsidRPr="00A33540" w:rsidRDefault="00A33540" w:rsidP="00A33540">
      <w:pPr>
        <w:numPr>
          <w:ilvl w:val="0"/>
          <w:numId w:val="3"/>
        </w:numPr>
      </w:pPr>
      <w:r w:rsidRPr="00A33540">
        <w:t>In your new warehouse, select the </w:t>
      </w:r>
      <w:r w:rsidRPr="00A33540">
        <w:rPr>
          <w:b/>
          <w:bCs/>
        </w:rPr>
        <w:t>Create tables with T-SQL</w:t>
      </w:r>
      <w:r w:rsidRPr="00A33540">
        <w:t> tile, and replace the default SQL code with the following CREATE TABLE statement:</w:t>
      </w:r>
    </w:p>
    <w:p w14:paraId="1FB78259" w14:textId="77777777" w:rsidR="00A33540" w:rsidRPr="00A33540" w:rsidRDefault="00A33540" w:rsidP="00A33540">
      <w:proofErr w:type="spellStart"/>
      <w:r w:rsidRPr="00A33540">
        <w:t>sqlCopy</w:t>
      </w:r>
      <w:proofErr w:type="spellEnd"/>
    </w:p>
    <w:p w14:paraId="5E105E7B" w14:textId="77777777" w:rsidR="00A33540" w:rsidRPr="00A33540" w:rsidRDefault="00A33540" w:rsidP="00A33540">
      <w:r w:rsidRPr="00A33540">
        <w:t xml:space="preserve">CREATE TABLE </w:t>
      </w:r>
      <w:proofErr w:type="spellStart"/>
      <w:proofErr w:type="gramStart"/>
      <w:r w:rsidRPr="00A33540">
        <w:t>dbo.DimProduct</w:t>
      </w:r>
      <w:proofErr w:type="spellEnd"/>
      <w:proofErr w:type="gramEnd"/>
    </w:p>
    <w:p w14:paraId="35057FD5" w14:textId="77777777" w:rsidR="00A33540" w:rsidRPr="00A33540" w:rsidRDefault="00A33540" w:rsidP="00A33540">
      <w:r w:rsidRPr="00A33540">
        <w:t>(</w:t>
      </w:r>
    </w:p>
    <w:p w14:paraId="2F05DE7B" w14:textId="77777777" w:rsidR="00A33540" w:rsidRPr="00A33540" w:rsidRDefault="00A33540" w:rsidP="00A33540">
      <w:r w:rsidRPr="00A33540">
        <w:t xml:space="preserve">    </w:t>
      </w:r>
      <w:proofErr w:type="spellStart"/>
      <w:r w:rsidRPr="00A33540">
        <w:t>ProductKey</w:t>
      </w:r>
      <w:proofErr w:type="spellEnd"/>
      <w:r w:rsidRPr="00A33540">
        <w:t xml:space="preserve"> INTEGER NOT NULL,</w:t>
      </w:r>
    </w:p>
    <w:p w14:paraId="0F34CED5" w14:textId="77777777" w:rsidR="00A33540" w:rsidRPr="00A33540" w:rsidRDefault="00A33540" w:rsidP="00A33540">
      <w:r w:rsidRPr="00A33540">
        <w:t xml:space="preserve">    </w:t>
      </w:r>
      <w:proofErr w:type="spellStart"/>
      <w:r w:rsidRPr="00A33540">
        <w:t>ProductAltKey</w:t>
      </w:r>
      <w:proofErr w:type="spellEnd"/>
      <w:r w:rsidRPr="00A33540">
        <w:t xml:space="preserve"> </w:t>
      </w:r>
      <w:proofErr w:type="gramStart"/>
      <w:r w:rsidRPr="00A33540">
        <w:t>VARCHAR(</w:t>
      </w:r>
      <w:proofErr w:type="gramEnd"/>
      <w:r w:rsidRPr="00A33540">
        <w:t>25) NULL,</w:t>
      </w:r>
    </w:p>
    <w:p w14:paraId="77EF730E" w14:textId="77777777" w:rsidR="00A33540" w:rsidRPr="00A33540" w:rsidRDefault="00A33540" w:rsidP="00A33540">
      <w:r w:rsidRPr="00A33540">
        <w:t xml:space="preserve">    ProductName </w:t>
      </w:r>
      <w:proofErr w:type="gramStart"/>
      <w:r w:rsidRPr="00A33540">
        <w:t>VARCHAR(</w:t>
      </w:r>
      <w:proofErr w:type="gramEnd"/>
      <w:r w:rsidRPr="00A33540">
        <w:t>50) NOT NULL,</w:t>
      </w:r>
    </w:p>
    <w:p w14:paraId="381DCA56" w14:textId="77777777" w:rsidR="00A33540" w:rsidRPr="00A33540" w:rsidRDefault="00A33540" w:rsidP="00A33540">
      <w:r w:rsidRPr="00A33540">
        <w:t xml:space="preserve">    Category </w:t>
      </w:r>
      <w:proofErr w:type="gramStart"/>
      <w:r w:rsidRPr="00A33540">
        <w:t>VARCHAR(</w:t>
      </w:r>
      <w:proofErr w:type="gramEnd"/>
      <w:r w:rsidRPr="00A33540">
        <w:t>50) NULL,</w:t>
      </w:r>
    </w:p>
    <w:p w14:paraId="69E80E98" w14:textId="77777777" w:rsidR="00A33540" w:rsidRPr="00A33540" w:rsidRDefault="00A33540" w:rsidP="00A33540">
      <w:r w:rsidRPr="00A33540">
        <w:t xml:space="preserve">    </w:t>
      </w:r>
      <w:proofErr w:type="spellStart"/>
      <w:r w:rsidRPr="00A33540">
        <w:t>ListPrice</w:t>
      </w:r>
      <w:proofErr w:type="spellEnd"/>
      <w:r w:rsidRPr="00A33540">
        <w:t xml:space="preserve"> </w:t>
      </w:r>
      <w:proofErr w:type="gramStart"/>
      <w:r w:rsidRPr="00A33540">
        <w:t>DECIMAL(</w:t>
      </w:r>
      <w:proofErr w:type="gramEnd"/>
      <w:r w:rsidRPr="00A33540">
        <w:t>5,2) NULL</w:t>
      </w:r>
    </w:p>
    <w:p w14:paraId="0684D6C2" w14:textId="77777777" w:rsidR="00A33540" w:rsidRPr="00A33540" w:rsidRDefault="00A33540" w:rsidP="00A33540">
      <w:proofErr w:type="gramStart"/>
      <w:r w:rsidRPr="00A33540">
        <w:t>);</w:t>
      </w:r>
      <w:proofErr w:type="gramEnd"/>
    </w:p>
    <w:p w14:paraId="312F756B" w14:textId="77777777" w:rsidR="00A33540" w:rsidRPr="00A33540" w:rsidRDefault="00A33540" w:rsidP="00A33540">
      <w:r w:rsidRPr="00A33540">
        <w:lastRenderedPageBreak/>
        <w:t>GO</w:t>
      </w:r>
    </w:p>
    <w:p w14:paraId="04B85268" w14:textId="77777777" w:rsidR="00A33540" w:rsidRPr="00A33540" w:rsidRDefault="00A33540" w:rsidP="00A33540">
      <w:pPr>
        <w:numPr>
          <w:ilvl w:val="0"/>
          <w:numId w:val="3"/>
        </w:numPr>
      </w:pPr>
      <w:r w:rsidRPr="00A33540">
        <w:t>Use the </w:t>
      </w:r>
      <w:r w:rsidRPr="00A33540">
        <w:rPr>
          <w:rFonts w:ascii="Cambria Math" w:hAnsi="Cambria Math" w:cs="Cambria Math"/>
          <w:b/>
          <w:bCs/>
        </w:rPr>
        <w:t>▷</w:t>
      </w:r>
      <w:r w:rsidRPr="00A33540">
        <w:rPr>
          <w:b/>
          <w:bCs/>
        </w:rPr>
        <w:t xml:space="preserve"> Run</w:t>
      </w:r>
      <w:r w:rsidRPr="00A33540">
        <w:t> button to run the SQL script, which creates a new table named </w:t>
      </w:r>
      <w:proofErr w:type="spellStart"/>
      <w:r w:rsidRPr="00A33540">
        <w:rPr>
          <w:b/>
          <w:bCs/>
        </w:rPr>
        <w:t>DimProduct</w:t>
      </w:r>
      <w:proofErr w:type="spellEnd"/>
      <w:r w:rsidRPr="00A33540">
        <w:t> in the </w:t>
      </w:r>
      <w:proofErr w:type="spellStart"/>
      <w:r w:rsidRPr="00A33540">
        <w:rPr>
          <w:b/>
          <w:bCs/>
        </w:rPr>
        <w:t>dbo</w:t>
      </w:r>
      <w:proofErr w:type="spellEnd"/>
      <w:r w:rsidRPr="00A33540">
        <w:t> schema of the data warehouse.</w:t>
      </w:r>
    </w:p>
    <w:p w14:paraId="2E3E0CAA" w14:textId="77777777" w:rsidR="00A33540" w:rsidRPr="00A33540" w:rsidRDefault="00A33540" w:rsidP="00A33540">
      <w:pPr>
        <w:numPr>
          <w:ilvl w:val="0"/>
          <w:numId w:val="3"/>
        </w:numPr>
      </w:pPr>
      <w:r w:rsidRPr="00A33540">
        <w:t>Use the </w:t>
      </w:r>
      <w:r w:rsidRPr="00A33540">
        <w:rPr>
          <w:b/>
          <w:bCs/>
        </w:rPr>
        <w:t>Refresh</w:t>
      </w:r>
      <w:r w:rsidRPr="00A33540">
        <w:t> button on the toolbar to refresh the view. Then, in the </w:t>
      </w:r>
      <w:r w:rsidRPr="00A33540">
        <w:rPr>
          <w:b/>
          <w:bCs/>
        </w:rPr>
        <w:t>Explorer</w:t>
      </w:r>
      <w:r w:rsidRPr="00A33540">
        <w:t> pane, expand </w:t>
      </w:r>
      <w:r w:rsidRPr="00A33540">
        <w:rPr>
          <w:b/>
          <w:bCs/>
        </w:rPr>
        <w:t>Schemas</w:t>
      </w:r>
      <w:r w:rsidRPr="00A33540">
        <w:t> &gt; </w:t>
      </w:r>
      <w:proofErr w:type="spellStart"/>
      <w:r w:rsidRPr="00A33540">
        <w:rPr>
          <w:b/>
          <w:bCs/>
        </w:rPr>
        <w:t>dbo</w:t>
      </w:r>
      <w:proofErr w:type="spellEnd"/>
      <w:r w:rsidRPr="00A33540">
        <w:t> &gt; </w:t>
      </w:r>
      <w:r w:rsidRPr="00A33540">
        <w:rPr>
          <w:b/>
          <w:bCs/>
        </w:rPr>
        <w:t>Tables</w:t>
      </w:r>
      <w:r w:rsidRPr="00A33540">
        <w:t> and verify that the </w:t>
      </w:r>
      <w:proofErr w:type="spellStart"/>
      <w:r w:rsidRPr="00A33540">
        <w:rPr>
          <w:b/>
          <w:bCs/>
        </w:rPr>
        <w:t>DimProduct</w:t>
      </w:r>
      <w:proofErr w:type="spellEnd"/>
      <w:r w:rsidRPr="00A33540">
        <w:t> table has been created.</w:t>
      </w:r>
    </w:p>
    <w:p w14:paraId="1D78A808" w14:textId="77777777" w:rsidR="00A33540" w:rsidRPr="00A33540" w:rsidRDefault="00A33540" w:rsidP="00A33540">
      <w:pPr>
        <w:numPr>
          <w:ilvl w:val="0"/>
          <w:numId w:val="3"/>
        </w:numPr>
      </w:pPr>
      <w:r w:rsidRPr="00A33540">
        <w:t>On the </w:t>
      </w:r>
      <w:r w:rsidRPr="00A33540">
        <w:rPr>
          <w:b/>
          <w:bCs/>
        </w:rPr>
        <w:t>Home</w:t>
      </w:r>
      <w:r w:rsidRPr="00A33540">
        <w:t> menu tab, use the </w:t>
      </w:r>
      <w:r w:rsidRPr="00A33540">
        <w:rPr>
          <w:b/>
          <w:bCs/>
        </w:rPr>
        <w:t>New SQL Query</w:t>
      </w:r>
      <w:r w:rsidRPr="00A33540">
        <w:t> button to create a new query, and enter the following INSERT statement:</w:t>
      </w:r>
    </w:p>
    <w:p w14:paraId="38D2FF51" w14:textId="77777777" w:rsidR="00A33540" w:rsidRPr="00A33540" w:rsidRDefault="00A33540" w:rsidP="00A33540">
      <w:proofErr w:type="spellStart"/>
      <w:r w:rsidRPr="00A33540">
        <w:t>sqlCopy</w:t>
      </w:r>
      <w:proofErr w:type="spellEnd"/>
    </w:p>
    <w:p w14:paraId="11999A0D" w14:textId="77777777" w:rsidR="00A33540" w:rsidRPr="00A33540" w:rsidRDefault="00A33540" w:rsidP="00A33540">
      <w:r w:rsidRPr="00A33540">
        <w:t xml:space="preserve">INSERT INTO </w:t>
      </w:r>
      <w:proofErr w:type="spellStart"/>
      <w:proofErr w:type="gramStart"/>
      <w:r w:rsidRPr="00A33540">
        <w:t>dbo.DimProduct</w:t>
      </w:r>
      <w:proofErr w:type="spellEnd"/>
      <w:proofErr w:type="gramEnd"/>
    </w:p>
    <w:p w14:paraId="4CB78D1C" w14:textId="77777777" w:rsidR="00A33540" w:rsidRPr="00A33540" w:rsidRDefault="00A33540" w:rsidP="00A33540">
      <w:r w:rsidRPr="00A33540">
        <w:t>VALUES</w:t>
      </w:r>
    </w:p>
    <w:p w14:paraId="38AD4157" w14:textId="77777777" w:rsidR="00A33540" w:rsidRPr="00A33540" w:rsidRDefault="00A33540" w:rsidP="00A33540">
      <w:r w:rsidRPr="00A33540">
        <w:t>(1, 'RING1', 'Bicycle bell', 'Accessories', 5.99),</w:t>
      </w:r>
    </w:p>
    <w:p w14:paraId="69B07C19" w14:textId="77777777" w:rsidR="00A33540" w:rsidRPr="00A33540" w:rsidRDefault="00A33540" w:rsidP="00A33540">
      <w:r w:rsidRPr="00A33540">
        <w:t>(2, 'BRITE1', 'Front light', 'Accessories', 15.49),</w:t>
      </w:r>
    </w:p>
    <w:p w14:paraId="3295AE97" w14:textId="77777777" w:rsidR="00A33540" w:rsidRPr="00A33540" w:rsidRDefault="00A33540" w:rsidP="00A33540">
      <w:r w:rsidRPr="00A33540">
        <w:t>(3, 'BRITE2', 'Rear light', 'Accessories', 15.49</w:t>
      </w:r>
      <w:proofErr w:type="gramStart"/>
      <w:r w:rsidRPr="00A33540">
        <w:t>);</w:t>
      </w:r>
      <w:proofErr w:type="gramEnd"/>
    </w:p>
    <w:p w14:paraId="335792B9" w14:textId="77777777" w:rsidR="00A33540" w:rsidRPr="00A33540" w:rsidRDefault="00A33540" w:rsidP="00A33540">
      <w:r w:rsidRPr="00A33540">
        <w:t>GO</w:t>
      </w:r>
    </w:p>
    <w:p w14:paraId="41A4A211" w14:textId="77777777" w:rsidR="00A33540" w:rsidRPr="00A33540" w:rsidRDefault="00A33540" w:rsidP="00A33540">
      <w:pPr>
        <w:numPr>
          <w:ilvl w:val="0"/>
          <w:numId w:val="3"/>
        </w:numPr>
      </w:pPr>
      <w:r w:rsidRPr="00A33540">
        <w:t>Run the new query to insert three rows into the </w:t>
      </w:r>
      <w:proofErr w:type="spellStart"/>
      <w:r w:rsidRPr="00A33540">
        <w:rPr>
          <w:b/>
          <w:bCs/>
        </w:rPr>
        <w:t>DimProduct</w:t>
      </w:r>
      <w:proofErr w:type="spellEnd"/>
      <w:r w:rsidRPr="00A33540">
        <w:t> table.</w:t>
      </w:r>
    </w:p>
    <w:p w14:paraId="63EA3E5D" w14:textId="77777777" w:rsidR="00A33540" w:rsidRPr="00A33540" w:rsidRDefault="00A33540" w:rsidP="00A33540">
      <w:pPr>
        <w:numPr>
          <w:ilvl w:val="0"/>
          <w:numId w:val="3"/>
        </w:numPr>
      </w:pPr>
      <w:r w:rsidRPr="00A33540">
        <w:t>When the query has finished, select the </w:t>
      </w:r>
      <w:r w:rsidRPr="00A33540">
        <w:rPr>
          <w:b/>
          <w:bCs/>
        </w:rPr>
        <w:t>Data</w:t>
      </w:r>
      <w:r w:rsidRPr="00A33540">
        <w:t> tab at the bottom of the page in the data warehouse. In the </w:t>
      </w:r>
      <w:r w:rsidRPr="00A33540">
        <w:rPr>
          <w:b/>
          <w:bCs/>
        </w:rPr>
        <w:t>Explorer</w:t>
      </w:r>
      <w:r w:rsidRPr="00A33540">
        <w:t> pane, select the </w:t>
      </w:r>
      <w:proofErr w:type="spellStart"/>
      <w:r w:rsidRPr="00A33540">
        <w:rPr>
          <w:b/>
          <w:bCs/>
        </w:rPr>
        <w:t>DimProduct</w:t>
      </w:r>
      <w:proofErr w:type="spellEnd"/>
      <w:r w:rsidRPr="00A33540">
        <w:t> table and verify that the three rows have been added to the table.</w:t>
      </w:r>
    </w:p>
    <w:p w14:paraId="2C676DF9" w14:textId="77777777" w:rsidR="00A33540" w:rsidRPr="00A33540" w:rsidRDefault="00A33540" w:rsidP="00A33540">
      <w:pPr>
        <w:numPr>
          <w:ilvl w:val="0"/>
          <w:numId w:val="3"/>
        </w:numPr>
      </w:pPr>
      <w:r w:rsidRPr="00A33540">
        <w:t>On the </w:t>
      </w:r>
      <w:r w:rsidRPr="00A33540">
        <w:rPr>
          <w:b/>
          <w:bCs/>
        </w:rPr>
        <w:t>Home</w:t>
      </w:r>
      <w:r w:rsidRPr="00A33540">
        <w:t> menu tab, use the </w:t>
      </w:r>
      <w:r w:rsidRPr="00A33540">
        <w:rPr>
          <w:b/>
          <w:bCs/>
        </w:rPr>
        <w:t>New SQL Query</w:t>
      </w:r>
      <w:r w:rsidRPr="00A33540">
        <w:t> button to create a new query. Then copy and paste the Transact-SQL code from https://raw.githubusercontent.com/MicrosoftLearning/dp-data/main/create-dw.txt into the new query pane.</w:t>
      </w:r>
    </w:p>
    <w:p w14:paraId="16F2AA6C" w14:textId="77777777" w:rsidR="00A33540" w:rsidRPr="00A33540" w:rsidRDefault="00A33540" w:rsidP="00A33540">
      <w:pPr>
        <w:numPr>
          <w:ilvl w:val="0"/>
          <w:numId w:val="3"/>
        </w:numPr>
      </w:pPr>
      <w:r w:rsidRPr="00A33540">
        <w:t>Run the query, which creates a simple data warehouse schema and loads some data. The script should take around 30 seconds to run.</w:t>
      </w:r>
    </w:p>
    <w:p w14:paraId="7680B737" w14:textId="77777777" w:rsidR="00A33540" w:rsidRPr="00A33540" w:rsidRDefault="00A33540" w:rsidP="00A33540">
      <w:pPr>
        <w:numPr>
          <w:ilvl w:val="0"/>
          <w:numId w:val="3"/>
        </w:numPr>
      </w:pPr>
      <w:r w:rsidRPr="00A33540">
        <w:t>Use the </w:t>
      </w:r>
      <w:r w:rsidRPr="00A33540">
        <w:rPr>
          <w:b/>
          <w:bCs/>
        </w:rPr>
        <w:t>Refresh</w:t>
      </w:r>
      <w:r w:rsidRPr="00A33540">
        <w:t> button on the toolbar to refresh the view. Then in the </w:t>
      </w:r>
      <w:r w:rsidRPr="00A33540">
        <w:rPr>
          <w:b/>
          <w:bCs/>
        </w:rPr>
        <w:t>Explorer</w:t>
      </w:r>
      <w:r w:rsidRPr="00A33540">
        <w:t> pane, verify that the </w:t>
      </w:r>
      <w:proofErr w:type="spellStart"/>
      <w:r w:rsidRPr="00A33540">
        <w:rPr>
          <w:b/>
          <w:bCs/>
        </w:rPr>
        <w:t>dbo</w:t>
      </w:r>
      <w:proofErr w:type="spellEnd"/>
      <w:r w:rsidRPr="00A33540">
        <w:t> schema in the data warehouse now contains the following four tables:</w:t>
      </w:r>
    </w:p>
    <w:p w14:paraId="4301ABD8" w14:textId="77777777" w:rsidR="00A33540" w:rsidRPr="00A33540" w:rsidRDefault="00A33540" w:rsidP="00A33540">
      <w:pPr>
        <w:numPr>
          <w:ilvl w:val="1"/>
          <w:numId w:val="3"/>
        </w:numPr>
      </w:pPr>
      <w:proofErr w:type="spellStart"/>
      <w:r w:rsidRPr="00A33540">
        <w:rPr>
          <w:b/>
          <w:bCs/>
        </w:rPr>
        <w:t>DimCustomer</w:t>
      </w:r>
      <w:proofErr w:type="spellEnd"/>
    </w:p>
    <w:p w14:paraId="322A68D8" w14:textId="77777777" w:rsidR="00A33540" w:rsidRPr="00A33540" w:rsidRDefault="00A33540" w:rsidP="00A33540">
      <w:pPr>
        <w:numPr>
          <w:ilvl w:val="1"/>
          <w:numId w:val="3"/>
        </w:numPr>
      </w:pPr>
      <w:proofErr w:type="spellStart"/>
      <w:r w:rsidRPr="00A33540">
        <w:rPr>
          <w:b/>
          <w:bCs/>
        </w:rPr>
        <w:t>DimDate</w:t>
      </w:r>
      <w:proofErr w:type="spellEnd"/>
    </w:p>
    <w:p w14:paraId="2004E51C" w14:textId="77777777" w:rsidR="00A33540" w:rsidRPr="00A33540" w:rsidRDefault="00A33540" w:rsidP="00A33540">
      <w:pPr>
        <w:numPr>
          <w:ilvl w:val="1"/>
          <w:numId w:val="3"/>
        </w:numPr>
      </w:pPr>
      <w:proofErr w:type="spellStart"/>
      <w:r w:rsidRPr="00A33540">
        <w:rPr>
          <w:b/>
          <w:bCs/>
        </w:rPr>
        <w:t>DimProduct</w:t>
      </w:r>
      <w:proofErr w:type="spellEnd"/>
    </w:p>
    <w:p w14:paraId="76D63750" w14:textId="77777777" w:rsidR="00A33540" w:rsidRPr="00A33540" w:rsidRDefault="00A33540" w:rsidP="00A33540">
      <w:pPr>
        <w:numPr>
          <w:ilvl w:val="1"/>
          <w:numId w:val="3"/>
        </w:numPr>
      </w:pPr>
      <w:proofErr w:type="spellStart"/>
      <w:r w:rsidRPr="00A33540">
        <w:rPr>
          <w:b/>
          <w:bCs/>
        </w:rPr>
        <w:t>FactSalesOrder</w:t>
      </w:r>
      <w:proofErr w:type="spellEnd"/>
    </w:p>
    <w:p w14:paraId="1314F798" w14:textId="77777777" w:rsidR="00A33540" w:rsidRPr="00A33540" w:rsidRDefault="00A33540" w:rsidP="00A33540">
      <w:r w:rsidRPr="00A33540">
        <w:rPr>
          <w:b/>
          <w:bCs/>
        </w:rPr>
        <w:lastRenderedPageBreak/>
        <w:t>Tip</w:t>
      </w:r>
      <w:r w:rsidRPr="00A33540">
        <w:t>: If the schema takes a while to load, just refresh the browser page.</w:t>
      </w:r>
    </w:p>
    <w:p w14:paraId="266B3BB1" w14:textId="77777777" w:rsidR="00A33540" w:rsidRPr="00A33540" w:rsidRDefault="00A33540" w:rsidP="00A33540">
      <w:r w:rsidRPr="00A33540">
        <w:t>Define a data model</w:t>
      </w:r>
    </w:p>
    <w:p w14:paraId="7ADDB4FD" w14:textId="77777777" w:rsidR="00A33540" w:rsidRPr="00A33540" w:rsidRDefault="00A33540" w:rsidP="00A33540">
      <w:r w:rsidRPr="00A33540">
        <w:t>A relational data warehouse typically consists of </w:t>
      </w:r>
      <w:r w:rsidRPr="00A33540">
        <w:rPr>
          <w:i/>
          <w:iCs/>
        </w:rPr>
        <w:t>fact</w:t>
      </w:r>
      <w:r w:rsidRPr="00A33540">
        <w:t> and </w:t>
      </w:r>
      <w:r w:rsidRPr="00A33540">
        <w:rPr>
          <w:i/>
          <w:iCs/>
        </w:rPr>
        <w:t>dimension</w:t>
      </w:r>
      <w:r w:rsidRPr="00A33540">
        <w:t xml:space="preserve"> tables. The fact tables contain numeric measures you can aggregate to </w:t>
      </w:r>
      <w:proofErr w:type="spellStart"/>
      <w:r w:rsidRPr="00A33540">
        <w:t>analyze</w:t>
      </w:r>
      <w:proofErr w:type="spellEnd"/>
      <w:r w:rsidRPr="00A33540">
        <w:t xml:space="preserve"> business performance (for example, sales revenue), and the dimension tables contain attributes of the entities by which you can aggregate the data (for example, product, customer, or time). In a Microsoft Fabric data warehouse, you can use these keys to define a data model that encapsulates the relationships between the tables.</w:t>
      </w:r>
    </w:p>
    <w:p w14:paraId="267536E3" w14:textId="77777777" w:rsidR="00A33540" w:rsidRPr="00A33540" w:rsidRDefault="00A33540" w:rsidP="00A33540">
      <w:pPr>
        <w:numPr>
          <w:ilvl w:val="0"/>
          <w:numId w:val="4"/>
        </w:numPr>
      </w:pPr>
      <w:r w:rsidRPr="00A33540">
        <w:t>At the bottom of the page in the data warehouse, select the </w:t>
      </w:r>
      <w:r w:rsidRPr="00A33540">
        <w:rPr>
          <w:b/>
          <w:bCs/>
        </w:rPr>
        <w:t>Model</w:t>
      </w:r>
      <w:r w:rsidRPr="00A33540">
        <w:t> tab.</w:t>
      </w:r>
    </w:p>
    <w:p w14:paraId="79C7685F" w14:textId="77777777" w:rsidR="00A33540" w:rsidRPr="00A33540" w:rsidRDefault="00A33540" w:rsidP="00A33540">
      <w:pPr>
        <w:numPr>
          <w:ilvl w:val="0"/>
          <w:numId w:val="4"/>
        </w:numPr>
      </w:pPr>
      <w:r w:rsidRPr="00A33540">
        <w:t>In the model pane, rearrange the tables in your data warehouse so that the </w:t>
      </w:r>
      <w:proofErr w:type="spellStart"/>
      <w:r w:rsidRPr="00A33540">
        <w:rPr>
          <w:b/>
          <w:bCs/>
        </w:rPr>
        <w:t>FactSalesOrder</w:t>
      </w:r>
      <w:proofErr w:type="spellEnd"/>
      <w:r w:rsidRPr="00A33540">
        <w:t> table is in the middle, like this:</w:t>
      </w:r>
    </w:p>
    <w:p w14:paraId="71FBF068" w14:textId="07834EC7" w:rsidR="00A33540" w:rsidRPr="00A33540" w:rsidRDefault="00A33540" w:rsidP="00A33540">
      <w:r w:rsidRPr="00A33540">
        <w:drawing>
          <wp:inline distT="0" distB="0" distL="0" distR="0" wp14:anchorId="444EC112" wp14:editId="58F9F044">
            <wp:extent cx="5731510" cy="3776980"/>
            <wp:effectExtent l="0" t="0" r="2540" b="0"/>
            <wp:docPr id="1422577853" name="Picture 14" descr="Screenshot of the data warehouse model page.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creenshot of the data warehouse model page.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B533" w14:textId="77777777" w:rsidR="00A33540" w:rsidRPr="00A33540" w:rsidRDefault="00A33540" w:rsidP="00A33540">
      <w:pPr>
        <w:numPr>
          <w:ilvl w:val="0"/>
          <w:numId w:val="4"/>
        </w:numPr>
      </w:pPr>
      <w:r w:rsidRPr="00A33540">
        <w:t>Drag the </w:t>
      </w:r>
      <w:proofErr w:type="spellStart"/>
      <w:r w:rsidRPr="00A33540">
        <w:rPr>
          <w:b/>
          <w:bCs/>
        </w:rPr>
        <w:t>ProductKey</w:t>
      </w:r>
      <w:proofErr w:type="spellEnd"/>
      <w:r w:rsidRPr="00A33540">
        <w:t> field from the </w:t>
      </w:r>
      <w:proofErr w:type="spellStart"/>
      <w:r w:rsidRPr="00A33540">
        <w:rPr>
          <w:b/>
          <w:bCs/>
        </w:rPr>
        <w:t>FactSalesOrder</w:t>
      </w:r>
      <w:proofErr w:type="spellEnd"/>
      <w:r w:rsidRPr="00A33540">
        <w:t> table and drop it on the </w:t>
      </w:r>
      <w:proofErr w:type="spellStart"/>
      <w:r w:rsidRPr="00A33540">
        <w:rPr>
          <w:b/>
          <w:bCs/>
        </w:rPr>
        <w:t>ProductKey</w:t>
      </w:r>
      <w:proofErr w:type="spellEnd"/>
      <w:r w:rsidRPr="00A33540">
        <w:t> field in the </w:t>
      </w:r>
      <w:proofErr w:type="spellStart"/>
      <w:r w:rsidRPr="00A33540">
        <w:rPr>
          <w:b/>
          <w:bCs/>
        </w:rPr>
        <w:t>DimProduct</w:t>
      </w:r>
      <w:proofErr w:type="spellEnd"/>
      <w:r w:rsidRPr="00A33540">
        <w:t> table. Then confirm the following relationship details:</w:t>
      </w:r>
    </w:p>
    <w:p w14:paraId="3F2E4343" w14:textId="77777777" w:rsidR="00A33540" w:rsidRPr="00A33540" w:rsidRDefault="00A33540" w:rsidP="00A33540">
      <w:pPr>
        <w:numPr>
          <w:ilvl w:val="1"/>
          <w:numId w:val="4"/>
        </w:numPr>
      </w:pPr>
      <w:r w:rsidRPr="00A33540">
        <w:rPr>
          <w:b/>
          <w:bCs/>
        </w:rPr>
        <w:t>Table 1</w:t>
      </w:r>
      <w:r w:rsidRPr="00A33540">
        <w:t xml:space="preserve">: </w:t>
      </w:r>
      <w:proofErr w:type="spellStart"/>
      <w:r w:rsidRPr="00A33540">
        <w:t>FactSalesOrder</w:t>
      </w:r>
      <w:proofErr w:type="spellEnd"/>
    </w:p>
    <w:p w14:paraId="6CD74418" w14:textId="77777777" w:rsidR="00A33540" w:rsidRPr="00A33540" w:rsidRDefault="00A33540" w:rsidP="00A33540">
      <w:pPr>
        <w:numPr>
          <w:ilvl w:val="1"/>
          <w:numId w:val="4"/>
        </w:numPr>
      </w:pPr>
      <w:r w:rsidRPr="00A33540">
        <w:rPr>
          <w:b/>
          <w:bCs/>
        </w:rPr>
        <w:t>Column</w:t>
      </w:r>
      <w:r w:rsidRPr="00A33540">
        <w:t xml:space="preserve">: </w:t>
      </w:r>
      <w:proofErr w:type="spellStart"/>
      <w:r w:rsidRPr="00A33540">
        <w:t>ProductKey</w:t>
      </w:r>
      <w:proofErr w:type="spellEnd"/>
    </w:p>
    <w:p w14:paraId="195C35FF" w14:textId="77777777" w:rsidR="00A33540" w:rsidRPr="00A33540" w:rsidRDefault="00A33540" w:rsidP="00A33540">
      <w:pPr>
        <w:numPr>
          <w:ilvl w:val="1"/>
          <w:numId w:val="4"/>
        </w:numPr>
      </w:pPr>
      <w:r w:rsidRPr="00A33540">
        <w:rPr>
          <w:b/>
          <w:bCs/>
        </w:rPr>
        <w:t>Table 2</w:t>
      </w:r>
      <w:r w:rsidRPr="00A33540">
        <w:t xml:space="preserve">: </w:t>
      </w:r>
      <w:proofErr w:type="spellStart"/>
      <w:r w:rsidRPr="00A33540">
        <w:t>DimProduct</w:t>
      </w:r>
      <w:proofErr w:type="spellEnd"/>
    </w:p>
    <w:p w14:paraId="0190330F" w14:textId="77777777" w:rsidR="00A33540" w:rsidRPr="00A33540" w:rsidRDefault="00A33540" w:rsidP="00A33540">
      <w:pPr>
        <w:numPr>
          <w:ilvl w:val="1"/>
          <w:numId w:val="4"/>
        </w:numPr>
      </w:pPr>
      <w:r w:rsidRPr="00A33540">
        <w:rPr>
          <w:b/>
          <w:bCs/>
        </w:rPr>
        <w:t>Column</w:t>
      </w:r>
      <w:r w:rsidRPr="00A33540">
        <w:t xml:space="preserve">: </w:t>
      </w:r>
      <w:proofErr w:type="spellStart"/>
      <w:r w:rsidRPr="00A33540">
        <w:t>ProductKey</w:t>
      </w:r>
      <w:proofErr w:type="spellEnd"/>
    </w:p>
    <w:p w14:paraId="14037B80" w14:textId="77777777" w:rsidR="00A33540" w:rsidRPr="00A33540" w:rsidRDefault="00A33540" w:rsidP="00A33540">
      <w:pPr>
        <w:numPr>
          <w:ilvl w:val="1"/>
          <w:numId w:val="4"/>
        </w:numPr>
      </w:pPr>
      <w:r w:rsidRPr="00A33540">
        <w:rPr>
          <w:b/>
          <w:bCs/>
        </w:rPr>
        <w:lastRenderedPageBreak/>
        <w:t>Cardinality</w:t>
      </w:r>
      <w:r w:rsidRPr="00A33540">
        <w:t>: Many to one (*:1)</w:t>
      </w:r>
    </w:p>
    <w:p w14:paraId="64A5A80E" w14:textId="77777777" w:rsidR="00A33540" w:rsidRPr="00A33540" w:rsidRDefault="00A33540" w:rsidP="00A33540">
      <w:pPr>
        <w:numPr>
          <w:ilvl w:val="1"/>
          <w:numId w:val="4"/>
        </w:numPr>
      </w:pPr>
      <w:r w:rsidRPr="00A33540">
        <w:rPr>
          <w:b/>
          <w:bCs/>
        </w:rPr>
        <w:t>Cross filter direction</w:t>
      </w:r>
      <w:r w:rsidRPr="00A33540">
        <w:t>: Single</w:t>
      </w:r>
    </w:p>
    <w:p w14:paraId="422CFC29" w14:textId="77777777" w:rsidR="00A33540" w:rsidRPr="00A33540" w:rsidRDefault="00A33540" w:rsidP="00A33540">
      <w:pPr>
        <w:numPr>
          <w:ilvl w:val="1"/>
          <w:numId w:val="4"/>
        </w:numPr>
      </w:pPr>
      <w:r w:rsidRPr="00A33540">
        <w:rPr>
          <w:b/>
          <w:bCs/>
        </w:rPr>
        <w:t>Make this relationship active</w:t>
      </w:r>
      <w:r w:rsidRPr="00A33540">
        <w:t>: Selected</w:t>
      </w:r>
    </w:p>
    <w:p w14:paraId="52D29599" w14:textId="77777777" w:rsidR="00A33540" w:rsidRPr="00A33540" w:rsidRDefault="00A33540" w:rsidP="00A33540">
      <w:pPr>
        <w:numPr>
          <w:ilvl w:val="1"/>
          <w:numId w:val="4"/>
        </w:numPr>
      </w:pPr>
      <w:r w:rsidRPr="00A33540">
        <w:rPr>
          <w:b/>
          <w:bCs/>
        </w:rPr>
        <w:t>Assume referential integrity</w:t>
      </w:r>
      <w:r w:rsidRPr="00A33540">
        <w:t>: Unselected</w:t>
      </w:r>
    </w:p>
    <w:p w14:paraId="73C1ED37" w14:textId="77777777" w:rsidR="00A33540" w:rsidRPr="00A33540" w:rsidRDefault="00A33540" w:rsidP="00A33540">
      <w:pPr>
        <w:numPr>
          <w:ilvl w:val="0"/>
          <w:numId w:val="4"/>
        </w:numPr>
      </w:pPr>
      <w:r w:rsidRPr="00A33540">
        <w:t>Repeat the process to create many-to-one relationships between the following tables:</w:t>
      </w:r>
    </w:p>
    <w:p w14:paraId="71B640A0" w14:textId="77777777" w:rsidR="00A33540" w:rsidRPr="00A33540" w:rsidRDefault="00A33540" w:rsidP="00A33540">
      <w:pPr>
        <w:numPr>
          <w:ilvl w:val="1"/>
          <w:numId w:val="4"/>
        </w:numPr>
      </w:pPr>
      <w:proofErr w:type="spellStart"/>
      <w:r w:rsidRPr="00A33540">
        <w:rPr>
          <w:b/>
          <w:bCs/>
        </w:rPr>
        <w:t>FactSalesOrder.CustomerKey</w:t>
      </w:r>
      <w:proofErr w:type="spellEnd"/>
      <w:r w:rsidRPr="00A33540">
        <w:t> → </w:t>
      </w:r>
      <w:proofErr w:type="spellStart"/>
      <w:r w:rsidRPr="00A33540">
        <w:rPr>
          <w:b/>
          <w:bCs/>
        </w:rPr>
        <w:t>DimCustomer.CustomerKey</w:t>
      </w:r>
      <w:proofErr w:type="spellEnd"/>
    </w:p>
    <w:p w14:paraId="77DA3ED2" w14:textId="77777777" w:rsidR="00A33540" w:rsidRPr="00A33540" w:rsidRDefault="00A33540" w:rsidP="00A33540">
      <w:pPr>
        <w:numPr>
          <w:ilvl w:val="1"/>
          <w:numId w:val="4"/>
        </w:numPr>
      </w:pPr>
      <w:proofErr w:type="spellStart"/>
      <w:r w:rsidRPr="00A33540">
        <w:rPr>
          <w:b/>
          <w:bCs/>
        </w:rPr>
        <w:t>FactSalesOrder.SalesOrderDateKey</w:t>
      </w:r>
      <w:proofErr w:type="spellEnd"/>
      <w:r w:rsidRPr="00A33540">
        <w:t> → </w:t>
      </w:r>
      <w:proofErr w:type="spellStart"/>
      <w:r w:rsidRPr="00A33540">
        <w:rPr>
          <w:b/>
          <w:bCs/>
        </w:rPr>
        <w:t>DimDate.DateKey</w:t>
      </w:r>
      <w:proofErr w:type="spellEnd"/>
    </w:p>
    <w:p w14:paraId="0AA8F282" w14:textId="77777777" w:rsidR="00A33540" w:rsidRPr="00A33540" w:rsidRDefault="00A33540" w:rsidP="00A33540">
      <w:r w:rsidRPr="00A33540">
        <w:t xml:space="preserve">When </w:t>
      </w:r>
      <w:proofErr w:type="gramStart"/>
      <w:r w:rsidRPr="00A33540">
        <w:t>all of</w:t>
      </w:r>
      <w:proofErr w:type="gramEnd"/>
      <w:r w:rsidRPr="00A33540">
        <w:t xml:space="preserve"> the relationships have been defined, the model should look like this:</w:t>
      </w:r>
    </w:p>
    <w:p w14:paraId="0E6C0E37" w14:textId="5D25257B" w:rsidR="00A33540" w:rsidRPr="00A33540" w:rsidRDefault="00A33540" w:rsidP="00A33540">
      <w:r w:rsidRPr="00A33540">
        <w:drawing>
          <wp:inline distT="0" distB="0" distL="0" distR="0" wp14:anchorId="1C519646" wp14:editId="20B1B979">
            <wp:extent cx="5731510" cy="3776980"/>
            <wp:effectExtent l="0" t="0" r="2540" b="0"/>
            <wp:docPr id="146491113" name="Picture 13" descr="Screenshot of the model with relationships.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creenshot of the model with relationships.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152B" w14:textId="77777777" w:rsidR="00A33540" w:rsidRPr="00A33540" w:rsidRDefault="00A33540" w:rsidP="00A33540">
      <w:r w:rsidRPr="00A33540">
        <w:t>Query data warehouse tables</w:t>
      </w:r>
    </w:p>
    <w:p w14:paraId="1ABAED83" w14:textId="77777777" w:rsidR="00A33540" w:rsidRPr="00A33540" w:rsidRDefault="00A33540" w:rsidP="00A33540">
      <w:r w:rsidRPr="00A33540">
        <w:t>Since the data warehouse is a relational database, you can use SQL to query its tables.</w:t>
      </w:r>
    </w:p>
    <w:p w14:paraId="10367ABB" w14:textId="77777777" w:rsidR="00A33540" w:rsidRPr="00A33540" w:rsidRDefault="00A33540" w:rsidP="00A33540">
      <w:r w:rsidRPr="00A33540">
        <w:t>Query fact and dimension tables</w:t>
      </w:r>
    </w:p>
    <w:p w14:paraId="150F1DFF" w14:textId="77777777" w:rsidR="00A33540" w:rsidRPr="00A33540" w:rsidRDefault="00A33540" w:rsidP="00A33540">
      <w:r w:rsidRPr="00A33540">
        <w:t>Most queries in a relational data warehouse involve aggregating and grouping data (using aggregate functions and GROUP BY clauses) across related tables (using JOIN clauses).</w:t>
      </w:r>
    </w:p>
    <w:p w14:paraId="7FFE6CBD" w14:textId="77777777" w:rsidR="00A33540" w:rsidRPr="00A33540" w:rsidRDefault="00A33540" w:rsidP="00A33540">
      <w:pPr>
        <w:numPr>
          <w:ilvl w:val="0"/>
          <w:numId w:val="5"/>
        </w:numPr>
      </w:pPr>
      <w:r w:rsidRPr="00A33540">
        <w:t>Create a new SQL Query, and run the following code:</w:t>
      </w:r>
    </w:p>
    <w:p w14:paraId="5E9E9C33" w14:textId="77777777" w:rsidR="00A33540" w:rsidRPr="00A33540" w:rsidRDefault="00A33540" w:rsidP="00A33540">
      <w:proofErr w:type="spellStart"/>
      <w:r w:rsidRPr="00A33540">
        <w:t>sqlCopy</w:t>
      </w:r>
      <w:proofErr w:type="spellEnd"/>
    </w:p>
    <w:p w14:paraId="05DB2F04" w14:textId="77777777" w:rsidR="00A33540" w:rsidRPr="00A33540" w:rsidRDefault="00A33540" w:rsidP="00A33540">
      <w:proofErr w:type="gramStart"/>
      <w:r w:rsidRPr="00A33540">
        <w:lastRenderedPageBreak/>
        <w:t>SELECT  d.</w:t>
      </w:r>
      <w:proofErr w:type="gramEnd"/>
      <w:r w:rsidRPr="00A33540">
        <w:t xml:space="preserve">[Year] AS </w:t>
      </w:r>
      <w:proofErr w:type="spellStart"/>
      <w:r w:rsidRPr="00A33540">
        <w:t>CalendarYear</w:t>
      </w:r>
      <w:proofErr w:type="spellEnd"/>
      <w:r w:rsidRPr="00A33540">
        <w:t>,</w:t>
      </w:r>
    </w:p>
    <w:p w14:paraId="44A761CD" w14:textId="77777777" w:rsidR="00A33540" w:rsidRPr="00A33540" w:rsidRDefault="00A33540" w:rsidP="00A33540">
      <w:r w:rsidRPr="00A33540">
        <w:t xml:space="preserve">         </w:t>
      </w:r>
      <w:proofErr w:type="gramStart"/>
      <w:r w:rsidRPr="00A33540">
        <w:t>d.[</w:t>
      </w:r>
      <w:proofErr w:type="gramEnd"/>
      <w:r w:rsidRPr="00A33540">
        <w:t xml:space="preserve">Month] AS </w:t>
      </w:r>
      <w:proofErr w:type="spellStart"/>
      <w:r w:rsidRPr="00A33540">
        <w:t>MonthOfYear</w:t>
      </w:r>
      <w:proofErr w:type="spellEnd"/>
      <w:r w:rsidRPr="00A33540">
        <w:t>,</w:t>
      </w:r>
    </w:p>
    <w:p w14:paraId="645FDBE6" w14:textId="77777777" w:rsidR="00A33540" w:rsidRPr="00A33540" w:rsidRDefault="00A33540" w:rsidP="00A33540">
      <w:r w:rsidRPr="00A33540">
        <w:t xml:space="preserve">         </w:t>
      </w:r>
      <w:proofErr w:type="spellStart"/>
      <w:r w:rsidRPr="00A33540">
        <w:t>d.MonthName</w:t>
      </w:r>
      <w:proofErr w:type="spellEnd"/>
      <w:r w:rsidRPr="00A33540">
        <w:t xml:space="preserve"> AS </w:t>
      </w:r>
      <w:proofErr w:type="spellStart"/>
      <w:r w:rsidRPr="00A33540">
        <w:t>MonthName</w:t>
      </w:r>
      <w:proofErr w:type="spellEnd"/>
      <w:r w:rsidRPr="00A33540">
        <w:t>,</w:t>
      </w:r>
    </w:p>
    <w:p w14:paraId="4C83EC02" w14:textId="77777777" w:rsidR="00A33540" w:rsidRPr="00A33540" w:rsidRDefault="00A33540" w:rsidP="00A33540">
      <w:r w:rsidRPr="00A33540">
        <w:t xml:space="preserve">        </w:t>
      </w:r>
      <w:proofErr w:type="gramStart"/>
      <w:r w:rsidRPr="00A33540">
        <w:t>SUM(</w:t>
      </w:r>
      <w:proofErr w:type="spellStart"/>
      <w:proofErr w:type="gramEnd"/>
      <w:r w:rsidRPr="00A33540">
        <w:t>so.SalesTotal</w:t>
      </w:r>
      <w:proofErr w:type="spellEnd"/>
      <w:r w:rsidRPr="00A33540">
        <w:t xml:space="preserve">) AS </w:t>
      </w:r>
      <w:proofErr w:type="spellStart"/>
      <w:r w:rsidRPr="00A33540">
        <w:t>SalesRevenue</w:t>
      </w:r>
      <w:proofErr w:type="spellEnd"/>
    </w:p>
    <w:p w14:paraId="7C01E050" w14:textId="77777777" w:rsidR="00A33540" w:rsidRPr="00A33540" w:rsidRDefault="00A33540" w:rsidP="00A33540">
      <w:r w:rsidRPr="00A33540">
        <w:t xml:space="preserve">FROM </w:t>
      </w:r>
      <w:proofErr w:type="spellStart"/>
      <w:r w:rsidRPr="00A33540">
        <w:t>FactSalesOrder</w:t>
      </w:r>
      <w:proofErr w:type="spellEnd"/>
      <w:r w:rsidRPr="00A33540">
        <w:t xml:space="preserve"> AS so</w:t>
      </w:r>
    </w:p>
    <w:p w14:paraId="6F076A3A" w14:textId="77777777" w:rsidR="00A33540" w:rsidRPr="00A33540" w:rsidRDefault="00A33540" w:rsidP="00A33540">
      <w:r w:rsidRPr="00A33540">
        <w:t xml:space="preserve">JOIN </w:t>
      </w:r>
      <w:proofErr w:type="spellStart"/>
      <w:r w:rsidRPr="00A33540">
        <w:t>DimDate</w:t>
      </w:r>
      <w:proofErr w:type="spellEnd"/>
      <w:r w:rsidRPr="00A33540">
        <w:t xml:space="preserve"> AS d ON </w:t>
      </w:r>
      <w:proofErr w:type="spellStart"/>
      <w:proofErr w:type="gramStart"/>
      <w:r w:rsidRPr="00A33540">
        <w:t>so.SalesOrderDateKey</w:t>
      </w:r>
      <w:proofErr w:type="spellEnd"/>
      <w:proofErr w:type="gramEnd"/>
      <w:r w:rsidRPr="00A33540">
        <w:t xml:space="preserve"> = </w:t>
      </w:r>
      <w:proofErr w:type="spellStart"/>
      <w:r w:rsidRPr="00A33540">
        <w:t>d.DateKey</w:t>
      </w:r>
      <w:proofErr w:type="spellEnd"/>
    </w:p>
    <w:p w14:paraId="0A831501" w14:textId="77777777" w:rsidR="00A33540" w:rsidRPr="00A33540" w:rsidRDefault="00A33540" w:rsidP="00A33540">
      <w:r w:rsidRPr="00A33540">
        <w:t xml:space="preserve">GROUP BY </w:t>
      </w:r>
      <w:proofErr w:type="gramStart"/>
      <w:r w:rsidRPr="00A33540">
        <w:t>d.[</w:t>
      </w:r>
      <w:proofErr w:type="gramEnd"/>
      <w:r w:rsidRPr="00A33540">
        <w:t xml:space="preserve">Year], d.[Month], </w:t>
      </w:r>
      <w:proofErr w:type="spellStart"/>
      <w:r w:rsidRPr="00A33540">
        <w:t>d.MonthName</w:t>
      </w:r>
      <w:proofErr w:type="spellEnd"/>
    </w:p>
    <w:p w14:paraId="61C98A6C" w14:textId="77777777" w:rsidR="00A33540" w:rsidRPr="00A33540" w:rsidRDefault="00A33540" w:rsidP="00A33540">
      <w:r w:rsidRPr="00A33540">
        <w:t xml:space="preserve">ORDER BY </w:t>
      </w:r>
      <w:proofErr w:type="spellStart"/>
      <w:r w:rsidRPr="00A33540">
        <w:t>CalendarYear</w:t>
      </w:r>
      <w:proofErr w:type="spellEnd"/>
      <w:r w:rsidRPr="00A33540">
        <w:t xml:space="preserve">, </w:t>
      </w:r>
      <w:proofErr w:type="spellStart"/>
      <w:proofErr w:type="gramStart"/>
      <w:r w:rsidRPr="00A33540">
        <w:t>MonthOfYear</w:t>
      </w:r>
      <w:proofErr w:type="spellEnd"/>
      <w:r w:rsidRPr="00A33540">
        <w:t>;</w:t>
      </w:r>
      <w:proofErr w:type="gramEnd"/>
    </w:p>
    <w:p w14:paraId="0BD040E2" w14:textId="77777777" w:rsidR="00A33540" w:rsidRPr="00A33540" w:rsidRDefault="00A33540" w:rsidP="00A33540">
      <w:r w:rsidRPr="00A33540">
        <w:t>Note that the attributes in the time dimension enable you to aggregate the measures in the fact table at multiple hierarchical levels - in this case, year and month. This is a common pattern in data warehouses.</w:t>
      </w:r>
    </w:p>
    <w:p w14:paraId="4F55C3F1" w14:textId="77777777" w:rsidR="00A33540" w:rsidRPr="00A33540" w:rsidRDefault="00A33540" w:rsidP="00A33540">
      <w:pPr>
        <w:numPr>
          <w:ilvl w:val="0"/>
          <w:numId w:val="5"/>
        </w:numPr>
      </w:pPr>
      <w:r w:rsidRPr="00A33540">
        <w:t>Modify the query as follows to add a second dimension to the aggregation.</w:t>
      </w:r>
    </w:p>
    <w:p w14:paraId="284AC3FA" w14:textId="77777777" w:rsidR="00A33540" w:rsidRPr="00A33540" w:rsidRDefault="00A33540" w:rsidP="00A33540">
      <w:proofErr w:type="spellStart"/>
      <w:r w:rsidRPr="00A33540">
        <w:t>sqlCopy</w:t>
      </w:r>
      <w:proofErr w:type="spellEnd"/>
    </w:p>
    <w:p w14:paraId="574D15FA" w14:textId="77777777" w:rsidR="00A33540" w:rsidRPr="00A33540" w:rsidRDefault="00A33540" w:rsidP="00A33540">
      <w:proofErr w:type="gramStart"/>
      <w:r w:rsidRPr="00A33540">
        <w:t>SELECT  d.</w:t>
      </w:r>
      <w:proofErr w:type="gramEnd"/>
      <w:r w:rsidRPr="00A33540">
        <w:t xml:space="preserve">[Year] AS </w:t>
      </w:r>
      <w:proofErr w:type="spellStart"/>
      <w:r w:rsidRPr="00A33540">
        <w:t>CalendarYear</w:t>
      </w:r>
      <w:proofErr w:type="spellEnd"/>
      <w:r w:rsidRPr="00A33540">
        <w:t>,</w:t>
      </w:r>
    </w:p>
    <w:p w14:paraId="4350EE96" w14:textId="77777777" w:rsidR="00A33540" w:rsidRPr="00A33540" w:rsidRDefault="00A33540" w:rsidP="00A33540">
      <w:r w:rsidRPr="00A33540">
        <w:t xml:space="preserve">        </w:t>
      </w:r>
      <w:proofErr w:type="gramStart"/>
      <w:r w:rsidRPr="00A33540">
        <w:t>d.[</w:t>
      </w:r>
      <w:proofErr w:type="gramEnd"/>
      <w:r w:rsidRPr="00A33540">
        <w:t xml:space="preserve">Month] AS </w:t>
      </w:r>
      <w:proofErr w:type="spellStart"/>
      <w:r w:rsidRPr="00A33540">
        <w:t>MonthOfYear</w:t>
      </w:r>
      <w:proofErr w:type="spellEnd"/>
      <w:r w:rsidRPr="00A33540">
        <w:t>,</w:t>
      </w:r>
    </w:p>
    <w:p w14:paraId="12DDD75F" w14:textId="77777777" w:rsidR="00A33540" w:rsidRPr="00A33540" w:rsidRDefault="00A33540" w:rsidP="00A33540">
      <w:r w:rsidRPr="00A33540">
        <w:t xml:space="preserve">        </w:t>
      </w:r>
      <w:proofErr w:type="spellStart"/>
      <w:r w:rsidRPr="00A33540">
        <w:t>d.MonthName</w:t>
      </w:r>
      <w:proofErr w:type="spellEnd"/>
      <w:r w:rsidRPr="00A33540">
        <w:t xml:space="preserve"> AS </w:t>
      </w:r>
      <w:proofErr w:type="spellStart"/>
      <w:r w:rsidRPr="00A33540">
        <w:t>MonthName</w:t>
      </w:r>
      <w:proofErr w:type="spellEnd"/>
      <w:r w:rsidRPr="00A33540">
        <w:t>,</w:t>
      </w:r>
    </w:p>
    <w:p w14:paraId="639C1A0C" w14:textId="77777777" w:rsidR="00A33540" w:rsidRPr="00A33540" w:rsidRDefault="00A33540" w:rsidP="00A33540">
      <w:r w:rsidRPr="00A33540">
        <w:t xml:space="preserve">        </w:t>
      </w:r>
      <w:proofErr w:type="spellStart"/>
      <w:r w:rsidRPr="00A33540">
        <w:t>c.CountryRegion</w:t>
      </w:r>
      <w:proofErr w:type="spellEnd"/>
      <w:r w:rsidRPr="00A33540">
        <w:t xml:space="preserve"> AS </w:t>
      </w:r>
      <w:proofErr w:type="spellStart"/>
      <w:r w:rsidRPr="00A33540">
        <w:t>SalesRegion</w:t>
      </w:r>
      <w:proofErr w:type="spellEnd"/>
      <w:r w:rsidRPr="00A33540">
        <w:t>,</w:t>
      </w:r>
    </w:p>
    <w:p w14:paraId="76A02396" w14:textId="77777777" w:rsidR="00A33540" w:rsidRPr="00A33540" w:rsidRDefault="00A33540" w:rsidP="00A33540">
      <w:r w:rsidRPr="00A33540">
        <w:t xml:space="preserve">       </w:t>
      </w:r>
      <w:proofErr w:type="gramStart"/>
      <w:r w:rsidRPr="00A33540">
        <w:t>SUM(</w:t>
      </w:r>
      <w:proofErr w:type="spellStart"/>
      <w:proofErr w:type="gramEnd"/>
      <w:r w:rsidRPr="00A33540">
        <w:t>so.SalesTotal</w:t>
      </w:r>
      <w:proofErr w:type="spellEnd"/>
      <w:r w:rsidRPr="00A33540">
        <w:t xml:space="preserve">) AS </w:t>
      </w:r>
      <w:proofErr w:type="spellStart"/>
      <w:r w:rsidRPr="00A33540">
        <w:t>SalesRevenue</w:t>
      </w:r>
      <w:proofErr w:type="spellEnd"/>
    </w:p>
    <w:p w14:paraId="78821A8A" w14:textId="77777777" w:rsidR="00A33540" w:rsidRPr="00A33540" w:rsidRDefault="00A33540" w:rsidP="00A33540">
      <w:r w:rsidRPr="00A33540">
        <w:t xml:space="preserve">FROM </w:t>
      </w:r>
      <w:proofErr w:type="spellStart"/>
      <w:r w:rsidRPr="00A33540">
        <w:t>FactSalesOrder</w:t>
      </w:r>
      <w:proofErr w:type="spellEnd"/>
      <w:r w:rsidRPr="00A33540">
        <w:t xml:space="preserve"> AS so</w:t>
      </w:r>
    </w:p>
    <w:p w14:paraId="32411373" w14:textId="77777777" w:rsidR="00A33540" w:rsidRPr="00A33540" w:rsidRDefault="00A33540" w:rsidP="00A33540">
      <w:r w:rsidRPr="00A33540">
        <w:t xml:space="preserve">JOIN </w:t>
      </w:r>
      <w:proofErr w:type="spellStart"/>
      <w:r w:rsidRPr="00A33540">
        <w:t>DimDate</w:t>
      </w:r>
      <w:proofErr w:type="spellEnd"/>
      <w:r w:rsidRPr="00A33540">
        <w:t xml:space="preserve"> AS d ON </w:t>
      </w:r>
      <w:proofErr w:type="spellStart"/>
      <w:proofErr w:type="gramStart"/>
      <w:r w:rsidRPr="00A33540">
        <w:t>so.SalesOrderDateKey</w:t>
      </w:r>
      <w:proofErr w:type="spellEnd"/>
      <w:proofErr w:type="gramEnd"/>
      <w:r w:rsidRPr="00A33540">
        <w:t xml:space="preserve"> = </w:t>
      </w:r>
      <w:proofErr w:type="spellStart"/>
      <w:r w:rsidRPr="00A33540">
        <w:t>d.DateKey</w:t>
      </w:r>
      <w:proofErr w:type="spellEnd"/>
    </w:p>
    <w:p w14:paraId="0593EB3D" w14:textId="77777777" w:rsidR="00A33540" w:rsidRPr="00A33540" w:rsidRDefault="00A33540" w:rsidP="00A33540">
      <w:r w:rsidRPr="00A33540">
        <w:t xml:space="preserve">JOIN </w:t>
      </w:r>
      <w:proofErr w:type="spellStart"/>
      <w:r w:rsidRPr="00A33540">
        <w:t>DimCustomer</w:t>
      </w:r>
      <w:proofErr w:type="spellEnd"/>
      <w:r w:rsidRPr="00A33540">
        <w:t xml:space="preserve"> AS c ON </w:t>
      </w:r>
      <w:proofErr w:type="spellStart"/>
      <w:proofErr w:type="gramStart"/>
      <w:r w:rsidRPr="00A33540">
        <w:t>so.CustomerKey</w:t>
      </w:r>
      <w:proofErr w:type="spellEnd"/>
      <w:proofErr w:type="gramEnd"/>
      <w:r w:rsidRPr="00A33540">
        <w:t xml:space="preserve"> = </w:t>
      </w:r>
      <w:proofErr w:type="spellStart"/>
      <w:r w:rsidRPr="00A33540">
        <w:t>c.CustomerKey</w:t>
      </w:r>
      <w:proofErr w:type="spellEnd"/>
    </w:p>
    <w:p w14:paraId="16B42914" w14:textId="77777777" w:rsidR="00A33540" w:rsidRPr="00A33540" w:rsidRDefault="00A33540" w:rsidP="00A33540">
      <w:r w:rsidRPr="00A33540">
        <w:t xml:space="preserve">GROUP BY </w:t>
      </w:r>
      <w:proofErr w:type="gramStart"/>
      <w:r w:rsidRPr="00A33540">
        <w:t>d.[</w:t>
      </w:r>
      <w:proofErr w:type="gramEnd"/>
      <w:r w:rsidRPr="00A33540">
        <w:t xml:space="preserve">Year], d.[Month], </w:t>
      </w:r>
      <w:proofErr w:type="spellStart"/>
      <w:r w:rsidRPr="00A33540">
        <w:t>d.MonthName</w:t>
      </w:r>
      <w:proofErr w:type="spellEnd"/>
      <w:r w:rsidRPr="00A33540">
        <w:t xml:space="preserve">, </w:t>
      </w:r>
      <w:proofErr w:type="spellStart"/>
      <w:r w:rsidRPr="00A33540">
        <w:t>c.CountryRegion</w:t>
      </w:r>
      <w:proofErr w:type="spellEnd"/>
    </w:p>
    <w:p w14:paraId="1898944C" w14:textId="77777777" w:rsidR="00A33540" w:rsidRPr="00A33540" w:rsidRDefault="00A33540" w:rsidP="00A33540">
      <w:r w:rsidRPr="00A33540">
        <w:t xml:space="preserve">ORDER BY </w:t>
      </w:r>
      <w:proofErr w:type="spellStart"/>
      <w:r w:rsidRPr="00A33540">
        <w:t>CalendarYear</w:t>
      </w:r>
      <w:proofErr w:type="spellEnd"/>
      <w:r w:rsidRPr="00A33540">
        <w:t xml:space="preserve">, </w:t>
      </w:r>
      <w:proofErr w:type="spellStart"/>
      <w:r w:rsidRPr="00A33540">
        <w:t>MonthOfYear</w:t>
      </w:r>
      <w:proofErr w:type="spellEnd"/>
      <w:r w:rsidRPr="00A33540">
        <w:t xml:space="preserve">, </w:t>
      </w:r>
      <w:proofErr w:type="spellStart"/>
      <w:proofErr w:type="gramStart"/>
      <w:r w:rsidRPr="00A33540">
        <w:t>SalesRegion</w:t>
      </w:r>
      <w:proofErr w:type="spellEnd"/>
      <w:r w:rsidRPr="00A33540">
        <w:t>;</w:t>
      </w:r>
      <w:proofErr w:type="gramEnd"/>
    </w:p>
    <w:p w14:paraId="307DEBA5" w14:textId="77777777" w:rsidR="00A33540" w:rsidRPr="00A33540" w:rsidRDefault="00A33540" w:rsidP="00A33540">
      <w:pPr>
        <w:numPr>
          <w:ilvl w:val="0"/>
          <w:numId w:val="5"/>
        </w:numPr>
      </w:pPr>
      <w:r w:rsidRPr="00A33540">
        <w:t>Run the modified query and review the results, which now include sales revenue aggregated by year, month, and sales region.</w:t>
      </w:r>
    </w:p>
    <w:p w14:paraId="69C5F015" w14:textId="77777777" w:rsidR="00A33540" w:rsidRPr="00A33540" w:rsidRDefault="00A33540" w:rsidP="00A33540">
      <w:r w:rsidRPr="00A33540">
        <w:t>Create a view</w:t>
      </w:r>
    </w:p>
    <w:p w14:paraId="699838FB" w14:textId="77777777" w:rsidR="00A33540" w:rsidRPr="00A33540" w:rsidRDefault="00A33540" w:rsidP="00A33540">
      <w:r w:rsidRPr="00A33540">
        <w:t>A data warehouse in Microsoft Fabric has many of the same capabilities you may be used to in relational databases. For example, you can create database objects like </w:t>
      </w:r>
      <w:r w:rsidRPr="00A33540">
        <w:rPr>
          <w:i/>
          <w:iCs/>
        </w:rPr>
        <w:t>views</w:t>
      </w:r>
      <w:r w:rsidRPr="00A33540">
        <w:t> and </w:t>
      </w:r>
      <w:r w:rsidRPr="00A33540">
        <w:rPr>
          <w:i/>
          <w:iCs/>
        </w:rPr>
        <w:t>stored procedures</w:t>
      </w:r>
      <w:r w:rsidRPr="00A33540">
        <w:t> to encapsulate SQL logic.</w:t>
      </w:r>
    </w:p>
    <w:p w14:paraId="0FCEEFD8" w14:textId="77777777" w:rsidR="00A33540" w:rsidRPr="00A33540" w:rsidRDefault="00A33540" w:rsidP="00A33540">
      <w:pPr>
        <w:numPr>
          <w:ilvl w:val="0"/>
          <w:numId w:val="6"/>
        </w:numPr>
      </w:pPr>
      <w:r w:rsidRPr="00A33540">
        <w:lastRenderedPageBreak/>
        <w:t>Modify the query you created previously as follows to create a view (note that you need to remove the ORDER BY clause to create a view).</w:t>
      </w:r>
    </w:p>
    <w:p w14:paraId="10D3F236" w14:textId="77777777" w:rsidR="00A33540" w:rsidRPr="00A33540" w:rsidRDefault="00A33540" w:rsidP="00A33540">
      <w:proofErr w:type="spellStart"/>
      <w:r w:rsidRPr="00A33540">
        <w:t>sqlCopy</w:t>
      </w:r>
      <w:proofErr w:type="spellEnd"/>
    </w:p>
    <w:p w14:paraId="2DFFB2B2" w14:textId="77777777" w:rsidR="00A33540" w:rsidRPr="00A33540" w:rsidRDefault="00A33540" w:rsidP="00A33540">
      <w:r w:rsidRPr="00A33540">
        <w:t xml:space="preserve">CREATE VIEW </w:t>
      </w:r>
      <w:proofErr w:type="spellStart"/>
      <w:r w:rsidRPr="00A33540">
        <w:t>vSalesByRegion</w:t>
      </w:r>
      <w:proofErr w:type="spellEnd"/>
    </w:p>
    <w:p w14:paraId="45772F87" w14:textId="77777777" w:rsidR="00A33540" w:rsidRPr="00A33540" w:rsidRDefault="00A33540" w:rsidP="00A33540">
      <w:r w:rsidRPr="00A33540">
        <w:t>AS</w:t>
      </w:r>
    </w:p>
    <w:p w14:paraId="08673838" w14:textId="77777777" w:rsidR="00A33540" w:rsidRPr="00A33540" w:rsidRDefault="00A33540" w:rsidP="00A33540">
      <w:proofErr w:type="gramStart"/>
      <w:r w:rsidRPr="00A33540">
        <w:t>SELECT  d.</w:t>
      </w:r>
      <w:proofErr w:type="gramEnd"/>
      <w:r w:rsidRPr="00A33540">
        <w:t xml:space="preserve">[Year] AS </w:t>
      </w:r>
      <w:proofErr w:type="spellStart"/>
      <w:r w:rsidRPr="00A33540">
        <w:t>CalendarYear</w:t>
      </w:r>
      <w:proofErr w:type="spellEnd"/>
      <w:r w:rsidRPr="00A33540">
        <w:t>,</w:t>
      </w:r>
    </w:p>
    <w:p w14:paraId="7AE47E94" w14:textId="77777777" w:rsidR="00A33540" w:rsidRPr="00A33540" w:rsidRDefault="00A33540" w:rsidP="00A33540">
      <w:r w:rsidRPr="00A33540">
        <w:t xml:space="preserve">        </w:t>
      </w:r>
      <w:proofErr w:type="gramStart"/>
      <w:r w:rsidRPr="00A33540">
        <w:t>d.[</w:t>
      </w:r>
      <w:proofErr w:type="gramEnd"/>
      <w:r w:rsidRPr="00A33540">
        <w:t xml:space="preserve">Month] AS </w:t>
      </w:r>
      <w:proofErr w:type="spellStart"/>
      <w:r w:rsidRPr="00A33540">
        <w:t>MonthOfYear</w:t>
      </w:r>
      <w:proofErr w:type="spellEnd"/>
      <w:r w:rsidRPr="00A33540">
        <w:t>,</w:t>
      </w:r>
    </w:p>
    <w:p w14:paraId="2AD8E37C" w14:textId="77777777" w:rsidR="00A33540" w:rsidRPr="00A33540" w:rsidRDefault="00A33540" w:rsidP="00A33540">
      <w:r w:rsidRPr="00A33540">
        <w:t xml:space="preserve">        </w:t>
      </w:r>
      <w:proofErr w:type="spellStart"/>
      <w:r w:rsidRPr="00A33540">
        <w:t>d.MonthName</w:t>
      </w:r>
      <w:proofErr w:type="spellEnd"/>
      <w:r w:rsidRPr="00A33540">
        <w:t xml:space="preserve"> AS </w:t>
      </w:r>
      <w:proofErr w:type="spellStart"/>
      <w:r w:rsidRPr="00A33540">
        <w:t>MonthName</w:t>
      </w:r>
      <w:proofErr w:type="spellEnd"/>
      <w:r w:rsidRPr="00A33540">
        <w:t>,</w:t>
      </w:r>
    </w:p>
    <w:p w14:paraId="5D9BDF4A" w14:textId="77777777" w:rsidR="00A33540" w:rsidRPr="00A33540" w:rsidRDefault="00A33540" w:rsidP="00A33540">
      <w:r w:rsidRPr="00A33540">
        <w:t xml:space="preserve">        </w:t>
      </w:r>
      <w:proofErr w:type="spellStart"/>
      <w:r w:rsidRPr="00A33540">
        <w:t>c.CountryRegion</w:t>
      </w:r>
      <w:proofErr w:type="spellEnd"/>
      <w:r w:rsidRPr="00A33540">
        <w:t xml:space="preserve"> AS </w:t>
      </w:r>
      <w:proofErr w:type="spellStart"/>
      <w:r w:rsidRPr="00A33540">
        <w:t>SalesRegion</w:t>
      </w:r>
      <w:proofErr w:type="spellEnd"/>
      <w:r w:rsidRPr="00A33540">
        <w:t>,</w:t>
      </w:r>
    </w:p>
    <w:p w14:paraId="3FD21285" w14:textId="77777777" w:rsidR="00A33540" w:rsidRPr="00A33540" w:rsidRDefault="00A33540" w:rsidP="00A33540">
      <w:r w:rsidRPr="00A33540">
        <w:t xml:space="preserve">       </w:t>
      </w:r>
      <w:proofErr w:type="gramStart"/>
      <w:r w:rsidRPr="00A33540">
        <w:t>SUM(</w:t>
      </w:r>
      <w:proofErr w:type="spellStart"/>
      <w:proofErr w:type="gramEnd"/>
      <w:r w:rsidRPr="00A33540">
        <w:t>so.SalesTotal</w:t>
      </w:r>
      <w:proofErr w:type="spellEnd"/>
      <w:r w:rsidRPr="00A33540">
        <w:t xml:space="preserve">) AS </w:t>
      </w:r>
      <w:proofErr w:type="spellStart"/>
      <w:r w:rsidRPr="00A33540">
        <w:t>SalesRevenue</w:t>
      </w:r>
      <w:proofErr w:type="spellEnd"/>
    </w:p>
    <w:p w14:paraId="791D3CB9" w14:textId="77777777" w:rsidR="00A33540" w:rsidRPr="00A33540" w:rsidRDefault="00A33540" w:rsidP="00A33540">
      <w:r w:rsidRPr="00A33540">
        <w:t xml:space="preserve">FROM </w:t>
      </w:r>
      <w:proofErr w:type="spellStart"/>
      <w:r w:rsidRPr="00A33540">
        <w:t>FactSalesOrder</w:t>
      </w:r>
      <w:proofErr w:type="spellEnd"/>
      <w:r w:rsidRPr="00A33540">
        <w:t xml:space="preserve"> AS so</w:t>
      </w:r>
    </w:p>
    <w:p w14:paraId="71AF7F30" w14:textId="77777777" w:rsidR="00A33540" w:rsidRPr="00A33540" w:rsidRDefault="00A33540" w:rsidP="00A33540">
      <w:r w:rsidRPr="00A33540">
        <w:t xml:space="preserve">JOIN </w:t>
      </w:r>
      <w:proofErr w:type="spellStart"/>
      <w:r w:rsidRPr="00A33540">
        <w:t>DimDate</w:t>
      </w:r>
      <w:proofErr w:type="spellEnd"/>
      <w:r w:rsidRPr="00A33540">
        <w:t xml:space="preserve"> AS d ON </w:t>
      </w:r>
      <w:proofErr w:type="spellStart"/>
      <w:proofErr w:type="gramStart"/>
      <w:r w:rsidRPr="00A33540">
        <w:t>so.SalesOrderDateKey</w:t>
      </w:r>
      <w:proofErr w:type="spellEnd"/>
      <w:proofErr w:type="gramEnd"/>
      <w:r w:rsidRPr="00A33540">
        <w:t xml:space="preserve"> = </w:t>
      </w:r>
      <w:proofErr w:type="spellStart"/>
      <w:r w:rsidRPr="00A33540">
        <w:t>d.DateKey</w:t>
      </w:r>
      <w:proofErr w:type="spellEnd"/>
    </w:p>
    <w:p w14:paraId="74AF498C" w14:textId="77777777" w:rsidR="00A33540" w:rsidRPr="00A33540" w:rsidRDefault="00A33540" w:rsidP="00A33540">
      <w:r w:rsidRPr="00A33540">
        <w:t xml:space="preserve">JOIN </w:t>
      </w:r>
      <w:proofErr w:type="spellStart"/>
      <w:r w:rsidRPr="00A33540">
        <w:t>DimCustomer</w:t>
      </w:r>
      <w:proofErr w:type="spellEnd"/>
      <w:r w:rsidRPr="00A33540">
        <w:t xml:space="preserve"> AS c ON </w:t>
      </w:r>
      <w:proofErr w:type="spellStart"/>
      <w:proofErr w:type="gramStart"/>
      <w:r w:rsidRPr="00A33540">
        <w:t>so.CustomerKey</w:t>
      </w:r>
      <w:proofErr w:type="spellEnd"/>
      <w:proofErr w:type="gramEnd"/>
      <w:r w:rsidRPr="00A33540">
        <w:t xml:space="preserve"> = </w:t>
      </w:r>
      <w:proofErr w:type="spellStart"/>
      <w:r w:rsidRPr="00A33540">
        <w:t>c.CustomerKey</w:t>
      </w:r>
      <w:proofErr w:type="spellEnd"/>
    </w:p>
    <w:p w14:paraId="03A57C78" w14:textId="77777777" w:rsidR="00A33540" w:rsidRPr="00A33540" w:rsidRDefault="00A33540" w:rsidP="00A33540">
      <w:r w:rsidRPr="00A33540">
        <w:t xml:space="preserve">GROUP BY </w:t>
      </w:r>
      <w:proofErr w:type="gramStart"/>
      <w:r w:rsidRPr="00A33540">
        <w:t>d.[</w:t>
      </w:r>
      <w:proofErr w:type="gramEnd"/>
      <w:r w:rsidRPr="00A33540">
        <w:t xml:space="preserve">Year], d.[Month], </w:t>
      </w:r>
      <w:proofErr w:type="spellStart"/>
      <w:r w:rsidRPr="00A33540">
        <w:t>d.MonthName</w:t>
      </w:r>
      <w:proofErr w:type="spellEnd"/>
      <w:r w:rsidRPr="00A33540">
        <w:t xml:space="preserve">, </w:t>
      </w:r>
      <w:proofErr w:type="spellStart"/>
      <w:r w:rsidRPr="00A33540">
        <w:t>c.CountryRegion</w:t>
      </w:r>
      <w:proofErr w:type="spellEnd"/>
      <w:r w:rsidRPr="00A33540">
        <w:t>;</w:t>
      </w:r>
    </w:p>
    <w:p w14:paraId="7EA4BDC3" w14:textId="77777777" w:rsidR="00A33540" w:rsidRPr="00A33540" w:rsidRDefault="00A33540" w:rsidP="00A33540">
      <w:pPr>
        <w:numPr>
          <w:ilvl w:val="0"/>
          <w:numId w:val="6"/>
        </w:numPr>
      </w:pPr>
      <w:r w:rsidRPr="00A33540">
        <w:t>Run the query to create the view. Then refresh the data warehouse schema and verify that the new view is listed in the </w:t>
      </w:r>
      <w:r w:rsidRPr="00A33540">
        <w:rPr>
          <w:b/>
          <w:bCs/>
        </w:rPr>
        <w:t>Explorer</w:t>
      </w:r>
      <w:r w:rsidRPr="00A33540">
        <w:t> pane.</w:t>
      </w:r>
    </w:p>
    <w:p w14:paraId="1110EE8F" w14:textId="77777777" w:rsidR="00A33540" w:rsidRPr="00A33540" w:rsidRDefault="00A33540" w:rsidP="00A33540">
      <w:pPr>
        <w:numPr>
          <w:ilvl w:val="0"/>
          <w:numId w:val="6"/>
        </w:numPr>
      </w:pPr>
      <w:r w:rsidRPr="00A33540">
        <w:t>Create a new SQL query and run the following SELECT statement:</w:t>
      </w:r>
    </w:p>
    <w:p w14:paraId="519C9C38" w14:textId="77777777" w:rsidR="00A33540" w:rsidRPr="00A33540" w:rsidRDefault="00A33540" w:rsidP="00A33540">
      <w:proofErr w:type="spellStart"/>
      <w:r w:rsidRPr="00A33540">
        <w:t>codeCopy</w:t>
      </w:r>
      <w:proofErr w:type="spellEnd"/>
    </w:p>
    <w:p w14:paraId="0021F9FF" w14:textId="77777777" w:rsidR="00A33540" w:rsidRPr="00A33540" w:rsidRDefault="00A33540" w:rsidP="00A33540">
      <w:r w:rsidRPr="00A33540">
        <w:t xml:space="preserve">SELECT </w:t>
      </w:r>
      <w:proofErr w:type="spellStart"/>
      <w:r w:rsidRPr="00A33540">
        <w:t>CalendarYear</w:t>
      </w:r>
      <w:proofErr w:type="spellEnd"/>
      <w:r w:rsidRPr="00A33540">
        <w:t xml:space="preserve">, </w:t>
      </w:r>
      <w:proofErr w:type="spellStart"/>
      <w:r w:rsidRPr="00A33540">
        <w:t>MonthName</w:t>
      </w:r>
      <w:proofErr w:type="spellEnd"/>
      <w:r w:rsidRPr="00A33540">
        <w:t xml:space="preserve">, </w:t>
      </w:r>
      <w:proofErr w:type="spellStart"/>
      <w:r w:rsidRPr="00A33540">
        <w:t>SalesRegion</w:t>
      </w:r>
      <w:proofErr w:type="spellEnd"/>
      <w:r w:rsidRPr="00A33540">
        <w:t xml:space="preserve">, </w:t>
      </w:r>
      <w:proofErr w:type="spellStart"/>
      <w:r w:rsidRPr="00A33540">
        <w:t>SalesRevenue</w:t>
      </w:r>
      <w:proofErr w:type="spellEnd"/>
    </w:p>
    <w:p w14:paraId="32806376" w14:textId="77777777" w:rsidR="00A33540" w:rsidRPr="00A33540" w:rsidRDefault="00A33540" w:rsidP="00A33540">
      <w:r w:rsidRPr="00A33540">
        <w:t xml:space="preserve">FROM </w:t>
      </w:r>
      <w:proofErr w:type="spellStart"/>
      <w:r w:rsidRPr="00A33540">
        <w:t>vSalesByRegion</w:t>
      </w:r>
      <w:proofErr w:type="spellEnd"/>
    </w:p>
    <w:p w14:paraId="027465B6" w14:textId="77777777" w:rsidR="00A33540" w:rsidRPr="00A33540" w:rsidRDefault="00A33540" w:rsidP="00A33540">
      <w:r w:rsidRPr="00A33540">
        <w:t xml:space="preserve">ORDER BY </w:t>
      </w:r>
      <w:proofErr w:type="spellStart"/>
      <w:r w:rsidRPr="00A33540">
        <w:t>CalendarYear</w:t>
      </w:r>
      <w:proofErr w:type="spellEnd"/>
      <w:r w:rsidRPr="00A33540">
        <w:t xml:space="preserve">, </w:t>
      </w:r>
      <w:proofErr w:type="spellStart"/>
      <w:r w:rsidRPr="00A33540">
        <w:t>MonthOfYear</w:t>
      </w:r>
      <w:proofErr w:type="spellEnd"/>
      <w:r w:rsidRPr="00A33540">
        <w:t xml:space="preserve">, </w:t>
      </w:r>
      <w:proofErr w:type="spellStart"/>
      <w:proofErr w:type="gramStart"/>
      <w:r w:rsidRPr="00A33540">
        <w:t>SalesRegion</w:t>
      </w:r>
      <w:proofErr w:type="spellEnd"/>
      <w:r w:rsidRPr="00A33540">
        <w:t>;</w:t>
      </w:r>
      <w:proofErr w:type="gramEnd"/>
    </w:p>
    <w:p w14:paraId="466EAFB0" w14:textId="77777777" w:rsidR="00A33540" w:rsidRPr="00A33540" w:rsidRDefault="00A33540" w:rsidP="00A33540">
      <w:r w:rsidRPr="00A33540">
        <w:t>Create a visual query</w:t>
      </w:r>
    </w:p>
    <w:p w14:paraId="1F56D21A" w14:textId="77777777" w:rsidR="00A33540" w:rsidRPr="00A33540" w:rsidRDefault="00A33540" w:rsidP="00A33540">
      <w:r w:rsidRPr="00A33540">
        <w:t xml:space="preserve">Instead of writing SQL code, you can use the graphical query designer to query the tables in your data warehouse. This experience is </w:t>
      </w:r>
      <w:proofErr w:type="gramStart"/>
      <w:r w:rsidRPr="00A33540">
        <w:t>similar to</w:t>
      </w:r>
      <w:proofErr w:type="gramEnd"/>
      <w:r w:rsidRPr="00A33540">
        <w:t xml:space="preserve"> Power Query online, where you can create data transformation steps with no code. For more complex tasks, you can use Power Query’s M (Mashup) language.</w:t>
      </w:r>
    </w:p>
    <w:p w14:paraId="60C6EDC9" w14:textId="77777777" w:rsidR="00A33540" w:rsidRPr="00A33540" w:rsidRDefault="00A33540" w:rsidP="00A33540">
      <w:pPr>
        <w:numPr>
          <w:ilvl w:val="0"/>
          <w:numId w:val="7"/>
        </w:numPr>
      </w:pPr>
      <w:r w:rsidRPr="00A33540">
        <w:t>On the </w:t>
      </w:r>
      <w:r w:rsidRPr="00A33540">
        <w:rPr>
          <w:b/>
          <w:bCs/>
        </w:rPr>
        <w:t>Home</w:t>
      </w:r>
      <w:r w:rsidRPr="00A33540">
        <w:t> menu, select </w:t>
      </w:r>
      <w:r w:rsidRPr="00A33540">
        <w:rPr>
          <w:b/>
          <w:bCs/>
        </w:rPr>
        <w:t>New visual query</w:t>
      </w:r>
      <w:r w:rsidRPr="00A33540">
        <w:t>.</w:t>
      </w:r>
    </w:p>
    <w:p w14:paraId="4A9D16A7" w14:textId="77777777" w:rsidR="00A33540" w:rsidRPr="00A33540" w:rsidRDefault="00A33540" w:rsidP="00A33540">
      <w:pPr>
        <w:numPr>
          <w:ilvl w:val="0"/>
          <w:numId w:val="7"/>
        </w:numPr>
      </w:pPr>
      <w:r w:rsidRPr="00A33540">
        <w:t>Drag </w:t>
      </w:r>
      <w:proofErr w:type="spellStart"/>
      <w:r w:rsidRPr="00A33540">
        <w:rPr>
          <w:b/>
          <w:bCs/>
        </w:rPr>
        <w:t>FactSalesOrder</w:t>
      </w:r>
      <w:proofErr w:type="spellEnd"/>
      <w:r w:rsidRPr="00A33540">
        <w:t> onto the </w:t>
      </w:r>
      <w:r w:rsidRPr="00A33540">
        <w:rPr>
          <w:b/>
          <w:bCs/>
        </w:rPr>
        <w:t>canvas</w:t>
      </w:r>
      <w:r w:rsidRPr="00A33540">
        <w:t>. Notice that a preview of the table is displayed in the </w:t>
      </w:r>
      <w:r w:rsidRPr="00A33540">
        <w:rPr>
          <w:b/>
          <w:bCs/>
        </w:rPr>
        <w:t>Preview</w:t>
      </w:r>
      <w:r w:rsidRPr="00A33540">
        <w:t> pane below.</w:t>
      </w:r>
    </w:p>
    <w:p w14:paraId="077AEE52" w14:textId="77777777" w:rsidR="00A33540" w:rsidRPr="00A33540" w:rsidRDefault="00A33540" w:rsidP="00A33540">
      <w:pPr>
        <w:numPr>
          <w:ilvl w:val="0"/>
          <w:numId w:val="7"/>
        </w:numPr>
      </w:pPr>
      <w:r w:rsidRPr="00A33540">
        <w:t>Drag </w:t>
      </w:r>
      <w:proofErr w:type="spellStart"/>
      <w:r w:rsidRPr="00A33540">
        <w:rPr>
          <w:b/>
          <w:bCs/>
        </w:rPr>
        <w:t>DimProduct</w:t>
      </w:r>
      <w:proofErr w:type="spellEnd"/>
      <w:r w:rsidRPr="00A33540">
        <w:t> onto the </w:t>
      </w:r>
      <w:r w:rsidRPr="00A33540">
        <w:rPr>
          <w:b/>
          <w:bCs/>
        </w:rPr>
        <w:t>canvas</w:t>
      </w:r>
      <w:r w:rsidRPr="00A33540">
        <w:t>. We now have two tables in our query.</w:t>
      </w:r>
    </w:p>
    <w:p w14:paraId="1215779D" w14:textId="121F2D68" w:rsidR="00A33540" w:rsidRPr="00A33540" w:rsidRDefault="00A33540" w:rsidP="00A33540">
      <w:pPr>
        <w:numPr>
          <w:ilvl w:val="0"/>
          <w:numId w:val="7"/>
        </w:numPr>
      </w:pPr>
      <w:r w:rsidRPr="00A33540">
        <w:lastRenderedPageBreak/>
        <w:t>Use the </w:t>
      </w:r>
      <w:r w:rsidRPr="00A33540">
        <w:rPr>
          <w:b/>
          <w:bCs/>
        </w:rPr>
        <w:t>(+)</w:t>
      </w:r>
      <w:r w:rsidRPr="00A33540">
        <w:t> button on the </w:t>
      </w:r>
      <w:proofErr w:type="spellStart"/>
      <w:r w:rsidRPr="00A33540">
        <w:rPr>
          <w:b/>
          <w:bCs/>
        </w:rPr>
        <w:t>FactSalesOrder</w:t>
      </w:r>
      <w:proofErr w:type="spellEnd"/>
      <w:r w:rsidRPr="00A33540">
        <w:t> table on the canvas to </w:t>
      </w:r>
      <w:r w:rsidRPr="00A33540">
        <w:rPr>
          <w:b/>
          <w:bCs/>
        </w:rPr>
        <w:t>Merge queries</w:t>
      </w:r>
      <w:r w:rsidRPr="00A33540">
        <w:t>. </w:t>
      </w:r>
      <w:r w:rsidRPr="00A33540">
        <w:drawing>
          <wp:inline distT="0" distB="0" distL="0" distR="0" wp14:anchorId="00FEC0E4" wp14:editId="6ED590C1">
            <wp:extent cx="5731510" cy="5429250"/>
            <wp:effectExtent l="0" t="0" r="2540" b="0"/>
            <wp:docPr id="1708648246" name="Picture 12" descr="Screenshot of the canvas with the FactSalesOrder table selected.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shot of the canvas with the FactSalesOrder table selected.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81DF" w14:textId="77777777" w:rsidR="00A33540" w:rsidRPr="00A33540" w:rsidRDefault="00A33540" w:rsidP="00A33540">
      <w:pPr>
        <w:numPr>
          <w:ilvl w:val="0"/>
          <w:numId w:val="7"/>
        </w:numPr>
      </w:pPr>
      <w:r w:rsidRPr="00A33540">
        <w:t>In the </w:t>
      </w:r>
      <w:r w:rsidRPr="00A33540">
        <w:rPr>
          <w:b/>
          <w:bCs/>
        </w:rPr>
        <w:t>Merge queries</w:t>
      </w:r>
      <w:r w:rsidRPr="00A33540">
        <w:t> window, select </w:t>
      </w:r>
      <w:proofErr w:type="spellStart"/>
      <w:r w:rsidRPr="00A33540">
        <w:rPr>
          <w:b/>
          <w:bCs/>
        </w:rPr>
        <w:t>DimProduct</w:t>
      </w:r>
      <w:proofErr w:type="spellEnd"/>
      <w:r w:rsidRPr="00A33540">
        <w:t> as the right table for merge. Select </w:t>
      </w:r>
      <w:proofErr w:type="spellStart"/>
      <w:r w:rsidRPr="00A33540">
        <w:rPr>
          <w:b/>
          <w:bCs/>
        </w:rPr>
        <w:t>ProductKey</w:t>
      </w:r>
      <w:proofErr w:type="spellEnd"/>
      <w:r w:rsidRPr="00A33540">
        <w:t> in both queries, leave the default </w:t>
      </w:r>
      <w:r w:rsidRPr="00A33540">
        <w:rPr>
          <w:b/>
          <w:bCs/>
        </w:rPr>
        <w:t>Left outer</w:t>
      </w:r>
      <w:r w:rsidRPr="00A33540">
        <w:t> join type, and click </w:t>
      </w:r>
      <w:r w:rsidRPr="00A33540">
        <w:rPr>
          <w:b/>
          <w:bCs/>
        </w:rPr>
        <w:t>OK</w:t>
      </w:r>
      <w:r w:rsidRPr="00A33540">
        <w:t>.</w:t>
      </w:r>
    </w:p>
    <w:p w14:paraId="2E753EED" w14:textId="77777777" w:rsidR="00A33540" w:rsidRPr="00A33540" w:rsidRDefault="00A33540" w:rsidP="00A33540">
      <w:pPr>
        <w:numPr>
          <w:ilvl w:val="0"/>
          <w:numId w:val="7"/>
        </w:numPr>
      </w:pPr>
      <w:r w:rsidRPr="00A33540">
        <w:t>In the </w:t>
      </w:r>
      <w:r w:rsidRPr="00A33540">
        <w:rPr>
          <w:b/>
          <w:bCs/>
        </w:rPr>
        <w:t>Preview</w:t>
      </w:r>
      <w:r w:rsidRPr="00A33540">
        <w:t>, note that the new </w:t>
      </w:r>
      <w:proofErr w:type="spellStart"/>
      <w:r w:rsidRPr="00A33540">
        <w:rPr>
          <w:b/>
          <w:bCs/>
        </w:rPr>
        <w:t>DimProduct</w:t>
      </w:r>
      <w:proofErr w:type="spellEnd"/>
      <w:r w:rsidRPr="00A33540">
        <w:t xml:space="preserve"> column has been added to the </w:t>
      </w:r>
      <w:proofErr w:type="spellStart"/>
      <w:r w:rsidRPr="00A33540">
        <w:t>FactSalesOrder</w:t>
      </w:r>
      <w:proofErr w:type="spellEnd"/>
      <w:r w:rsidRPr="00A33540">
        <w:t xml:space="preserve"> table. Expand the column by clicking the arrow to the right of the column name. Select </w:t>
      </w:r>
      <w:r w:rsidRPr="00A33540">
        <w:rPr>
          <w:b/>
          <w:bCs/>
        </w:rPr>
        <w:t>ProductName</w:t>
      </w:r>
      <w:r w:rsidRPr="00A33540">
        <w:t> and click </w:t>
      </w:r>
      <w:r w:rsidRPr="00A33540">
        <w:rPr>
          <w:b/>
          <w:bCs/>
        </w:rPr>
        <w:t>OK</w:t>
      </w:r>
      <w:r w:rsidRPr="00A33540">
        <w:t>.</w:t>
      </w:r>
    </w:p>
    <w:p w14:paraId="62FBC7B0" w14:textId="52CA4CA6" w:rsidR="00A33540" w:rsidRPr="00A33540" w:rsidRDefault="00A33540" w:rsidP="00A33540">
      <w:r w:rsidRPr="00A33540">
        <w:lastRenderedPageBreak/>
        <w:drawing>
          <wp:inline distT="0" distB="0" distL="0" distR="0" wp14:anchorId="483AACEA" wp14:editId="56BAAEA1">
            <wp:extent cx="4076700" cy="4358640"/>
            <wp:effectExtent l="0" t="0" r="0" b="3810"/>
            <wp:docPr id="1770751792" name="Picture 11" descr="Screenshot of the preview pane with the DimProduct column expanded, with ProductName selected.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creenshot of the preview pane with the DimProduct column expanded, with ProductName selected.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909D" w14:textId="77777777" w:rsidR="00A33540" w:rsidRPr="00A33540" w:rsidRDefault="00A33540" w:rsidP="00A33540">
      <w:pPr>
        <w:numPr>
          <w:ilvl w:val="0"/>
          <w:numId w:val="7"/>
        </w:numPr>
      </w:pPr>
      <w:r w:rsidRPr="00A33540">
        <w:t>If you’re interested in looking at data for a single product, per a manager request, you can now use the </w:t>
      </w:r>
      <w:r w:rsidRPr="00A33540">
        <w:rPr>
          <w:b/>
          <w:bCs/>
        </w:rPr>
        <w:t>ProductName</w:t>
      </w:r>
      <w:r w:rsidRPr="00A33540">
        <w:t> column to filter the data in the query. Filter the </w:t>
      </w:r>
      <w:r w:rsidRPr="00A33540">
        <w:rPr>
          <w:b/>
          <w:bCs/>
        </w:rPr>
        <w:t>ProductName</w:t>
      </w:r>
      <w:r w:rsidRPr="00A33540">
        <w:t> column to look at </w:t>
      </w:r>
      <w:r w:rsidRPr="00A33540">
        <w:rPr>
          <w:b/>
          <w:bCs/>
        </w:rPr>
        <w:t>Cable Lock</w:t>
      </w:r>
      <w:r w:rsidRPr="00A33540">
        <w:t> data only.</w:t>
      </w:r>
    </w:p>
    <w:p w14:paraId="5F40C388" w14:textId="77777777" w:rsidR="00A33540" w:rsidRPr="00A33540" w:rsidRDefault="00A33540" w:rsidP="00A33540">
      <w:pPr>
        <w:numPr>
          <w:ilvl w:val="0"/>
          <w:numId w:val="7"/>
        </w:numPr>
      </w:pPr>
      <w:r w:rsidRPr="00A33540">
        <w:t xml:space="preserve">From here, you can </w:t>
      </w:r>
      <w:proofErr w:type="spellStart"/>
      <w:r w:rsidRPr="00A33540">
        <w:t>analyze</w:t>
      </w:r>
      <w:proofErr w:type="spellEnd"/>
      <w:r w:rsidRPr="00A33540">
        <w:t xml:space="preserve"> the results of this single query by selecting </w:t>
      </w:r>
      <w:r w:rsidRPr="00A33540">
        <w:rPr>
          <w:b/>
          <w:bCs/>
        </w:rPr>
        <w:t>Visualize results</w:t>
      </w:r>
      <w:r w:rsidRPr="00A33540">
        <w:t> or </w:t>
      </w:r>
      <w:r w:rsidRPr="00A33540">
        <w:rPr>
          <w:b/>
          <w:bCs/>
        </w:rPr>
        <w:t>Open in Excel</w:t>
      </w:r>
      <w:r w:rsidRPr="00A33540">
        <w:t xml:space="preserve">. You can now see exactly what the manager was asking for, so we don’t need to </w:t>
      </w:r>
      <w:proofErr w:type="spellStart"/>
      <w:r w:rsidRPr="00A33540">
        <w:t>analyze</w:t>
      </w:r>
      <w:proofErr w:type="spellEnd"/>
      <w:r w:rsidRPr="00A33540">
        <w:t xml:space="preserve"> the results further.</w:t>
      </w:r>
    </w:p>
    <w:p w14:paraId="529A12D8" w14:textId="77777777" w:rsidR="00A33540" w:rsidRPr="00A33540" w:rsidRDefault="00A33540" w:rsidP="00A33540">
      <w:r w:rsidRPr="00A33540">
        <w:t>Visualize your data</w:t>
      </w:r>
    </w:p>
    <w:p w14:paraId="7BD1CB85" w14:textId="77777777" w:rsidR="00A33540" w:rsidRPr="00A33540" w:rsidRDefault="00A33540" w:rsidP="00A33540">
      <w:r w:rsidRPr="00A33540">
        <w:t>You can easily visualize the data in either a single query, or in your data warehouse. Before you visualize, hide columns and/or tables that aren’t friendly to report designers.</w:t>
      </w:r>
    </w:p>
    <w:p w14:paraId="3A79B277" w14:textId="77777777" w:rsidR="00A33540" w:rsidRPr="00A33540" w:rsidRDefault="00A33540" w:rsidP="00A33540">
      <w:pPr>
        <w:numPr>
          <w:ilvl w:val="0"/>
          <w:numId w:val="8"/>
        </w:numPr>
      </w:pPr>
      <w:r w:rsidRPr="00A33540">
        <w:t>In the </w:t>
      </w:r>
      <w:r w:rsidRPr="00A33540">
        <w:rPr>
          <w:b/>
          <w:bCs/>
        </w:rPr>
        <w:t>Explorer</w:t>
      </w:r>
      <w:r w:rsidRPr="00A33540">
        <w:t> pane, select the </w:t>
      </w:r>
      <w:r w:rsidRPr="00A33540">
        <w:rPr>
          <w:b/>
          <w:bCs/>
        </w:rPr>
        <w:t>Model</w:t>
      </w:r>
      <w:r w:rsidRPr="00A33540">
        <w:t> view.</w:t>
      </w:r>
    </w:p>
    <w:p w14:paraId="69C05087" w14:textId="77777777" w:rsidR="00A33540" w:rsidRPr="00A33540" w:rsidRDefault="00A33540" w:rsidP="00A33540">
      <w:pPr>
        <w:numPr>
          <w:ilvl w:val="0"/>
          <w:numId w:val="8"/>
        </w:numPr>
      </w:pPr>
      <w:r w:rsidRPr="00A33540">
        <w:t>Hide the following columns in your Fact and Dimension tables that are not necessary to create a report. Note that this does not remove the columns from the model, it simply hides them from view on the report canvas.</w:t>
      </w:r>
    </w:p>
    <w:p w14:paraId="11DE27F5" w14:textId="77777777" w:rsidR="00A33540" w:rsidRPr="00A33540" w:rsidRDefault="00A33540" w:rsidP="00A33540">
      <w:pPr>
        <w:numPr>
          <w:ilvl w:val="1"/>
          <w:numId w:val="9"/>
        </w:numPr>
      </w:pPr>
      <w:proofErr w:type="spellStart"/>
      <w:r w:rsidRPr="00A33540">
        <w:t>FactSalesOrder</w:t>
      </w:r>
      <w:proofErr w:type="spellEnd"/>
    </w:p>
    <w:p w14:paraId="12AF9E79" w14:textId="77777777" w:rsidR="00A33540" w:rsidRPr="00A33540" w:rsidRDefault="00A33540" w:rsidP="00A33540">
      <w:pPr>
        <w:numPr>
          <w:ilvl w:val="2"/>
          <w:numId w:val="9"/>
        </w:numPr>
      </w:pPr>
      <w:proofErr w:type="spellStart"/>
      <w:r w:rsidRPr="00A33540">
        <w:rPr>
          <w:b/>
          <w:bCs/>
        </w:rPr>
        <w:t>SalesOrderDateKey</w:t>
      </w:r>
      <w:proofErr w:type="spellEnd"/>
    </w:p>
    <w:p w14:paraId="765F51D5" w14:textId="77777777" w:rsidR="00A33540" w:rsidRPr="00A33540" w:rsidRDefault="00A33540" w:rsidP="00A33540">
      <w:pPr>
        <w:numPr>
          <w:ilvl w:val="2"/>
          <w:numId w:val="9"/>
        </w:numPr>
      </w:pPr>
      <w:proofErr w:type="spellStart"/>
      <w:r w:rsidRPr="00A33540">
        <w:rPr>
          <w:b/>
          <w:bCs/>
        </w:rPr>
        <w:t>CustomerKey</w:t>
      </w:r>
      <w:proofErr w:type="spellEnd"/>
    </w:p>
    <w:p w14:paraId="41D35C54" w14:textId="77777777" w:rsidR="00A33540" w:rsidRPr="00A33540" w:rsidRDefault="00A33540" w:rsidP="00A33540">
      <w:pPr>
        <w:numPr>
          <w:ilvl w:val="2"/>
          <w:numId w:val="9"/>
        </w:numPr>
      </w:pPr>
      <w:proofErr w:type="spellStart"/>
      <w:r w:rsidRPr="00A33540">
        <w:rPr>
          <w:b/>
          <w:bCs/>
        </w:rPr>
        <w:lastRenderedPageBreak/>
        <w:t>ProductKey</w:t>
      </w:r>
      <w:proofErr w:type="spellEnd"/>
    </w:p>
    <w:p w14:paraId="6489D768" w14:textId="77777777" w:rsidR="00A33540" w:rsidRPr="00A33540" w:rsidRDefault="00A33540" w:rsidP="00A33540">
      <w:pPr>
        <w:numPr>
          <w:ilvl w:val="1"/>
          <w:numId w:val="10"/>
        </w:numPr>
      </w:pPr>
      <w:proofErr w:type="spellStart"/>
      <w:r w:rsidRPr="00A33540">
        <w:t>DimCustomer</w:t>
      </w:r>
      <w:proofErr w:type="spellEnd"/>
    </w:p>
    <w:p w14:paraId="1719A945" w14:textId="77777777" w:rsidR="00A33540" w:rsidRPr="00A33540" w:rsidRDefault="00A33540" w:rsidP="00A33540">
      <w:pPr>
        <w:numPr>
          <w:ilvl w:val="2"/>
          <w:numId w:val="10"/>
        </w:numPr>
      </w:pPr>
      <w:proofErr w:type="spellStart"/>
      <w:r w:rsidRPr="00A33540">
        <w:rPr>
          <w:b/>
          <w:bCs/>
        </w:rPr>
        <w:t>CustomerKey</w:t>
      </w:r>
      <w:proofErr w:type="spellEnd"/>
    </w:p>
    <w:p w14:paraId="4E7F728A" w14:textId="77777777" w:rsidR="00A33540" w:rsidRPr="00A33540" w:rsidRDefault="00A33540" w:rsidP="00A33540">
      <w:pPr>
        <w:numPr>
          <w:ilvl w:val="2"/>
          <w:numId w:val="10"/>
        </w:numPr>
      </w:pPr>
      <w:proofErr w:type="spellStart"/>
      <w:r w:rsidRPr="00A33540">
        <w:rPr>
          <w:b/>
          <w:bCs/>
        </w:rPr>
        <w:t>CustomerAltKey</w:t>
      </w:r>
      <w:proofErr w:type="spellEnd"/>
    </w:p>
    <w:p w14:paraId="0A59F400" w14:textId="77777777" w:rsidR="00A33540" w:rsidRPr="00A33540" w:rsidRDefault="00A33540" w:rsidP="00A33540">
      <w:pPr>
        <w:numPr>
          <w:ilvl w:val="1"/>
          <w:numId w:val="11"/>
        </w:numPr>
      </w:pPr>
      <w:proofErr w:type="spellStart"/>
      <w:r w:rsidRPr="00A33540">
        <w:t>DimDate</w:t>
      </w:r>
      <w:proofErr w:type="spellEnd"/>
    </w:p>
    <w:p w14:paraId="37F24BA3" w14:textId="77777777" w:rsidR="00A33540" w:rsidRPr="00A33540" w:rsidRDefault="00A33540" w:rsidP="00A33540">
      <w:pPr>
        <w:numPr>
          <w:ilvl w:val="2"/>
          <w:numId w:val="11"/>
        </w:numPr>
      </w:pPr>
      <w:proofErr w:type="spellStart"/>
      <w:r w:rsidRPr="00A33540">
        <w:rPr>
          <w:b/>
          <w:bCs/>
        </w:rPr>
        <w:t>DateKey</w:t>
      </w:r>
      <w:proofErr w:type="spellEnd"/>
    </w:p>
    <w:p w14:paraId="654C896C" w14:textId="77777777" w:rsidR="00A33540" w:rsidRPr="00A33540" w:rsidRDefault="00A33540" w:rsidP="00A33540">
      <w:pPr>
        <w:numPr>
          <w:ilvl w:val="2"/>
          <w:numId w:val="11"/>
        </w:numPr>
      </w:pPr>
      <w:proofErr w:type="spellStart"/>
      <w:r w:rsidRPr="00A33540">
        <w:rPr>
          <w:b/>
          <w:bCs/>
        </w:rPr>
        <w:t>DateAltKey</w:t>
      </w:r>
      <w:proofErr w:type="spellEnd"/>
    </w:p>
    <w:p w14:paraId="4440F2F0" w14:textId="77777777" w:rsidR="00A33540" w:rsidRPr="00A33540" w:rsidRDefault="00A33540" w:rsidP="00A33540">
      <w:pPr>
        <w:numPr>
          <w:ilvl w:val="1"/>
          <w:numId w:val="12"/>
        </w:numPr>
      </w:pPr>
      <w:proofErr w:type="spellStart"/>
      <w:r w:rsidRPr="00A33540">
        <w:t>DimProduct</w:t>
      </w:r>
      <w:proofErr w:type="spellEnd"/>
    </w:p>
    <w:p w14:paraId="0AB4C0F3" w14:textId="77777777" w:rsidR="00A33540" w:rsidRPr="00A33540" w:rsidRDefault="00A33540" w:rsidP="00A33540">
      <w:pPr>
        <w:numPr>
          <w:ilvl w:val="2"/>
          <w:numId w:val="12"/>
        </w:numPr>
      </w:pPr>
      <w:proofErr w:type="spellStart"/>
      <w:r w:rsidRPr="00A33540">
        <w:rPr>
          <w:b/>
          <w:bCs/>
        </w:rPr>
        <w:t>ProductKey</w:t>
      </w:r>
      <w:proofErr w:type="spellEnd"/>
    </w:p>
    <w:p w14:paraId="535AE2FF" w14:textId="77777777" w:rsidR="00A33540" w:rsidRPr="00A33540" w:rsidRDefault="00A33540" w:rsidP="00A33540">
      <w:pPr>
        <w:numPr>
          <w:ilvl w:val="2"/>
          <w:numId w:val="12"/>
        </w:numPr>
      </w:pPr>
      <w:proofErr w:type="spellStart"/>
      <w:r w:rsidRPr="00A33540">
        <w:rPr>
          <w:b/>
          <w:bCs/>
        </w:rPr>
        <w:t>ProductAltKey</w:t>
      </w:r>
      <w:proofErr w:type="spellEnd"/>
    </w:p>
    <w:p w14:paraId="60C33DBB" w14:textId="77777777" w:rsidR="00A33540" w:rsidRPr="00A33540" w:rsidRDefault="00A33540" w:rsidP="00A33540">
      <w:pPr>
        <w:numPr>
          <w:ilvl w:val="0"/>
          <w:numId w:val="8"/>
        </w:numPr>
      </w:pPr>
      <w:r w:rsidRPr="00A33540">
        <w:t>Now you’re ready to build a report and make this dataset available to others. On the Home menu, select </w:t>
      </w:r>
      <w:proofErr w:type="gramStart"/>
      <w:r w:rsidRPr="00A33540">
        <w:rPr>
          <w:b/>
          <w:bCs/>
        </w:rPr>
        <w:t>New</w:t>
      </w:r>
      <w:proofErr w:type="gramEnd"/>
      <w:r w:rsidRPr="00A33540">
        <w:rPr>
          <w:b/>
          <w:bCs/>
        </w:rPr>
        <w:t xml:space="preserve"> report</w:t>
      </w:r>
      <w:r w:rsidRPr="00A33540">
        <w:t>. This will open a new window, where you can create a Power BI report.</w:t>
      </w:r>
    </w:p>
    <w:p w14:paraId="3D241AC2" w14:textId="77777777" w:rsidR="00A33540" w:rsidRPr="00A33540" w:rsidRDefault="00A33540" w:rsidP="00A33540">
      <w:pPr>
        <w:numPr>
          <w:ilvl w:val="0"/>
          <w:numId w:val="8"/>
        </w:numPr>
      </w:pPr>
      <w:r w:rsidRPr="00A33540">
        <w:t>In the </w:t>
      </w:r>
      <w:r w:rsidRPr="00A33540">
        <w:rPr>
          <w:b/>
          <w:bCs/>
        </w:rPr>
        <w:t>Data</w:t>
      </w:r>
      <w:r w:rsidRPr="00A33540">
        <w:t> pane, expand </w:t>
      </w:r>
      <w:proofErr w:type="spellStart"/>
      <w:r w:rsidRPr="00A33540">
        <w:rPr>
          <w:b/>
          <w:bCs/>
        </w:rPr>
        <w:t>FactSalesOrder</w:t>
      </w:r>
      <w:proofErr w:type="spellEnd"/>
      <w:r w:rsidRPr="00A33540">
        <w:t>. Note that the columns you hid are no longer visible.</w:t>
      </w:r>
    </w:p>
    <w:p w14:paraId="2D234691" w14:textId="77777777" w:rsidR="00A33540" w:rsidRPr="00A33540" w:rsidRDefault="00A33540" w:rsidP="00A33540">
      <w:pPr>
        <w:numPr>
          <w:ilvl w:val="0"/>
          <w:numId w:val="8"/>
        </w:numPr>
      </w:pPr>
      <w:r w:rsidRPr="00A33540">
        <w:t>Select </w:t>
      </w:r>
      <w:proofErr w:type="spellStart"/>
      <w:r w:rsidRPr="00A33540">
        <w:rPr>
          <w:b/>
          <w:bCs/>
        </w:rPr>
        <w:t>SalesTotal</w:t>
      </w:r>
      <w:proofErr w:type="spellEnd"/>
      <w:r w:rsidRPr="00A33540">
        <w:t>. This will add the column to the </w:t>
      </w:r>
      <w:r w:rsidRPr="00A33540">
        <w:rPr>
          <w:b/>
          <w:bCs/>
        </w:rPr>
        <w:t>Report canvas</w:t>
      </w:r>
      <w:r w:rsidRPr="00A33540">
        <w:t>. Because the column is a numeric value, the default visual is a </w:t>
      </w:r>
      <w:r w:rsidRPr="00A33540">
        <w:rPr>
          <w:b/>
          <w:bCs/>
        </w:rPr>
        <w:t>column chart</w:t>
      </w:r>
      <w:r w:rsidRPr="00A33540">
        <w:t>.</w:t>
      </w:r>
    </w:p>
    <w:p w14:paraId="3D56E418" w14:textId="77777777" w:rsidR="00A33540" w:rsidRPr="00A33540" w:rsidRDefault="00A33540" w:rsidP="00A33540">
      <w:pPr>
        <w:numPr>
          <w:ilvl w:val="0"/>
          <w:numId w:val="8"/>
        </w:numPr>
      </w:pPr>
      <w:r w:rsidRPr="00A33540">
        <w:t xml:space="preserve">Ensure that the column chart on the canvas is active (with a </w:t>
      </w:r>
      <w:proofErr w:type="spellStart"/>
      <w:r w:rsidRPr="00A33540">
        <w:t>gray</w:t>
      </w:r>
      <w:proofErr w:type="spellEnd"/>
      <w:r w:rsidRPr="00A33540">
        <w:t xml:space="preserve"> border and handles), and then select </w:t>
      </w:r>
      <w:r w:rsidRPr="00A33540">
        <w:rPr>
          <w:b/>
          <w:bCs/>
        </w:rPr>
        <w:t>Category</w:t>
      </w:r>
      <w:r w:rsidRPr="00A33540">
        <w:t> from the </w:t>
      </w:r>
      <w:proofErr w:type="spellStart"/>
      <w:r w:rsidRPr="00A33540">
        <w:rPr>
          <w:b/>
          <w:bCs/>
        </w:rPr>
        <w:t>DimProduct</w:t>
      </w:r>
      <w:proofErr w:type="spellEnd"/>
      <w:r w:rsidRPr="00A33540">
        <w:t> table to add a category to your column chart.</w:t>
      </w:r>
    </w:p>
    <w:p w14:paraId="49794822" w14:textId="77777777" w:rsidR="00A33540" w:rsidRPr="00A33540" w:rsidRDefault="00A33540" w:rsidP="00A33540">
      <w:pPr>
        <w:numPr>
          <w:ilvl w:val="0"/>
          <w:numId w:val="8"/>
        </w:numPr>
      </w:pPr>
      <w:r w:rsidRPr="00A33540">
        <w:t>In the </w:t>
      </w:r>
      <w:r w:rsidRPr="00A33540">
        <w:rPr>
          <w:b/>
          <w:bCs/>
        </w:rPr>
        <w:t>Visualizations</w:t>
      </w:r>
      <w:r w:rsidRPr="00A33540">
        <w:t> pane, change the chart type from a column chart to a </w:t>
      </w:r>
      <w:r w:rsidRPr="00A33540">
        <w:rPr>
          <w:b/>
          <w:bCs/>
        </w:rPr>
        <w:t>clustered bar chart</w:t>
      </w:r>
      <w:r w:rsidRPr="00A33540">
        <w:t>. Then resize the chart as necessary to ensure that the categories are readable.</w:t>
      </w:r>
    </w:p>
    <w:p w14:paraId="4CD10AE8" w14:textId="68C4D7DD" w:rsidR="00A33540" w:rsidRPr="00A33540" w:rsidRDefault="00A33540" w:rsidP="00A33540">
      <w:r w:rsidRPr="00A33540">
        <w:lastRenderedPageBreak/>
        <w:drawing>
          <wp:inline distT="0" distB="0" distL="0" distR="0" wp14:anchorId="0E086ECB" wp14:editId="073B3BEA">
            <wp:extent cx="5731510" cy="2654300"/>
            <wp:effectExtent l="0" t="0" r="2540" b="0"/>
            <wp:docPr id="1653730198" name="Picture 10" descr="Screenshot of the Visualizations pane with the bar chart selected.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creenshot of the Visualizations pane with the bar chart selected.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35DC" w14:textId="77777777" w:rsidR="00A33540" w:rsidRPr="00A33540" w:rsidRDefault="00A33540" w:rsidP="00A33540">
      <w:pPr>
        <w:numPr>
          <w:ilvl w:val="0"/>
          <w:numId w:val="8"/>
        </w:numPr>
      </w:pPr>
      <w:r w:rsidRPr="00A33540">
        <w:t>In the </w:t>
      </w:r>
      <w:r w:rsidRPr="00A33540">
        <w:rPr>
          <w:b/>
          <w:bCs/>
        </w:rPr>
        <w:t>Visualizations</w:t>
      </w:r>
      <w:r w:rsidRPr="00A33540">
        <w:t> pane, select the </w:t>
      </w:r>
      <w:r w:rsidRPr="00A33540">
        <w:rPr>
          <w:b/>
          <w:bCs/>
        </w:rPr>
        <w:t>Format your visual</w:t>
      </w:r>
      <w:r w:rsidRPr="00A33540">
        <w:t> tab and in the </w:t>
      </w:r>
      <w:r w:rsidRPr="00A33540">
        <w:rPr>
          <w:b/>
          <w:bCs/>
        </w:rPr>
        <w:t>General</w:t>
      </w:r>
      <w:r w:rsidRPr="00A33540">
        <w:t> sub-tab, in the </w:t>
      </w:r>
      <w:r w:rsidRPr="00A33540">
        <w:rPr>
          <w:b/>
          <w:bCs/>
        </w:rPr>
        <w:t>Title</w:t>
      </w:r>
      <w:r w:rsidRPr="00A33540">
        <w:t> section, change the </w:t>
      </w:r>
      <w:r w:rsidRPr="00A33540">
        <w:rPr>
          <w:b/>
          <w:bCs/>
        </w:rPr>
        <w:t>Text</w:t>
      </w:r>
      <w:r w:rsidRPr="00A33540">
        <w:t> to </w:t>
      </w:r>
      <w:r w:rsidRPr="00A33540">
        <w:rPr>
          <w:b/>
          <w:bCs/>
        </w:rPr>
        <w:t>Total Sales by Category</w:t>
      </w:r>
      <w:r w:rsidRPr="00A33540">
        <w:t>.</w:t>
      </w:r>
    </w:p>
    <w:p w14:paraId="25CAE8A7" w14:textId="77777777" w:rsidR="00A33540" w:rsidRPr="00A33540" w:rsidRDefault="00A33540" w:rsidP="00A33540">
      <w:pPr>
        <w:numPr>
          <w:ilvl w:val="0"/>
          <w:numId w:val="8"/>
        </w:numPr>
      </w:pPr>
      <w:r w:rsidRPr="00A33540">
        <w:t>In the </w:t>
      </w:r>
      <w:r w:rsidRPr="00A33540">
        <w:rPr>
          <w:b/>
          <w:bCs/>
        </w:rPr>
        <w:t>File</w:t>
      </w:r>
      <w:r w:rsidRPr="00A33540">
        <w:t> menu, select </w:t>
      </w:r>
      <w:r w:rsidRPr="00A33540">
        <w:rPr>
          <w:b/>
          <w:bCs/>
        </w:rPr>
        <w:t>Save</w:t>
      </w:r>
      <w:r w:rsidRPr="00A33540">
        <w:t>. Then save the report as </w:t>
      </w:r>
      <w:r w:rsidRPr="00A33540">
        <w:rPr>
          <w:b/>
          <w:bCs/>
        </w:rPr>
        <w:t>Sales Report</w:t>
      </w:r>
      <w:r w:rsidRPr="00A33540">
        <w:t> in the workspace you created previously.</w:t>
      </w:r>
    </w:p>
    <w:p w14:paraId="744C1D31" w14:textId="77777777" w:rsidR="00A33540" w:rsidRPr="00A33540" w:rsidRDefault="00A33540" w:rsidP="00A33540">
      <w:pPr>
        <w:numPr>
          <w:ilvl w:val="0"/>
          <w:numId w:val="8"/>
        </w:numPr>
      </w:pPr>
      <w:r w:rsidRPr="00A33540">
        <w:t>In the menu hub on the left, navigate back to the workspace. Notice that you now have three items saved in your workspace: your data warehouse, its default dataset, and the report you created.</w:t>
      </w:r>
    </w:p>
    <w:p w14:paraId="2708C86E" w14:textId="4DD788F8" w:rsidR="00A33540" w:rsidRPr="00A33540" w:rsidRDefault="00A33540" w:rsidP="00A33540">
      <w:r w:rsidRPr="00A33540">
        <w:drawing>
          <wp:inline distT="0" distB="0" distL="0" distR="0" wp14:anchorId="748F2242" wp14:editId="4D1C32D9">
            <wp:extent cx="5731510" cy="1884045"/>
            <wp:effectExtent l="0" t="0" r="2540" b="1905"/>
            <wp:docPr id="988864954" name="Picture 9" descr="Screenshot of the workspace with the three items listed.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creenshot of the workspace with the three items listed.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DF88" w14:textId="77777777" w:rsidR="00A33540" w:rsidRPr="00A33540" w:rsidRDefault="00A33540" w:rsidP="00A33540">
      <w:r w:rsidRPr="00A33540">
        <w:t>Clean up resources</w:t>
      </w:r>
    </w:p>
    <w:p w14:paraId="24752765" w14:textId="77777777" w:rsidR="00A33540" w:rsidRPr="00A33540" w:rsidRDefault="00A33540" w:rsidP="00A33540">
      <w:r w:rsidRPr="00A33540">
        <w:t xml:space="preserve">In this exercise, you have created a data warehouse that contains multiple tables. You used SQL to insert data into the tables and query them. </w:t>
      </w:r>
      <w:proofErr w:type="gramStart"/>
      <w:r w:rsidRPr="00A33540">
        <w:t>and also</w:t>
      </w:r>
      <w:proofErr w:type="gramEnd"/>
      <w:r w:rsidRPr="00A33540">
        <w:t xml:space="preserve"> used the visual query tool. Finally, you enhanced the data model for the data warehouse’s default dataset and used it as the source for a report.</w:t>
      </w:r>
    </w:p>
    <w:p w14:paraId="3D751001" w14:textId="77777777" w:rsidR="00A33540" w:rsidRPr="00A33540" w:rsidRDefault="00A33540" w:rsidP="00A33540">
      <w:r w:rsidRPr="00A33540">
        <w:t>If you’ve finished exploring your data warehouse, you can delete the workspace you created for this exercise.</w:t>
      </w:r>
    </w:p>
    <w:p w14:paraId="4EF3C6B0" w14:textId="77777777" w:rsidR="00A33540" w:rsidRPr="00A33540" w:rsidRDefault="00A33540" w:rsidP="00A33540">
      <w:pPr>
        <w:numPr>
          <w:ilvl w:val="0"/>
          <w:numId w:val="13"/>
        </w:numPr>
      </w:pPr>
      <w:r w:rsidRPr="00A33540">
        <w:lastRenderedPageBreak/>
        <w:t xml:space="preserve">In the bar on the left, select the icon for your workspace to view </w:t>
      </w:r>
      <w:proofErr w:type="gramStart"/>
      <w:r w:rsidRPr="00A33540">
        <w:t>all of</w:t>
      </w:r>
      <w:proofErr w:type="gramEnd"/>
      <w:r w:rsidRPr="00A33540">
        <w:t xml:space="preserve"> the items it contains.</w:t>
      </w:r>
    </w:p>
    <w:p w14:paraId="791A1CFC" w14:textId="77777777" w:rsidR="00A33540" w:rsidRPr="00A33540" w:rsidRDefault="00A33540" w:rsidP="00A33540">
      <w:pPr>
        <w:numPr>
          <w:ilvl w:val="0"/>
          <w:numId w:val="13"/>
        </w:numPr>
      </w:pPr>
      <w:r w:rsidRPr="00A33540">
        <w:t>In the </w:t>
      </w:r>
      <w:r w:rsidRPr="00A33540">
        <w:rPr>
          <w:b/>
          <w:bCs/>
        </w:rPr>
        <w:t>…</w:t>
      </w:r>
      <w:r w:rsidRPr="00A33540">
        <w:t> menu on the toolbar, select </w:t>
      </w:r>
      <w:r w:rsidRPr="00A33540">
        <w:rPr>
          <w:b/>
          <w:bCs/>
        </w:rPr>
        <w:t>Workspace settings</w:t>
      </w:r>
      <w:r w:rsidRPr="00A33540">
        <w:t>.</w:t>
      </w:r>
    </w:p>
    <w:p w14:paraId="79D6E196" w14:textId="77777777" w:rsidR="00A33540" w:rsidRPr="00A33540" w:rsidRDefault="00A33540" w:rsidP="00A33540">
      <w:pPr>
        <w:numPr>
          <w:ilvl w:val="0"/>
          <w:numId w:val="13"/>
        </w:numPr>
      </w:pPr>
      <w:r w:rsidRPr="00A33540">
        <w:t>In the </w:t>
      </w:r>
      <w:r w:rsidRPr="00A33540">
        <w:rPr>
          <w:b/>
          <w:bCs/>
        </w:rPr>
        <w:t>General</w:t>
      </w:r>
      <w:r w:rsidRPr="00A33540">
        <w:t> section, select </w:t>
      </w:r>
      <w:r w:rsidRPr="00A33540">
        <w:rPr>
          <w:b/>
          <w:bCs/>
        </w:rPr>
        <w:t>Remove this workspace</w:t>
      </w:r>
      <w:r w:rsidRPr="00A33540">
        <w:t>.</w:t>
      </w:r>
    </w:p>
    <w:p w14:paraId="11ED8620" w14:textId="77777777" w:rsidR="00A33540" w:rsidRDefault="00A33540"/>
    <w:sectPr w:rsidR="00A3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913C4"/>
    <w:multiLevelType w:val="multilevel"/>
    <w:tmpl w:val="0226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B25A8"/>
    <w:multiLevelType w:val="multilevel"/>
    <w:tmpl w:val="A4B4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C6D7A"/>
    <w:multiLevelType w:val="multilevel"/>
    <w:tmpl w:val="4CBC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A3DEA"/>
    <w:multiLevelType w:val="multilevel"/>
    <w:tmpl w:val="DF5A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F487B"/>
    <w:multiLevelType w:val="multilevel"/>
    <w:tmpl w:val="9B92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85480"/>
    <w:multiLevelType w:val="multilevel"/>
    <w:tmpl w:val="F8F8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F4D18"/>
    <w:multiLevelType w:val="multilevel"/>
    <w:tmpl w:val="A30A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77DF8"/>
    <w:multiLevelType w:val="multilevel"/>
    <w:tmpl w:val="A9C6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40A8E"/>
    <w:multiLevelType w:val="multilevel"/>
    <w:tmpl w:val="24B8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619215">
    <w:abstractNumId w:val="4"/>
  </w:num>
  <w:num w:numId="2" w16cid:durableId="1639651290">
    <w:abstractNumId w:val="1"/>
  </w:num>
  <w:num w:numId="3" w16cid:durableId="551622271">
    <w:abstractNumId w:val="3"/>
  </w:num>
  <w:num w:numId="4" w16cid:durableId="212352719">
    <w:abstractNumId w:val="0"/>
  </w:num>
  <w:num w:numId="5" w16cid:durableId="1925458827">
    <w:abstractNumId w:val="2"/>
  </w:num>
  <w:num w:numId="6" w16cid:durableId="1237402942">
    <w:abstractNumId w:val="6"/>
  </w:num>
  <w:num w:numId="7" w16cid:durableId="1172405725">
    <w:abstractNumId w:val="7"/>
  </w:num>
  <w:num w:numId="8" w16cid:durableId="119493277">
    <w:abstractNumId w:val="5"/>
  </w:num>
  <w:num w:numId="9" w16cid:durableId="449057623">
    <w:abstractNumId w:val="5"/>
    <w:lvlOverride w:ilvl="1">
      <w:lvl w:ilvl="1">
        <w:numFmt w:val="lowerLetter"/>
        <w:lvlText w:val="%2."/>
        <w:lvlJc w:val="left"/>
      </w:lvl>
    </w:lvlOverride>
  </w:num>
  <w:num w:numId="10" w16cid:durableId="1249580542">
    <w:abstractNumId w:val="5"/>
    <w:lvlOverride w:ilvl="1">
      <w:lvl w:ilvl="1">
        <w:numFmt w:val="lowerLetter"/>
        <w:lvlText w:val="%2."/>
        <w:lvlJc w:val="left"/>
      </w:lvl>
    </w:lvlOverride>
  </w:num>
  <w:num w:numId="11" w16cid:durableId="2145854803">
    <w:abstractNumId w:val="5"/>
    <w:lvlOverride w:ilvl="1">
      <w:lvl w:ilvl="1">
        <w:numFmt w:val="lowerLetter"/>
        <w:lvlText w:val="%2."/>
        <w:lvlJc w:val="left"/>
      </w:lvl>
    </w:lvlOverride>
  </w:num>
  <w:num w:numId="12" w16cid:durableId="531770025">
    <w:abstractNumId w:val="5"/>
    <w:lvlOverride w:ilvl="1">
      <w:lvl w:ilvl="1">
        <w:numFmt w:val="lowerLetter"/>
        <w:lvlText w:val="%2."/>
        <w:lvlJc w:val="left"/>
      </w:lvl>
    </w:lvlOverride>
  </w:num>
  <w:num w:numId="13" w16cid:durableId="281763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40"/>
    <w:rsid w:val="005302C6"/>
    <w:rsid w:val="00A3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9CA0E"/>
  <w15:chartTrackingRefBased/>
  <w15:docId w15:val="{A01D7DE7-7506-4570-BDBF-1CD46CED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5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61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2968937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33136836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85430019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6979991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88960744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715079746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22239954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  <w:div w:id="569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242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14202469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76199208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99748970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42454998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79733525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5324414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98278024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crosoftlearning.github.io/mslearn-fabric/Instructions/Labs/Images/dw-relationships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microsoftlearning.github.io/mslearn-fabric/Instructions/Labs/Images/workspace-items.png" TargetMode="External"/><Relationship Id="rId7" Type="http://schemas.openxmlformats.org/officeDocument/2006/relationships/hyperlink" Target="https://microsoftlearning.github.io/mslearn-fabric/Instructions/Labs/Images/new-workspace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microsoftlearning.github.io/mslearn-fabric/Instructions/Labs/Images/visual-query-preview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app.fabric.microsoft.com/home?experience=fabric" TargetMode="External"/><Relationship Id="rId11" Type="http://schemas.openxmlformats.org/officeDocument/2006/relationships/hyperlink" Target="https://microsoftlearning.github.io/mslearn-fabric/Instructions/Labs/Images/model-dw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rn.microsoft.com/fabric/get-started/fabric-trial" TargetMode="External"/><Relationship Id="rId15" Type="http://schemas.openxmlformats.org/officeDocument/2006/relationships/hyperlink" Target="https://microsoftlearning.github.io/mslearn-fabric/Instructions/Labs/Images/visual-query-merge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icrosoftlearning.github.io/mslearn-fabric/Instructions/Labs/Images/visualizations-pan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oftlearning.github.io/mslearn-fabric/Instructions/Labs/Images/new-data-warehouse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1695</Words>
  <Characters>9666</Characters>
  <Application>Microsoft Office Word</Application>
  <DocSecurity>0</DocSecurity>
  <Lines>80</Lines>
  <Paragraphs>22</Paragraphs>
  <ScaleCrop>false</ScaleCrop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Lausnay</dc:creator>
  <cp:keywords/>
  <dc:description/>
  <cp:lastModifiedBy>Steven De Lausnay</cp:lastModifiedBy>
  <cp:revision>1</cp:revision>
  <dcterms:created xsi:type="dcterms:W3CDTF">2024-10-01T11:48:00Z</dcterms:created>
  <dcterms:modified xsi:type="dcterms:W3CDTF">2024-10-01T11:48:00Z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15fda3-b917-4f2a-b550-795c9702871d_Enabled">
    <vt:lpwstr>true</vt:lpwstr>
  </property>
  <property fmtid="{D5CDD505-2E9C-101B-9397-08002B2CF9AE}" pid="3" name="MSIP_Label_1e15fda3-b917-4f2a-b550-795c9702871d_SetDate">
    <vt:lpwstr>2024-10-01T11:48:28Z</vt:lpwstr>
  </property>
  <property fmtid="{D5CDD505-2E9C-101B-9397-08002B2CF9AE}" pid="4" name="MSIP_Label_1e15fda3-b917-4f2a-b550-795c9702871d_Method">
    <vt:lpwstr>Standard</vt:lpwstr>
  </property>
  <property fmtid="{D5CDD505-2E9C-101B-9397-08002B2CF9AE}" pid="5" name="MSIP_Label_1e15fda3-b917-4f2a-b550-795c9702871d_Name">
    <vt:lpwstr>Confidential label</vt:lpwstr>
  </property>
  <property fmtid="{D5CDD505-2E9C-101B-9397-08002B2CF9AE}" pid="6" name="MSIP_Label_1e15fda3-b917-4f2a-b550-795c9702871d_SiteId">
    <vt:lpwstr>7517bc42-bcf8-4916-a677-b5753051f846</vt:lpwstr>
  </property>
  <property fmtid="{D5CDD505-2E9C-101B-9397-08002B2CF9AE}" pid="7" name="MSIP_Label_1e15fda3-b917-4f2a-b550-795c9702871d_ActionId">
    <vt:lpwstr>fd381afd-b8d8-4af4-8ce4-598d21ba3739</vt:lpwstr>
  </property>
  <property fmtid="{D5CDD505-2E9C-101B-9397-08002B2CF9AE}" pid="8" name="MSIP_Label_1e15fda3-b917-4f2a-b550-795c9702871d_ContentBits">
    <vt:lpwstr>0</vt:lpwstr>
  </property>
</Properties>
</file>