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A51C3" w14:textId="1EF01FCB" w:rsidR="00CB3416" w:rsidRDefault="00097D52" w:rsidP="00097D52">
      <w:pPr>
        <w:pStyle w:val="Title"/>
      </w:pPr>
      <w:r>
        <w:t>3.2.2 Model risk management (back-testing and model validation) and stress testing</w:t>
      </w:r>
    </w:p>
    <w:p w14:paraId="7D007C71" w14:textId="16B3091E" w:rsidR="00097D52" w:rsidRDefault="00097D52" w:rsidP="00097D52"/>
    <w:p w14:paraId="6D71865B" w14:textId="373C55AF" w:rsidR="00097D52" w:rsidRDefault="00097D52" w:rsidP="00097D52"/>
    <w:p w14:paraId="20AFE189" w14:textId="7C925BDD" w:rsidR="00097D52" w:rsidRDefault="00097D52" w:rsidP="00097D52">
      <w:pPr>
        <w:pStyle w:val="ListParagraph"/>
        <w:numPr>
          <w:ilvl w:val="0"/>
          <w:numId w:val="1"/>
        </w:numPr>
      </w:pPr>
      <w:r>
        <w:t>Back-testing important to evaluate how good a banks risk model performs</w:t>
      </w:r>
    </w:p>
    <w:p w14:paraId="15DB2912" w14:textId="2FE0CA09" w:rsidR="00097D52" w:rsidRDefault="00097D52" w:rsidP="00097D52">
      <w:pPr>
        <w:pStyle w:val="ListParagraph"/>
        <w:numPr>
          <w:ilvl w:val="0"/>
          <w:numId w:val="1"/>
        </w:numPr>
      </w:pPr>
      <w:r>
        <w:t>Increasing usage</w:t>
      </w:r>
    </w:p>
    <w:p w14:paraId="5DB3878C" w14:textId="6C99E09F" w:rsidR="00097D52" w:rsidRDefault="00097D52" w:rsidP="00097D52">
      <w:pPr>
        <w:pStyle w:val="ListParagraph"/>
        <w:numPr>
          <w:ilvl w:val="0"/>
          <w:numId w:val="1"/>
        </w:numPr>
      </w:pPr>
      <w:r>
        <w:t>machine learning to detect anomalous projections generated</w:t>
      </w:r>
    </w:p>
    <w:p w14:paraId="7A1DB753" w14:textId="535646A3" w:rsidR="00097D52" w:rsidRPr="00097D52" w:rsidRDefault="00097D52" w:rsidP="00097D52">
      <w:pPr>
        <w:pStyle w:val="ListParagraph"/>
        <w:numPr>
          <w:ilvl w:val="0"/>
          <w:numId w:val="1"/>
        </w:numPr>
      </w:pPr>
      <w:r>
        <w:t xml:space="preserve">AI &amp; ML for stress tests  -&gt; reducing variables by unsupervised learning </w:t>
      </w:r>
    </w:p>
    <w:sectPr w:rsidR="00097D52" w:rsidRPr="00097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C1D20"/>
    <w:multiLevelType w:val="hybridMultilevel"/>
    <w:tmpl w:val="306618BE"/>
    <w:lvl w:ilvl="0" w:tplc="8CA875A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D52"/>
    <w:rsid w:val="00097D52"/>
    <w:rsid w:val="00C56C8B"/>
    <w:rsid w:val="00CB3416"/>
    <w:rsid w:val="00E07890"/>
    <w:rsid w:val="00F2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BC15C"/>
  <w15:chartTrackingRefBased/>
  <w15:docId w15:val="{CD6ECEC2-C921-4FF2-8485-41D0685CF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7D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D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7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Odo Luo</dc:creator>
  <cp:keywords/>
  <dc:description/>
  <cp:lastModifiedBy>Odo Luo</cp:lastModifiedBy>
  <cp:revision>1</cp:revision>
  <dcterms:created xsi:type="dcterms:W3CDTF">2021-05-04T17:08:00Z</dcterms:created>
  <dcterms:modified xsi:type="dcterms:W3CDTF">2021-05-04T17:19:00Z</dcterms:modified>
</cp:coreProperties>
</file>