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23096" w14:textId="77777777" w:rsidR="00B4338F" w:rsidRDefault="00B4338F" w:rsidP="00B4338F">
      <w:pPr>
        <w:rPr>
          <w:color w:val="6B7280"/>
          <w:spacing w:val="8"/>
          <w:kern w:val="0"/>
          <w:sz w:val="18"/>
          <w:szCs w:val="18"/>
        </w:rPr>
      </w:pPr>
      <w:r>
        <w:rPr>
          <w:rFonts w:hint="eastAsia"/>
          <w:color w:val="6B7280"/>
          <w:spacing w:val="8"/>
          <w:sz w:val="18"/>
          <w:szCs w:val="18"/>
        </w:rPr>
        <w:t>DOCUMENT ID · CV-SRS-001</w:t>
      </w:r>
    </w:p>
    <w:p w14:paraId="59BE8FBB" w14:textId="77777777" w:rsidR="00B4338F" w:rsidRDefault="00B4338F" w:rsidP="00B4338F">
      <w:pPr>
        <w:rPr>
          <w:rFonts w:hint="eastAsia"/>
          <w:b/>
          <w:bCs/>
          <w:color w:val="1F4E79"/>
          <w:sz w:val="48"/>
          <w:szCs w:val="48"/>
        </w:rPr>
      </w:pPr>
      <w:r>
        <w:rPr>
          <w:rFonts w:hint="eastAsia"/>
          <w:b/>
          <w:bCs/>
          <w:color w:val="1F4E79"/>
          <w:sz w:val="48"/>
          <w:szCs w:val="48"/>
        </w:rPr>
        <w:t>Cam-Vault 요구사항 명세서</w:t>
      </w:r>
    </w:p>
    <w:p w14:paraId="7E9CDD56" w14:textId="77777777" w:rsidR="00B4338F" w:rsidRDefault="00B4338F" w:rsidP="00B4338F">
      <w:pPr>
        <w:rPr>
          <w:rFonts w:hint="eastAsia"/>
          <w:color w:val="4B5563"/>
          <w:sz w:val="26"/>
          <w:szCs w:val="26"/>
        </w:rPr>
      </w:pPr>
      <w:r>
        <w:rPr>
          <w:rFonts w:hint="eastAsia"/>
          <w:color w:val="4B5563"/>
          <w:sz w:val="26"/>
          <w:szCs w:val="26"/>
        </w:rPr>
        <w:t>RTSP 기반 영상 녹화·조회 플랫폼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92"/>
        <w:gridCol w:w="7280"/>
      </w:tblGrid>
      <w:tr w:rsidR="00B4338F" w14:paraId="262515EE" w14:textId="77777777" w:rsidTr="00B4338F">
        <w:trPr>
          <w:cantSplit/>
          <w:tblHeader/>
        </w:trPr>
        <w:tc>
          <w:tcPr>
            <w:tcW w:w="13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E4155D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1F4E79"/>
                <w:sz w:val="19"/>
                <w:szCs w:val="19"/>
              </w:rPr>
              <w:t>문서 버전</w:t>
            </w:r>
          </w:p>
        </w:tc>
        <w:tc>
          <w:tcPr>
            <w:tcW w:w="36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148AF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9"/>
                <w:szCs w:val="19"/>
              </w:rPr>
            </w:pPr>
            <w:r>
              <w:rPr>
                <w:rFonts w:hint="eastAsia"/>
                <w:color w:val="111827"/>
                <w:sz w:val="19"/>
                <w:szCs w:val="19"/>
              </w:rPr>
              <w:t>1.0</w:t>
            </w:r>
          </w:p>
        </w:tc>
      </w:tr>
      <w:tr w:rsidR="00B4338F" w14:paraId="0E512ABB" w14:textId="77777777" w:rsidTr="00B4338F">
        <w:trPr>
          <w:cantSplit/>
        </w:trPr>
        <w:tc>
          <w:tcPr>
            <w:tcW w:w="13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C71543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1F4E79"/>
                <w:sz w:val="19"/>
                <w:szCs w:val="19"/>
              </w:rPr>
              <w:t>문서 상태</w:t>
            </w:r>
          </w:p>
        </w:tc>
        <w:tc>
          <w:tcPr>
            <w:tcW w:w="36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87A85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9"/>
                <w:szCs w:val="19"/>
              </w:rPr>
            </w:pPr>
            <w:r>
              <w:rPr>
                <w:rFonts w:hint="eastAsia"/>
                <w:color w:val="111827"/>
                <w:sz w:val="19"/>
                <w:szCs w:val="19"/>
              </w:rPr>
              <w:t>개발 착수 기준선 (Baseline)</w:t>
            </w:r>
          </w:p>
        </w:tc>
      </w:tr>
      <w:tr w:rsidR="00B4338F" w14:paraId="61F81B4F" w14:textId="77777777" w:rsidTr="00B4338F">
        <w:trPr>
          <w:cantSplit/>
        </w:trPr>
        <w:tc>
          <w:tcPr>
            <w:tcW w:w="13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E112B6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1F4E79"/>
                <w:sz w:val="19"/>
                <w:szCs w:val="19"/>
              </w:rPr>
              <w:t>작성 단계</w:t>
            </w:r>
          </w:p>
        </w:tc>
        <w:tc>
          <w:tcPr>
            <w:tcW w:w="36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97B49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9"/>
                <w:szCs w:val="19"/>
              </w:rPr>
            </w:pPr>
            <w:r>
              <w:rPr>
                <w:rFonts w:hint="eastAsia"/>
                <w:color w:val="111827"/>
                <w:sz w:val="19"/>
                <w:szCs w:val="19"/>
              </w:rPr>
              <w:t>시스템 설계 및 구현 착수 전</w:t>
            </w:r>
          </w:p>
        </w:tc>
      </w:tr>
      <w:tr w:rsidR="00B4338F" w14:paraId="36DF191E" w14:textId="77777777" w:rsidTr="00B4338F">
        <w:trPr>
          <w:cantSplit/>
        </w:trPr>
        <w:tc>
          <w:tcPr>
            <w:tcW w:w="13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3C9BB7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1F4E79"/>
                <w:sz w:val="19"/>
                <w:szCs w:val="19"/>
              </w:rPr>
              <w:t>대상 릴리스</w:t>
            </w:r>
          </w:p>
        </w:tc>
        <w:tc>
          <w:tcPr>
            <w:tcW w:w="36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2E722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9"/>
                <w:szCs w:val="19"/>
              </w:rPr>
            </w:pPr>
            <w:r>
              <w:rPr>
                <w:rFonts w:hint="eastAsia"/>
                <w:color w:val="111827"/>
                <w:sz w:val="19"/>
                <w:szCs w:val="19"/>
              </w:rPr>
              <w:t>R1 핵심 녹화·조회 / R2 비동기 인코딩·통합 메타데이터</w:t>
            </w:r>
          </w:p>
        </w:tc>
      </w:tr>
      <w:tr w:rsidR="00B4338F" w14:paraId="2105A496" w14:textId="77777777" w:rsidTr="00B4338F">
        <w:trPr>
          <w:cantSplit/>
        </w:trPr>
        <w:tc>
          <w:tcPr>
            <w:tcW w:w="13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EEF5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D3558A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1F4E79"/>
                <w:sz w:val="19"/>
                <w:szCs w:val="19"/>
              </w:rPr>
              <w:t>대상 독자</w:t>
            </w:r>
          </w:p>
        </w:tc>
        <w:tc>
          <w:tcPr>
            <w:tcW w:w="36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85471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9"/>
                <w:szCs w:val="19"/>
              </w:rPr>
            </w:pPr>
            <w:r>
              <w:rPr>
                <w:rFonts w:hint="eastAsia"/>
                <w:color w:val="111827"/>
                <w:sz w:val="19"/>
                <w:szCs w:val="19"/>
              </w:rPr>
              <w:t>제품 책임자, 백엔드 개발자, 인프라 운영자, 시험 담당자</w:t>
            </w:r>
          </w:p>
        </w:tc>
      </w:tr>
    </w:tbl>
    <w:p w14:paraId="7087D6F2" w14:textId="77777777" w:rsidR="00B4338F" w:rsidRDefault="00B4338F" w:rsidP="00B4338F">
      <w:pPr>
        <w:shd w:val="clear" w:color="auto" w:fill="EEF5FB"/>
        <w:rPr>
          <w:rFonts w:hint="eastAsia"/>
          <w:color w:val="24364A"/>
          <w:szCs w:val="21"/>
        </w:rPr>
      </w:pPr>
      <w:r>
        <w:rPr>
          <w:rStyle w:val="ab"/>
          <w:rFonts w:hint="eastAsia"/>
          <w:color w:val="24364A"/>
          <w:szCs w:val="21"/>
        </w:rPr>
        <w:t>문서 목적</w:t>
      </w:r>
      <w:r>
        <w:rPr>
          <w:rFonts w:hint="eastAsia"/>
          <w:color w:val="24364A"/>
          <w:szCs w:val="21"/>
        </w:rPr>
        <w:br/>
        <w:t xml:space="preserve">본 문서는 Cam-Vault가 제공해야 할 기능, 외부·내부 인터페이스, 데이터 계약, 배포 조건, 품질 기준 및 인수 조건을 정의한다. 설계와 구현은 본 명세의 식별 가능한 요구사항을 기준으로 수행하며, 변경은 버전 관리되는 요구사항 변경 절차를 따른다. </w:t>
      </w:r>
    </w:p>
    <w:p w14:paraId="264DF48E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요구 수준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801"/>
        <w:gridCol w:w="8171"/>
      </w:tblGrid>
      <w:tr w:rsidR="00B4338F" w14:paraId="35ACD545" w14:textId="77777777" w:rsidTr="00B4338F">
        <w:trPr>
          <w:cantSplit/>
          <w:tblHeader/>
        </w:trPr>
        <w:tc>
          <w:tcPr>
            <w:tcW w:w="90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ABC222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표기</w:t>
            </w:r>
          </w:p>
        </w:tc>
        <w:tc>
          <w:tcPr>
            <w:tcW w:w="4097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433DF6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의미</w:t>
            </w:r>
          </w:p>
        </w:tc>
      </w:tr>
      <w:tr w:rsidR="00B4338F" w14:paraId="57E04708" w14:textId="77777777" w:rsidTr="00B4338F">
        <w:trPr>
          <w:cantSplit/>
        </w:trPr>
        <w:tc>
          <w:tcPr>
            <w:tcW w:w="9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7E75CF" w14:textId="77777777" w:rsid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M</w:t>
            </w:r>
          </w:p>
        </w:tc>
        <w:tc>
          <w:tcPr>
            <w:tcW w:w="40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7A537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 운영 기준선에 반드시 포함할 요구사항</w:t>
            </w:r>
          </w:p>
        </w:tc>
      </w:tr>
      <w:tr w:rsidR="00B4338F" w14:paraId="659366DE" w14:textId="77777777" w:rsidTr="00B4338F">
        <w:trPr>
          <w:cantSplit/>
        </w:trPr>
        <w:tc>
          <w:tcPr>
            <w:tcW w:w="9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11D918" w14:textId="77777777" w:rsid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S</w:t>
            </w:r>
          </w:p>
        </w:tc>
        <w:tc>
          <w:tcPr>
            <w:tcW w:w="40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C249B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안정성과 유지보수를 위해 우선 적용할 권고 요구사항</w:t>
            </w:r>
          </w:p>
        </w:tc>
      </w:tr>
      <w:tr w:rsidR="00B4338F" w14:paraId="2C53A925" w14:textId="77777777" w:rsidTr="00B4338F">
        <w:trPr>
          <w:cantSplit/>
        </w:trPr>
        <w:tc>
          <w:tcPr>
            <w:tcW w:w="9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DE4DFB" w14:textId="77777777" w:rsid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P2</w:t>
            </w:r>
          </w:p>
        </w:tc>
        <w:tc>
          <w:tcPr>
            <w:tcW w:w="40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626F4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 통합 완료 시 필수로 전환되는 단계적 요구사항</w:t>
            </w:r>
          </w:p>
        </w:tc>
      </w:tr>
    </w:tbl>
    <w:p w14:paraId="208CCCAE" w14:textId="77777777" w:rsidR="00B4338F" w:rsidRDefault="00B4338F" w:rsidP="00B4338F">
      <w:pPr>
        <w:pStyle w:val="small"/>
        <w:spacing w:after="1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본 문서에서 “하여야 한다”는 검증 가능한 의무를 의미한다. 경로와 필드명은 대소문자를 구분한다.</w:t>
      </w:r>
    </w:p>
    <w:p w14:paraId="5494F9B0" w14:textId="77777777" w:rsidR="00B4338F" w:rsidRDefault="00B4338F" w:rsidP="00B4338F">
      <w:pPr>
        <w:pStyle w:val="1"/>
        <w:pageBreakBefore/>
        <w:rPr>
          <w:rFonts w:hint="eastAsia"/>
        </w:rPr>
      </w:pPr>
      <w:r>
        <w:rPr>
          <w:rFonts w:hint="eastAsia"/>
        </w:rPr>
        <w:lastRenderedPageBreak/>
        <w:t>목차</w:t>
      </w:r>
    </w:p>
    <w:p w14:paraId="723BC3E7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프로젝트 개요</w:t>
      </w:r>
    </w:p>
    <w:p w14:paraId="79D7757E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범위 및 시스템 개요</w:t>
      </w:r>
    </w:p>
    <w:p w14:paraId="59C35749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사용자 및 운영 흐름</w:t>
      </w:r>
    </w:p>
    <w:p w14:paraId="35F876BE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기능 요구사항</w:t>
      </w:r>
    </w:p>
    <w:p w14:paraId="17F02E18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외부 인터페이스 및 데이터 요구사항</w:t>
      </w:r>
    </w:p>
    <w:p w14:paraId="742504BD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기술 및 배포 요구사항</w:t>
      </w:r>
    </w:p>
    <w:p w14:paraId="4B33C570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비기능 요구사항</w:t>
      </w:r>
    </w:p>
    <w:p w14:paraId="1C2A406B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검증 및 인수 기준</w:t>
      </w:r>
    </w:p>
    <w:p w14:paraId="1BF5FD79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범위 제외, 제약 및 가정</w:t>
      </w:r>
    </w:p>
    <w:p w14:paraId="4709D210" w14:textId="77777777" w:rsidR="00B4338F" w:rsidRDefault="00B4338F" w:rsidP="00B4338F">
      <w:pPr>
        <w:numPr>
          <w:ilvl w:val="0"/>
          <w:numId w:val="15"/>
        </w:numPr>
        <w:spacing w:after="80" w:line="240" w:lineRule="auto"/>
        <w:ind w:left="108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요구사항 추적성</w:t>
      </w:r>
    </w:p>
    <w:p w14:paraId="5ECC981C" w14:textId="77777777" w:rsidR="00B4338F" w:rsidRDefault="00B4338F" w:rsidP="00B4338F">
      <w:pPr>
        <w:pStyle w:val="1"/>
        <w:pageBreakBefore/>
        <w:rPr>
          <w:rFonts w:hint="eastAsia"/>
          <w:szCs w:val="30"/>
        </w:rPr>
      </w:pPr>
      <w:r>
        <w:rPr>
          <w:rFonts w:hint="eastAsia"/>
        </w:rPr>
        <w:lastRenderedPageBreak/>
        <w:t>1. 프로젝트 개요</w:t>
      </w:r>
    </w:p>
    <w:p w14:paraId="69F46461" w14:textId="77777777" w:rsidR="00B4338F" w:rsidRDefault="00B4338F" w:rsidP="00B4338F">
      <w:pPr>
        <w:pStyle w:val="2"/>
        <w:rPr>
          <w:rFonts w:hint="eastAsia"/>
        </w:rPr>
      </w:pPr>
      <w:r>
        <w:rPr>
          <w:rFonts w:hint="eastAsia"/>
        </w:rPr>
        <w:t>1.1 프로젝트 정의</w:t>
      </w:r>
    </w:p>
    <w:p w14:paraId="5FBBC0E4" w14:textId="77777777" w:rsidR="00B4338F" w:rsidRDefault="00B4338F" w:rsidP="00B4338F">
      <w:pPr>
        <w:pStyle w:val="a5"/>
        <w:rPr>
          <w:rFonts w:ascii="맑은 고딕" w:eastAsia="맑은 고딕" w:hAnsi="맑은 고딕" w:hint="eastAsia"/>
          <w:color w:val="111827"/>
          <w:szCs w:val="21"/>
        </w:rPr>
      </w:pPr>
      <w:r>
        <w:rPr>
          <w:rStyle w:val="ab"/>
          <w:rFonts w:ascii="맑은 고딕" w:eastAsia="맑은 고딕" w:hAnsi="맑은 고딕" w:hint="eastAsia"/>
          <w:color w:val="111827"/>
          <w:szCs w:val="21"/>
        </w:rPr>
        <w:t>프로젝트 이름:</w:t>
      </w:r>
      <w:r>
        <w:rPr>
          <w:rFonts w:ascii="맑은 고딕" w:eastAsia="맑은 고딕" w:hAnsi="맑은 고딕" w:hint="eastAsia"/>
          <w:color w:val="111827"/>
          <w:szCs w:val="21"/>
        </w:rPr>
        <w:t xml:space="preserve"> Cam-Vault</w:t>
      </w:r>
    </w:p>
    <w:p w14:paraId="40E3DAFF" w14:textId="77777777" w:rsidR="00B4338F" w:rsidRDefault="00B4338F" w:rsidP="00B4338F">
      <w:pPr>
        <w:pStyle w:val="a5"/>
        <w:rPr>
          <w:rFonts w:ascii="맑은 고딕" w:eastAsia="맑은 고딕" w:hAnsi="맑은 고딕" w:hint="eastAsia"/>
          <w:color w:val="111827"/>
          <w:szCs w:val="21"/>
        </w:rPr>
      </w:pPr>
      <w:r>
        <w:rPr>
          <w:rStyle w:val="ab"/>
          <w:rFonts w:ascii="맑은 고딕" w:eastAsia="맑은 고딕" w:hAnsi="맑은 고딕" w:hint="eastAsia"/>
          <w:color w:val="111827"/>
          <w:szCs w:val="21"/>
        </w:rPr>
        <w:t>목표:</w:t>
      </w:r>
      <w:r>
        <w:rPr>
          <w:rFonts w:ascii="맑은 고딕" w:eastAsia="맑은 고딕" w:hAnsi="맑은 고딕" w:hint="eastAsia"/>
          <w:color w:val="111827"/>
          <w:szCs w:val="21"/>
        </w:rPr>
        <w:t xml:space="preserve"> 네트워크 CCTV의 RTSP 영상을 지속적으로 수신하고, 재생 가능한 세그먼트로 저장하며, 시간 범위에 따라 검색·재생할 수 있는 서버 플랫폼을 제공한다.</w:t>
      </w:r>
    </w:p>
    <w:p w14:paraId="00553F42" w14:textId="77777777" w:rsidR="00B4338F" w:rsidRDefault="00B4338F" w:rsidP="00B4338F">
      <w:pPr>
        <w:pStyle w:val="a5"/>
        <w:rPr>
          <w:rFonts w:ascii="맑은 고딕" w:eastAsia="맑은 고딕" w:hAnsi="맑은 고딕" w:hint="eastAsia"/>
          <w:color w:val="111827"/>
          <w:szCs w:val="21"/>
        </w:rPr>
      </w:pPr>
      <w:r>
        <w:rPr>
          <w:rStyle w:val="ab"/>
          <w:rFonts w:ascii="맑은 고딕" w:eastAsia="맑은 고딕" w:hAnsi="맑은 고딕" w:hint="eastAsia"/>
          <w:color w:val="111827"/>
          <w:szCs w:val="21"/>
        </w:rPr>
        <w:t>주요 사용자:</w:t>
      </w:r>
      <w:r>
        <w:rPr>
          <w:rFonts w:ascii="맑은 고딕" w:eastAsia="맑은 고딕" w:hAnsi="맑은 고딕" w:hint="eastAsia"/>
          <w:color w:val="111827"/>
          <w:szCs w:val="21"/>
        </w:rPr>
        <w:t xml:space="preserve"> CCTV 녹화 서버를 구축·운영하려는 시스템 관리자, 영상 보관 인프라 운영자, 연계 API 개발자</w:t>
      </w:r>
    </w:p>
    <w:p w14:paraId="6168798D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1.2 사업 및 기술 목표</w:t>
      </w:r>
    </w:p>
    <w:p w14:paraId="000C075F" w14:textId="77777777" w:rsidR="00B4338F" w:rsidRDefault="00B4338F" w:rsidP="00B4338F">
      <w:pPr>
        <w:numPr>
          <w:ilvl w:val="0"/>
          <w:numId w:val="1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녹화, 인코딩, 메타데이터, 외부 API를 독립 서비스로 분리하여 기능별 확장과 배포를 가능하게 한다.</w:t>
      </w:r>
    </w:p>
    <w:p w14:paraId="68836DA6" w14:textId="77777777" w:rsidR="00B4338F" w:rsidRDefault="00B4338F" w:rsidP="00B4338F">
      <w:pPr>
        <w:numPr>
          <w:ilvl w:val="0"/>
          <w:numId w:val="1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로컬 디스크 용량에 종속되지 않도록 S3 호환 객체 저장소에 녹화 세그먼트를 직접 전송한다.</w:t>
      </w:r>
    </w:p>
    <w:p w14:paraId="1512649B" w14:textId="77777777" w:rsidR="00B4338F" w:rsidRDefault="00B4338F" w:rsidP="00B4338F">
      <w:pPr>
        <w:numPr>
          <w:ilvl w:val="0"/>
          <w:numId w:val="1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영상 원본과 메타데이터를 분리하고 시간 범위 검색을 통해 HLS 재생 목록을 동적으로 생성한다.</w:t>
      </w:r>
    </w:p>
    <w:p w14:paraId="7DAA539D" w14:textId="77777777" w:rsidR="00B4338F" w:rsidRDefault="00B4338F" w:rsidP="00B4338F">
      <w:pPr>
        <w:numPr>
          <w:ilvl w:val="0"/>
          <w:numId w:val="1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컨테이너 기반 개발·시험·운영 구성을 제공하고 Docker Swarm 환경에 배포할 수 있게 한다.</w:t>
      </w:r>
    </w:p>
    <w:p w14:paraId="0A56AEEA" w14:textId="77777777" w:rsidR="00B4338F" w:rsidRDefault="00B4338F" w:rsidP="00B4338F">
      <w:pPr>
        <w:numPr>
          <w:ilvl w:val="0"/>
          <w:numId w:val="1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비동기 인코딩 흐름은 R2에서 메시지 계약과 데이터 상태 전이를 통합하여 독립적으로 확장한다.</w:t>
      </w:r>
    </w:p>
    <w:p w14:paraId="3A810AAB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1.3 이해관계자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480"/>
        <w:gridCol w:w="3800"/>
        <w:gridCol w:w="3692"/>
      </w:tblGrid>
      <w:tr w:rsidR="00B4338F" w14:paraId="0D9E69A3" w14:textId="77777777" w:rsidTr="00B4338F">
        <w:trPr>
          <w:cantSplit/>
          <w:tblHeader/>
        </w:trPr>
        <w:tc>
          <w:tcPr>
            <w:tcW w:w="124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831CCA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역할</w:t>
            </w:r>
          </w:p>
        </w:tc>
        <w:tc>
          <w:tcPr>
            <w:tcW w:w="1905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F41C9E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주요 관심사</w:t>
            </w:r>
          </w:p>
        </w:tc>
        <w:tc>
          <w:tcPr>
            <w:tcW w:w="1851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FAABD2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책임</w:t>
            </w:r>
          </w:p>
        </w:tc>
      </w:tr>
      <w:tr w:rsidR="00B4338F" w14:paraId="33FED0BE" w14:textId="77777777" w:rsidTr="00B4338F">
        <w:trPr>
          <w:cantSplit/>
        </w:trPr>
        <w:tc>
          <w:tcPr>
            <w:tcW w:w="124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475D9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시스템 관리자</w:t>
            </w:r>
          </w:p>
        </w:tc>
        <w:tc>
          <w:tcPr>
            <w:tcW w:w="19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DE5FB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입력, 저장 경로, 서비스 상태, 배포</w:t>
            </w:r>
          </w:p>
        </w:tc>
        <w:tc>
          <w:tcPr>
            <w:tcW w:w="185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0AE4F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환경 설정, 비밀 관리, 장애 대응</w:t>
            </w:r>
          </w:p>
        </w:tc>
      </w:tr>
      <w:tr w:rsidR="00B4338F" w14:paraId="7D52FE64" w14:textId="77777777" w:rsidTr="00B4338F">
        <w:trPr>
          <w:cantSplit/>
        </w:trPr>
        <w:tc>
          <w:tcPr>
            <w:tcW w:w="124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9AC9E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영상 조회 사용자</w:t>
            </w:r>
          </w:p>
        </w:tc>
        <w:tc>
          <w:tcPr>
            <w:tcW w:w="19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40D50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시간대별 녹화 영상 검색과 재생</w:t>
            </w:r>
          </w:p>
        </w:tc>
        <w:tc>
          <w:tcPr>
            <w:tcW w:w="185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3917C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허용된 조회 API 및 플레이어 사용</w:t>
            </w:r>
          </w:p>
        </w:tc>
      </w:tr>
      <w:tr w:rsidR="00B4338F" w14:paraId="6452C0CB" w14:textId="77777777" w:rsidTr="00B4338F">
        <w:trPr>
          <w:cantSplit/>
        </w:trPr>
        <w:tc>
          <w:tcPr>
            <w:tcW w:w="124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F64A3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연계 개발자</w:t>
            </w:r>
          </w:p>
        </w:tc>
        <w:tc>
          <w:tcPr>
            <w:tcW w:w="19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8B3FE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REST, TCP RPC, AMQP, S3 계약</w:t>
            </w:r>
          </w:p>
        </w:tc>
        <w:tc>
          <w:tcPr>
            <w:tcW w:w="185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1F8C3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명세에 맞는 요청·응답 및 오류 처리</w:t>
            </w:r>
          </w:p>
        </w:tc>
      </w:tr>
      <w:tr w:rsidR="00B4338F" w14:paraId="5989F0DB" w14:textId="77777777" w:rsidTr="00B4338F">
        <w:trPr>
          <w:cantSplit/>
        </w:trPr>
        <w:tc>
          <w:tcPr>
            <w:tcW w:w="124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BB090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플랫폼 운영자</w:t>
            </w:r>
          </w:p>
        </w:tc>
        <w:tc>
          <w:tcPr>
            <w:tcW w:w="19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56573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가용성, 용량, 보안, 관찰 가능성</w:t>
            </w:r>
          </w:p>
        </w:tc>
        <w:tc>
          <w:tcPr>
            <w:tcW w:w="185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5CB49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클러스터·스토리지·DB·브로커 운영</w:t>
            </w:r>
          </w:p>
        </w:tc>
      </w:tr>
      <w:tr w:rsidR="00B4338F" w14:paraId="66D1FF3F" w14:textId="77777777" w:rsidTr="00B4338F">
        <w:trPr>
          <w:cantSplit/>
        </w:trPr>
        <w:tc>
          <w:tcPr>
            <w:tcW w:w="124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E9EB2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시험 담당자</w:t>
            </w:r>
          </w:p>
        </w:tc>
        <w:tc>
          <w:tcPr>
            <w:tcW w:w="19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EE4E9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요구사항별 검증 가능성</w:t>
            </w:r>
          </w:p>
        </w:tc>
        <w:tc>
          <w:tcPr>
            <w:tcW w:w="185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48FB0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단위·통합·E2E 인수 시험 수행</w:t>
            </w:r>
          </w:p>
        </w:tc>
      </w:tr>
    </w:tbl>
    <w:p w14:paraId="213A0255" w14:textId="77777777" w:rsidR="00B4338F" w:rsidRDefault="00B4338F" w:rsidP="00B4338F">
      <w:pPr>
        <w:pStyle w:val="2"/>
        <w:pageBreakBefore/>
        <w:rPr>
          <w:rFonts w:hint="eastAsia"/>
          <w:szCs w:val="24"/>
        </w:rPr>
      </w:pPr>
      <w:r>
        <w:rPr>
          <w:rFonts w:hint="eastAsia"/>
        </w:rPr>
        <w:lastRenderedPageBreak/>
        <w:t>1.4 용어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399"/>
        <w:gridCol w:w="7573"/>
      </w:tblGrid>
      <w:tr w:rsidR="00B4338F" w14:paraId="715057FE" w14:textId="77777777" w:rsidTr="00B4338F">
        <w:trPr>
          <w:cantSplit/>
          <w:tblHeader/>
        </w:trPr>
        <w:tc>
          <w:tcPr>
            <w:tcW w:w="120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7846AD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용어</w:t>
            </w:r>
          </w:p>
        </w:tc>
        <w:tc>
          <w:tcPr>
            <w:tcW w:w="3797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3C45D9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정의</w:t>
            </w:r>
          </w:p>
        </w:tc>
      </w:tr>
      <w:tr w:rsidR="00B4338F" w14:paraId="6C9489A0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4C940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</w:t>
            </w:r>
          </w:p>
        </w:tc>
        <w:tc>
          <w:tcPr>
            <w:tcW w:w="37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D7819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카메라 또는 영상 서버에서 실시간 미디어 세션을 제어하기 위한 입력 프로토콜</w:t>
            </w:r>
          </w:p>
        </w:tc>
      </w:tr>
      <w:tr w:rsidR="00B4338F" w14:paraId="4B6D0DD8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70A94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Access Unit (AU)</w:t>
            </w:r>
          </w:p>
        </w:tc>
        <w:tc>
          <w:tcPr>
            <w:tcW w:w="37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1BB14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복호화 시점 기준의 H.264 영상 단위. 키 프레임 또는 델타 프레임으로 분류한다.</w:t>
            </w:r>
          </w:p>
        </w:tc>
      </w:tr>
      <w:tr w:rsidR="00B4338F" w14:paraId="7786C6A5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B8E68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세그먼트</w:t>
            </w:r>
          </w:p>
        </w:tc>
        <w:tc>
          <w:tcPr>
            <w:tcW w:w="37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7047F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키 프레임 경계에서 나눈 MPEG-TS 객체 한 개</w:t>
            </w:r>
          </w:p>
        </w:tc>
      </w:tr>
      <w:tr w:rsidR="00B4338F" w14:paraId="0FF5BC9E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7F8CF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세션</w:t>
            </w:r>
          </w:p>
        </w:tc>
        <w:tc>
          <w:tcPr>
            <w:tcW w:w="37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4EF41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하나의 RTSP 입력에 대해 생성되는 논리적 녹화 실행 단위</w:t>
            </w:r>
          </w:p>
        </w:tc>
      </w:tr>
      <w:tr w:rsidR="00B4338F" w14:paraId="002AEC3A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51B2B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카탈로그</w:t>
            </w:r>
          </w:p>
        </w:tc>
        <w:tc>
          <w:tcPr>
            <w:tcW w:w="37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4214F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스트림과 시간 범위로 조회한 세그먼트 메타데이터의 정렬된 집합</w:t>
            </w:r>
          </w:p>
        </w:tc>
      </w:tr>
      <w:tr w:rsidR="00B4338F" w14:paraId="6055F175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B50BC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HLS</w:t>
            </w:r>
          </w:p>
        </w:tc>
        <w:tc>
          <w:tcPr>
            <w:tcW w:w="37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92305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M3U8 재생 목록이 MPEG-TS 객체 위치를 참조하는 HTTP 기반 재생 방식</w:t>
            </w:r>
          </w:p>
        </w:tc>
      </w:tr>
      <w:tr w:rsidR="00B4338F" w14:paraId="5CFE46A2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1D015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 / R2</w:t>
            </w:r>
          </w:p>
        </w:tc>
        <w:tc>
          <w:tcPr>
            <w:tcW w:w="3797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C9D50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각각 핵심 녹화·조회 기준선과 비동기 인코딩·통합 메타데이터 확장 단계</w:t>
            </w:r>
          </w:p>
        </w:tc>
      </w:tr>
    </w:tbl>
    <w:p w14:paraId="21E88D92" w14:textId="77777777" w:rsidR="00B4338F" w:rsidRDefault="00B4338F" w:rsidP="00B4338F">
      <w:pPr>
        <w:pStyle w:val="1"/>
        <w:rPr>
          <w:rFonts w:hint="eastAsia"/>
          <w:szCs w:val="30"/>
        </w:rPr>
      </w:pPr>
      <w:r>
        <w:rPr>
          <w:rFonts w:hint="eastAsia"/>
        </w:rPr>
        <w:t>2. 범위 및 시스템 개요</w:t>
      </w:r>
    </w:p>
    <w:p w14:paraId="718BCFE9" w14:textId="77777777" w:rsidR="00B4338F" w:rsidRDefault="00B4338F" w:rsidP="00B4338F">
      <w:pPr>
        <w:pStyle w:val="2"/>
        <w:rPr>
          <w:rFonts w:hint="eastAsia"/>
        </w:rPr>
      </w:pPr>
      <w:r>
        <w:rPr>
          <w:rFonts w:hint="eastAsia"/>
        </w:rPr>
        <w:t>2.1 R1 필수 범위</w:t>
      </w:r>
    </w:p>
    <w:p w14:paraId="1BB40E7D" w14:textId="77777777" w:rsidR="00B4338F" w:rsidRDefault="00B4338F" w:rsidP="00B4338F">
      <w:pPr>
        <w:numPr>
          <w:ilvl w:val="0"/>
          <w:numId w:val="17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구성된 복수 RTSP 스트림의 기동 시 자동 녹화</w:t>
      </w:r>
    </w:p>
    <w:p w14:paraId="659C9A2A" w14:textId="77777777" w:rsidR="00B4338F" w:rsidRDefault="00B4338F" w:rsidP="00B4338F">
      <w:pPr>
        <w:numPr>
          <w:ilvl w:val="0"/>
          <w:numId w:val="17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H.264 AU 수신, 키 프레임 기준 분할, MPEG-TS remux</w:t>
      </w:r>
    </w:p>
    <w:p w14:paraId="43D32569" w14:textId="77777777" w:rsidR="00B4338F" w:rsidRDefault="00B4338F" w:rsidP="00B4338F">
      <w:pPr>
        <w:numPr>
          <w:ilvl w:val="0"/>
          <w:numId w:val="17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S3 호환 객체 저장소로 세그먼트 직접 업로드</w:t>
      </w:r>
    </w:p>
    <w:p w14:paraId="164EF30E" w14:textId="77777777" w:rsidR="00B4338F" w:rsidRDefault="00B4338F" w:rsidP="00B4338F">
      <w:pPr>
        <w:numPr>
          <w:ilvl w:val="0"/>
          <w:numId w:val="17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세그먼트 메타데이터의 MySQL 저장 및 시간 범위 검색</w:t>
      </w:r>
    </w:p>
    <w:p w14:paraId="6DCF259E" w14:textId="77777777" w:rsidR="00B4338F" w:rsidRDefault="00B4338F" w:rsidP="00B4338F">
      <w:pPr>
        <w:numPr>
          <w:ilvl w:val="0"/>
          <w:numId w:val="17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Gateway를 통한 녹화 설정 조회·변경, liveness, HLS 카탈로그, 데모 플레이어</w:t>
      </w:r>
    </w:p>
    <w:p w14:paraId="3EE30DD1" w14:textId="77777777" w:rsidR="00B4338F" w:rsidRDefault="00B4338F" w:rsidP="00B4338F">
      <w:pPr>
        <w:numPr>
          <w:ilvl w:val="0"/>
          <w:numId w:val="17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OpenAPI 문서, 컨테이너 이미지, Compose 및 Swarm 배포 구성</w:t>
      </w:r>
    </w:p>
    <w:p w14:paraId="2795E8AA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2.2 R2 단계적 범위</w:t>
      </w:r>
    </w:p>
    <w:p w14:paraId="3D0B7E27" w14:textId="77777777" w:rsidR="00B4338F" w:rsidRDefault="00B4338F" w:rsidP="00B4338F">
      <w:pPr>
        <w:numPr>
          <w:ilvl w:val="0"/>
          <w:numId w:val="18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RabbitMQ를 통한 durable 비동기 인코딩 작업 전달</w:t>
      </w:r>
    </w:p>
    <w:p w14:paraId="7CF36113" w14:textId="77777777" w:rsidR="00B4338F" w:rsidRDefault="00B4338F" w:rsidP="00B4338F">
      <w:pPr>
        <w:numPr>
          <w:ilvl w:val="0"/>
          <w:numId w:val="18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FFmpeg 기반 코덱 변환, 결과 객체 저장, 원본 보존·삭제 정책</w:t>
      </w:r>
    </w:p>
    <w:p w14:paraId="1FE01DF9" w14:textId="77777777" w:rsidR="00B4338F" w:rsidRDefault="00B4338F" w:rsidP="00B4338F">
      <w:pPr>
        <w:numPr>
          <w:ilvl w:val="0"/>
          <w:numId w:val="18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인코딩 상태의 영속 전이와 비디오 메타데이터 REST 서비스 통합</w:t>
      </w:r>
    </w:p>
    <w:p w14:paraId="73EAADE6" w14:textId="77777777" w:rsidR="00B4338F" w:rsidRDefault="00B4338F" w:rsidP="00B4338F">
      <w:pPr>
        <w:numPr>
          <w:ilvl w:val="0"/>
          <w:numId w:val="18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재전달, 멱등성, 제한 재시도, Dead Letter Queue(DLQ), 보상 처리</w:t>
      </w:r>
    </w:p>
    <w:p w14:paraId="0D1E4599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lastRenderedPageBreak/>
        <w:t>2.3 시스템 경계와 구성요소</w:t>
      </w:r>
    </w:p>
    <w:p w14:paraId="5D60A791" w14:textId="77777777" w:rsidR="00B4338F" w:rsidRDefault="00B4338F" w:rsidP="00B4338F">
      <w:pPr>
        <w:pStyle w:val="HTML0"/>
        <w:keepNext/>
        <w:keepLines/>
        <w:rPr>
          <w:color w:val="111827"/>
        </w:rPr>
      </w:pPr>
      <w:r>
        <w:rPr>
          <w:color w:val="111827"/>
        </w:rPr>
        <w:t>조회</w:t>
      </w:r>
      <w:r>
        <w:rPr>
          <w:color w:val="111827"/>
        </w:rPr>
        <w:t xml:space="preserve"> </w:t>
      </w:r>
      <w:r>
        <w:rPr>
          <w:color w:val="111827"/>
        </w:rPr>
        <w:t>경로</w:t>
      </w:r>
      <w:r>
        <w:rPr>
          <w:color w:val="111827"/>
        </w:rPr>
        <w:t>: Client → Gateway → Recording TCP RPC → MySQL</w:t>
      </w:r>
    </w:p>
    <w:p w14:paraId="60094D3A" w14:textId="77777777" w:rsidR="00B4338F" w:rsidRDefault="00B4338F" w:rsidP="00B4338F">
      <w:pPr>
        <w:pStyle w:val="HTML0"/>
        <w:keepNext/>
        <w:keepLines/>
        <w:rPr>
          <w:color w:val="111827"/>
        </w:rPr>
      </w:pPr>
      <w:r>
        <w:rPr>
          <w:color w:val="111827"/>
        </w:rPr>
        <w:t xml:space="preserve">                         └→ S3 </w:t>
      </w:r>
      <w:r>
        <w:rPr>
          <w:color w:val="111827"/>
        </w:rPr>
        <w:t>객체</w:t>
      </w:r>
      <w:r>
        <w:rPr>
          <w:color w:val="111827"/>
        </w:rPr>
        <w:t xml:space="preserve"> URL</w:t>
      </w:r>
      <w:r>
        <w:rPr>
          <w:color w:val="111827"/>
        </w:rPr>
        <w:t>을</w:t>
      </w:r>
      <w:r>
        <w:rPr>
          <w:color w:val="111827"/>
        </w:rPr>
        <w:t xml:space="preserve"> </w:t>
      </w:r>
      <w:r>
        <w:rPr>
          <w:color w:val="111827"/>
        </w:rPr>
        <w:t>포함한</w:t>
      </w:r>
      <w:r>
        <w:rPr>
          <w:color w:val="111827"/>
        </w:rPr>
        <w:t xml:space="preserve"> HLS </w:t>
      </w:r>
      <w:r>
        <w:rPr>
          <w:color w:val="111827"/>
        </w:rPr>
        <w:t>재생</w:t>
      </w:r>
      <w:r>
        <w:rPr>
          <w:color w:val="111827"/>
        </w:rPr>
        <w:t xml:space="preserve"> </w:t>
      </w:r>
      <w:r>
        <w:rPr>
          <w:color w:val="111827"/>
        </w:rPr>
        <w:t>목록</w:t>
      </w:r>
    </w:p>
    <w:p w14:paraId="5FE484F5" w14:textId="77777777" w:rsidR="00B4338F" w:rsidRDefault="00B4338F" w:rsidP="00B4338F">
      <w:pPr>
        <w:pStyle w:val="HTML0"/>
        <w:keepNext/>
        <w:keepLines/>
        <w:rPr>
          <w:color w:val="111827"/>
        </w:rPr>
      </w:pPr>
    </w:p>
    <w:p w14:paraId="5CCD9181" w14:textId="77777777" w:rsidR="00B4338F" w:rsidRDefault="00B4338F" w:rsidP="00B4338F">
      <w:pPr>
        <w:pStyle w:val="HTML0"/>
        <w:keepNext/>
        <w:keepLines/>
        <w:rPr>
          <w:color w:val="111827"/>
        </w:rPr>
      </w:pPr>
      <w:r>
        <w:rPr>
          <w:color w:val="111827"/>
        </w:rPr>
        <w:t>녹화</w:t>
      </w:r>
      <w:r>
        <w:rPr>
          <w:color w:val="111827"/>
        </w:rPr>
        <w:t xml:space="preserve"> </w:t>
      </w:r>
      <w:r>
        <w:rPr>
          <w:color w:val="111827"/>
        </w:rPr>
        <w:t>경로</w:t>
      </w:r>
      <w:r>
        <w:rPr>
          <w:color w:val="111827"/>
        </w:rPr>
        <w:t>: RTSP Camera → Recording → MPEG-TS Segment → S3 Storage</w:t>
      </w:r>
    </w:p>
    <w:p w14:paraId="5553EE49" w14:textId="77777777" w:rsidR="00B4338F" w:rsidRDefault="00B4338F" w:rsidP="00B4338F">
      <w:pPr>
        <w:pStyle w:val="HTML0"/>
        <w:keepNext/>
        <w:keepLines/>
        <w:rPr>
          <w:color w:val="111827"/>
        </w:rPr>
      </w:pPr>
      <w:r>
        <w:rPr>
          <w:color w:val="111827"/>
        </w:rPr>
        <w:t xml:space="preserve">                                      └→ Segment Metadata → MySQL</w:t>
      </w:r>
    </w:p>
    <w:p w14:paraId="0FE939FE" w14:textId="77777777" w:rsidR="00B4338F" w:rsidRDefault="00B4338F" w:rsidP="00B4338F">
      <w:pPr>
        <w:pStyle w:val="HTML0"/>
        <w:keepNext/>
        <w:keepLines/>
        <w:rPr>
          <w:color w:val="111827"/>
        </w:rPr>
      </w:pPr>
    </w:p>
    <w:p w14:paraId="01628617" w14:textId="77777777" w:rsidR="00B4338F" w:rsidRDefault="00B4338F" w:rsidP="00B4338F">
      <w:pPr>
        <w:pStyle w:val="HTML0"/>
        <w:keepLines/>
        <w:rPr>
          <w:rFonts w:hint="eastAsia"/>
          <w:color w:val="111827"/>
        </w:rPr>
      </w:pPr>
      <w:r>
        <w:rPr>
          <w:color w:val="111827"/>
        </w:rPr>
        <w:t xml:space="preserve">R2 </w:t>
      </w:r>
      <w:r>
        <w:rPr>
          <w:color w:val="111827"/>
        </w:rPr>
        <w:t>경로</w:t>
      </w:r>
      <w:r>
        <w:rPr>
          <w:color w:val="111827"/>
        </w:rPr>
        <w:t xml:space="preserve"> : Recording → RabbitMQ → Encoder → Encoded Storage / Metadata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399"/>
        <w:gridCol w:w="2601"/>
        <w:gridCol w:w="2501"/>
        <w:gridCol w:w="2471"/>
      </w:tblGrid>
      <w:tr w:rsidR="00B4338F" w14:paraId="07E28D60" w14:textId="77777777" w:rsidTr="00B4338F">
        <w:trPr>
          <w:cantSplit/>
          <w:tblHeader/>
        </w:trPr>
        <w:tc>
          <w:tcPr>
            <w:tcW w:w="120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BED867" w14:textId="77777777" w:rsidR="00B4338F" w:rsidRDefault="00B4338F" w:rsidP="00B4338F">
            <w:pPr>
              <w:ind w:left="0" w:firstLine="0"/>
              <w:rPr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구성요소</w:t>
            </w:r>
          </w:p>
        </w:tc>
        <w:tc>
          <w:tcPr>
            <w:tcW w:w="130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80BC2A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책임</w:t>
            </w:r>
          </w:p>
        </w:tc>
        <w:tc>
          <w:tcPr>
            <w:tcW w:w="125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BF66E9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주요 인터페이스</w:t>
            </w:r>
          </w:p>
        </w:tc>
        <w:tc>
          <w:tcPr>
            <w:tcW w:w="1239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DBAF57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단계</w:t>
            </w:r>
          </w:p>
        </w:tc>
      </w:tr>
      <w:tr w:rsidR="00B4338F" w14:paraId="7D582548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565D9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</w:t>
            </w:r>
          </w:p>
        </w:tc>
        <w:tc>
          <w:tcPr>
            <w:tcW w:w="130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5128C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외부 REST 진입점, HLS 목록 생성, 하위 서비스 프록시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96E3C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HTTP, TCP client, HTTP client</w:t>
            </w:r>
          </w:p>
        </w:tc>
        <w:tc>
          <w:tcPr>
            <w:tcW w:w="123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AC9EE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</w:t>
            </w:r>
          </w:p>
        </w:tc>
      </w:tr>
      <w:tr w:rsidR="00B4338F" w14:paraId="5FE045F3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9B2B8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Recording</w:t>
            </w:r>
          </w:p>
        </w:tc>
        <w:tc>
          <w:tcPr>
            <w:tcW w:w="130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E2856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수신, 세그먼트 생성, S3 업로드, 카탈로그 검색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23CD2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RTSP/RTP, TCP RPC, S3, MySQL</w:t>
            </w:r>
          </w:p>
        </w:tc>
        <w:tc>
          <w:tcPr>
            <w:tcW w:w="123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83299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</w:t>
            </w:r>
          </w:p>
        </w:tc>
      </w:tr>
      <w:tr w:rsidR="00B4338F" w14:paraId="79F36848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E853E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Storage</w:t>
            </w:r>
          </w:p>
        </w:tc>
        <w:tc>
          <w:tcPr>
            <w:tcW w:w="130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E833A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원본·인코딩 영상 객체 보관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11E92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S3 호환 API, HTTP read</w:t>
            </w:r>
          </w:p>
        </w:tc>
        <w:tc>
          <w:tcPr>
            <w:tcW w:w="123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2B51F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</w:t>
            </w:r>
          </w:p>
        </w:tc>
      </w:tr>
      <w:tr w:rsidR="00B4338F" w14:paraId="5CBF8D32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F49B4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MySQL</w:t>
            </w:r>
          </w:p>
        </w:tc>
        <w:tc>
          <w:tcPr>
            <w:tcW w:w="130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F5B5D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세그먼트 및 비디오 메타데이터 영속화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4E5BD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SQL/JDBC/MySQL protocol</w:t>
            </w:r>
          </w:p>
        </w:tc>
        <w:tc>
          <w:tcPr>
            <w:tcW w:w="123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26134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R1/R2</w:t>
            </w:r>
          </w:p>
        </w:tc>
      </w:tr>
      <w:tr w:rsidR="00B4338F" w14:paraId="77543DE9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98ACB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RabbitMQ</w:t>
            </w:r>
          </w:p>
        </w:tc>
        <w:tc>
          <w:tcPr>
            <w:tcW w:w="130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27352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인코딩 작업 비동기 전달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302F3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AMQP</w:t>
            </w:r>
          </w:p>
        </w:tc>
        <w:tc>
          <w:tcPr>
            <w:tcW w:w="123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8FC3B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</w:t>
            </w:r>
          </w:p>
        </w:tc>
      </w:tr>
      <w:tr w:rsidR="00B4338F" w14:paraId="52D89C42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D80C3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Encoder</w:t>
            </w:r>
          </w:p>
        </w:tc>
        <w:tc>
          <w:tcPr>
            <w:tcW w:w="130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590AC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FFmpeg 인코딩, 결과 저장, 상태 갱신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FF065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AMQP, 파일/S3, MySQL 또는 Metadata API</w:t>
            </w:r>
          </w:p>
        </w:tc>
        <w:tc>
          <w:tcPr>
            <w:tcW w:w="123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A37BF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</w:t>
            </w:r>
          </w:p>
        </w:tc>
      </w:tr>
      <w:tr w:rsidR="00B4338F" w14:paraId="6FCFFAEC" w14:textId="77777777" w:rsidTr="00B4338F">
        <w:trPr>
          <w:cantSplit/>
        </w:trPr>
        <w:tc>
          <w:tcPr>
            <w:tcW w:w="120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EF79C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Video Metadata Service</w:t>
            </w:r>
          </w:p>
        </w:tc>
        <w:tc>
          <w:tcPr>
            <w:tcW w:w="130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1F8D0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비디오 메타데이터 CRUD와 인코딩 상태 제공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7309A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REST, JPA/MySQL</w:t>
            </w:r>
          </w:p>
        </w:tc>
        <w:tc>
          <w:tcPr>
            <w:tcW w:w="123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474FD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</w:t>
            </w:r>
          </w:p>
        </w:tc>
      </w:tr>
    </w:tbl>
    <w:p w14:paraId="18DA1291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2.4 릴리스 경계 원칙</w:t>
      </w:r>
    </w:p>
    <w:p w14:paraId="01070EA2" w14:textId="77777777" w:rsidR="00B4338F" w:rsidRDefault="00B4338F" w:rsidP="00B4338F">
      <w:pPr>
        <w:shd w:val="clear" w:color="auto" w:fill="F5F8FB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 xml:space="preserve">R1은 RTSP 녹화부터 S3 업로드, 메타데이터 저장, 시간 범위 HLS 조회까지를 하나의 완결된 흐름으로 정의한다. R2 기능이 활성화되기 전에는 인코딩 작업 때문에 R1 원본 객체를 삭제하거나 R1 조회 경로를 방해해서는 안 된다. </w:t>
      </w:r>
    </w:p>
    <w:p w14:paraId="06C91B0C" w14:textId="77777777" w:rsidR="00B4338F" w:rsidRDefault="00B4338F" w:rsidP="00B4338F">
      <w:pPr>
        <w:pStyle w:val="1"/>
        <w:rPr>
          <w:rFonts w:hint="eastAsia"/>
          <w:szCs w:val="30"/>
        </w:rPr>
      </w:pPr>
      <w:r>
        <w:rPr>
          <w:rFonts w:hint="eastAsia"/>
        </w:rPr>
        <w:lastRenderedPageBreak/>
        <w:t>3. 사용자 및 운영 흐름</w:t>
      </w:r>
    </w:p>
    <w:p w14:paraId="6C1F45B1" w14:textId="77777777" w:rsidR="00B4338F" w:rsidRDefault="00B4338F" w:rsidP="00B4338F">
      <w:pPr>
        <w:pStyle w:val="2"/>
        <w:rPr>
          <w:rFonts w:hint="eastAsia"/>
        </w:rPr>
      </w:pPr>
      <w:r>
        <w:rPr>
          <w:rFonts w:hint="eastAsia"/>
        </w:rPr>
        <w:t>3.1 초기 배포 흐름</w:t>
      </w:r>
    </w:p>
    <w:p w14:paraId="06C194B2" w14:textId="77777777" w:rsidR="00B4338F" w:rsidRDefault="00B4338F" w:rsidP="00B4338F">
      <w:pPr>
        <w:numPr>
          <w:ilvl w:val="0"/>
          <w:numId w:val="19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운영자는 manager 및 worker 노드, 외부 비밀, MySQL 초기 스키마, SeaweedFS 데이터 경로를 준비한다.</w:t>
      </w:r>
    </w:p>
    <w:p w14:paraId="4B72366C" w14:textId="77777777" w:rsidR="00B4338F" w:rsidRDefault="00B4338F" w:rsidP="00B4338F">
      <w:pPr>
        <w:numPr>
          <w:ilvl w:val="0"/>
          <w:numId w:val="19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운영자는 RTSP 목록, 세그먼트 목표 길이, 데이터베이스·브로커·스토리지 연결값을 환경 변수로 제공한다.</w:t>
      </w:r>
    </w:p>
    <w:p w14:paraId="779EAB31" w14:textId="77777777" w:rsidR="00B4338F" w:rsidRDefault="00B4338F" w:rsidP="00B4338F">
      <w:pPr>
        <w:numPr>
          <w:ilvl w:val="0"/>
          <w:numId w:val="19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스택은 데이터 서비스의 상태를 확인한 뒤 애플리케이션 서비스를 기동한다.</w:t>
      </w:r>
    </w:p>
    <w:p w14:paraId="1D1A6E77" w14:textId="77777777" w:rsidR="00B4338F" w:rsidRDefault="00B4338F" w:rsidP="00B4338F">
      <w:pPr>
        <w:numPr>
          <w:ilvl w:val="0"/>
          <w:numId w:val="19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Gateway의 API 문서와 Recording liveness를 확인하고 샘플 스트림의 저장·조회 인수 시험을 수행한다.</w:t>
      </w:r>
    </w:p>
    <w:p w14:paraId="1A0C81DB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3.2 연속 녹화 흐름</w:t>
      </w:r>
    </w:p>
    <w:p w14:paraId="6CDE71FE" w14:textId="77777777" w:rsidR="00B4338F" w:rsidRDefault="00B4338F" w:rsidP="00B4338F">
      <w:pPr>
        <w:numPr>
          <w:ilvl w:val="0"/>
          <w:numId w:val="20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Recording 서비스는 기동 시 등록된 각 RTSP URL에 TCP로 독립 연결한다.</w:t>
      </w:r>
    </w:p>
    <w:p w14:paraId="2CC80965" w14:textId="77777777" w:rsidR="00B4338F" w:rsidRDefault="00B4338F" w:rsidP="00B4338F">
      <w:pPr>
        <w:numPr>
          <w:ilvl w:val="0"/>
          <w:numId w:val="20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첫 키 프레임을 기다린 뒤 H.264 AU를 목표 길이 이상 모으고 다음 키 프레임 직전에 세그먼트를 닫는다.</w:t>
      </w:r>
    </w:p>
    <w:p w14:paraId="111D45BB" w14:textId="77777777" w:rsidR="00B4338F" w:rsidRDefault="00B4338F" w:rsidP="00B4338F">
      <w:pPr>
        <w:numPr>
          <w:ilvl w:val="0"/>
          <w:numId w:val="20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세그먼트를 재인코딩하지 않고 MPEG-TS로 remux하여 해당 스트림의 S3 버킷에 직접 업로드한다.</w:t>
      </w:r>
    </w:p>
    <w:p w14:paraId="2B08C8D6" w14:textId="77777777" w:rsidR="00B4338F" w:rsidRDefault="00B4338F" w:rsidP="00B4338F">
      <w:pPr>
        <w:numPr>
          <w:ilvl w:val="0"/>
          <w:numId w:val="20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업로드 성공 후 세션·스트림·객체 위치·시작/종료 시각을 MySQL에 기록한다.</w:t>
      </w:r>
    </w:p>
    <w:p w14:paraId="0B0D9289" w14:textId="77777777" w:rsidR="00B4338F" w:rsidRDefault="00B4338F" w:rsidP="00B4338F">
      <w:pPr>
        <w:numPr>
          <w:ilvl w:val="0"/>
          <w:numId w:val="20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오류는 해당 스트림 단위로 기록하며 다른 스트림의 녹화 시작을 방해하지 않는다.</w:t>
      </w:r>
    </w:p>
    <w:p w14:paraId="22BB4E9D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3.3 시간 범위 조회 및 재생 흐름</w:t>
      </w:r>
    </w:p>
    <w:p w14:paraId="06C3A366" w14:textId="77777777" w:rsidR="00B4338F" w:rsidRDefault="00B4338F" w:rsidP="00B4338F">
      <w:pPr>
        <w:numPr>
          <w:ilvl w:val="0"/>
          <w:numId w:val="21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클라이언트는 스트림 인덱스와 시작·종료 시각을 Gateway에 요청한다.</w:t>
      </w:r>
    </w:p>
    <w:p w14:paraId="1A6022AD" w14:textId="77777777" w:rsidR="00B4338F" w:rsidRDefault="00B4338F" w:rsidP="00B4338F">
      <w:pPr>
        <w:numPr>
          <w:ilvl w:val="0"/>
          <w:numId w:val="21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Gateway는 시각을 epoch millisecond 문자열로 변환하여 Recording 카탈로그 RPC를 호출한다.</w:t>
      </w:r>
    </w:p>
    <w:p w14:paraId="751EF72C" w14:textId="77777777" w:rsidR="00B4338F" w:rsidRDefault="00B4338F" w:rsidP="00B4338F">
      <w:pPr>
        <w:numPr>
          <w:ilvl w:val="0"/>
          <w:numId w:val="21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Recording은 요청 범위에 완전히 포함된 세그먼트를 시작 시각 오름차순으로 반환한다.</w:t>
      </w:r>
    </w:p>
    <w:p w14:paraId="3FFD5942" w14:textId="77777777" w:rsidR="00B4338F" w:rsidRDefault="00B4338F" w:rsidP="00B4338F">
      <w:pPr>
        <w:numPr>
          <w:ilvl w:val="0"/>
          <w:numId w:val="21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Gateway는 EVENT 형식 M3U8을 생성하고 각 항목이 S3 객체 URL을 참조하게 한다.</w:t>
      </w:r>
    </w:p>
    <w:p w14:paraId="7555FFA2" w14:textId="77777777" w:rsidR="00B4338F" w:rsidRDefault="00B4338F" w:rsidP="00B4338F">
      <w:pPr>
        <w:numPr>
          <w:ilvl w:val="0"/>
          <w:numId w:val="21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브라우저 데모는 HLS.js 또는 브라우저의 네이티브 HLS 기능으로 목록을 재생한다.</w:t>
      </w:r>
    </w:p>
    <w:p w14:paraId="7F3CCEB4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3.4 R2 인코딩 흐름</w:t>
      </w:r>
    </w:p>
    <w:p w14:paraId="5AD2BC1C" w14:textId="77777777" w:rsidR="00B4338F" w:rsidRDefault="00B4338F" w:rsidP="00B4338F">
      <w:pPr>
        <w:numPr>
          <w:ilvl w:val="0"/>
          <w:numId w:val="22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녹화 세그먼트가 저장되면 중복되지 않는 작업 ID와 접근 가능한 원본 위치를 포함한 메시지를 발행한다.</w:t>
      </w:r>
    </w:p>
    <w:p w14:paraId="61876D97" w14:textId="77777777" w:rsidR="00B4338F" w:rsidRDefault="00B4338F" w:rsidP="00B4338F">
      <w:pPr>
        <w:numPr>
          <w:ilvl w:val="0"/>
          <w:numId w:val="22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Encoder는 메시지를 수동 ACK 모드로 수신하고 입력·코덱·출력 형식을 검증한다.</w:t>
      </w:r>
    </w:p>
    <w:p w14:paraId="23841785" w14:textId="77777777" w:rsidR="00B4338F" w:rsidRDefault="00B4338F" w:rsidP="00B4338F">
      <w:pPr>
        <w:numPr>
          <w:ilvl w:val="0"/>
          <w:numId w:val="22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FFmpeg가 정상 종료된 뒤 결과를 저장하고 메타데이터 상태를 완료로 갱신한다.</w:t>
      </w:r>
    </w:p>
    <w:p w14:paraId="1D86FEBE" w14:textId="77777777" w:rsidR="00B4338F" w:rsidRDefault="00B4338F" w:rsidP="00B4338F">
      <w:pPr>
        <w:numPr>
          <w:ilvl w:val="0"/>
          <w:numId w:val="22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lastRenderedPageBreak/>
        <w:t>결과 저장과 상태 갱신이 모두 성공한 뒤에만 ACK하고, 보존 정책이 허용할 때 원본을 삭제한다.</w:t>
      </w:r>
    </w:p>
    <w:p w14:paraId="5EE7860E" w14:textId="77777777" w:rsidR="00B4338F" w:rsidRDefault="00B4338F" w:rsidP="00B4338F">
      <w:pPr>
        <w:numPr>
          <w:ilvl w:val="0"/>
          <w:numId w:val="22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실패 시 원본을 보존하고 메시지를 제한 재시도 또는 DLQ로 이동한다.</w:t>
      </w:r>
    </w:p>
    <w:p w14:paraId="730EA86A" w14:textId="77777777" w:rsidR="00B4338F" w:rsidRDefault="00B4338F" w:rsidP="00B4338F">
      <w:pPr>
        <w:pStyle w:val="1"/>
        <w:rPr>
          <w:rFonts w:hint="eastAsia"/>
          <w:szCs w:val="30"/>
        </w:rPr>
      </w:pPr>
      <w:r>
        <w:rPr>
          <w:rFonts w:hint="eastAsia"/>
        </w:rPr>
        <w:t>4. 기능 요구사항</w:t>
      </w:r>
    </w:p>
    <w:p w14:paraId="145FE8D7" w14:textId="77777777" w:rsidR="00B4338F" w:rsidRDefault="00B4338F" w:rsidP="00B4338F">
      <w:pPr>
        <w:pStyle w:val="2"/>
        <w:rPr>
          <w:rFonts w:hint="eastAsia"/>
        </w:rPr>
      </w:pPr>
      <w:r>
        <w:rPr>
          <w:rFonts w:hint="eastAsia"/>
        </w:rPr>
        <w:t>4.1 공통 및 Gateway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637F0D92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743D2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5B9C40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85FFD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B5BF7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342A10A7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38960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FR-SYS-001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E1157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시스템은 외부 HTTP 요청의 단일 진입점으로 Gateway를 제공하고, 녹화 기능은 </w:t>
            </w:r>
            <w:r>
              <w:rPr>
                <w:rStyle w:val="HTML"/>
              </w:rPr>
              <w:t>/recording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메타데이터 기능은 </w:t>
            </w:r>
            <w:r>
              <w:rPr>
                <w:rStyle w:val="HTML"/>
              </w:rPr>
              <w:t>/videos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 아래에 배치하여야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0043A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31237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</w:t>
            </w:r>
          </w:p>
        </w:tc>
      </w:tr>
      <w:tr w:rsidR="00B4338F" w14:paraId="5D0C91B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CDA5B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FR-SYS-002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5B4F8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Gateway, Recording, Encoder, Metadata, MySQL, RabbitMQ, Storage는 독립 배포 가능한 서비스로 분리되어야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068CB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5020F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REV</w:t>
            </w:r>
          </w:p>
        </w:tc>
      </w:tr>
      <w:tr w:rsidR="00B4338F" w14:paraId="0CCDAFC6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3E32D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30CEB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Gateway는 </w:t>
            </w:r>
            <w:r>
              <w:rPr>
                <w:rStyle w:val="HTML"/>
              </w:rPr>
              <w:t>GET /recording/healthz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를 Recording의 </w:t>
            </w:r>
            <w:r>
              <w:rPr>
                <w:rStyle w:val="HTML"/>
              </w:rPr>
              <w:t>Get_healthz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 RPC로 전달하고 성공 시 HTTP 200을 반환하여야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76812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F45334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IT-02</w:t>
            </w:r>
          </w:p>
        </w:tc>
      </w:tr>
      <w:tr w:rsidR="00B4338F" w14:paraId="7F09254A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DCE52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4F885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 /recording/config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는 RTSP URL 목록, 저장 대상, 세그먼트 길이를 병렬 조회하여 </w:t>
            </w:r>
            <w:r>
              <w:rPr>
                <w:rStyle w:val="HTML"/>
              </w:rPr>
              <w:t>streams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targetDir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segmentLength</w:t>
            </w:r>
            <w:r>
              <w:rPr>
                <w:rFonts w:hint="eastAsia"/>
                <w:color w:val="111827"/>
                <w:sz w:val="17"/>
                <w:szCs w:val="17"/>
              </w:rPr>
              <w:t>로 병합하여야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2E71E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D3C3B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UT/IT</w:t>
            </w:r>
          </w:p>
        </w:tc>
      </w:tr>
      <w:tr w:rsidR="00B4338F" w14:paraId="07BA6184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E87CD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0A592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Gateway는 RTSP 목록의 전체 조회, 인덱스 단건 조회, 추가 및 삭제 REST 작업을 제공하여야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0A786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BA7F8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IT-03</w:t>
            </w:r>
          </w:p>
        </w:tc>
      </w:tr>
      <w:tr w:rsidR="00B4338F" w14:paraId="417AEDE8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3BBCC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C5DE2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Gateway는 세그먼트 목표 길이와 저장 대상의 조회·변경 REST 작업을 제공하여야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E78EE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61F18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IT-03</w:t>
            </w:r>
          </w:p>
        </w:tc>
      </w:tr>
      <w:tr w:rsidR="00B4338F" w14:paraId="61CF05F5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05A36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5AF3F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RabbitMQ 연결 정보 조회가 필요한 경우 자격 증명을 제거한 endpoint만 반환하고, 해당 작업은 관리자 또는 신뢰 네트워크에만 허용하여야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4D6DF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80A1E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SEC-01</w:t>
            </w:r>
          </w:p>
        </w:tc>
      </w:tr>
      <w:tr w:rsidR="00B4338F" w14:paraId="680504E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24844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FR-GW-006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F4BD1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Gateway는 스트림과 시간 범위를 받아 Recording 카탈로그를 조회하고 HLS M3U8 응답으로 변환하여야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07E96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914B5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E2E-01</w:t>
            </w:r>
          </w:p>
        </w:tc>
      </w:tr>
      <w:tr w:rsidR="00B4338F" w14:paraId="35215FCF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98FA4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FR-GW-007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C5C3F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조회 시 </w:t>
            </w:r>
            <w:r>
              <w:rPr>
                <w:rStyle w:val="HTML"/>
              </w:rPr>
              <w:t>start=0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은 요청 시각 60초 전, </w:t>
            </w:r>
            <w:r>
              <w:rPr>
                <w:rStyle w:val="HTML"/>
              </w:rPr>
              <w:t>end=0</w:t>
            </w:r>
            <w:r>
              <w:rPr>
                <w:rFonts w:hint="eastAsia"/>
                <w:color w:val="111827"/>
                <w:sz w:val="17"/>
                <w:szCs w:val="17"/>
              </w:rPr>
              <w:t>은 요청 시각 60초 후로 해석하고, 명시된 RFC 3339 시각은 epoch millisecond 문자열로 전달하여야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FBBC9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7EA8E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UT/IT</w:t>
            </w:r>
          </w:p>
        </w:tc>
      </w:tr>
      <w:tr w:rsidR="00B4338F" w14:paraId="24DC5228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65582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FR-GW-008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F37C6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M3U8은 버전 3 EVENT 목록이어야 하며 대상 길이는 목표 세그먼트 길이+2초, 미디어 순번은 첫 세그먼트 번호, 후속 객체 앞에는 불연속 태그를 포함하여야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F74F2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A49B0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IT-06</w:t>
            </w:r>
          </w:p>
        </w:tc>
      </w:tr>
      <w:tr w:rsidR="00B4338F" w14:paraId="7F0EA32C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4890B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lastRenderedPageBreak/>
              <w:t>FR-GW-009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E386B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HLS 응답은 </w:t>
            </w:r>
            <w:r>
              <w:rPr>
                <w:rStyle w:val="HTML"/>
              </w:rPr>
              <w:t>application/vnd.apple.mpegurl; charset=utf-8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 및 </w:t>
            </w:r>
            <w:r>
              <w:rPr>
                <w:rStyle w:val="HTML"/>
              </w:rPr>
              <w:t>Cache-Control: no-cache</w:t>
            </w:r>
            <w:r>
              <w:rPr>
                <w:rFonts w:hint="eastAsia"/>
                <w:color w:val="111827"/>
                <w:sz w:val="17"/>
                <w:szCs w:val="17"/>
              </w:rPr>
              <w:t>를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B38E4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65AF9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IT-06</w:t>
            </w:r>
          </w:p>
        </w:tc>
      </w:tr>
      <w:tr w:rsidR="00B4338F" w14:paraId="76E77B3C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96D55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FR-GW-010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82EB9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세그먼트 URI는 구성된 외부 Storage 주소와 </w:t>
            </w:r>
            <w:r>
              <w:rPr>
                <w:rStyle w:val="HTML"/>
              </w:rPr>
              <w:t>/{Bucket}/{Key}</w:t>
            </w:r>
            <w:r>
              <w:rPr>
                <w:rFonts w:hint="eastAsia"/>
                <w:color w:val="111827"/>
                <w:sz w:val="17"/>
                <w:szCs w:val="17"/>
              </w:rPr>
              <w:t>로 생성하며 호스트 주소를 소스에 고정해서는 안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94748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47C1E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CFG/IT</w:t>
            </w:r>
          </w:p>
        </w:tc>
      </w:tr>
      <w:tr w:rsidR="00B4338F" w14:paraId="1742B13A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6F9A5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FR-GW-011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80EB0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카탈로그가 비어 있어도 배열의 첫 항목을 참조해 실패하지 않고 명시적인 빈 결과 응답을 반환하여야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C522D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D66DE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IT-06</w:t>
            </w:r>
          </w:p>
        </w:tc>
      </w:tr>
      <w:tr w:rsidR="00B4338F" w14:paraId="13DA8AAE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95B90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FR-GW-012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E88C9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 /recording/videos/{id}</w:t>
            </w:r>
            <w:r>
              <w:rPr>
                <w:rFonts w:hint="eastAsia"/>
                <w:color w:val="111827"/>
                <w:sz w:val="17"/>
                <w:szCs w:val="17"/>
              </w:rPr>
              <w:t>는 요청 시각 2분 전부터 1분 후까지의 카탈로그를 재생하는 HLS 테스트 HTML을 제공하여야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66AD0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08275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IT-07</w:t>
            </w:r>
          </w:p>
        </w:tc>
      </w:tr>
      <w:tr w:rsidR="00B4338F" w14:paraId="0AA05F6D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06E6A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FR-GW-013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CBDD1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Metadata 서비스가 활성화된 환경에서 Gateway는 </w:t>
            </w:r>
            <w:r>
              <w:rPr>
                <w:rStyle w:val="HTML"/>
              </w:rPr>
              <w:t>/videos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 CRUD 및 인코딩 상태 요청을 동일 경로로 프록시하고 하위 서비스의 데이터 본문만 반환하여야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EE040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1CD19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IT-08</w:t>
            </w:r>
          </w:p>
        </w:tc>
      </w:tr>
      <w:tr w:rsidR="00B4338F" w14:paraId="7107E1C6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79917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FR-GW-014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CE7D4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Gateway는 Swagger UI와 OpenAPI 3.1 명세를 제공하고, 배포본과 저장소 기준 명세의 내용이 동일하게 유지되어야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A856E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1B5E9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REV-01</w:t>
            </w:r>
          </w:p>
        </w:tc>
      </w:tr>
    </w:tbl>
    <w:p w14:paraId="566D67EF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4.2 Recording 및 세션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5133EA59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39112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547431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FA3FE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72ABC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1524F7AA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B22D0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FR-REC-001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753C9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Recording은 기동 시 </w:t>
            </w:r>
            <w:r>
              <w:rPr>
                <w:rStyle w:val="HTML"/>
              </w:rPr>
              <w:t>RECORDING_STREAMS</w:t>
            </w:r>
            <w:r>
              <w:rPr>
                <w:rFonts w:hint="eastAsia"/>
                <w:color w:val="111827"/>
                <w:sz w:val="17"/>
                <w:szCs w:val="17"/>
              </w:rPr>
              <w:t>의 모든 RTSP 입력에 대해 자동으로 연속 녹화를 시작하여야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A1E2F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8CF87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IT-04</w:t>
            </w:r>
          </w:p>
        </w:tc>
      </w:tr>
      <w:tr w:rsidR="00B4338F" w14:paraId="02BEC08E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3DEB5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FR-REC-002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7A621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각 스트림은 독립적으로 시작하며 한 스트림의 연결 실패가 다른 스트림의 녹화 시작을 차단해서는 안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125A6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23354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IT-04</w:t>
            </w:r>
          </w:p>
        </w:tc>
      </w:tr>
      <w:tr w:rsidR="00B4338F" w14:paraId="1BBD6C1C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EDCC1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FR-REC-003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BAA92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녹화 시작 시 UUID 세션을 생성하고 세션 ID, 스트림 순번, 엔진, 컨텍스트, ISO 8601 시작 시각, 상태, 버킷을 메모리에 등록하여야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F7389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43F93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517360B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E9249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FR-REC-004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2CC9E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세션 상태는 </w:t>
            </w:r>
            <w:r>
              <w:rPr>
                <w:rStyle w:val="HTML"/>
              </w:rPr>
              <w:t>recording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completed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error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stopped</w:t>
            </w:r>
            <w:r>
              <w:rPr>
                <w:rFonts w:hint="eastAsia"/>
                <w:color w:val="111827"/>
                <w:sz w:val="17"/>
                <w:szCs w:val="17"/>
              </w:rPr>
              <w:t>를 표현하고 종료 시각·종료 코드·오류를 필요한 경우 기록하여야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4BA7F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76CBB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1213938D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5114F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FR-REC-005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9EC13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완료·오류·중지된 세션은 보존 기간 후 메모리에서 제거하여 장기 실행 시 누적되지 않게 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683C1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D7278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SOAK</w:t>
            </w:r>
          </w:p>
        </w:tc>
      </w:tr>
      <w:tr w:rsidR="00B4338F" w14:paraId="4FDFF46B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103C3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FR-REC-006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E332C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R1은 외부 수동 녹화 시작·중지·세션 상태 API를 제공하지 않으며, 스트림 활성화는 배포 구성을 기준으로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2078A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C16F8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REV</w:t>
            </w:r>
          </w:p>
        </w:tc>
      </w:tr>
    </w:tbl>
    <w:p w14:paraId="5DB08210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lastRenderedPageBreak/>
        <w:t>4.3 RTSP 및 H.264 처리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79A61F4B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7A8DC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9F0A8E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64A09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715A6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631C793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0B867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FR-RTSP-001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31832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입력은 TCP interleaved 방식으로 연결하고, 기본 포트가 생략되면 554를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82455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ABEFD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IT-04</w:t>
            </w:r>
          </w:p>
        </w:tc>
      </w:tr>
      <w:tr w:rsidR="00B4338F" w14:paraId="374DCD95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62638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FR-RTSP-002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922A1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세션은 OPTIONS, DESCRIBE, SETUP, PLAY 순서를 수행하고 정상 종료 시 TEARDOWN 및 소켓·타이머 정리를 수행하여야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6640B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CED1A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</w:t>
            </w:r>
          </w:p>
        </w:tc>
      </w:tr>
      <w:tr w:rsidR="00B4338F" w14:paraId="2C13D123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D4A5C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FR-RTSP-003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E84BD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세션 유지가 활성화된 경우 20초마다 RTSP 세션 ID를 포함한 OPTIONS keepalive를 보내야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B21F5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693B4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IT/SOAK</w:t>
            </w:r>
          </w:p>
        </w:tc>
      </w:tr>
      <w:tr w:rsidR="00B4338F" w14:paraId="7B17145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4AE3F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FR-RTSP-004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19243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 녹화 엔진은 H.264 비디오를 지원하여야 하며 지원 미디어가 없거나 지원하지 않는 비디오 코덱이면 해당 스트림을 오류로 처리하여야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8E705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78EC8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IT-04</w:t>
            </w:r>
          </w:p>
        </w:tc>
      </w:tr>
      <w:tr w:rsidR="00B4338F" w14:paraId="7C992681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734B6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FR-RTSP-005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1FAE1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SDP의 </w:t>
            </w:r>
            <w:r>
              <w:rPr>
                <w:rStyle w:val="HTML"/>
              </w:rPr>
              <w:t>sprop-parameter-sets</w:t>
            </w:r>
            <w:r>
              <w:rPr>
                <w:rFonts w:hint="eastAsia"/>
                <w:color w:val="111827"/>
                <w:sz w:val="17"/>
                <w:szCs w:val="17"/>
              </w:rPr>
              <w:t>에서 SPS/PPS를 복원하고 최초 키 프레임 앞에 Annex-B 시작 코드와 함께 포함하여야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65963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41C11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UT/IT</w:t>
            </w:r>
          </w:p>
        </w:tc>
      </w:tr>
      <w:tr w:rsidR="00B4338F" w14:paraId="5F1A8C9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6727F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FR-RTSP-006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73EC7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H.264 RTP payload 중 단일 NAL(1~23), STAP-A(24), FU-A(28)를 AU로 조립하여야 하며 그 외 집합·조각 형식은 지원하지 않아도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42851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F9901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5AD98A86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8F5D0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FR-RTSP-007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F0EB4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직전 RTP 패킷에 marker가 없거나 SPS/PPS 헤더가 준비되지 않은 AU는 폐기하고 경고를 남겨야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7DCCF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2C197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0F07D0E5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A41B9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FR-RTSP-008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C3FCD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IDR NAL type 5가 포함된 AU는 key, 나머지는 delta로 분류하고 RTP clock rate가 없으면 90,000Hz를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C7EE1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06D43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279293FB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E59A4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FR-RTSP-009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5CCC1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RTSP URL은 </w:t>
            </w:r>
            <w:r>
              <w:rPr>
                <w:rStyle w:val="HTML"/>
              </w:rPr>
              <w:t>rtsp://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 스킴, 선택적 인증정보·포트·경로를 허용하되 빈 값, 비문자열, HTTP URL은 거부하여야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0E8BE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1B3A2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</w:tbl>
    <w:p w14:paraId="3D43C54C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4.4 세그먼트 생성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74C51352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F4C88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BDCDAB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87DEE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7E3BB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49A7FE3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83341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FR-SEG-001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712CA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첫 키 AU 이전의 delta AU는 버리고 첫 키 AU부터 세그먼트를 시작하여야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CA7FD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9678E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IT-05</w:t>
            </w:r>
          </w:p>
        </w:tc>
      </w:tr>
      <w:tr w:rsidR="00B4338F" w14:paraId="23E1D031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CF8F5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FR-SEG-002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B9F76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목표 길이가 지난 뒤 도착하는 다음 키 AU 직전까지를 하나의 세그먼트로 구성하여야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54461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11B1E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IT-05</w:t>
            </w:r>
          </w:p>
        </w:tc>
      </w:tr>
      <w:tr w:rsidR="00B4338F" w14:paraId="04D19CFE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FCBE4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FR-SEG-003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1C281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실제 세그먼트 길이는 키 프레임 간격에 따라 목표값보다 길어질 수 있으며 목표 길이를 엄격한 최대값으로 해석해서는 안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3A0D8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270AA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IT-05</w:t>
            </w:r>
          </w:p>
        </w:tc>
      </w:tr>
      <w:tr w:rsidR="00B4338F" w14:paraId="48D6D666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805F5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lastRenderedPageBreak/>
              <w:t>FR-SEG-004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D666B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H.264 AU는 비디오 재인코딩 없이 MPEG-TS로 remux하고 PTS/DTS와 duration을 RTP timestamp 및 clock rate에서 계산하여야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3074A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F7ADE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IT-05</w:t>
            </w:r>
          </w:p>
        </w:tc>
      </w:tr>
      <w:tr w:rsidR="00B4338F" w14:paraId="3D8B6664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EBE75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FR-SEG-005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16B7B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MPEG-TS muxer에는 초기 불연속 플래그를 적용하여 독립 세그먼트 재생을 지원하여야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93C44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DD798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IT-05</w:t>
            </w:r>
          </w:p>
        </w:tc>
      </w:tr>
      <w:tr w:rsidR="00B4338F" w14:paraId="3140CD61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E3CEF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FR-SEG-006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879BE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스트림별 동시 세그먼트 작업은 최대 100개로 제한하고 초과 세그먼트는 경고와 함께 폐기하여야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74629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F69F0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LOAD</w:t>
            </w:r>
          </w:p>
        </w:tc>
      </w:tr>
      <w:tr w:rsidR="00B4338F" w14:paraId="54FF1B13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13CE4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FR-SEG-007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DDD4B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지연 시 AU 대기열은 최대 100개를 유지하며 초과 시 가장 오래된 AU를 제거하여야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3700B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2282C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LOAD</w:t>
            </w:r>
          </w:p>
        </w:tc>
      </w:tr>
    </w:tbl>
    <w:p w14:paraId="59BE967F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4.5 저장소 및 카탈로그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7A58D2C4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A063D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2444C4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6EFCA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DE75C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5C6C845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9A9EF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FR-STO-001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D23E6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Recording은 원본 세그먼트를 로컬 파일로 완성하지 않고 S3 multipart/stream 업로드로 직접 저장하여야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B1D8B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D43E7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E2E-01</w:t>
            </w:r>
          </w:p>
        </w:tc>
      </w:tr>
      <w:tr w:rsidR="00B4338F" w14:paraId="1F58C661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1CD64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FR-STO-002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55BDE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RTSP 구성 순서 n의 대상 버킷은 </w:t>
            </w:r>
            <w:r>
              <w:rPr>
                <w:rStyle w:val="HTML"/>
              </w:rPr>
              <w:t>streamN</w:t>
            </w:r>
            <w:r>
              <w:rPr>
                <w:rFonts w:hint="eastAsia"/>
                <w:color w:val="111827"/>
                <w:sz w:val="17"/>
                <w:szCs w:val="17"/>
              </w:rPr>
              <w:t>으로 명명하여야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6446A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F648E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IT-05</w:t>
            </w:r>
          </w:p>
        </w:tc>
      </w:tr>
      <w:tr w:rsidR="00B4338F" w14:paraId="1554F7BC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BF2AA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FR-STO-003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D3A04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녹화 전 버킷 존재 여부를 확인하고 명확한 Not Found 응답일 때 버킷을 생성하며, 인증·네트워크 오류를 Not Found로 오인해서는 안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B8C7A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D0B8F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</w:t>
            </w:r>
          </w:p>
        </w:tc>
      </w:tr>
      <w:tr w:rsidR="00B4338F" w14:paraId="06140B8F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B0A18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FR-STO-004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3123F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객체 키는 </w:t>
            </w:r>
            <w:r>
              <w:rPr>
                <w:rStyle w:val="HTML"/>
              </w:rPr>
              <w:t>&lt;session-uuid&gt;-&lt;segment-start-iso&gt;.ts</w:t>
            </w:r>
            <w:r>
              <w:rPr>
                <w:rFonts w:hint="eastAsia"/>
                <w:color w:val="111827"/>
                <w:sz w:val="17"/>
                <w:szCs w:val="17"/>
              </w:rPr>
              <w:t>로 만들고 timestamp의 콜론과 마침표는 하이픈으로 치환하여야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3D7A7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9123B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UT/IT</w:t>
            </w:r>
          </w:p>
        </w:tc>
      </w:tr>
      <w:tr w:rsidR="00B4338F" w14:paraId="67875A24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0C2BE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FR-STO-005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FC937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세그먼트 객체에는 </w:t>
            </w:r>
            <w:r>
              <w:rPr>
                <w:rStyle w:val="HTML"/>
              </w:rPr>
              <w:t>Content-Type: video/mp2t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와 </w:t>
            </w:r>
            <w:r>
              <w:rPr>
                <w:rStyle w:val="HTML"/>
              </w:rPr>
              <w:t>Content-Disposition: inline</w:t>
            </w:r>
            <w:r>
              <w:rPr>
                <w:rFonts w:hint="eastAsia"/>
                <w:color w:val="111827"/>
                <w:sz w:val="17"/>
                <w:szCs w:val="17"/>
              </w:rPr>
              <w:t>을 설정하여야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B2C4B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31F4C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IT-05</w:t>
            </w:r>
          </w:p>
        </w:tc>
      </w:tr>
      <w:tr w:rsidR="00B4338F" w14:paraId="731716A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9A029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FR-STO-006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629A8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세그먼트 메타데이터는 객체 업로드가 성공한 뒤에만 저장하여야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CED29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71780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IT-05</w:t>
            </w:r>
          </w:p>
        </w:tc>
      </w:tr>
      <w:tr w:rsidR="00B4338F" w14:paraId="68E6A006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CC407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FR-STO-007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D2A3C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복수 객체 읽기는 각 키를 병렬 조회하고 요청한 키 순서로 연결된 byte buffer를 반환하여야 하며 0개 요청도 허용하여야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E29F4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053C4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37E022D6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95E86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FR-CAT-001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01E30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카탈로그의 </w:t>
            </w:r>
            <w:r>
              <w:rPr>
                <w:rStyle w:val="HTML"/>
              </w:rPr>
              <w:t>streamID</w:t>
            </w:r>
            <w:r>
              <w:rPr>
                <w:rFonts w:hint="eastAsia"/>
                <w:color w:val="111827"/>
                <w:sz w:val="17"/>
                <w:szCs w:val="17"/>
              </w:rPr>
              <w:t>는 구성된 RTSP URL 배열의 0 기반 인덱스로 해석하여야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6E75B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A65A3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IT-06</w:t>
            </w:r>
          </w:p>
        </w:tc>
      </w:tr>
      <w:tr w:rsidR="00B4338F" w14:paraId="6FAB58A3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A5356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FR-CAT-002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FE52B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카탈로그는 RTSP URL이 일치하고 </w:t>
            </w:r>
            <w:r>
              <w:rPr>
                <w:rStyle w:val="HTML"/>
              </w:rPr>
              <w:t>startedAt ≥ start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endedAt ≤ end</w:t>
            </w:r>
            <w:r>
              <w:rPr>
                <w:rFonts w:hint="eastAsia"/>
                <w:color w:val="111827"/>
                <w:sz w:val="17"/>
                <w:szCs w:val="17"/>
              </w:rPr>
              <w:t>인 완전 포함 세그먼트만 선택하여야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FB8D77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2F53B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IT-06</w:t>
            </w:r>
          </w:p>
        </w:tc>
      </w:tr>
      <w:tr w:rsidR="00B4338F" w14:paraId="3B6CE026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74582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lastRenderedPageBreak/>
              <w:t>FR-CAT-003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66C29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카탈로그 결과는 시작 시각 오름차순으로 정렬하고 외부 생성에 필요한 Bucket, Key, segmentNumber만 반환하여야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43B5F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A92E9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IT-06</w:t>
            </w:r>
          </w:p>
        </w:tc>
      </w:tr>
    </w:tbl>
    <w:p w14:paraId="5ADFD95C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4.6 설정 및 상태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7D648395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A28A2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9B751A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E84C5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C5CD5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327C0B38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18F5A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FR-CFG-001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959BC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RECORDING_STREAMS</w:t>
            </w:r>
            <w:r>
              <w:rPr>
                <w:rFonts w:hint="eastAsia"/>
                <w:color w:val="111827"/>
                <w:sz w:val="17"/>
                <w:szCs w:val="17"/>
              </w:rPr>
              <w:t>는 쉼표 구분 문자열로 받아 공백과 빈 항목을 제거한 RTSP URL 배열로 변환하여야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86086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FCE22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4043EB96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C7272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FR-CFG-002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35EBC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포트와 세그먼트 길이 등 정수 설정은 소수 및 NaN을 거부하고 값별 허용 범위를 별도로 검증하여야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A2ADE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F709E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6A358521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B1BF5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FR-CFG-003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0580D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런타임 설정 변경은 프로세스 메모리에만 반영하며 재기동 후 환경 변수 기준으로 복원됨을 API 문서에 명시하여야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2D4A1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8144B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IT-03</w:t>
            </w:r>
          </w:p>
        </w:tc>
      </w:tr>
      <w:tr w:rsidR="00B4338F" w14:paraId="7A24293E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4137B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FR-CFG-004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03B44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런타임 RTSP 목록 변경은 기존 세션을 자동 중지하거나 신규 세션을 자동 시작하지 않아야 하며 적용 시점을 응답에 명시하여야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27321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B8E48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IT-03</w:t>
            </w:r>
          </w:p>
        </w:tc>
      </w:tr>
      <w:tr w:rsidR="00B4338F" w14:paraId="6DAB571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4F28A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FR-CFG-005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D8907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Gateway와 Recording은 내부 RPC의 payload를 동일한 객체 계약으로 사용하여야 하며 필드명을 임의로 감싸거나 해제해서는 안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2B560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91711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CONTRACT</w:t>
            </w:r>
          </w:p>
        </w:tc>
      </w:tr>
      <w:tr w:rsidR="00B4338F" w14:paraId="049133D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38025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FR-HLT-001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BF85D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Recording의 </w:t>
            </w:r>
            <w:r>
              <w:rPr>
                <w:rStyle w:val="HTML"/>
              </w:rPr>
              <w:t>Get_healthz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는 프로세스 liveness를 나타내는 </w:t>
            </w:r>
            <w:r>
              <w:rPr>
                <w:rStyle w:val="HTML"/>
              </w:rPr>
              <w:t>healthy</w:t>
            </w:r>
            <w:r>
              <w:rPr>
                <w:rFonts w:hint="eastAsia"/>
                <w:color w:val="111827"/>
                <w:sz w:val="17"/>
                <w:szCs w:val="17"/>
              </w:rPr>
              <w:t>를 반환하여야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7F9EE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006E3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IT-02</w:t>
            </w:r>
          </w:p>
        </w:tc>
      </w:tr>
      <w:tr w:rsidR="00B4338F" w14:paraId="370E79FC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7D616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FR-HLT-002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0E275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readiness는 MySQL, RabbitMQ, S3 및 필수 구성 해석 결과를 별도로 확인하여야 하며 liveness와 혼동해서는 안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07678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1A9D3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IT-02</w:t>
            </w:r>
          </w:p>
        </w:tc>
      </w:tr>
    </w:tbl>
    <w:p w14:paraId="416A9010" w14:textId="77777777" w:rsidR="00B4338F" w:rsidRDefault="00B4338F" w:rsidP="00B4338F">
      <w:pPr>
        <w:pStyle w:val="2"/>
        <w:pageBreakBefore/>
        <w:rPr>
          <w:rFonts w:hint="eastAsia"/>
          <w:szCs w:val="24"/>
        </w:rPr>
      </w:pPr>
      <w:r>
        <w:rPr>
          <w:rFonts w:hint="eastAsia"/>
        </w:rPr>
        <w:lastRenderedPageBreak/>
        <w:t>4.7 R2 Metadata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0E6E1490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2595A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EAC0FF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FAB93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A1921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4ADD8754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177F2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FR-META-001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74CBE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Metadata 서비스는 기본 포트 8080, context path </w:t>
            </w:r>
            <w:r>
              <w:rPr>
                <w:rStyle w:val="HTML"/>
              </w:rPr>
              <w:t>/api/v1</w:t>
            </w:r>
            <w:r>
              <w:rPr>
                <w:rFonts w:hint="eastAsia"/>
                <w:color w:val="111827"/>
                <w:sz w:val="17"/>
                <w:szCs w:val="17"/>
              </w:rPr>
              <w:t>에서 REST API를 제공하며 두 값은 환경 변수로 변경할 수 있어야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BF88F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F5D44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IT-08</w:t>
            </w:r>
          </w:p>
        </w:tc>
      </w:tr>
      <w:tr w:rsidR="00B4338F" w14:paraId="1417CCE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F9D6BB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FR-META-002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395EC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POST /videos</w:t>
            </w:r>
            <w:r>
              <w:rPr>
                <w:rFonts w:hint="eastAsia"/>
                <w:color w:val="111827"/>
                <w:sz w:val="17"/>
                <w:szCs w:val="17"/>
              </w:rPr>
              <w:t>는 fileName과 fileDir을 검증하여 UUID를 발급하고 초기 encoded 상태를 false로 저장하여야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F5232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53420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IT-08</w:t>
            </w:r>
          </w:p>
        </w:tc>
      </w:tr>
      <w:tr w:rsidR="00B4338F" w14:paraId="3CF8A8C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1B5CC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FR-META-003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C423D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 /videos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는 전체 목록을, </w:t>
            </w:r>
            <w:r>
              <w:rPr>
                <w:rStyle w:val="HTML"/>
              </w:rPr>
              <w:t>GET /videos/{uuid}</w:t>
            </w:r>
            <w:r>
              <w:rPr>
                <w:rFonts w:hint="eastAsia"/>
                <w:color w:val="111827"/>
                <w:sz w:val="17"/>
                <w:szCs w:val="17"/>
              </w:rPr>
              <w:t>는 해당 항목 또는 null을 반환하여야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A033F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F584E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IT-08</w:t>
            </w:r>
          </w:p>
        </w:tc>
      </w:tr>
      <w:tr w:rsidR="00B4338F" w14:paraId="7384AD3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6E99E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FR-META-004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12153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 /videos/{uuid}/encoding-status</w:t>
            </w:r>
            <w:r>
              <w:rPr>
                <w:rFonts w:hint="eastAsia"/>
                <w:color w:val="111827"/>
                <w:sz w:val="17"/>
                <w:szCs w:val="17"/>
              </w:rPr>
              <w:t>는 상태를 boolean으로 반환하고 미존재 UUID는 false로 처리하여야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C3EB7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2C249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IT-08</w:t>
            </w:r>
          </w:p>
        </w:tc>
      </w:tr>
      <w:tr w:rsidR="00B4338F" w14:paraId="717D05BE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F50B3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FR-META-005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BD064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DELETE /videos/{uuid}</w:t>
            </w:r>
            <w:r>
              <w:rPr>
                <w:rFonts w:hint="eastAsia"/>
                <w:color w:val="111827"/>
                <w:sz w:val="17"/>
                <w:szCs w:val="17"/>
              </w:rPr>
              <w:t>는 UUID 기준 메타데이터를 삭제하여야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A72AA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1B7C5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IT-08</w:t>
            </w:r>
          </w:p>
        </w:tc>
      </w:tr>
      <w:tr w:rsidR="00B4338F" w14:paraId="09A980A3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522D7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FR-META-006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A6967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인코딩 성공 시 encoded를 false에서 true로 영속 전이하는 멱등 갱신 작업을 제공하여야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E7B04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621AC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E2E-02</w:t>
            </w:r>
          </w:p>
        </w:tc>
      </w:tr>
      <w:tr w:rsidR="00B4338F" w14:paraId="6A0E4C8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B89FF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FR-META-007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DCB94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생성 요청은 정의되지 않은 추가 속성을 거부하고 필수 문자열의 null, 빈 값 및 허용 길이를 검증하여야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BC41F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3A850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IT-08</w:t>
            </w:r>
          </w:p>
        </w:tc>
      </w:tr>
      <w:tr w:rsidR="00B4338F" w14:paraId="4472E659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9A17C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FR-META-008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9007F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세그먼트 메타데이터와 인코딩 자산 메타데이터는 호환되지 않는 동일 물리 테이블을 공유하지 않고 명시적 관계 또는 분리된 스키마를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8F39B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A531C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MIG/IT</w:t>
            </w:r>
          </w:p>
        </w:tc>
      </w:tr>
    </w:tbl>
    <w:p w14:paraId="06FBBC60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4.8 R2 Encoder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5BD78648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7672C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1D6C0C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C6CD9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CA2AC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013AFD87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47535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5532F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Encoder는 durable </w:t>
            </w:r>
            <w:r>
              <w:rPr>
                <w:rStyle w:val="HTML"/>
              </w:rPr>
              <w:t>encoding_queue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에서 </w:t>
            </w:r>
            <w:r>
              <w:rPr>
                <w:rStyle w:val="HTML"/>
              </w:rPr>
              <w:t>encoding_request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 메시지를 수동 ACK 방식으로 처리하여야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91A31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2BB13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IT-09</w:t>
            </w:r>
          </w:p>
        </w:tc>
      </w:tr>
      <w:tr w:rsidR="00B4338F" w14:paraId="015F7005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1CD66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59BCE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생산자와 소비자는 작업 ID, 원본 위치, codec, fileFormat, 출력 위치가 포함된 동일 버전의 메시지 스키마를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B1CC6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FB725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CONTRACT</w:t>
            </w:r>
          </w:p>
        </w:tc>
      </w:tr>
      <w:tr w:rsidR="00B4338F" w14:paraId="1D342FFF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592A8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C2996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원본은 S3 bucket/key로, 로컬 시험 원본은 허용 루트 내부 absFilePath로 표현하며 두 방식을 혼용해서는 안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82CC9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F0B3F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SEC/IT</w:t>
            </w:r>
          </w:p>
        </w:tc>
      </w:tr>
      <w:tr w:rsidR="00B4338F" w14:paraId="07FF558A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21FE6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28F10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지원 codec은 copy, libx264, libx265, h264_nvenc, hevc_nvenc allowlist 중 하나여야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B2B9D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591087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62A764EA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81567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lastRenderedPageBreak/>
              <w:t>FR-ENC-005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DEEA1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각 입력은 같은 인덱스의 출력과 1:1로 매핑하고 개수가 다르면 FFmpeg 실행 전에 작업을 거부하여야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C6A26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506E6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5AED95FC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D7518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FR-ENC-006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5EB34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선형 인코딩 전략은 RTSP TCP, 5,000,000μs timeout, 명시적 stream map, 요청 codec 및 출력 경로를 FFmpeg에 전달하여야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11915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00FCC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45CD52F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9FD9E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FR-ENC-007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769E2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FFmpeg가 signal 없이 종료 코드 0으로 끝난 경우에만 인코딩 성공으로 판정하여야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9EED7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0945F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</w:t>
            </w:r>
          </w:p>
        </w:tc>
      </w:tr>
      <w:tr w:rsidR="00B4338F" w14:paraId="7592B80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F3D57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FR-ENC-008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51485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성공 흐름은 결과 저장, 메타데이터 저장·상태 갱신, 원본 정책 적용, ACK 순으로 완료되어야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51133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5BD8A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E2E-02</w:t>
            </w:r>
          </w:p>
        </w:tc>
      </w:tr>
      <w:tr w:rsidR="00B4338F" w14:paraId="4E7C8BC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AA19E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FR-ENC-009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B1032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인코딩 또는 후속 영속화가 실패하면 원본을 보존하고 ACK하지 않으며 재시도 또는 DLQ 정책을 적용하여야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D273D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B1D67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E2E-02</w:t>
            </w:r>
          </w:p>
        </w:tc>
      </w:tr>
      <w:tr w:rsidR="00B4338F" w14:paraId="6EA622DF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0A821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FR-ENC-010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2DACC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FFmpeg builder의 인자 상태는 작업별로 새로 생성하거나 초기화하여 동시·후속 작업 간 누적을 방지하여야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4A5B3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9AD9E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UT/LOAD</w:t>
            </w:r>
          </w:p>
        </w:tc>
      </w:tr>
      <w:tr w:rsidR="00B4338F" w14:paraId="35D21E0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94A87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FR-ENC-011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0ED26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NVENC codec을 활성화할 때는 GPU runtime, 드라이버 및 자원 예약이 확인된 worker에만 작업을 배치하여야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AA09F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4E099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DEP</w:t>
            </w:r>
          </w:p>
        </w:tc>
      </w:tr>
    </w:tbl>
    <w:p w14:paraId="58D5B87F" w14:textId="77777777" w:rsidR="00B4338F" w:rsidRDefault="00B4338F" w:rsidP="00B4338F">
      <w:pPr>
        <w:pStyle w:val="1"/>
        <w:rPr>
          <w:rFonts w:hint="eastAsia"/>
          <w:szCs w:val="30"/>
        </w:rPr>
      </w:pPr>
      <w:r>
        <w:rPr>
          <w:rFonts w:hint="eastAsia"/>
        </w:rPr>
        <w:t>5. 외부 인터페이스 및 데이터 요구사항</w:t>
      </w:r>
    </w:p>
    <w:p w14:paraId="1A13B974" w14:textId="77777777" w:rsidR="00B4338F" w:rsidRDefault="00B4338F" w:rsidP="00B4338F">
      <w:pPr>
        <w:pStyle w:val="2"/>
        <w:rPr>
          <w:rFonts w:hint="eastAsia"/>
        </w:rPr>
      </w:pPr>
      <w:r>
        <w:rPr>
          <w:rFonts w:hint="eastAsia"/>
        </w:rPr>
        <w:t>5.1 Recording REST API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301"/>
        <w:gridCol w:w="3400"/>
        <w:gridCol w:w="2501"/>
        <w:gridCol w:w="2770"/>
      </w:tblGrid>
      <w:tr w:rsidR="00B4338F" w14:paraId="68C55D66" w14:textId="77777777" w:rsidTr="00B4338F">
        <w:trPr>
          <w:cantSplit/>
          <w:tblHeader/>
        </w:trPr>
        <w:tc>
          <w:tcPr>
            <w:tcW w:w="6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BE5E6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6"/>
                <w:szCs w:val="17"/>
              </w:rPr>
              <w:t>Method</w:t>
            </w:r>
          </w:p>
        </w:tc>
        <w:tc>
          <w:tcPr>
            <w:tcW w:w="1705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383EED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b/>
                <w:bCs/>
                <w:color w:val="1F4E79"/>
                <w:sz w:val="15"/>
                <w:szCs w:val="16"/>
              </w:rPr>
            </w:pPr>
            <w:r w:rsidRPr="00B4338F">
              <w:rPr>
                <w:rFonts w:ascii="Consolas" w:hAnsi="Consolas"/>
                <w:b/>
                <w:bCs/>
                <w:color w:val="1F4E79"/>
                <w:sz w:val="15"/>
                <w:szCs w:val="16"/>
              </w:rPr>
              <w:t>Path</w:t>
            </w:r>
          </w:p>
        </w:tc>
        <w:tc>
          <w:tcPr>
            <w:tcW w:w="125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D2FC11" w14:textId="77777777" w:rsidR="00B4338F" w:rsidRDefault="00B4338F" w:rsidP="00B4338F">
            <w:pPr>
              <w:ind w:left="0" w:firstLine="0"/>
              <w:rPr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요청</w:t>
            </w:r>
          </w:p>
        </w:tc>
        <w:tc>
          <w:tcPr>
            <w:tcW w:w="139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1CED38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성공 응답</w:t>
            </w:r>
          </w:p>
        </w:tc>
      </w:tr>
      <w:tr w:rsidR="00B4338F" w14:paraId="722DF7C0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9D0D0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0908B5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/recording/healthz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F9FA859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없음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0A38B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200, </w:t>
            </w:r>
            <w:r>
              <w:rPr>
                <w:rStyle w:val="HTML"/>
              </w:rPr>
              <w:t>healthy</w:t>
            </w:r>
          </w:p>
        </w:tc>
      </w:tr>
      <w:tr w:rsidR="00B4338F" w14:paraId="0FD2121B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8680F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0DE264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B2D053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없음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EECA4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RecordingConfig JSON</w:t>
            </w:r>
          </w:p>
        </w:tc>
      </w:tr>
      <w:tr w:rsidR="00B4338F" w14:paraId="4235119D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0D5E4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E622FA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/recording/config/rtsp/urls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D8CD93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없음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536AC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RTSP URI 배열</w:t>
            </w:r>
          </w:p>
        </w:tc>
      </w:tr>
      <w:tr w:rsidR="00B4338F" w14:paraId="13691A70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F1976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POST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49ABA0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/recording/config/rtsp/urls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49D9DE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JSON </w:t>
            </w:r>
            <w:r>
              <w:rPr>
                <w:rStyle w:val="HTML"/>
              </w:rPr>
              <w:t>{url}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37CAB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201, 추가된 URI</w:t>
            </w:r>
          </w:p>
        </w:tc>
      </w:tr>
      <w:tr w:rsidR="00B4338F" w14:paraId="22F80B6E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27FE7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5B36BD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/recording/config/rtsp/urls/{id}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4FBA04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0 이상 정수 id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9FFE9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해당 URI</w:t>
            </w:r>
          </w:p>
        </w:tc>
      </w:tr>
      <w:tr w:rsidR="00B4338F" w14:paraId="6F80AED2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DB437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DELETE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B90C06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/recording/config/rtsp/urls/{id}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0EEE16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0 이상 정수 id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D0ACC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삭제 URI 또는 빈 본문</w:t>
            </w:r>
          </w:p>
        </w:tc>
      </w:tr>
      <w:tr w:rsidR="00B4338F" w14:paraId="7F1C02E5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BFA36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EC7CA8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/recording/config/segmentLength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773BDB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없음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40201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초 단위 정수</w:t>
            </w:r>
          </w:p>
        </w:tc>
      </w:tr>
      <w:tr w:rsidR="00B4338F" w14:paraId="6A4521E8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A804A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POST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C73F13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/recording/config/segmentLength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CBB5F7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JSON </w:t>
            </w:r>
            <w:r>
              <w:rPr>
                <w:rStyle w:val="HTML"/>
              </w:rPr>
              <w:t>{segmentLength}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10742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201, 처리 완료</w:t>
            </w:r>
          </w:p>
        </w:tc>
      </w:tr>
      <w:tr w:rsidR="00B4338F" w14:paraId="1CCF20DD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32B96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FF11B0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/recording/config/Bucket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565731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없음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5BCCD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저장 대상 문자열</w:t>
            </w:r>
          </w:p>
        </w:tc>
      </w:tr>
      <w:tr w:rsidR="00B4338F" w14:paraId="7D8184CC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2C8B5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lastRenderedPageBreak/>
              <w:t>POST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E94B6A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/recording/config/Bucket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FEE2B1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JSON </w:t>
            </w:r>
            <w:r>
              <w:rPr>
                <w:rStyle w:val="HTML"/>
              </w:rPr>
              <w:t>{Bucket}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4BA18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201, 처리 완료</w:t>
            </w:r>
          </w:p>
        </w:tc>
      </w:tr>
      <w:tr w:rsidR="00B4338F" w14:paraId="595FDB60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D0799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D4D2CC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/recording/config/rabbitmq/urls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A7A038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관리자 접근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0BA627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자격 증명이 제거된 URI</w:t>
            </w:r>
          </w:p>
        </w:tc>
      </w:tr>
      <w:tr w:rsidR="00B4338F" w14:paraId="049633A5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6FC68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20A613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/recording/video-catalog/{streamID}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90101B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필수 query </w:t>
            </w:r>
            <w:r>
              <w:rPr>
                <w:rStyle w:val="HTML"/>
              </w:rPr>
              <w:t>start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end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C6902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M3U8 EVENT 목록</w:t>
            </w:r>
          </w:p>
        </w:tc>
      </w:tr>
      <w:tr w:rsidR="00B4338F" w14:paraId="7D885839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47E8E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BDD276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/recording/videos/{id}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3FC0BA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0 이상 정수 id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D15A7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HLS 데모 HTML</w:t>
            </w:r>
          </w:p>
        </w:tc>
      </w:tr>
    </w:tbl>
    <w:p w14:paraId="72AD9078" w14:textId="77777777" w:rsidR="00B4338F" w:rsidRDefault="00B4338F" w:rsidP="00B4338F">
      <w:pPr>
        <w:shd w:val="clear" w:color="auto" w:fill="F5F8FB"/>
        <w:rPr>
          <w:rFonts w:hint="eastAsia"/>
          <w:color w:val="111827"/>
          <w:szCs w:val="21"/>
        </w:rPr>
      </w:pPr>
      <w:r>
        <w:rPr>
          <w:rStyle w:val="ab"/>
          <w:rFonts w:hint="eastAsia"/>
          <w:color w:val="111827"/>
          <w:szCs w:val="21"/>
        </w:rPr>
        <w:t>공통 오류 계약:</w:t>
      </w:r>
      <w:r>
        <w:rPr>
          <w:rFonts w:hint="eastAsia"/>
          <w:color w:val="111827"/>
          <w:szCs w:val="21"/>
        </w:rPr>
        <w:t xml:space="preserve"> Gateway 또는 하위 서비스 처리 실패는 적절한 4xx/5xx와 </w:t>
      </w:r>
      <w:r>
        <w:rPr>
          <w:rStyle w:val="HTML"/>
        </w:rPr>
        <w:t>statusCode</w:t>
      </w:r>
      <w:r>
        <w:rPr>
          <w:rFonts w:hint="eastAsia"/>
          <w:color w:val="111827"/>
          <w:szCs w:val="21"/>
        </w:rPr>
        <w:t xml:space="preserve">, </w:t>
      </w:r>
      <w:r>
        <w:rPr>
          <w:rStyle w:val="HTML"/>
        </w:rPr>
        <w:t>message</w:t>
      </w:r>
      <w:r>
        <w:rPr>
          <w:rFonts w:hint="eastAsia"/>
          <w:color w:val="111827"/>
          <w:szCs w:val="21"/>
        </w:rPr>
        <w:t xml:space="preserve">, 선택적 </w:t>
      </w:r>
      <w:r>
        <w:rPr>
          <w:rStyle w:val="HTML"/>
        </w:rPr>
        <w:t>error</w:t>
      </w:r>
      <w:r>
        <w:rPr>
          <w:rFonts w:hint="eastAsia"/>
          <w:color w:val="111827"/>
          <w:szCs w:val="21"/>
        </w:rPr>
        <w:t>를 가진 JSON으로 표현한다. 입력 형식 오류는 500으로 합치지 않고 400 계열로 구분한다.</w:t>
      </w:r>
    </w:p>
    <w:p w14:paraId="078C3EEA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5.2 Metadata REST API (R2)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301"/>
        <w:gridCol w:w="3400"/>
        <w:gridCol w:w="2501"/>
        <w:gridCol w:w="2770"/>
      </w:tblGrid>
      <w:tr w:rsidR="00B4338F" w14:paraId="147BD454" w14:textId="77777777" w:rsidTr="00B4338F">
        <w:trPr>
          <w:cantSplit/>
          <w:tblHeader/>
        </w:trPr>
        <w:tc>
          <w:tcPr>
            <w:tcW w:w="6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56391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6"/>
                <w:szCs w:val="17"/>
              </w:rPr>
              <w:t>Method</w:t>
            </w:r>
          </w:p>
        </w:tc>
        <w:tc>
          <w:tcPr>
            <w:tcW w:w="1705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D966B9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b/>
                <w:bCs/>
                <w:color w:val="1F4E79"/>
                <w:sz w:val="15"/>
                <w:szCs w:val="16"/>
              </w:rPr>
            </w:pPr>
            <w:r w:rsidRPr="00B4338F">
              <w:rPr>
                <w:rFonts w:ascii="Consolas" w:hAnsi="Consolas"/>
                <w:b/>
                <w:bCs/>
                <w:color w:val="1F4E79"/>
                <w:sz w:val="15"/>
                <w:szCs w:val="16"/>
              </w:rPr>
              <w:t>Path</w:t>
            </w:r>
          </w:p>
        </w:tc>
        <w:tc>
          <w:tcPr>
            <w:tcW w:w="125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469D99" w14:textId="77777777" w:rsidR="00B4338F" w:rsidRDefault="00B4338F" w:rsidP="00B4338F">
            <w:pPr>
              <w:ind w:left="0" w:firstLine="0"/>
              <w:rPr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요청</w:t>
            </w:r>
          </w:p>
        </w:tc>
        <w:tc>
          <w:tcPr>
            <w:tcW w:w="139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18E0FB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성공 응답</w:t>
            </w:r>
          </w:p>
        </w:tc>
      </w:tr>
      <w:tr w:rsidR="00B4338F" w14:paraId="31E36ED2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8D578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POST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62EA85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/videos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CBD77F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JSON </w:t>
            </w:r>
            <w:r>
              <w:rPr>
                <w:rStyle w:val="HTML"/>
              </w:rPr>
              <w:t>{fileName,fileDir}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16DB2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201, Video JSON</w:t>
            </w:r>
          </w:p>
        </w:tc>
      </w:tr>
      <w:tr w:rsidR="00B4338F" w14:paraId="7C36C0E3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1F327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E03109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/videos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C60176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없음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32C18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Video 배열</w:t>
            </w:r>
          </w:p>
        </w:tc>
      </w:tr>
      <w:tr w:rsidR="00B4338F" w14:paraId="3E3E23E4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92BFD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D7AE26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/videos/{uuid}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409D02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UUID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D407D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Video 또는 null</w:t>
            </w:r>
          </w:p>
        </w:tc>
      </w:tr>
      <w:tr w:rsidR="00B4338F" w14:paraId="145B43B0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F3B8A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GET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007CF8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/videos/{uuid}/encoding-status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C711E2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UUID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05D22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boolean</w:t>
            </w:r>
          </w:p>
        </w:tc>
      </w:tr>
      <w:tr w:rsidR="00B4338F" w14:paraId="5846CD03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40688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DELETE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F7596A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/videos/{uuid}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2E04D6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UUID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17C4A9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빈 본문</w:t>
            </w:r>
          </w:p>
        </w:tc>
      </w:tr>
      <w:tr w:rsidR="00B4338F" w14:paraId="645B226B" w14:textId="77777777" w:rsidTr="00B4338F">
        <w:trPr>
          <w:cantSplit/>
        </w:trPr>
        <w:tc>
          <w:tcPr>
            <w:tcW w:w="6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F33C87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6"/>
                <w:szCs w:val="17"/>
              </w:rPr>
              <w:t>PATCH</w:t>
            </w:r>
          </w:p>
        </w:tc>
        <w:tc>
          <w:tcPr>
            <w:tcW w:w="1705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9EC8BC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5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5"/>
                <w:szCs w:val="16"/>
              </w:rPr>
              <w:t>/videos/{uuid}/encoding-status</w:t>
            </w:r>
          </w:p>
        </w:tc>
        <w:tc>
          <w:tcPr>
            <w:tcW w:w="125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87BB07" w14:textId="77777777" w:rsidR="00B4338F" w:rsidRDefault="00B4338F" w:rsidP="00B4338F">
            <w:pPr>
              <w:ind w:left="0" w:firstLine="0"/>
              <w:rPr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 xml:space="preserve">JSON </w:t>
            </w:r>
            <w:r>
              <w:rPr>
                <w:rStyle w:val="HTML"/>
              </w:rPr>
              <w:t>{encoded:true}</w:t>
            </w:r>
          </w:p>
        </w:tc>
        <w:tc>
          <w:tcPr>
            <w:tcW w:w="139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1EB03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200, 갱신된 상태 (R2 필수 추가)</w:t>
            </w:r>
          </w:p>
        </w:tc>
      </w:tr>
    </w:tbl>
    <w:p w14:paraId="17444734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5.3 Recording TCP RPC</w:t>
      </w:r>
    </w:p>
    <w:tbl>
      <w:tblPr>
        <w:tblW w:w="9971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3890"/>
        <w:gridCol w:w="3092"/>
        <w:gridCol w:w="2989"/>
      </w:tblGrid>
      <w:tr w:rsidR="00B4338F" w14:paraId="352CE0F2" w14:textId="77777777" w:rsidTr="00B4338F">
        <w:trPr>
          <w:cantSplit/>
          <w:tblHeader/>
        </w:trPr>
        <w:tc>
          <w:tcPr>
            <w:tcW w:w="19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6C51AF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메시지 패턴</w:t>
            </w:r>
          </w:p>
        </w:tc>
        <w:tc>
          <w:tcPr>
            <w:tcW w:w="15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867E78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Payload</w:t>
            </w:r>
          </w:p>
        </w:tc>
        <w:tc>
          <w:tcPr>
            <w:tcW w:w="1499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AE778A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응답</w:t>
            </w:r>
          </w:p>
        </w:tc>
      </w:tr>
      <w:tr w:rsidR="00B4338F" w14:paraId="1E8E7EC9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BE687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Get_healthz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BACB8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1E4D7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healthy</w:t>
            </w:r>
          </w:p>
        </w:tc>
      </w:tr>
      <w:tr w:rsidR="00B4338F" w14:paraId="6F7B3713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A2B37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Get_config_rtsp_urls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CBE34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D9F43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URI 배열</w:t>
            </w:r>
          </w:p>
        </w:tc>
      </w:tr>
      <w:tr w:rsidR="00B4338F" w14:paraId="1E277709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FCC43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Get_config_rtsp_urls_:id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007CF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{id:number}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C7342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URI 또는 빈 값</w:t>
            </w:r>
          </w:p>
        </w:tc>
      </w:tr>
      <w:tr w:rsidR="00B4338F" w14:paraId="5ABE54F2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0E4BB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Post_config_rtsp_urls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7B953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{url:string}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17D11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추가 URI</w:t>
            </w:r>
          </w:p>
        </w:tc>
      </w:tr>
      <w:tr w:rsidR="00B4338F" w14:paraId="536510E7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CDBB1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Delete_config_rtsp_urls_:id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8ECF1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{id:number}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AAD97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삭제 URI 또는 빈 값</w:t>
            </w:r>
          </w:p>
        </w:tc>
      </w:tr>
      <w:tr w:rsidR="00B4338F" w14:paraId="7DEB513E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465EF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Get_config_segmentLength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B6C70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FF584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정수(초)</w:t>
            </w:r>
          </w:p>
        </w:tc>
      </w:tr>
      <w:tr w:rsidR="00B4338F" w14:paraId="491ABE5F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98BE7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Post_config_segmentLength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CFE0A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{segmentLength:number}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EB39F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처리 결과</w:t>
            </w:r>
          </w:p>
        </w:tc>
      </w:tr>
      <w:tr w:rsidR="00B4338F" w14:paraId="5FC130E5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062AF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lastRenderedPageBreak/>
              <w:t>Get_config_Bucket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AB012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57EA3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저장 대상</w:t>
            </w:r>
          </w:p>
        </w:tc>
      </w:tr>
      <w:tr w:rsidR="00B4338F" w14:paraId="4E6D4EFF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7DB73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Post_config_Bucket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EA22F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{Bucket:string}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4BB50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처리 결과</w:t>
            </w:r>
          </w:p>
        </w:tc>
      </w:tr>
      <w:tr w:rsidR="00B4338F" w14:paraId="171B5827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7C6AF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Get_config_rabbitmq_urls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20A03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AFE61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마스킹된 endpoint</w:t>
            </w:r>
          </w:p>
        </w:tc>
      </w:tr>
      <w:tr w:rsidR="00B4338F" w14:paraId="6070C2CC" w14:textId="77777777" w:rsidTr="00B4338F">
        <w:trPr>
          <w:cantSplit/>
        </w:trPr>
        <w:tc>
          <w:tcPr>
            <w:tcW w:w="19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11887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Get_video-catalog_:streamID</w:t>
            </w:r>
          </w:p>
        </w:tc>
        <w:tc>
          <w:tcPr>
            <w:tcW w:w="15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AC1A5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{streamID,start,end}</w:t>
            </w:r>
          </w:p>
        </w:tc>
        <w:tc>
          <w:tcPr>
            <w:tcW w:w="1499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7B336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정렬된 Segment 요약 배열</w:t>
            </w:r>
          </w:p>
        </w:tc>
      </w:tr>
    </w:tbl>
    <w:p w14:paraId="60EE0305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5.4 AMQP 인코딩 작업 계약 (R2)</w:t>
      </w:r>
    </w:p>
    <w:p w14:paraId="25F6BAC6" w14:textId="77777777" w:rsidR="00B4338F" w:rsidRDefault="00B4338F" w:rsidP="00B4338F">
      <w:pPr>
        <w:pStyle w:val="a5"/>
        <w:rPr>
          <w:rFonts w:ascii="맑은 고딕" w:eastAsia="맑은 고딕" w:hAnsi="맑은 고딕" w:hint="eastAsia"/>
          <w:color w:val="111827"/>
          <w:szCs w:val="21"/>
        </w:rPr>
      </w:pPr>
      <w:r>
        <w:rPr>
          <w:rFonts w:ascii="맑은 고딕" w:eastAsia="맑은 고딕" w:hAnsi="맑은 고딕" w:hint="eastAsia"/>
          <w:color w:val="111827"/>
          <w:szCs w:val="21"/>
        </w:rPr>
        <w:t>메시지 스키마는 버전 관리하며 생산자와 소비자가 동일 스키마를 배포하도록 계약 시험을 수행한다.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299"/>
        <w:gridCol w:w="1901"/>
        <w:gridCol w:w="1201"/>
        <w:gridCol w:w="4571"/>
      </w:tblGrid>
      <w:tr w:rsidR="00B4338F" w14:paraId="14963468" w14:textId="77777777" w:rsidTr="00B4338F">
        <w:trPr>
          <w:cantSplit/>
          <w:tblHeader/>
        </w:trPr>
        <w:tc>
          <w:tcPr>
            <w:tcW w:w="115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67FD3F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b/>
                <w:bCs/>
                <w:color w:val="1F4E79"/>
                <w:sz w:val="16"/>
                <w:szCs w:val="16"/>
              </w:rPr>
            </w:pPr>
            <w:r w:rsidRPr="00B4338F">
              <w:rPr>
                <w:rFonts w:ascii="Consolas" w:hAnsi="Consolas"/>
                <w:b/>
                <w:bCs/>
                <w:color w:val="1F4E79"/>
                <w:sz w:val="16"/>
                <w:szCs w:val="16"/>
              </w:rPr>
              <w:t>필드</w:t>
            </w:r>
          </w:p>
        </w:tc>
        <w:tc>
          <w:tcPr>
            <w:tcW w:w="95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6B2006" w14:textId="77777777" w:rsidR="00B4338F" w:rsidRPr="00B4338F" w:rsidRDefault="00B4338F" w:rsidP="00B4338F">
            <w:pPr>
              <w:ind w:left="0" w:firstLine="0"/>
              <w:rPr>
                <w:b/>
                <w:bCs/>
                <w:color w:val="1F4E79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6"/>
                <w:szCs w:val="17"/>
              </w:rPr>
              <w:t>형식</w:t>
            </w:r>
          </w:p>
        </w:tc>
        <w:tc>
          <w:tcPr>
            <w:tcW w:w="60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B83A4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6"/>
                <w:szCs w:val="17"/>
              </w:rPr>
              <w:t>필수</w:t>
            </w:r>
          </w:p>
        </w:tc>
        <w:tc>
          <w:tcPr>
            <w:tcW w:w="229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9FB2AC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의미</w:t>
            </w:r>
          </w:p>
        </w:tc>
      </w:tr>
      <w:tr w:rsidR="00B4338F" w14:paraId="211B94EE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652BAA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schemaVersion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48F967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string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94858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D3BD8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호환성 판정을 위한 메시지 버전</w:t>
            </w:r>
          </w:p>
        </w:tc>
      </w:tr>
      <w:tr w:rsidR="00B4338F" w14:paraId="42A38C88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2D259C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jobId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089F85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UUID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DCA6F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FDBF6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멱등 처리와 추적을 위한 작업 식별자</w:t>
            </w:r>
          </w:p>
        </w:tc>
      </w:tr>
      <w:tr w:rsidR="00B4338F" w14:paraId="57404D5F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532243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sourceType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562A8C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s3 | file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AB1E4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B4F5A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S3 원본과 로컬 시험 파일을 구분</w:t>
            </w:r>
          </w:p>
        </w:tc>
      </w:tr>
      <w:tr w:rsidR="00B4338F" w14:paraId="74A98052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E52993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bucket / key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78D41A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string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6DD24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조건부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287F5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sourceType=s3일 때 객체 위치</w:t>
            </w:r>
          </w:p>
        </w:tc>
      </w:tr>
      <w:tr w:rsidR="00B4338F" w14:paraId="53F991C1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ACBC95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absFilePath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CB5E18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string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E5A0E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조건부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59896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sourceType=file일 때 허용 루트 내부 절대 경로</w:t>
            </w:r>
          </w:p>
        </w:tc>
      </w:tr>
      <w:tr w:rsidR="00B4338F" w14:paraId="494F4CE9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5988AF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codec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DD66D0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enum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BDE6C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49F52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허용 codec 중 하나</w:t>
            </w:r>
          </w:p>
        </w:tc>
      </w:tr>
      <w:tr w:rsidR="00B4338F" w14:paraId="0EDAB644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4672C5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fileFormat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ADA729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enum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F2C78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DE868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허용 출력 컨테이너 확장자</w:t>
            </w:r>
          </w:p>
        </w:tc>
      </w:tr>
      <w:tr w:rsidR="00B4338F" w14:paraId="797A64A3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8F1967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destination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CE884B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object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4F731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FF555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결과 저장 위치와 이름 정책</w:t>
            </w:r>
          </w:p>
        </w:tc>
      </w:tr>
    </w:tbl>
    <w:p w14:paraId="6773C696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5.5 RecordingSegment 데이터 사전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299"/>
        <w:gridCol w:w="1901"/>
        <w:gridCol w:w="1201"/>
        <w:gridCol w:w="4571"/>
      </w:tblGrid>
      <w:tr w:rsidR="00B4338F" w14:paraId="4ADAA19B" w14:textId="77777777" w:rsidTr="00B4338F">
        <w:trPr>
          <w:cantSplit/>
          <w:tblHeader/>
        </w:trPr>
        <w:tc>
          <w:tcPr>
            <w:tcW w:w="115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F964E9E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b/>
                <w:bCs/>
                <w:color w:val="1F4E79"/>
                <w:sz w:val="16"/>
                <w:szCs w:val="16"/>
              </w:rPr>
            </w:pPr>
            <w:r w:rsidRPr="00B4338F">
              <w:rPr>
                <w:rFonts w:ascii="Consolas" w:hAnsi="Consolas"/>
                <w:b/>
                <w:bCs/>
                <w:color w:val="1F4E79"/>
                <w:sz w:val="16"/>
                <w:szCs w:val="16"/>
              </w:rPr>
              <w:t>필드</w:t>
            </w:r>
          </w:p>
        </w:tc>
        <w:tc>
          <w:tcPr>
            <w:tcW w:w="95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52F358" w14:textId="77777777" w:rsidR="00B4338F" w:rsidRPr="00B4338F" w:rsidRDefault="00B4338F" w:rsidP="00B4338F">
            <w:pPr>
              <w:ind w:left="0" w:firstLine="0"/>
              <w:rPr>
                <w:b/>
                <w:bCs/>
                <w:color w:val="1F4E79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6"/>
                <w:szCs w:val="17"/>
              </w:rPr>
              <w:t>형식</w:t>
            </w:r>
          </w:p>
        </w:tc>
        <w:tc>
          <w:tcPr>
            <w:tcW w:w="60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4E38A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6"/>
                <w:szCs w:val="17"/>
              </w:rPr>
              <w:t>필수</w:t>
            </w:r>
          </w:p>
        </w:tc>
        <w:tc>
          <w:tcPr>
            <w:tcW w:w="229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E15083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의미</w:t>
            </w:r>
          </w:p>
        </w:tc>
      </w:tr>
      <w:tr w:rsidR="00B4338F" w14:paraId="11152E3A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76A65A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id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D8ABE1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varchar(36)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46A0C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926AB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레코드 UUID 기본 키</w:t>
            </w:r>
          </w:p>
        </w:tc>
      </w:tr>
      <w:tr w:rsidR="00B4338F" w14:paraId="77FE5B70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9B1393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RTSPURL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4AEA8E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varchar(255)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15490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9FDD6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원본 스트림 URI</w:t>
            </w:r>
          </w:p>
        </w:tc>
      </w:tr>
      <w:tr w:rsidR="00B4338F" w14:paraId="1F7F49FF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06C468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sessionID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A9B933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varchar(255)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32B74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AD681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녹화 세션 UUID</w:t>
            </w:r>
          </w:p>
        </w:tc>
      </w:tr>
      <w:tr w:rsidR="00B4338F" w14:paraId="41E87029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4676FA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segmentNumber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4F4FA1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integer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AEA23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92D45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세션 내 1부터 증가하는 순번</w:t>
            </w:r>
          </w:p>
        </w:tc>
      </w:tr>
      <w:tr w:rsidR="00B4338F" w14:paraId="717DDE7D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239FFA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Bucket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BCED73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varchar(255)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EE0E0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9CCD5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S3 버킷</w:t>
            </w:r>
          </w:p>
        </w:tc>
      </w:tr>
      <w:tr w:rsidR="00B4338F" w14:paraId="1E863D06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CD4C7D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Key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FBFA40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varchar(255)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BC54D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0FDC6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S3 객체 키</w:t>
            </w:r>
          </w:p>
        </w:tc>
      </w:tr>
      <w:tr w:rsidR="00B4338F" w14:paraId="7A5A8CCE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DFC342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startedAt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5277AC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bigint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C5B9E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79CA8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세그먼트 시작 epoch milliseconds</w:t>
            </w:r>
          </w:p>
        </w:tc>
      </w:tr>
      <w:tr w:rsidR="00B4338F" w14:paraId="73E98ECE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D8A1C9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lastRenderedPageBreak/>
              <w:t>endedAt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C38C09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bigint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3E0246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E0D21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세그먼트 종료 epoch milliseconds</w:t>
            </w:r>
          </w:p>
        </w:tc>
      </w:tr>
      <w:tr w:rsidR="00B4338F" w14:paraId="1F5EE4DE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1860BB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isEncoded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43D55A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boolean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5CBB5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8C6DD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초기 false, R2 완료 시 true</w:t>
            </w:r>
          </w:p>
        </w:tc>
      </w:tr>
    </w:tbl>
    <w:p w14:paraId="167ED39F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5.6 EncodedAsset 데이터 사전 (R2)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299"/>
        <w:gridCol w:w="1901"/>
        <w:gridCol w:w="1201"/>
        <w:gridCol w:w="4571"/>
      </w:tblGrid>
      <w:tr w:rsidR="00B4338F" w14:paraId="74589145" w14:textId="77777777" w:rsidTr="00B4338F">
        <w:trPr>
          <w:cantSplit/>
          <w:tblHeader/>
        </w:trPr>
        <w:tc>
          <w:tcPr>
            <w:tcW w:w="115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892C5E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b/>
                <w:bCs/>
                <w:color w:val="1F4E79"/>
                <w:sz w:val="16"/>
                <w:szCs w:val="16"/>
              </w:rPr>
            </w:pPr>
            <w:r w:rsidRPr="00B4338F">
              <w:rPr>
                <w:rFonts w:ascii="Consolas" w:hAnsi="Consolas"/>
                <w:b/>
                <w:bCs/>
                <w:color w:val="1F4E79"/>
                <w:sz w:val="16"/>
                <w:szCs w:val="16"/>
              </w:rPr>
              <w:t>필드</w:t>
            </w:r>
          </w:p>
        </w:tc>
        <w:tc>
          <w:tcPr>
            <w:tcW w:w="953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77CF11" w14:textId="77777777" w:rsidR="00B4338F" w:rsidRPr="00B4338F" w:rsidRDefault="00B4338F" w:rsidP="00B4338F">
            <w:pPr>
              <w:ind w:left="0" w:firstLine="0"/>
              <w:rPr>
                <w:b/>
                <w:bCs/>
                <w:color w:val="1F4E79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6"/>
                <w:szCs w:val="17"/>
              </w:rPr>
              <w:t>형식</w:t>
            </w:r>
          </w:p>
        </w:tc>
        <w:tc>
          <w:tcPr>
            <w:tcW w:w="60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4F8C8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6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6"/>
                <w:szCs w:val="17"/>
              </w:rPr>
              <w:t>필수</w:t>
            </w:r>
          </w:p>
        </w:tc>
        <w:tc>
          <w:tcPr>
            <w:tcW w:w="229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CDF5B9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의미</w:t>
            </w:r>
          </w:p>
        </w:tc>
      </w:tr>
      <w:tr w:rsidR="00B4338F" w14:paraId="58C278DA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CA06D2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id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74586A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varchar(36)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70C83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BD49B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인코딩 자산 UUID</w:t>
            </w:r>
          </w:p>
        </w:tc>
      </w:tr>
      <w:tr w:rsidR="00B4338F" w14:paraId="5AF6B33C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A32EF1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sourceSegmentId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4CB509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varchar(36)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C9D9C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B5B53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원본 RecordingSegment 참조</w:t>
            </w:r>
          </w:p>
        </w:tc>
      </w:tr>
      <w:tr w:rsidR="00B4338F" w14:paraId="3357BFB2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46E8FA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fileName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64930A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varchar(255)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969C6C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FB28C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결과 파일 또는 객체명</w:t>
            </w:r>
          </w:p>
        </w:tc>
      </w:tr>
      <w:tr w:rsidR="00B4338F" w14:paraId="474AC31D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61D712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fileDir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84AB59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varchar(255)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AE5F0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81815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결과 디렉터리 또는 객체 prefix</w:t>
            </w:r>
          </w:p>
        </w:tc>
      </w:tr>
      <w:tr w:rsidR="00B4338F" w14:paraId="10BB33DF" w14:textId="77777777" w:rsidTr="00B4338F">
        <w:trPr>
          <w:cantSplit/>
        </w:trPr>
        <w:tc>
          <w:tcPr>
            <w:tcW w:w="11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2BFC57" w14:textId="77777777" w:rsidR="00B4338F" w:rsidRPr="00B4338F" w:rsidRDefault="00B4338F" w:rsidP="00B4338F">
            <w:pPr>
              <w:ind w:left="0" w:firstLine="0"/>
              <w:rPr>
                <w:rFonts w:ascii="Consolas" w:hAnsi="Consolas" w:hint="eastAsia"/>
                <w:color w:val="111827"/>
                <w:sz w:val="16"/>
                <w:szCs w:val="16"/>
              </w:rPr>
            </w:pPr>
            <w:r w:rsidRPr="00B4338F">
              <w:rPr>
                <w:rFonts w:ascii="Consolas" w:hAnsi="Consolas"/>
                <w:color w:val="111827"/>
                <w:sz w:val="16"/>
                <w:szCs w:val="16"/>
              </w:rPr>
              <w:t>encoded</w:t>
            </w:r>
          </w:p>
        </w:tc>
        <w:tc>
          <w:tcPr>
            <w:tcW w:w="953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7C500D" w14:textId="77777777" w:rsidR="00B4338F" w:rsidRPr="00B4338F" w:rsidRDefault="00B4338F" w:rsidP="00B4338F">
            <w:pPr>
              <w:ind w:left="0" w:firstLine="0"/>
              <w:rPr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boolean</w:t>
            </w:r>
          </w:p>
        </w:tc>
        <w:tc>
          <w:tcPr>
            <w:tcW w:w="60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17D04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6"/>
                <w:szCs w:val="17"/>
              </w:rPr>
            </w:pPr>
            <w:r w:rsidRPr="00B4338F">
              <w:rPr>
                <w:rFonts w:hint="eastAsia"/>
                <w:color w:val="111827"/>
                <w:sz w:val="16"/>
                <w:szCs w:val="17"/>
              </w:rPr>
              <w:t>예</w:t>
            </w:r>
          </w:p>
        </w:tc>
        <w:tc>
          <w:tcPr>
            <w:tcW w:w="229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9DE73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작업 완료 상태</w:t>
            </w:r>
          </w:p>
        </w:tc>
      </w:tr>
    </w:tbl>
    <w:p w14:paraId="78C1A928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5.7 데이터 무결성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74FF1458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8357B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CA09BD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E458D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3157B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5C245B2B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BC606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DR-001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CAAFD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MySQL 데이터베이스는 utf8mb4 문자 집합과 utf8mb4_unicode_ci 정렬을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C9EC3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7874C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DB-REV</w:t>
            </w:r>
          </w:p>
        </w:tc>
      </w:tr>
      <w:tr w:rsidR="00B4338F" w14:paraId="55D7A3AD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CA63E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DR-002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67623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모든 필수값 누락과 NaN segmentNumber는 저장 전에 거부하여야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30CFB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9EA97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UT/IT</w:t>
            </w:r>
          </w:p>
        </w:tc>
      </w:tr>
      <w:tr w:rsidR="00B4338F" w14:paraId="042FBA03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CAF0A3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DR-003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27250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ISO 8601 시작·종료 시각은 DB 저장 전 epoch milliseconds로 변환하여야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C3BFC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A201E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UT/IT</w:t>
            </w:r>
          </w:p>
        </w:tc>
      </w:tr>
      <w:tr w:rsidR="00B4338F" w14:paraId="4523170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FFB65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DR-004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02283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환경은 자동 DDL 동기화를 비활성화하고 버전 관리되는 migration으로 스키마를 변경하여야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CE1B0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EEB85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MIG</w:t>
            </w:r>
          </w:p>
        </w:tc>
      </w:tr>
      <w:tr w:rsidR="00B4338F" w14:paraId="4010FF1B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36780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DR-005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A859C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업로드 성공 후 DB 저장 실패 시 orphan 객체를 식별·재처리하거나 제거할 수 있는 보상 절차를 제공하여야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88CCA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21218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FAIL</w:t>
            </w:r>
          </w:p>
        </w:tc>
      </w:tr>
    </w:tbl>
    <w:p w14:paraId="67178353" w14:textId="77777777" w:rsidR="00B4338F" w:rsidRDefault="00B4338F" w:rsidP="00B4338F">
      <w:pPr>
        <w:pStyle w:val="1"/>
        <w:rPr>
          <w:rFonts w:hint="eastAsia"/>
          <w:szCs w:val="30"/>
        </w:rPr>
      </w:pPr>
      <w:r>
        <w:rPr>
          <w:rFonts w:hint="eastAsia"/>
        </w:rPr>
        <w:t>6. 기술 및 배포 요구사항</w:t>
      </w:r>
    </w:p>
    <w:p w14:paraId="0C16032A" w14:textId="77777777" w:rsidR="00B4338F" w:rsidRDefault="00B4338F" w:rsidP="00B4338F">
      <w:pPr>
        <w:pStyle w:val="2"/>
        <w:pageBreakBefore/>
        <w:rPr>
          <w:rFonts w:hint="eastAsia"/>
        </w:rPr>
      </w:pPr>
      <w:r>
        <w:rPr>
          <w:rFonts w:hint="eastAsia"/>
        </w:rPr>
        <w:lastRenderedPageBreak/>
        <w:t>6.1 기술 기준선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394"/>
        <w:gridCol w:w="3390"/>
        <w:gridCol w:w="4188"/>
      </w:tblGrid>
      <w:tr w:rsidR="00B4338F" w14:paraId="08F6D055" w14:textId="77777777" w:rsidTr="00B4338F">
        <w:trPr>
          <w:cantSplit/>
          <w:tblHeader/>
        </w:trPr>
        <w:tc>
          <w:tcPr>
            <w:tcW w:w="12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8406F9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영역</w:t>
            </w:r>
          </w:p>
        </w:tc>
        <w:tc>
          <w:tcPr>
            <w:tcW w:w="17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0C5872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기술</w:t>
            </w:r>
          </w:p>
        </w:tc>
        <w:tc>
          <w:tcPr>
            <w:tcW w:w="21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A9ED05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</w:tr>
      <w:tr w:rsidR="00B4338F" w14:paraId="5D6DC7D8" w14:textId="77777777" w:rsidTr="00B4338F">
        <w:trPr>
          <w:cantSplit/>
        </w:trPr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A2F57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 / Recording / Encoder</w:t>
            </w:r>
          </w:p>
        </w:tc>
        <w:tc>
          <w:tcPr>
            <w:tcW w:w="1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B0A77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Node.js 22, NestJS 11, TypeScript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16094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각 서비스는 독립 이미지와 구성으로 빌드·실행되어야 한다.</w:t>
            </w:r>
          </w:p>
        </w:tc>
      </w:tr>
      <w:tr w:rsidR="00B4338F" w14:paraId="24709AEE" w14:textId="77777777" w:rsidTr="00B4338F">
        <w:trPr>
          <w:cantSplit/>
        </w:trPr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98A36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처리</w:t>
            </w:r>
          </w:p>
        </w:tc>
        <w:tc>
          <w:tcPr>
            <w:tcW w:w="1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C0880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Yellowstone, Node-AV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2F021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RTSP/RTP H.264 처리와 MPEG-TS remux를 지원하여야 한다.</w:t>
            </w:r>
          </w:p>
        </w:tc>
      </w:tr>
      <w:tr w:rsidR="00B4338F" w14:paraId="66AD6EF9" w14:textId="77777777" w:rsidTr="00B4338F">
        <w:trPr>
          <w:cantSplit/>
        </w:trPr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F45D2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인코딩</w:t>
            </w:r>
          </w:p>
        </w:tc>
        <w:tc>
          <w:tcPr>
            <w:tcW w:w="1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A5651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FFmpeg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244D1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이미지에 실행 바이너리를 포함하고 허용 codec만 사용하여야 한다.</w:t>
            </w:r>
          </w:p>
        </w:tc>
      </w:tr>
      <w:tr w:rsidR="00B4338F" w14:paraId="7B6CAE8E" w14:textId="77777777" w:rsidTr="00B4338F">
        <w:trPr>
          <w:cantSplit/>
        </w:trPr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87329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Metadata</w:t>
            </w:r>
          </w:p>
        </w:tc>
        <w:tc>
          <w:tcPr>
            <w:tcW w:w="1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AC35B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Java 25, Spring Boot 4, JPA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95F1D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 REST 및 영속성 계약을 제공하여야 한다.</w:t>
            </w:r>
          </w:p>
        </w:tc>
      </w:tr>
      <w:tr w:rsidR="00B4338F" w14:paraId="013482C6" w14:textId="77777777" w:rsidTr="00B4338F">
        <w:trPr>
          <w:cantSplit/>
        </w:trPr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7186C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DB</w:t>
            </w:r>
          </w:p>
        </w:tc>
        <w:tc>
          <w:tcPr>
            <w:tcW w:w="1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4C709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MySQL 8.4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88F53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영속 볼륨과 migration 기반 스키마를 사용하여야 한다.</w:t>
            </w:r>
          </w:p>
        </w:tc>
      </w:tr>
      <w:tr w:rsidR="00B4338F" w14:paraId="63367030" w14:textId="77777777" w:rsidTr="00B4338F">
        <w:trPr>
          <w:cantSplit/>
        </w:trPr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898B1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Message Broker</w:t>
            </w:r>
          </w:p>
        </w:tc>
        <w:tc>
          <w:tcPr>
            <w:tcW w:w="1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A9F52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RabbitMQ 4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2ED1E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durable queue, persistent message, manual ACK를 지원하여야 한다.</w:t>
            </w:r>
          </w:p>
        </w:tc>
      </w:tr>
      <w:tr w:rsidR="00B4338F" w14:paraId="109DAAAF" w14:textId="77777777" w:rsidTr="00B4338F">
        <w:trPr>
          <w:cantSplit/>
        </w:trPr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7ADE4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Object Storage</w:t>
            </w:r>
          </w:p>
        </w:tc>
        <w:tc>
          <w:tcPr>
            <w:tcW w:w="1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ADC81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SeaweedFS 4.40 또는 S3 호환 저장소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E12D9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path-style API와 HTTP 객체 읽기를 제공하여야 한다.</w:t>
            </w:r>
          </w:p>
        </w:tc>
      </w:tr>
      <w:tr w:rsidR="00B4338F" w14:paraId="75E4E651" w14:textId="77777777" w:rsidTr="00B4338F">
        <w:trPr>
          <w:cantSplit/>
        </w:trPr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A9A5F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배포</w:t>
            </w:r>
          </w:p>
        </w:tc>
        <w:tc>
          <w:tcPr>
            <w:tcW w:w="1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51870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Docker Compose / Docker Swarm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B68A5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개발·시험·운영 구성을 분리하고 동일 계약을 유지하여야 한다.</w:t>
            </w:r>
          </w:p>
        </w:tc>
      </w:tr>
    </w:tbl>
    <w:p w14:paraId="6964A7A9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6.2 서비스 포트와 배치</w:t>
      </w:r>
    </w:p>
    <w:tbl>
      <w:tblPr>
        <w:tblW w:w="9971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194"/>
        <w:gridCol w:w="1795"/>
        <w:gridCol w:w="1994"/>
        <w:gridCol w:w="3988"/>
      </w:tblGrid>
      <w:tr w:rsidR="00B4338F" w14:paraId="5E156F53" w14:textId="77777777" w:rsidTr="00B4338F">
        <w:trPr>
          <w:cantSplit/>
          <w:tblHeader/>
        </w:trPr>
        <w:tc>
          <w:tcPr>
            <w:tcW w:w="11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80FBE6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서비스</w:t>
            </w:r>
          </w:p>
        </w:tc>
        <w:tc>
          <w:tcPr>
            <w:tcW w:w="9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4C89E9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기본/게시 포트</w:t>
            </w:r>
          </w:p>
        </w:tc>
        <w:tc>
          <w:tcPr>
            <w:tcW w:w="10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5383F1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Swarm 배치</w:t>
            </w:r>
          </w:p>
        </w:tc>
        <w:tc>
          <w:tcPr>
            <w:tcW w:w="2001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F9754A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비고</w:t>
            </w:r>
          </w:p>
        </w:tc>
      </w:tr>
      <w:tr w:rsidR="00B4338F" w14:paraId="5CF62628" w14:textId="77777777" w:rsidTr="00B4338F">
        <w:trPr>
          <w:cantSplit/>
        </w:trPr>
        <w:tc>
          <w:tcPr>
            <w:tcW w:w="1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5C9C0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</w:t>
            </w:r>
          </w:p>
        </w:tc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DA2FA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3000</w:t>
            </w:r>
          </w:p>
        </w:tc>
        <w:tc>
          <w:tcPr>
            <w:tcW w:w="10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61F5C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manager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1F89C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외부 REST, Swagger, HLS 데모</w:t>
            </w:r>
          </w:p>
        </w:tc>
      </w:tr>
      <w:tr w:rsidR="00B4338F" w14:paraId="77DE1770" w14:textId="77777777" w:rsidTr="00B4338F">
        <w:trPr>
          <w:cantSplit/>
        </w:trPr>
        <w:tc>
          <w:tcPr>
            <w:tcW w:w="1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22BE9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Recording</w:t>
            </w:r>
          </w:p>
        </w:tc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F5D26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3001</w:t>
            </w:r>
          </w:p>
        </w:tc>
        <w:tc>
          <w:tcPr>
            <w:tcW w:w="10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95EB2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worker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6AE4F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NestJS TCP microservice</w:t>
            </w:r>
          </w:p>
        </w:tc>
      </w:tr>
      <w:tr w:rsidR="00B4338F" w14:paraId="69C646D2" w14:textId="77777777" w:rsidTr="00B4338F">
        <w:trPr>
          <w:cantSplit/>
        </w:trPr>
        <w:tc>
          <w:tcPr>
            <w:tcW w:w="1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3629B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MySQL</w:t>
            </w:r>
          </w:p>
        </w:tc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EBE97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3306</w:t>
            </w:r>
          </w:p>
        </w:tc>
        <w:tc>
          <w:tcPr>
            <w:tcW w:w="10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69323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worker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B8E8C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게시 범위 제한</w:t>
            </w:r>
          </w:p>
        </w:tc>
      </w:tr>
      <w:tr w:rsidR="00B4338F" w14:paraId="3CCCF067" w14:textId="77777777" w:rsidTr="00B4338F">
        <w:trPr>
          <w:cantSplit/>
        </w:trPr>
        <w:tc>
          <w:tcPr>
            <w:tcW w:w="1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97D94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Adminer</w:t>
            </w:r>
          </w:p>
        </w:tc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78583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8080</w:t>
            </w:r>
          </w:p>
        </w:tc>
        <w:tc>
          <w:tcPr>
            <w:tcW w:w="10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5DCBF3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manager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9FC81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관리자 신뢰망에만 허용</w:t>
            </w:r>
          </w:p>
        </w:tc>
      </w:tr>
      <w:tr w:rsidR="00B4338F" w14:paraId="10B24DBF" w14:textId="77777777" w:rsidTr="00B4338F">
        <w:trPr>
          <w:cantSplit/>
        </w:trPr>
        <w:tc>
          <w:tcPr>
            <w:tcW w:w="1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2F809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RabbitMQ</w:t>
            </w:r>
          </w:p>
        </w:tc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655DF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5672</w:t>
            </w:r>
          </w:p>
        </w:tc>
        <w:tc>
          <w:tcPr>
            <w:tcW w:w="10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D304F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worker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B72DDC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관리 UI 15672는 운영 외부 게시 금지</w:t>
            </w:r>
          </w:p>
        </w:tc>
      </w:tr>
      <w:tr w:rsidR="00B4338F" w14:paraId="31C6007E" w14:textId="77777777" w:rsidTr="00B4338F">
        <w:trPr>
          <w:cantSplit/>
        </w:trPr>
        <w:tc>
          <w:tcPr>
            <w:tcW w:w="1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5D4BF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Storage</w:t>
            </w:r>
          </w:p>
        </w:tc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370ED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8333</w:t>
            </w:r>
          </w:p>
        </w:tc>
        <w:tc>
          <w:tcPr>
            <w:tcW w:w="10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40B04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worker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B7AF1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S3 API 및 허용된 객체 read</w:t>
            </w:r>
          </w:p>
        </w:tc>
      </w:tr>
      <w:tr w:rsidR="00B4338F" w14:paraId="58D543EE" w14:textId="77777777" w:rsidTr="00B4338F">
        <w:trPr>
          <w:cantSplit/>
        </w:trPr>
        <w:tc>
          <w:tcPr>
            <w:tcW w:w="1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0DBF8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Storage Admin</w:t>
            </w:r>
          </w:p>
        </w:tc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78C0F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23646</w:t>
            </w:r>
          </w:p>
        </w:tc>
        <w:tc>
          <w:tcPr>
            <w:tcW w:w="10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90467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manager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EBD84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관리자 신뢰망에만 허용</w:t>
            </w:r>
          </w:p>
        </w:tc>
      </w:tr>
      <w:tr w:rsidR="00B4338F" w14:paraId="1E717137" w14:textId="77777777" w:rsidTr="00B4338F">
        <w:trPr>
          <w:cantSplit/>
        </w:trPr>
        <w:tc>
          <w:tcPr>
            <w:tcW w:w="1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9BF26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Encoder</w:t>
            </w:r>
          </w:p>
        </w:tc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AE42C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없음</w:t>
            </w:r>
          </w:p>
        </w:tc>
        <w:tc>
          <w:tcPr>
            <w:tcW w:w="10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45FBA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worker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D42A8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RabbitMQ consumer</w:t>
            </w:r>
          </w:p>
        </w:tc>
      </w:tr>
      <w:tr w:rsidR="00B4338F" w14:paraId="1DA831F5" w14:textId="77777777" w:rsidTr="00B4338F">
        <w:trPr>
          <w:cantSplit/>
        </w:trPr>
        <w:tc>
          <w:tcPr>
            <w:tcW w:w="1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111067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Metadata</w:t>
            </w:r>
          </w:p>
        </w:tc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32325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내부 8080</w:t>
            </w:r>
          </w:p>
        </w:tc>
        <w:tc>
          <w:tcPr>
            <w:tcW w:w="10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1C1FA0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worker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9A22D1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R2에서 Gateway 뒤에 활성화</w:t>
            </w:r>
          </w:p>
        </w:tc>
      </w:tr>
    </w:tbl>
    <w:p w14:paraId="589147BD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lastRenderedPageBreak/>
        <w:t>6.3 배포 요구사항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4FD35C93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79FF4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43ADB8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6C650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F6BA63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0EB48975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9344C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DEP-001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C243C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로컬 Compose는 MySQL, RabbitMQ, Storage, Storage Admin, Metadata, Recording, Encoder, Gateway를 선택적으로 함께 기동할 수 있어야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B03AF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CD3A6D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DEP-01</w:t>
            </w:r>
          </w:p>
        </w:tc>
      </w:tr>
      <w:tr w:rsidR="00B4338F" w14:paraId="4D382FF5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F0A110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DEP-002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3B932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Recording은 MySQL·RabbitMQ·Storage 준비 후, Encoder는 MySQL·RabbitMQ 준비 후, Metadata는 MySQL 준비 후 시작하여야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8A258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CF63E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DEP-02</w:t>
            </w:r>
          </w:p>
        </w:tc>
      </w:tr>
      <w:tr w:rsidR="00B4338F" w14:paraId="79CB43C5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F94AA8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DEP-003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5E3BA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Swarm은 단일 overlay backend network를 사용하고 각 애플리케이션 서비스는 1 replica를 기본값으로 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2279D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A7F0B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REV</w:t>
            </w:r>
          </w:p>
        </w:tc>
      </w:tr>
      <w:tr w:rsidR="00B4338F" w14:paraId="01C2182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F3D6D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DEP-004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862D7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서비스는 장애 시 재시작하고 stop-first 업데이트를 사용하며 업데이트 실패 시 rollback하여야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8AA73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3CB39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DEP-03</w:t>
            </w:r>
          </w:p>
        </w:tc>
      </w:tr>
      <w:tr w:rsidR="00B4338F" w14:paraId="72437C20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24318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DEP-005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D8DFBB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MySQL 초기 스키마는 외부 Swarm config로 읽기 전용 제공하고 최초 배포 전 manager 노드에 등록하여야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FD7D6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BFE86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DEP-01</w:t>
            </w:r>
          </w:p>
        </w:tc>
      </w:tr>
      <w:tr w:rsidR="00B4338F" w14:paraId="00CC337E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FDC71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DEP-006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CCAE8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MySQL과 SeaweedFS 데이터는 영속 볼륨을 사용하며 재배치 후에도 동일 데이터에 접근 가능한 노드 고정 또는 공유 스토리지를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5048B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502358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FAIL</w:t>
            </w:r>
          </w:p>
        </w:tc>
      </w:tr>
      <w:tr w:rsidR="00B4338F" w14:paraId="3B13F76E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E02C2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DEP-007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09F98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SeaweedFS는 최소 10GiB 여유 공간을 유지하도록 구성하고 데이터 경로는 실제 worker의 준비된 절대 경로와 일치하여야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B5B77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4B6FF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OPS</w:t>
            </w:r>
          </w:p>
        </w:tc>
      </w:tr>
      <w:tr w:rsidR="00B4338F" w14:paraId="55D19D61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080B8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DEP-008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7B0233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이미지는 production 의존성과 빌드 산출물만 포함하고 변경 가능한 develop/latest 태그 대신 고정 버전 또는 digest를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43227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8EC96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CI/REV</w:t>
            </w:r>
          </w:p>
        </w:tc>
      </w:tr>
      <w:tr w:rsidR="00B4338F" w14:paraId="1E49DD4F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58F831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DEP-009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A4853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CI는 서비스별 단위 시험 후 컨테이너 이미지를 빌드하고 공급망 증명을 생성하여야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98290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6A263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CI</w:t>
            </w:r>
          </w:p>
        </w:tc>
      </w:tr>
    </w:tbl>
    <w:p w14:paraId="12BBEFCD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6.4 환경 변수 계약</w:t>
      </w:r>
    </w:p>
    <w:tbl>
      <w:tblPr>
        <w:tblW w:w="9971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94"/>
        <w:gridCol w:w="4986"/>
        <w:gridCol w:w="3191"/>
      </w:tblGrid>
      <w:tr w:rsidR="00B4338F" w14:paraId="15C43065" w14:textId="77777777" w:rsidTr="00B4338F">
        <w:trPr>
          <w:cantSplit/>
          <w:tblHeader/>
        </w:trPr>
        <w:tc>
          <w:tcPr>
            <w:tcW w:w="9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EB459E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서비스</w:t>
            </w:r>
          </w:p>
        </w:tc>
        <w:tc>
          <w:tcPr>
            <w:tcW w:w="25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DA9671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필수/주요 변수</w:t>
            </w:r>
          </w:p>
        </w:tc>
        <w:tc>
          <w:tcPr>
            <w:tcW w:w="16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CA30F1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기본 및 규칙</w:t>
            </w:r>
          </w:p>
        </w:tc>
      </w:tr>
      <w:tr w:rsidR="00B4338F" w14:paraId="689C727E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8157E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Gateway</w:t>
            </w:r>
          </w:p>
        </w:tc>
        <w:tc>
          <w:tcPr>
            <w:tcW w:w="25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16F2A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HOST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PORT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RECORDING_SERVICE_HOST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RECORDING_SERVICE_PORT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STORAGE_SERVICE_HOST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STORAGE_SERVICE_PORT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VIDEO_METADATA_SERVICE_BASE_URL</w:t>
            </w:r>
          </w:p>
        </w:tc>
        <w:tc>
          <w:tcPr>
            <w:tcW w:w="16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676BB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PORT 3000; 주소는 배포 환경별 외부화</w:t>
            </w:r>
          </w:p>
        </w:tc>
      </w:tr>
      <w:tr w:rsidR="00B4338F" w14:paraId="09354AB6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E1474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Recording</w:t>
            </w:r>
          </w:p>
        </w:tc>
        <w:tc>
          <w:tcPr>
            <w:tcW w:w="25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1776FA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RECORDING_TCP_HOST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RECORDING_TCP_PORT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RECORDING_STREAMS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RECORDING_SEGMENT_LENGTH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RECORDING_TZ</w:t>
            </w:r>
          </w:p>
        </w:tc>
        <w:tc>
          <w:tcPr>
            <w:tcW w:w="16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E02B70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0.0.0.0:3001; 목표 길이 30초; Asia/Seoul</w:t>
            </w:r>
          </w:p>
        </w:tc>
      </w:tr>
      <w:tr w:rsidR="00B4338F" w14:paraId="650200C2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C7FEB8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lastRenderedPageBreak/>
              <w:t>Recording DB</w:t>
            </w:r>
          </w:p>
        </w:tc>
        <w:tc>
          <w:tcPr>
            <w:tcW w:w="25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7C6C5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DB_HOST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DB_PORT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DB_NAME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DB_USERNAME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DB_PASSWORD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DB_SYNCHRONIZE</w:t>
            </w:r>
          </w:p>
        </w:tc>
        <w:tc>
          <w:tcPr>
            <w:tcW w:w="16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5549E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synchronize=false; 암호는 secret 주입</w:t>
            </w:r>
          </w:p>
        </w:tc>
      </w:tr>
      <w:tr w:rsidR="00B4338F" w14:paraId="7D3BF9A4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E3EF6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Recording RMQ</w:t>
            </w:r>
          </w:p>
        </w:tc>
        <w:tc>
          <w:tcPr>
            <w:tcW w:w="25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638BC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RMQ_URL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RMQ_QUEUE_NAME</w:t>
            </w:r>
          </w:p>
        </w:tc>
        <w:tc>
          <w:tcPr>
            <w:tcW w:w="16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F6DAF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기본 queue encoding_queue; URL은 비밀 취급</w:t>
            </w:r>
          </w:p>
        </w:tc>
      </w:tr>
      <w:tr w:rsidR="00B4338F" w14:paraId="4B60CEF5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E511B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Recording S3</w:t>
            </w:r>
          </w:p>
        </w:tc>
        <w:tc>
          <w:tcPr>
            <w:tcW w:w="25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E4C31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S3_ENDPOINT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S3_REGION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S3_FORCE_PATH_STYLE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S3_TARGET_DIR</w:t>
            </w:r>
            <w:r>
              <w:rPr>
                <w:rFonts w:hint="eastAsia"/>
                <w:color w:val="111827"/>
                <w:sz w:val="17"/>
                <w:szCs w:val="17"/>
              </w:rPr>
              <w:t>, checksum 옵션, access key/secret key</w:t>
            </w:r>
          </w:p>
        </w:tc>
        <w:tc>
          <w:tcPr>
            <w:tcW w:w="16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1D12A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region us-east-1; 자격 증명은 secret 주입</w:t>
            </w:r>
          </w:p>
        </w:tc>
      </w:tr>
      <w:tr w:rsidR="00B4338F" w14:paraId="5DA40ECB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F05B6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Encoder</w:t>
            </w:r>
          </w:p>
        </w:tc>
        <w:tc>
          <w:tcPr>
            <w:tcW w:w="25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EE71E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RABBITMQ_URL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ENCODING_QUEUE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TARGET_DIRECTORY</w:t>
            </w:r>
            <w:r>
              <w:rPr>
                <w:rFonts w:hint="eastAsia"/>
                <w:color w:val="111827"/>
                <w:sz w:val="17"/>
                <w:szCs w:val="17"/>
              </w:rPr>
              <w:t>, DB 변수</w:t>
            </w:r>
          </w:p>
        </w:tc>
        <w:tc>
          <w:tcPr>
            <w:tcW w:w="16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957B3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queue encoding_queue; 대상은 작업자 접근 가능 경로</w:t>
            </w:r>
          </w:p>
        </w:tc>
      </w:tr>
      <w:tr w:rsidR="00B4338F" w14:paraId="3C09CBC3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D8759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Metadata</w:t>
            </w:r>
          </w:p>
        </w:tc>
        <w:tc>
          <w:tcPr>
            <w:tcW w:w="25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023CE4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HTML"/>
              </w:rPr>
              <w:t>SERVER_PORT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SERVER_CONTEXT_PATH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DB 변수, </w:t>
            </w:r>
            <w:r>
              <w:rPr>
                <w:rStyle w:val="HTML"/>
              </w:rPr>
              <w:t>JPA_DDL_AUTO</w:t>
            </w:r>
            <w:r>
              <w:rPr>
                <w:rFonts w:hint="eastAsia"/>
                <w:color w:val="111827"/>
                <w:sz w:val="17"/>
                <w:szCs w:val="17"/>
              </w:rPr>
              <w:t xml:space="preserve">, </w:t>
            </w:r>
            <w:r>
              <w:rPr>
                <w:rStyle w:val="HTML"/>
              </w:rPr>
              <w:t>DB_TIMEZONE</w:t>
            </w:r>
          </w:p>
        </w:tc>
        <w:tc>
          <w:tcPr>
            <w:tcW w:w="16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ADBBC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8080, /api/v1, Asia/Seoul, 운영 DDL none</w:t>
            </w:r>
          </w:p>
        </w:tc>
      </w:tr>
    </w:tbl>
    <w:p w14:paraId="5EDAD37A" w14:textId="77777777" w:rsidR="00B4338F" w:rsidRDefault="00B4338F" w:rsidP="00B4338F">
      <w:pPr>
        <w:shd w:val="clear" w:color="auto" w:fill="FFF8E8"/>
        <w:rPr>
          <w:rFonts w:hint="eastAsia"/>
          <w:color w:val="111827"/>
          <w:szCs w:val="21"/>
        </w:rPr>
      </w:pPr>
      <w:r>
        <w:rPr>
          <w:rStyle w:val="ab"/>
          <w:rFonts w:hint="eastAsia"/>
          <w:color w:val="111827"/>
          <w:szCs w:val="21"/>
        </w:rPr>
        <w:t>비밀 관리:</w:t>
      </w:r>
      <w:r>
        <w:rPr>
          <w:rFonts w:hint="eastAsia"/>
          <w:color w:val="111827"/>
          <w:szCs w:val="21"/>
        </w:rPr>
        <w:t xml:space="preserve"> DB, RabbitMQ, S3 및 RTSP 자격 증명은 저장소·이미지·API 응답에 하드코딩하지 않고 Docker Secret 또는 동등한 비밀 관리 수단으로 주입한다.</w:t>
      </w:r>
    </w:p>
    <w:p w14:paraId="0BEFCEC8" w14:textId="77777777" w:rsidR="00B4338F" w:rsidRDefault="00B4338F" w:rsidP="00B4338F">
      <w:pPr>
        <w:pStyle w:val="1"/>
        <w:rPr>
          <w:rFonts w:hint="eastAsia"/>
          <w:szCs w:val="30"/>
        </w:rPr>
      </w:pPr>
      <w:r>
        <w:rPr>
          <w:rFonts w:hint="eastAsia"/>
        </w:rPr>
        <w:t>7. 비기능 요구사항</w:t>
      </w:r>
    </w:p>
    <w:p w14:paraId="09DC91DF" w14:textId="77777777" w:rsidR="00B4338F" w:rsidRDefault="00B4338F" w:rsidP="00B4338F">
      <w:pPr>
        <w:pStyle w:val="2"/>
        <w:rPr>
          <w:rFonts w:hint="eastAsia"/>
        </w:rPr>
      </w:pPr>
      <w:r>
        <w:rPr>
          <w:rFonts w:hint="eastAsia"/>
        </w:rPr>
        <w:t>7.1 성능 및 자원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5556B2B9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DD4C8D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2AB09C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C620E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E9C5D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2B400AE3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134E3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NFR-PERF-001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AC096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R1은 로컬 원본 파일 생성 없이 스트림 업로드하여 녹화 worker의 디스크 사용을 최소화하여야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F2105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696B2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E2E-01</w:t>
            </w:r>
          </w:p>
        </w:tc>
      </w:tr>
      <w:tr w:rsidR="00B4338F" w14:paraId="28F3D954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EE72E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NFR-PERF-002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BA792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AU 버퍼와 세그먼트 worker 상한을 적용하여 소비 지연이 프로세스 메모리 무제한 증가로 이어지지 않게 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CC6D5B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0098D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LOAD</w:t>
            </w:r>
          </w:p>
        </w:tc>
      </w:tr>
      <w:tr w:rsidR="00B4338F" w14:paraId="51EB51AA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E53CF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NFR-PERF-003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60943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R2는 worker별 FFmpeg 동시성·RabbitMQ prefetch를 설정 가능하게 하여 CPU/GPU 고갈을 방지하여야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22DC9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67497A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LOAD</w:t>
            </w:r>
          </w:p>
        </w:tc>
      </w:tr>
    </w:tbl>
    <w:p w14:paraId="4BA8B8BB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7.2 신뢰성 및 복구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65132D79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C3ACD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CA4B7C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BEA14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3EC4D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397402F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BC456F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NFR-REL-001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649440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객체 업로드 성공 전에는 메타데이터를 성공으로 기록하지 않아야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3C3BBE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0B597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FAIL</w:t>
            </w:r>
          </w:p>
        </w:tc>
      </w:tr>
      <w:tr w:rsidR="00B4338F" w14:paraId="58FF061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A1DA2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NFR-REL-002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3AD4A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MySQL, RabbitMQ, Storage 연결은 오케스트레이터 시작 순서에만 의존하지 않고 제한된 backoff 재시도와 readiness를 가져야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FCACE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8240D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FAIL</w:t>
            </w:r>
          </w:p>
        </w:tc>
      </w:tr>
      <w:tr w:rsidR="00B4338F" w14:paraId="09C3D521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A98CBB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lastRenderedPageBreak/>
              <w:t>NFR-REL-003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2CAEF0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단절 후 자동 재연결은 backoff와 최대 시도 횟수를 사용하고 중복 세션을 만들지 않아야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410CC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094065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SOAK</w:t>
            </w:r>
          </w:p>
        </w:tc>
      </w:tr>
      <w:tr w:rsidR="00B4338F" w14:paraId="089B6FDD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D41C3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NFR-REL-004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4A6F6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 메시지는 persistent로 발행하고 재전달 시 결과·메타데이터가 중복 생성되지 않도록 jobId 기반 멱등성을 보장하여야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A06F9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E62EB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E2E-02</w:t>
            </w:r>
          </w:p>
        </w:tc>
      </w:tr>
      <w:tr w:rsidR="00B4338F" w14:paraId="0FD6C6A7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1F200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NFR-REL-005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1D06A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 원본 삭제는 결과 저장과 상태 갱신 후 수행하며 그 이전 실패에서는 원본을 보존하여야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9551D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2728EA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E2E-02</w:t>
            </w:r>
          </w:p>
        </w:tc>
      </w:tr>
    </w:tbl>
    <w:p w14:paraId="3D8FBA6D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7.3 보안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0A73A770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DEFC58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7AD040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93DDC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FB0BDF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71B572DC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EB21D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NFR-SEC-001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7E311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외부 트래픽은 reverse proxy 또는 load balancer에서 TLS를 종료하고 Gateway만 공개하여야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82EF09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D1910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SEC-01</w:t>
            </w:r>
          </w:p>
        </w:tc>
      </w:tr>
      <w:tr w:rsidR="00B4338F" w14:paraId="4BEFF156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04606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NFR-SEC-002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F31A4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설정 변경, 브로커 정보, Adminer, RabbitMQ UI 및 Storage Admin은 인증된 관리자와 신뢰 네트워크에만 허용하여야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43B48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70F19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SEC-01</w:t>
            </w:r>
          </w:p>
        </w:tc>
      </w:tr>
      <w:tr w:rsidR="00B4338F" w14:paraId="7625DF5D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0A49C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NFR-SEC-003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8BD59D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기본값으로 공용·예제 자격 증명과 anonymous write를 허용해서는 안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32B90C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5ED53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SEC-01</w:t>
            </w:r>
          </w:p>
        </w:tc>
      </w:tr>
      <w:tr w:rsidR="00B4338F" w14:paraId="44F1676F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5F6EAD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NFR-SEC-004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9B53D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로그와 API 응답에서 URI 사용자정보, 암호, access key, secret key, 전체 메시지 본문을 마스킹하여야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DEBC82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96B503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SEC-02</w:t>
            </w:r>
          </w:p>
        </w:tc>
      </w:tr>
      <w:tr w:rsidR="00B4338F" w14:paraId="2448C1C5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19E72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NFR-SEC-005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C607E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Encoder의 로컬 파일 입력은 허용된 저장 루트 내부로 정규화·검증하고 codec과 fileFormat은 allowlist로 검증하여야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02B0F00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P2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EB4F2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SEC-03</w:t>
            </w:r>
          </w:p>
        </w:tc>
      </w:tr>
      <w:tr w:rsidR="00B4338F" w14:paraId="6D163544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3E6F5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NFR-SEC-006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4349F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R1 RTSP가 TLS 검증을 사용하지 않는 경우 카메라 트래픽은 신뢰된 내부 네트워크로 제한하여야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79098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270666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REV</w:t>
            </w:r>
          </w:p>
        </w:tc>
      </w:tr>
      <w:tr w:rsidR="00B4338F" w14:paraId="11F2E919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806717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NFR-SEC-007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3B63C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브라우저 CORS는 허용 origin과 method를 명시적으로 제한하되 실제 제공하는 관리 작업과 정책이 일치하여야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70A88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3FF3DCF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SEC-01</w:t>
            </w:r>
          </w:p>
        </w:tc>
      </w:tr>
    </w:tbl>
    <w:p w14:paraId="2EE50EB8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7.4 관찰 가능성 및 운영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77CEF16E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47269E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54D00D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BE717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13CDE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3585BAC9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910F2F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NFR-OBS-001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46884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로그는 timestamp, service, level, sessionId 또는 jobId, stream, bucket/key, 단계, 종료 코드, 재시도 횟수를 구조화하여 기록하여야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E7311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52E77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OBS</w:t>
            </w:r>
          </w:p>
        </w:tc>
      </w:tr>
      <w:tr w:rsidR="00B4338F" w14:paraId="47F6FA8D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65B779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NFR-OBS-002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082CD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연결, AU 폐기, 세그먼트 폐기, 업로드, DB 저장, FFmpeg, ACK/reject 실패는 원인과 영향 범위를 구분해 기록하여야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ACB1B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2A4DC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OBS</w:t>
            </w:r>
          </w:p>
        </w:tc>
      </w:tr>
      <w:tr w:rsidR="00B4338F" w14:paraId="6475BED2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8F6C79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lastRenderedPageBreak/>
              <w:t>NFR-OBS-003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53D9E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liveness와 readiness를 분리하고 운영자는 활성 스트림 수, 세그먼트 처리 실패, 업로드 실패, 큐 적체를 모니터링할 수 있어야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DC2C6B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6A0DE1D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OPS</w:t>
            </w:r>
          </w:p>
        </w:tc>
      </w:tr>
      <w:tr w:rsidR="00B4338F" w14:paraId="6A64A6C8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42678A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NFR-OPS-001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EF438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모든 런타임 설정은 환경 변수 또는 secret으로 외부화하고 개발 기본값과 운영 필수값을 분리하여야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FFEA05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59B43E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CFG</w:t>
            </w:r>
          </w:p>
        </w:tc>
      </w:tr>
      <w:tr w:rsidR="00B4338F" w14:paraId="5597727C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25F350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NFR-OPS-002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982166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서비스 시간대는 기본 Asia/Seoul로 통일하되 저장 시각은 epoch milliseconds 또는 timezone이 명시된 ISO 8601을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A129A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C6EDA3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IT</w:t>
            </w:r>
          </w:p>
        </w:tc>
      </w:tr>
    </w:tbl>
    <w:p w14:paraId="2E0FEAF2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7.5 유지보수 및 호환성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59"/>
        <w:gridCol w:w="5453"/>
        <w:gridCol w:w="1101"/>
        <w:gridCol w:w="1659"/>
      </w:tblGrid>
      <w:tr w:rsidR="00B4338F" w14:paraId="5ADD6F9C" w14:textId="77777777" w:rsidTr="00B4338F">
        <w:trPr>
          <w:cantSplit/>
          <w:tblHeader/>
        </w:trPr>
        <w:tc>
          <w:tcPr>
            <w:tcW w:w="88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3B50EF8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2734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0C1DC1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요구사항</w:t>
            </w:r>
          </w:p>
        </w:tc>
        <w:tc>
          <w:tcPr>
            <w:tcW w:w="55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FDE50E7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우선</w:t>
            </w:r>
          </w:p>
        </w:tc>
        <w:tc>
          <w:tcPr>
            <w:tcW w:w="832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D274F4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검증</w:t>
            </w:r>
          </w:p>
        </w:tc>
      </w:tr>
      <w:tr w:rsidR="00B4338F" w14:paraId="2D6ACD2F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0F8BA2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NFR-MNT-001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6CCF7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REST, TCP, AMQP 및 DB 스키마는 버전을 식별할 수 있어야 하며 호환되지 않는 변경에는 migration과 계약 시험을 포함하여야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61088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916209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CONTRACT</w:t>
            </w:r>
          </w:p>
        </w:tc>
      </w:tr>
      <w:tr w:rsidR="00B4338F" w14:paraId="01D77E9E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54E5CB6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NFR-MNT-002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47ADB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OpenAPI 두 배포 사본은 자동 검증으로 동기화하고 문서에 없는 외부 작업을 배포해서는 안 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E16D8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M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329DAC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REV-01</w:t>
            </w:r>
          </w:p>
        </w:tc>
      </w:tr>
      <w:tr w:rsidR="00B4338F" w14:paraId="26898E8E" w14:textId="77777777" w:rsidTr="00B4338F">
        <w:trPr>
          <w:cantSplit/>
        </w:trPr>
        <w:tc>
          <w:tcPr>
            <w:tcW w:w="88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21308A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F4E79"/>
                <w:sz w:val="17"/>
                <w:szCs w:val="17"/>
              </w:rPr>
              <w:t>NFR-MNT-003</w:t>
            </w:r>
          </w:p>
        </w:tc>
        <w:tc>
          <w:tcPr>
            <w:tcW w:w="2734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B50005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코드 스타일, 정적 분석, 단위 시험, 컨테이너 구성 검증을 CI 통과 조건으로 사용하여야 한다.</w:t>
            </w:r>
          </w:p>
        </w:tc>
        <w:tc>
          <w:tcPr>
            <w:tcW w:w="55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2AE5A5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b/>
                <w:bCs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b/>
                <w:bCs/>
                <w:color w:val="111827"/>
                <w:sz w:val="17"/>
                <w:szCs w:val="17"/>
              </w:rPr>
              <w:t>S</w:t>
            </w:r>
          </w:p>
        </w:tc>
        <w:tc>
          <w:tcPr>
            <w:tcW w:w="832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noWrap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3B8E081" w14:textId="77777777" w:rsidR="00B4338F" w:rsidRPr="00B4338F" w:rsidRDefault="00B4338F" w:rsidP="00B4338F">
            <w:pPr>
              <w:ind w:left="0" w:firstLine="0"/>
              <w:jc w:val="center"/>
              <w:rPr>
                <w:rFonts w:hint="eastAsia"/>
                <w:color w:val="111827"/>
                <w:sz w:val="17"/>
                <w:szCs w:val="17"/>
              </w:rPr>
            </w:pPr>
            <w:r w:rsidRPr="00B4338F">
              <w:rPr>
                <w:rFonts w:hint="eastAsia"/>
                <w:color w:val="111827"/>
                <w:sz w:val="17"/>
                <w:szCs w:val="17"/>
              </w:rPr>
              <w:t>CI</w:t>
            </w:r>
          </w:p>
        </w:tc>
      </w:tr>
    </w:tbl>
    <w:p w14:paraId="062EA153" w14:textId="77777777" w:rsidR="00B4338F" w:rsidRDefault="00B4338F" w:rsidP="00B4338F">
      <w:pPr>
        <w:pStyle w:val="1"/>
        <w:rPr>
          <w:rFonts w:hint="eastAsia"/>
          <w:szCs w:val="30"/>
        </w:rPr>
      </w:pPr>
      <w:r>
        <w:rPr>
          <w:rFonts w:hint="eastAsia"/>
        </w:rPr>
        <w:t>8. 검증 및 인수 기준</w:t>
      </w:r>
    </w:p>
    <w:p w14:paraId="45EFA86C" w14:textId="77777777" w:rsidR="00B4338F" w:rsidRDefault="00B4338F" w:rsidP="00B4338F">
      <w:pPr>
        <w:pStyle w:val="2"/>
        <w:rPr>
          <w:rFonts w:hint="eastAsia"/>
        </w:rPr>
      </w:pPr>
      <w:r>
        <w:rPr>
          <w:rFonts w:hint="eastAsia"/>
        </w:rPr>
        <w:t>8.1 시험 수준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795"/>
        <w:gridCol w:w="4188"/>
        <w:gridCol w:w="3989"/>
      </w:tblGrid>
      <w:tr w:rsidR="00B4338F" w14:paraId="508EB784" w14:textId="77777777" w:rsidTr="00B4338F">
        <w:trPr>
          <w:cantSplit/>
          <w:tblHeader/>
        </w:trPr>
        <w:tc>
          <w:tcPr>
            <w:tcW w:w="9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1D04B7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수준</w:t>
            </w:r>
          </w:p>
        </w:tc>
        <w:tc>
          <w:tcPr>
            <w:tcW w:w="21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4A8CE9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대상</w:t>
            </w:r>
          </w:p>
        </w:tc>
        <w:tc>
          <w:tcPr>
            <w:tcW w:w="2001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0CBBD5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통과 기준</w:t>
            </w:r>
          </w:p>
        </w:tc>
      </w:tr>
      <w:tr w:rsidR="00B4338F" w14:paraId="55FCFCA7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23145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단위 시험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CF980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파서, RTSP URL, H.264 조립, builder, 서비스 분기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08499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정상·경계·오류 경로가 결정적으로 통과</w:t>
            </w:r>
          </w:p>
        </w:tc>
      </w:tr>
      <w:tr w:rsidR="00B4338F" w14:paraId="1F48DAC0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5756CB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계약 시험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4D9288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REST/OpenAPI, TCP payload, AMQP schema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9F3F69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생산자·소비자 필드명, 형식, 필수성이 일치</w:t>
            </w:r>
          </w:p>
        </w:tc>
      </w:tr>
      <w:tr w:rsidR="00B4338F" w14:paraId="6089890A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8FCB90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통합 시험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25289F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MySQL, S3, RabbitMQ, FFmpeg, Metadata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82EB4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실제 의존성에서 저장·조회·오류 전파가 일치</w:t>
            </w:r>
          </w:p>
        </w:tc>
      </w:tr>
      <w:tr w:rsidR="00B4338F" w14:paraId="29C56904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5B3AF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E2E 시험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1F1287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입력부터 HLS 조회, R2 인코딩 완료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AAFD5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사용자 관점의 전체 흐름 및 실패 복구 통과</w:t>
            </w:r>
          </w:p>
        </w:tc>
      </w:tr>
      <w:tr w:rsidR="00B4338F" w14:paraId="6B95B31C" w14:textId="77777777" w:rsidTr="00B4338F">
        <w:trPr>
          <w:cantSplit/>
        </w:trPr>
        <w:tc>
          <w:tcPr>
            <w:tcW w:w="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5A8EB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운영 시험</w:t>
            </w:r>
          </w:p>
        </w:tc>
        <w:tc>
          <w:tcPr>
            <w:tcW w:w="21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21577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재시작, 재배치, 장시간 실행, 부하, 보안</w:t>
            </w:r>
          </w:p>
        </w:tc>
        <w:tc>
          <w:tcPr>
            <w:tcW w:w="2001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0258CC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데이터 유실·무제한 자원 증가·비밀 노출 없음</w:t>
            </w:r>
          </w:p>
        </w:tc>
      </w:tr>
    </w:tbl>
    <w:p w14:paraId="690521B2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lastRenderedPageBreak/>
        <w:t>8.2 핵심 인수 시나리오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1397"/>
        <w:gridCol w:w="2393"/>
        <w:gridCol w:w="2692"/>
        <w:gridCol w:w="3490"/>
      </w:tblGrid>
      <w:tr w:rsidR="00B4338F" w14:paraId="74FAD3CF" w14:textId="77777777" w:rsidTr="00B4338F">
        <w:trPr>
          <w:cantSplit/>
          <w:tblHeader/>
        </w:trPr>
        <w:tc>
          <w:tcPr>
            <w:tcW w:w="7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4EA927E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ID</w:t>
            </w:r>
          </w:p>
        </w:tc>
        <w:tc>
          <w:tcPr>
            <w:tcW w:w="12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602A3AC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사전 조건</w:t>
            </w:r>
          </w:p>
        </w:tc>
        <w:tc>
          <w:tcPr>
            <w:tcW w:w="13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4DC44B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행위</w:t>
            </w:r>
          </w:p>
        </w:tc>
        <w:tc>
          <w:tcPr>
            <w:tcW w:w="17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8703DAD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기대 결과</w:t>
            </w:r>
          </w:p>
        </w:tc>
      </w:tr>
      <w:tr w:rsidR="00B4338F" w14:paraId="5D5641E4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9CB4B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DEP-01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CDCEE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환경 변수와 외부 config 준비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869E5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Compose/Stack 구문 검증 및 배포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75AC0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구성 오류 없이 서비스 정의가 해석되고 필요한 볼륨·네트워크가 생성된다.</w:t>
            </w:r>
          </w:p>
        </w:tc>
      </w:tr>
      <w:tr w:rsidR="00B4338F" w14:paraId="59DC7F97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12AB97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IT-02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1B05A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Recording 기동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AB5445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liveness와 readiness 조회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0C9C7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프로세스 생존과 의존성 준비 상태가 구분되어 반환된다.</w:t>
            </w:r>
          </w:p>
        </w:tc>
      </w:tr>
      <w:tr w:rsidR="00B4338F" w14:paraId="224F394E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B179A5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IT-03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882D2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관리자 접근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392AA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설정 조회·변경·재조회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2526D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요청·RPC payload가 일치하고 휘발성·적용 시점이 명확하다.</w:t>
            </w:r>
          </w:p>
        </w:tc>
      </w:tr>
      <w:tr w:rsidR="00B4338F" w14:paraId="007B977E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56384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IT-04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AB9FEE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정상 H.264 RTSP와 실패 RTSP 각 1개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C75524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Recording 기동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E1CCD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정상 스트림은 녹화되고 실패 스트림은 오류로 격리된다.</w:t>
            </w:r>
          </w:p>
        </w:tc>
      </w:tr>
      <w:tr w:rsidR="00B4338F" w14:paraId="6BA9580F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06F724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IT-05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7FB56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키 프레임이 포함된 H.264 입력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6025A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목표 길이 이상 수신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7921E8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키 프레임 경계 MPEG-TS가 streamN 버킷에 올바른 헤더·키로 저장되고 이후 DB에 기록된다.</w:t>
            </w:r>
          </w:p>
        </w:tc>
      </w:tr>
      <w:tr w:rsidR="00B4338F" w14:paraId="3CD994BD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A43AC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IT-06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9708DF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시간 범위 내 다수 세그먼트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E03C94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카탈로그 REST 요청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24D5C4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시작 시각순 EVENT M3U8, 올바른 media sequence·URI·헤더가 반환된다.</w:t>
            </w:r>
          </w:p>
        </w:tc>
      </w:tr>
      <w:tr w:rsidR="00B4338F" w14:paraId="3FA49348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22BF00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IT-07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A4F0F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HLS 재생 가능 브라우저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4BC660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데모 페이지 열기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A323E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상대 카탈로그 URL을 로드하고 영상 컨트롤을 제공한다.</w:t>
            </w:r>
          </w:p>
        </w:tc>
      </w:tr>
      <w:tr w:rsidR="00B4338F" w14:paraId="4C9A67BE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B3068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IT-08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0D321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 Metadata와 MySQL 기동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46A0A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생성·목록·단건·상태·삭제 호출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B8DDE6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UUID와 encoded 상태를 포함한 계약대로 응답한다.</w:t>
            </w:r>
          </w:p>
        </w:tc>
      </w:tr>
      <w:tr w:rsidR="00B4338F" w14:paraId="76C32EA9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A8AB8B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IT-09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6DC41E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 RabbitMQ와 Encoder 기동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AD83DF1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유효·무효 메시지 전달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4CCFAE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유효 작업만 FFmpeg 처리 후 ACK되고 실패 작업은 원본을 보존한 채 재시도/DLQ 처리된다.</w:t>
            </w:r>
          </w:p>
        </w:tc>
      </w:tr>
      <w:tr w:rsidR="00B4338F" w14:paraId="6E2723B9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E1FE3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E2E-01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E217F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실 RTSP, S3, MySQL, Gateway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CBF0B7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3개 이상 세그먼트 녹화 후 시간 조회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828BEA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로컬 원본 없이 객체·메타데이터·M3U8가 서로 일관되고 재생된다.</w:t>
            </w:r>
          </w:p>
        </w:tc>
      </w:tr>
      <w:tr w:rsidR="00B4338F" w14:paraId="16F3F3F6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E92513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E2E-02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E4373B0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R2 전체 서비스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CBA21BE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동일 job 재전달 및 장애 주입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BAD6B2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결과 중복과 데이터 유실 없이 encoded=true까지 전이하고 최종 성공 후에만 ACK한다.</w:t>
            </w:r>
          </w:p>
        </w:tc>
      </w:tr>
      <w:tr w:rsidR="00B4338F" w14:paraId="045BE009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7E2DA7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SEC-01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E3E69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외부·내부 네트워크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612F7A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관리 endpoint와 관리 포트 접근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0B329E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비인가 외부 접근이 거부되고 Gateway의 허용 API만 TLS로 노출된다.</w:t>
            </w:r>
          </w:p>
        </w:tc>
      </w:tr>
      <w:tr w:rsidR="00B4338F" w14:paraId="47C530B1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3AE6D9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REV-01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5AE4BA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빌드 산출물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A987EA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OpenAPI 사본 비교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3F058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해시 또는 정규화된 문서 내용이 동일하고 healthz를 포함한 모든 외부 작업이 문서화된다.</w:t>
            </w:r>
          </w:p>
        </w:tc>
      </w:tr>
      <w:tr w:rsidR="00B4338F" w14:paraId="519021B0" w14:textId="77777777" w:rsidTr="00B4338F">
        <w:trPr>
          <w:cantSplit/>
        </w:trPr>
        <w:tc>
          <w:tcPr>
            <w:tcW w:w="7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2E9C5F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Style w:val="ab"/>
                <w:rFonts w:hint="eastAsia"/>
                <w:color w:val="111827"/>
                <w:sz w:val="17"/>
                <w:szCs w:val="17"/>
              </w:rPr>
              <w:t>SOAK</w:t>
            </w:r>
          </w:p>
        </w:tc>
        <w:tc>
          <w:tcPr>
            <w:tcW w:w="12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5BD857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연속 입력</w:t>
            </w:r>
          </w:p>
        </w:tc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7874C2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24시간 녹화 및 반복 단절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81907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세션·버퍼·worker가 무제한 누적되지 않고 자동 복구 정책이 작동한다.</w:t>
            </w:r>
          </w:p>
        </w:tc>
      </w:tr>
    </w:tbl>
    <w:p w14:paraId="21692B77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lastRenderedPageBreak/>
        <w:t>8.3 릴리스 통과 조건</w:t>
      </w:r>
    </w:p>
    <w:p w14:paraId="5AB5357E" w14:textId="77777777" w:rsidR="00B4338F" w:rsidRDefault="00B4338F" w:rsidP="00B4338F">
      <w:pPr>
        <w:numPr>
          <w:ilvl w:val="0"/>
          <w:numId w:val="23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R1의 모든 M 요구사항과 E2E-01이 통과하여야 한다.</w:t>
      </w:r>
    </w:p>
    <w:p w14:paraId="74D204A0" w14:textId="77777777" w:rsidR="00B4338F" w:rsidRDefault="00B4338F" w:rsidP="00B4338F">
      <w:pPr>
        <w:numPr>
          <w:ilvl w:val="0"/>
          <w:numId w:val="23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R2 활성화 시 모든 P2 요구사항과 E2E-02가 통과하여야 한다.</w:t>
      </w:r>
    </w:p>
    <w:p w14:paraId="380876DF" w14:textId="77777777" w:rsidR="00B4338F" w:rsidRDefault="00B4338F" w:rsidP="00B4338F">
      <w:pPr>
        <w:numPr>
          <w:ilvl w:val="0"/>
          <w:numId w:val="23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보안 시험에서 비밀 값, 무단 관리 접근, 허용 루트 밖 파일 삭제가 발견되지 않아야 한다.</w:t>
      </w:r>
    </w:p>
    <w:p w14:paraId="37C50F85" w14:textId="77777777" w:rsidR="00B4338F" w:rsidRDefault="00B4338F" w:rsidP="00B4338F">
      <w:pPr>
        <w:numPr>
          <w:ilvl w:val="0"/>
          <w:numId w:val="23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미해결 결함은 요구사항 ID, 영향, 우회책, 승인자를 포함하여 릴리스 기록에 남겨야 한다.</w:t>
      </w:r>
    </w:p>
    <w:p w14:paraId="1DF1383C" w14:textId="77777777" w:rsidR="00B4338F" w:rsidRDefault="00B4338F" w:rsidP="00B4338F">
      <w:pPr>
        <w:pStyle w:val="1"/>
        <w:rPr>
          <w:rFonts w:hint="eastAsia"/>
          <w:szCs w:val="30"/>
        </w:rPr>
      </w:pPr>
      <w:r>
        <w:rPr>
          <w:rFonts w:hint="eastAsia"/>
        </w:rPr>
        <w:t>9. 범위 제외, 제약 및 가정</w:t>
      </w:r>
    </w:p>
    <w:p w14:paraId="4A07243F" w14:textId="77777777" w:rsidR="00B4338F" w:rsidRDefault="00B4338F" w:rsidP="00B4338F">
      <w:pPr>
        <w:pStyle w:val="2"/>
        <w:rPr>
          <w:rFonts w:hint="eastAsia"/>
        </w:rPr>
      </w:pPr>
      <w:r>
        <w:rPr>
          <w:rFonts w:hint="eastAsia"/>
        </w:rPr>
        <w:t>9.1 R1 범위 제외</w:t>
      </w:r>
    </w:p>
    <w:p w14:paraId="0F06658C" w14:textId="77777777" w:rsidR="00B4338F" w:rsidRDefault="00B4338F" w:rsidP="00B4338F">
      <w:pPr>
        <w:numPr>
          <w:ilvl w:val="0"/>
          <w:numId w:val="24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애플리케이션 자체의 회원가입, 계정, JWT/OAuth, 역할 기반 UI</w:t>
      </w:r>
    </w:p>
    <w:p w14:paraId="03726B7A" w14:textId="77777777" w:rsidR="00B4338F" w:rsidRDefault="00B4338F" w:rsidP="00B4338F">
      <w:pPr>
        <w:numPr>
          <w:ilvl w:val="0"/>
          <w:numId w:val="24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카메라 자동 검색, ONVIF 장치 관리 UI, PTZ 제어</w:t>
      </w:r>
    </w:p>
    <w:p w14:paraId="5791E2F6" w14:textId="77777777" w:rsidR="00B4338F" w:rsidRDefault="00B4338F" w:rsidP="00B4338F">
      <w:pPr>
        <w:numPr>
          <w:ilvl w:val="0"/>
          <w:numId w:val="24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외부 수동 녹화 시작·중지·세션 조회 API</w:t>
      </w:r>
    </w:p>
    <w:p w14:paraId="12BCE7B0" w14:textId="77777777" w:rsidR="00B4338F" w:rsidRDefault="00B4338F" w:rsidP="00B4338F">
      <w:pPr>
        <w:numPr>
          <w:ilvl w:val="0"/>
          <w:numId w:val="24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H.265, AV1, 오디오의 R1 녹화·재생 보장</w:t>
      </w:r>
    </w:p>
    <w:p w14:paraId="74110920" w14:textId="77777777" w:rsidR="00B4338F" w:rsidRDefault="00B4338F" w:rsidP="00B4338F">
      <w:pPr>
        <w:numPr>
          <w:ilvl w:val="0"/>
          <w:numId w:val="24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저지연 실시간 중계, WebRTC, 트랜스코딩 기반 ABR HLS</w:t>
      </w:r>
    </w:p>
    <w:p w14:paraId="4C9807B0" w14:textId="77777777" w:rsidR="00B4338F" w:rsidRDefault="00B4338F" w:rsidP="00B4338F">
      <w:pPr>
        <w:numPr>
          <w:ilvl w:val="0"/>
          <w:numId w:val="24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객체 자동 만료·삭제와 법적 보존 정책 자동화</w:t>
      </w:r>
    </w:p>
    <w:p w14:paraId="7F6BB689" w14:textId="77777777" w:rsidR="00B4338F" w:rsidRDefault="00B4338F" w:rsidP="00B4338F">
      <w:pPr>
        <w:numPr>
          <w:ilvl w:val="0"/>
          <w:numId w:val="24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다중 tenant, 영상 분석, 객체 탐지, 알림</w:t>
      </w:r>
    </w:p>
    <w:p w14:paraId="6246B089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9.2 기술 제약</w:t>
      </w:r>
    </w:p>
    <w:p w14:paraId="4CEF60E5" w14:textId="77777777" w:rsidR="00B4338F" w:rsidRDefault="00B4338F" w:rsidP="00B4338F">
      <w:pPr>
        <w:numPr>
          <w:ilvl w:val="0"/>
          <w:numId w:val="25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세그먼트 경계는 H.264 키 프레임에 종속되므로 목표 길이보다 길어질 수 있다.</w:t>
      </w:r>
    </w:p>
    <w:p w14:paraId="166504F7" w14:textId="77777777" w:rsidR="00B4338F" w:rsidRDefault="00B4338F" w:rsidP="00B4338F">
      <w:pPr>
        <w:numPr>
          <w:ilvl w:val="0"/>
          <w:numId w:val="25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HLS 목록은 녹화된 MPEG-TS 객체를 연결한 EVENT 재생 목록이며 저지연 라이브 규격을 목표로 하지 않는다.</w:t>
      </w:r>
    </w:p>
    <w:p w14:paraId="3C7C2E0E" w14:textId="77777777" w:rsidR="00B4338F" w:rsidRDefault="00B4338F" w:rsidP="00B4338F">
      <w:pPr>
        <w:numPr>
          <w:ilvl w:val="0"/>
          <w:numId w:val="25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R1 설정 변경은 휘발성이며 실행 중인 녹화 세션을 즉시 재구성하지 않는다.</w:t>
      </w:r>
    </w:p>
    <w:p w14:paraId="02FF9D04" w14:textId="77777777" w:rsidR="00B4338F" w:rsidRDefault="00B4338F" w:rsidP="00B4338F">
      <w:pPr>
        <w:numPr>
          <w:ilvl w:val="0"/>
          <w:numId w:val="25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동일 스트림 중복 녹화를 방지하는 분산 잠금이 없으므로 Recording은 스트림당 단일 활성 replica를 전제로 한다.</w:t>
      </w:r>
    </w:p>
    <w:p w14:paraId="23375256" w14:textId="77777777" w:rsidR="00B4338F" w:rsidRDefault="00B4338F" w:rsidP="00B4338F">
      <w:pPr>
        <w:numPr>
          <w:ilvl w:val="0"/>
          <w:numId w:val="25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HLS 데모가 외부 CDN을 사용할 경우 브라우저의 인터넷 접근이 필요하며 운영 UI의 필수 구성요소로 보지 않는다.</w:t>
      </w:r>
    </w:p>
    <w:p w14:paraId="1C5E6358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9.3 가정</w:t>
      </w:r>
    </w:p>
    <w:p w14:paraId="6C15F6FD" w14:textId="77777777" w:rsidR="00B4338F" w:rsidRDefault="00B4338F" w:rsidP="00B4338F">
      <w:pPr>
        <w:numPr>
          <w:ilvl w:val="0"/>
          <w:numId w:val="2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카메라는 worker에서 접근 가능한 RTSP endpoint와 H.264 비디오를 제공한다.</w:t>
      </w:r>
    </w:p>
    <w:p w14:paraId="21B147D1" w14:textId="77777777" w:rsidR="00B4338F" w:rsidRDefault="00B4338F" w:rsidP="00B4338F">
      <w:pPr>
        <w:numPr>
          <w:ilvl w:val="0"/>
          <w:numId w:val="2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카메라 GOP/키 프레임 간격은 요구되는 검색·재생 지연에 적합하게 구성된다.</w:t>
      </w:r>
    </w:p>
    <w:p w14:paraId="291CD2CD" w14:textId="77777777" w:rsidR="00B4338F" w:rsidRDefault="00B4338F" w:rsidP="00B4338F">
      <w:pPr>
        <w:numPr>
          <w:ilvl w:val="0"/>
          <w:numId w:val="2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S3 호환 저장소는 path-style 요청, 버킷 생성, multipart upload 및 HTTP 객체 읽기를 지원한다.</w:t>
      </w:r>
    </w:p>
    <w:p w14:paraId="51CFCCF3" w14:textId="77777777" w:rsidR="00B4338F" w:rsidRDefault="00B4338F" w:rsidP="00B4338F">
      <w:pPr>
        <w:numPr>
          <w:ilvl w:val="0"/>
          <w:numId w:val="2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lastRenderedPageBreak/>
        <w:t>운영 클러스터에는 최소 1개의 manager와 1개의 worker가 있으며 영속 데이터 경로가 준비되어 있다.</w:t>
      </w:r>
    </w:p>
    <w:p w14:paraId="2BF6753F" w14:textId="77777777" w:rsidR="00B4338F" w:rsidRDefault="00B4338F" w:rsidP="00B4338F">
      <w:pPr>
        <w:numPr>
          <w:ilvl w:val="0"/>
          <w:numId w:val="26"/>
        </w:numPr>
        <w:spacing w:after="60" w:line="240" w:lineRule="auto"/>
        <w:ind w:left="1160"/>
        <w:rPr>
          <w:rFonts w:hint="eastAsia"/>
          <w:color w:val="111827"/>
          <w:szCs w:val="21"/>
        </w:rPr>
      </w:pPr>
      <w:r>
        <w:rPr>
          <w:rFonts w:hint="eastAsia"/>
          <w:color w:val="111827"/>
          <w:szCs w:val="21"/>
        </w:rPr>
        <w:t>TLS, 인증, 방화벽 및 비밀 저장소는 플랫폼 경계에서 제공된다.</w:t>
      </w:r>
    </w:p>
    <w:p w14:paraId="28FCCC1A" w14:textId="77777777" w:rsidR="00B4338F" w:rsidRDefault="00B4338F" w:rsidP="00B4338F">
      <w:pPr>
        <w:pStyle w:val="1"/>
        <w:rPr>
          <w:rFonts w:hint="eastAsia"/>
          <w:szCs w:val="30"/>
        </w:rPr>
      </w:pPr>
      <w:r>
        <w:rPr>
          <w:rFonts w:hint="eastAsia"/>
        </w:rPr>
        <w:t>10. 요구사항 추적성</w:t>
      </w:r>
    </w:p>
    <w:tbl>
      <w:tblPr>
        <w:tblW w:w="9972" w:type="dxa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693"/>
        <w:gridCol w:w="3789"/>
        <w:gridCol w:w="3490"/>
      </w:tblGrid>
      <w:tr w:rsidR="00B4338F" w14:paraId="3212AC78" w14:textId="77777777" w:rsidTr="00B4338F">
        <w:trPr>
          <w:cantSplit/>
          <w:tblHeader/>
        </w:trPr>
        <w:tc>
          <w:tcPr>
            <w:tcW w:w="13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52ECF99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목표</w:t>
            </w:r>
          </w:p>
        </w:tc>
        <w:tc>
          <w:tcPr>
            <w:tcW w:w="190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FDEE55D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주요 요구사항</w:t>
            </w:r>
          </w:p>
        </w:tc>
        <w:tc>
          <w:tcPr>
            <w:tcW w:w="1750" w:type="pct"/>
            <w:tcBorders>
              <w:top w:val="single" w:sz="6" w:space="0" w:color="9FB7CC"/>
              <w:left w:val="single" w:sz="6" w:space="0" w:color="9FB7CC"/>
              <w:bottom w:val="single" w:sz="6" w:space="0" w:color="9FB7CC"/>
              <w:right w:val="single" w:sz="6" w:space="0" w:color="9FB7CC"/>
            </w:tcBorders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512173F" w14:textId="77777777" w:rsidR="00B4338F" w:rsidRDefault="00B4338F" w:rsidP="00B4338F">
            <w:pPr>
              <w:ind w:left="0" w:firstLine="0"/>
              <w:rPr>
                <w:rFonts w:hint="eastAsia"/>
                <w:b/>
                <w:bCs/>
                <w:color w:val="1F4E79"/>
                <w:sz w:val="17"/>
                <w:szCs w:val="17"/>
              </w:rPr>
            </w:pPr>
            <w:r>
              <w:rPr>
                <w:rFonts w:hint="eastAsia"/>
                <w:b/>
                <w:bCs/>
                <w:color w:val="1F4E79"/>
                <w:sz w:val="17"/>
                <w:szCs w:val="17"/>
              </w:rPr>
              <w:t>인수 증거</w:t>
            </w:r>
          </w:p>
        </w:tc>
      </w:tr>
      <w:tr w:rsidR="00B4338F" w14:paraId="5B0728E8" w14:textId="77777777" w:rsidTr="00B4338F">
        <w:trPr>
          <w:cantSplit/>
        </w:trPr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16F569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RTSP 연속 녹화</w:t>
            </w:r>
          </w:p>
        </w:tc>
        <w:tc>
          <w:tcPr>
            <w:tcW w:w="1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75A381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FR-REC-001~006, FR-RTSP-001~009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B25FA7B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UT, IT-04, SOAK</w:t>
            </w:r>
          </w:p>
        </w:tc>
      </w:tr>
      <w:tr w:rsidR="00B4338F" w14:paraId="692E66F1" w14:textId="77777777" w:rsidTr="00B4338F">
        <w:trPr>
          <w:cantSplit/>
        </w:trPr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CB93F8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키 프레임 기반 세그먼트</w:t>
            </w:r>
          </w:p>
        </w:tc>
        <w:tc>
          <w:tcPr>
            <w:tcW w:w="1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9C6B91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FR-SEG-001~007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B7972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IT-05, LOAD</w:t>
            </w:r>
          </w:p>
        </w:tc>
      </w:tr>
      <w:tr w:rsidR="00B4338F" w14:paraId="6425DBE1" w14:textId="77777777" w:rsidTr="00B4338F">
        <w:trPr>
          <w:cantSplit/>
        </w:trPr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30191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S3 직접 저장</w:t>
            </w:r>
          </w:p>
        </w:tc>
        <w:tc>
          <w:tcPr>
            <w:tcW w:w="1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43F9CF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FR-STO-001~007, NFR-PERF-001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77665A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IT-05, E2E-01</w:t>
            </w:r>
          </w:p>
        </w:tc>
      </w:tr>
      <w:tr w:rsidR="00B4338F" w14:paraId="46A52163" w14:textId="77777777" w:rsidTr="00B4338F">
        <w:trPr>
          <w:cantSplit/>
        </w:trPr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B713363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시간 범위 검색·HLS</w:t>
            </w:r>
          </w:p>
        </w:tc>
        <w:tc>
          <w:tcPr>
            <w:tcW w:w="1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60CD1EF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FR-CAT-001~003, FR-GW-006~012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2A37A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IT-06, IT-07, E2E-01</w:t>
            </w:r>
          </w:p>
        </w:tc>
      </w:tr>
      <w:tr w:rsidR="00B4338F" w14:paraId="19A41140" w14:textId="77777777" w:rsidTr="00B4338F">
        <w:trPr>
          <w:cantSplit/>
        </w:trPr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7FE9D2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외부 API 및 구성</w:t>
            </w:r>
          </w:p>
        </w:tc>
        <w:tc>
          <w:tcPr>
            <w:tcW w:w="1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DDF678A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FR-SYS-001, FR-GW-001~005, FR-GW-014, FR-CFG-001~005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E93DD7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IT-02, IT-03, REV-01</w:t>
            </w:r>
          </w:p>
        </w:tc>
      </w:tr>
      <w:tr w:rsidR="00B4338F" w14:paraId="765BBF5F" w14:textId="77777777" w:rsidTr="00B4338F">
        <w:trPr>
          <w:cantSplit/>
        </w:trPr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63670C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일관된 데이터</w:t>
            </w:r>
          </w:p>
        </w:tc>
        <w:tc>
          <w:tcPr>
            <w:tcW w:w="1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190984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DR-001~005, FR-META-008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32E6816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DB-REV, MIG, 통합 시험</w:t>
            </w:r>
          </w:p>
        </w:tc>
      </w:tr>
      <w:tr w:rsidR="00B4338F" w14:paraId="2A356799" w14:textId="77777777" w:rsidTr="00B4338F">
        <w:trPr>
          <w:cantSplit/>
        </w:trPr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8C9A63C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비동기 인코딩</w:t>
            </w:r>
          </w:p>
        </w:tc>
        <w:tc>
          <w:tcPr>
            <w:tcW w:w="1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FB160D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FR-ENC-001~011, FR-META-001~008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7D89CAC8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IT-08, IT-09, E2E-02</w:t>
            </w:r>
          </w:p>
        </w:tc>
      </w:tr>
      <w:tr w:rsidR="00B4338F" w14:paraId="610D553D" w14:textId="77777777" w:rsidTr="00B4338F">
        <w:trPr>
          <w:cantSplit/>
        </w:trPr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DD425AF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배포와 확장</w:t>
            </w:r>
          </w:p>
        </w:tc>
        <w:tc>
          <w:tcPr>
            <w:tcW w:w="1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EB680E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DEP-001~009, NFR-OPS-001~002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A7B8E42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DEP-01~03, CI, FAIL</w:t>
            </w:r>
          </w:p>
        </w:tc>
      </w:tr>
      <w:tr w:rsidR="00B4338F" w14:paraId="317ECF57" w14:textId="77777777" w:rsidTr="00B4338F">
        <w:trPr>
          <w:cantSplit/>
        </w:trPr>
        <w:tc>
          <w:tcPr>
            <w:tcW w:w="13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78BE824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보안과 운영 안정성</w:t>
            </w:r>
          </w:p>
        </w:tc>
        <w:tc>
          <w:tcPr>
            <w:tcW w:w="190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2D5584E5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NFR-SEC-001~007, NFR-REL-001~005, NFR-OBS-001~003</w:t>
            </w:r>
          </w:p>
        </w:tc>
        <w:tc>
          <w:tcPr>
            <w:tcW w:w="1750" w:type="pct"/>
            <w:tcBorders>
              <w:top w:val="single" w:sz="6" w:space="0" w:color="C7D1DA"/>
              <w:left w:val="single" w:sz="6" w:space="0" w:color="C7D1DA"/>
              <w:bottom w:val="single" w:sz="6" w:space="0" w:color="C7D1DA"/>
              <w:right w:val="single" w:sz="6" w:space="0" w:color="C7D1DA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44D81A89" w14:textId="77777777" w:rsidR="00B4338F" w:rsidRDefault="00B4338F" w:rsidP="00B4338F">
            <w:pPr>
              <w:ind w:left="0" w:firstLine="0"/>
              <w:rPr>
                <w:rFonts w:hint="eastAsia"/>
                <w:color w:val="111827"/>
                <w:sz w:val="17"/>
                <w:szCs w:val="17"/>
              </w:rPr>
            </w:pPr>
            <w:r>
              <w:rPr>
                <w:rFonts w:hint="eastAsia"/>
                <w:color w:val="111827"/>
                <w:sz w:val="17"/>
                <w:szCs w:val="17"/>
              </w:rPr>
              <w:t>SEC-01~03, FAIL, OBS, SOAK</w:t>
            </w:r>
          </w:p>
        </w:tc>
      </w:tr>
    </w:tbl>
    <w:p w14:paraId="68E500B7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10.1 변경 관리</w:t>
      </w:r>
    </w:p>
    <w:p w14:paraId="34594A97" w14:textId="77777777" w:rsidR="00B4338F" w:rsidRDefault="00B4338F" w:rsidP="00B4338F">
      <w:pPr>
        <w:pStyle w:val="a5"/>
        <w:rPr>
          <w:rFonts w:ascii="맑은 고딕" w:eastAsia="맑은 고딕" w:hAnsi="맑은 고딕" w:hint="eastAsia"/>
          <w:color w:val="111827"/>
          <w:szCs w:val="21"/>
        </w:rPr>
      </w:pPr>
      <w:r>
        <w:rPr>
          <w:rFonts w:ascii="맑은 고딕" w:eastAsia="맑은 고딕" w:hAnsi="맑은 고딕" w:hint="eastAsia"/>
          <w:color w:val="111827"/>
          <w:szCs w:val="21"/>
        </w:rPr>
        <w:t>요구사항을 추가·변경·삭제할 때는 식별자, 변경 사유, 영향 서비스, 인터페이스·데이터 migration, 시험 변경, 적용 릴리스를 함께 기록하여야 한다. 외부 계약의 호환되지 않는 변경은 새 버전과 전환 기간을 제공한다.</w:t>
      </w:r>
    </w:p>
    <w:p w14:paraId="608F6216" w14:textId="77777777" w:rsidR="00B4338F" w:rsidRDefault="00B4338F" w:rsidP="00B4338F">
      <w:pPr>
        <w:pStyle w:val="2"/>
        <w:rPr>
          <w:rFonts w:hint="eastAsia"/>
          <w:szCs w:val="24"/>
        </w:rPr>
      </w:pPr>
      <w:r>
        <w:rPr>
          <w:rFonts w:hint="eastAsia"/>
        </w:rPr>
        <w:t>10.2 승인 기준선 요약</w:t>
      </w:r>
    </w:p>
    <w:p w14:paraId="4E438B25" w14:textId="77B2E105" w:rsidR="00791A83" w:rsidRPr="003A726D" w:rsidRDefault="00B4338F" w:rsidP="00B4338F">
      <w:pPr>
        <w:shd w:val="clear" w:color="auto" w:fill="FFFFFF"/>
        <w:spacing w:line="230" w:lineRule="auto"/>
        <w:ind w:left="0" w:firstLine="0"/>
        <w:rPr>
          <w:rFonts w:ascii="MS Reference Sans Serif" w:eastAsiaTheme="minorEastAsia" w:hAnsi="MS Reference Sans Serif" w:cs="Times New Roman"/>
          <w:kern w:val="0"/>
        </w:rPr>
      </w:pPr>
      <w:r>
        <w:rPr>
          <w:rFonts w:hint="eastAsia"/>
          <w:color w:val="111827"/>
          <w:szCs w:val="21"/>
        </w:rPr>
        <w:t>R1은 RTSP H.264 입력이 S3 MPEG-TS 객체와 MySQL 세그먼트 메타데이터로 일관되게 저장되고, Gateway의 시간 범위 HLS 목록으로 재생되는 시점에 완료된다. R2는 동일 작업 계약을 사용하는 비동기 인코딩과 영속 상태 전이가 장애·재전달 상황에서도 데이터 유실 없이 완료될 때 승인한다.</w:t>
      </w:r>
    </w:p>
    <w:sectPr w:rsidR="00791A83" w:rsidRPr="003A726D" w:rsidSect="00B433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134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D4272" w14:textId="77777777" w:rsidR="00A36336" w:rsidRDefault="00A36336" w:rsidP="0062718A">
      <w:pPr>
        <w:spacing w:line="240" w:lineRule="auto"/>
        <w:ind w:left="0" w:firstLine="0"/>
        <w:rPr>
          <w:rFonts w:asciiTheme="minorHAnsi" w:eastAsiaTheme="minorEastAsia" w:hAnsiTheme="minorHAnsi" w:cs="Times New Roman"/>
          <w:kern w:val="0"/>
          <w:sz w:val="22"/>
        </w:rPr>
      </w:pPr>
      <w:r>
        <w:rPr>
          <w:rFonts w:asciiTheme="minorHAnsi" w:eastAsiaTheme="minorEastAsia" w:hAnsiTheme="minorHAnsi" w:cs="Times New Roman"/>
          <w:kern w:val="0"/>
          <w:sz w:val="22"/>
        </w:rPr>
        <w:separator/>
      </w:r>
    </w:p>
  </w:endnote>
  <w:endnote w:type="continuationSeparator" w:id="0">
    <w:p w14:paraId="67C028E7" w14:textId="77777777" w:rsidR="00A36336" w:rsidRDefault="00A36336" w:rsidP="0062718A">
      <w:pPr>
        <w:spacing w:line="240" w:lineRule="auto"/>
        <w:ind w:left="0" w:firstLine="0"/>
        <w:rPr>
          <w:rFonts w:asciiTheme="minorHAnsi" w:eastAsiaTheme="minorEastAsia" w:hAnsiTheme="minorHAnsi" w:cs="Times New Roman"/>
          <w:kern w:val="0"/>
          <w:sz w:val="22"/>
        </w:rPr>
      </w:pPr>
      <w:r>
        <w:rPr>
          <w:rFonts w:asciiTheme="minorHAnsi" w:eastAsiaTheme="minorEastAsia" w:hAnsiTheme="minorHAnsi" w:cs="Times New Roman"/>
          <w:kern w:val="0"/>
          <w:sz w:val="2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22C09" w14:textId="77777777" w:rsidR="00B4338F" w:rsidRDefault="00B4338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49B7F" w14:textId="5949DD5B" w:rsidR="00B4338F" w:rsidRPr="00B4338F" w:rsidRDefault="00B4338F" w:rsidP="00B4338F">
    <w:pPr>
      <w:pStyle w:val="a4"/>
      <w:jc w:val="center"/>
      <w:rPr>
        <w:rFonts w:ascii="맑은 고딕" w:eastAsia="맑은 고딕" w:hAnsi="맑은 고딕"/>
        <w:color w:val="808080"/>
        <w:sz w:val="16"/>
      </w:rPr>
    </w:pPr>
    <w:r>
      <w:rPr>
        <w:rFonts w:ascii="맑은 고딕" w:eastAsia="맑은 고딕" w:hAnsi="맑은 고딕"/>
        <w:color w:val="808080"/>
        <w:sz w:val="16"/>
      </w:rPr>
      <w:fldChar w:fldCharType="begin"/>
    </w:r>
    <w:r>
      <w:rPr>
        <w:rFonts w:ascii="맑은 고딕" w:eastAsia="맑은 고딕" w:hAnsi="맑은 고딕"/>
        <w:color w:val="808080"/>
        <w:sz w:val="16"/>
      </w:rPr>
      <w:instrText xml:space="preserve"> PAGE \* MERGEFORMAT </w:instrText>
    </w:r>
    <w:r>
      <w:rPr>
        <w:rFonts w:ascii="맑은 고딕" w:eastAsia="맑은 고딕" w:hAnsi="맑은 고딕"/>
        <w:color w:val="808080"/>
        <w:sz w:val="16"/>
      </w:rPr>
      <w:fldChar w:fldCharType="separate"/>
    </w:r>
    <w:r>
      <w:rPr>
        <w:rFonts w:ascii="맑은 고딕" w:eastAsia="맑은 고딕" w:hAnsi="맑은 고딕"/>
        <w:noProof/>
        <w:color w:val="808080"/>
        <w:sz w:val="16"/>
      </w:rPr>
      <w:t>1</w:t>
    </w:r>
    <w:r>
      <w:rPr>
        <w:rFonts w:ascii="맑은 고딕" w:eastAsia="맑은 고딕" w:hAnsi="맑은 고딕"/>
        <w:color w:val="8080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5CF0F" w14:textId="77777777" w:rsidR="00B4338F" w:rsidRDefault="00B4338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C5809" w14:textId="77777777" w:rsidR="00A36336" w:rsidRDefault="00A36336" w:rsidP="0062718A">
      <w:pPr>
        <w:spacing w:line="240" w:lineRule="auto"/>
        <w:ind w:left="0" w:firstLine="0"/>
        <w:rPr>
          <w:rFonts w:asciiTheme="minorHAnsi" w:eastAsiaTheme="minorEastAsia" w:hAnsiTheme="minorHAnsi" w:cs="Times New Roman"/>
          <w:kern w:val="0"/>
          <w:sz w:val="22"/>
        </w:rPr>
      </w:pPr>
      <w:r>
        <w:rPr>
          <w:rFonts w:asciiTheme="minorHAnsi" w:eastAsiaTheme="minorEastAsia" w:hAnsiTheme="minorHAnsi" w:cs="Times New Roman"/>
          <w:kern w:val="0"/>
          <w:sz w:val="22"/>
        </w:rPr>
        <w:separator/>
      </w:r>
    </w:p>
  </w:footnote>
  <w:footnote w:type="continuationSeparator" w:id="0">
    <w:p w14:paraId="67EC9650" w14:textId="77777777" w:rsidR="00A36336" w:rsidRDefault="00A36336" w:rsidP="0062718A">
      <w:pPr>
        <w:spacing w:line="240" w:lineRule="auto"/>
        <w:ind w:left="0" w:firstLine="0"/>
        <w:rPr>
          <w:rFonts w:asciiTheme="minorHAnsi" w:eastAsiaTheme="minorEastAsia" w:hAnsiTheme="minorHAnsi" w:cs="Times New Roman"/>
          <w:kern w:val="0"/>
          <w:sz w:val="22"/>
        </w:rPr>
      </w:pPr>
      <w:r>
        <w:rPr>
          <w:rFonts w:asciiTheme="minorHAnsi" w:eastAsiaTheme="minorEastAsia" w:hAnsiTheme="minorHAnsi" w:cs="Times New Roman"/>
          <w:kern w:val="0"/>
          <w:sz w:val="2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D0A97" w14:textId="77777777" w:rsidR="00B4338F" w:rsidRDefault="00B4338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C857" w14:textId="77777777" w:rsidR="00B4338F" w:rsidRDefault="00B4338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A7FAA" w14:textId="77777777" w:rsidR="00B4338F" w:rsidRDefault="00B4338F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2F7A"/>
    <w:multiLevelType w:val="multilevel"/>
    <w:tmpl w:val="3832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40AEE"/>
    <w:multiLevelType w:val="multilevel"/>
    <w:tmpl w:val="13B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430F1"/>
    <w:multiLevelType w:val="multilevel"/>
    <w:tmpl w:val="70BE8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2775B"/>
    <w:multiLevelType w:val="multilevel"/>
    <w:tmpl w:val="FFFFFFFF"/>
    <w:lvl w:ilvl="0">
      <w:start w:val="1"/>
      <w:numFmt w:val="decimal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4" w15:restartNumberingAfterBreak="0">
    <w:nsid w:val="204479DC"/>
    <w:multiLevelType w:val="multilevel"/>
    <w:tmpl w:val="7A5C8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02B9E"/>
    <w:multiLevelType w:val="hybridMultilevel"/>
    <w:tmpl w:val="FFFFFFFF"/>
    <w:lvl w:ilvl="0" w:tplc="198EB824">
      <w:start w:val="6"/>
      <w:numFmt w:val="bullet"/>
      <w:lvlText w:val="-"/>
      <w:lvlJc w:val="left"/>
      <w:pPr>
        <w:ind w:left="132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6" w15:restartNumberingAfterBreak="0">
    <w:nsid w:val="399263A3"/>
    <w:multiLevelType w:val="multilevel"/>
    <w:tmpl w:val="5200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057C8"/>
    <w:multiLevelType w:val="multilevel"/>
    <w:tmpl w:val="DE947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A300A"/>
    <w:multiLevelType w:val="multilevel"/>
    <w:tmpl w:val="6A2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165CC"/>
    <w:multiLevelType w:val="multilevel"/>
    <w:tmpl w:val="1FD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249DE"/>
    <w:multiLevelType w:val="multilevel"/>
    <w:tmpl w:val="3B30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CD57E0"/>
    <w:multiLevelType w:val="multilevel"/>
    <w:tmpl w:val="E6CA5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757676"/>
    <w:multiLevelType w:val="multilevel"/>
    <w:tmpl w:val="AD04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F64BE"/>
    <w:multiLevelType w:val="hybridMultilevel"/>
    <w:tmpl w:val="FFFFFFFF"/>
    <w:lvl w:ilvl="0" w:tplc="C94019EC">
      <w:start w:val="6"/>
      <w:numFmt w:val="bullet"/>
      <w:lvlText w:val="-"/>
      <w:lvlJc w:val="left"/>
      <w:pPr>
        <w:ind w:left="132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4" w15:restartNumberingAfterBreak="0">
    <w:nsid w:val="63E17595"/>
    <w:multiLevelType w:val="multilevel"/>
    <w:tmpl w:val="6CCE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81DFF"/>
    <w:multiLevelType w:val="hybridMultilevel"/>
    <w:tmpl w:val="FFFFFFFF"/>
    <w:lvl w:ilvl="0" w:tplc="75444E20">
      <w:start w:val="6"/>
      <w:numFmt w:val="bullet"/>
      <w:lvlText w:val="-"/>
      <w:lvlJc w:val="left"/>
      <w:pPr>
        <w:ind w:left="132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abstractNum w:abstractNumId="16" w15:restartNumberingAfterBreak="0">
    <w:nsid w:val="7D52028E"/>
    <w:multiLevelType w:val="hybridMultilevel"/>
    <w:tmpl w:val="FFFFFFFF"/>
    <w:lvl w:ilvl="0" w:tplc="7E7861F6">
      <w:start w:val="6"/>
      <w:numFmt w:val="bullet"/>
      <w:lvlText w:val="-"/>
      <w:lvlJc w:val="left"/>
      <w:pPr>
        <w:ind w:left="132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8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40"/>
      </w:pPr>
      <w:rPr>
        <w:rFonts w:ascii="Wingdings" w:hAnsi="Wingdings" w:hint="default"/>
      </w:rPr>
    </w:lvl>
  </w:abstractNum>
  <w:num w:numId="1" w16cid:durableId="120660732">
    <w:abstractNumId w:val="3"/>
  </w:num>
  <w:num w:numId="2" w16cid:durableId="1476529007">
    <w:abstractNumId w:val="3"/>
  </w:num>
  <w:num w:numId="3" w16cid:durableId="1524711159">
    <w:abstractNumId w:val="3"/>
  </w:num>
  <w:num w:numId="4" w16cid:durableId="1468469501">
    <w:abstractNumId w:val="3"/>
  </w:num>
  <w:num w:numId="5" w16cid:durableId="1520464283">
    <w:abstractNumId w:val="3"/>
  </w:num>
  <w:num w:numId="6" w16cid:durableId="233584441">
    <w:abstractNumId w:val="3"/>
  </w:num>
  <w:num w:numId="7" w16cid:durableId="1156653639">
    <w:abstractNumId w:val="3"/>
  </w:num>
  <w:num w:numId="8" w16cid:durableId="1014186953">
    <w:abstractNumId w:val="3"/>
  </w:num>
  <w:num w:numId="9" w16cid:durableId="967052411">
    <w:abstractNumId w:val="3"/>
  </w:num>
  <w:num w:numId="10" w16cid:durableId="17894120">
    <w:abstractNumId w:val="3"/>
  </w:num>
  <w:num w:numId="11" w16cid:durableId="278532396">
    <w:abstractNumId w:val="5"/>
  </w:num>
  <w:num w:numId="12" w16cid:durableId="1964655002">
    <w:abstractNumId w:val="16"/>
  </w:num>
  <w:num w:numId="13" w16cid:durableId="1837065917">
    <w:abstractNumId w:val="13"/>
  </w:num>
  <w:num w:numId="14" w16cid:durableId="933560549">
    <w:abstractNumId w:val="15"/>
  </w:num>
  <w:num w:numId="15" w16cid:durableId="1671179232">
    <w:abstractNumId w:val="7"/>
  </w:num>
  <w:num w:numId="16" w16cid:durableId="1704474395">
    <w:abstractNumId w:val="10"/>
  </w:num>
  <w:num w:numId="17" w16cid:durableId="1819959652">
    <w:abstractNumId w:val="12"/>
  </w:num>
  <w:num w:numId="18" w16cid:durableId="760835913">
    <w:abstractNumId w:val="1"/>
  </w:num>
  <w:num w:numId="19" w16cid:durableId="748037297">
    <w:abstractNumId w:val="0"/>
  </w:num>
  <w:num w:numId="20" w16cid:durableId="668217270">
    <w:abstractNumId w:val="11"/>
  </w:num>
  <w:num w:numId="21" w16cid:durableId="1833790318">
    <w:abstractNumId w:val="2"/>
  </w:num>
  <w:num w:numId="22" w16cid:durableId="1261376623">
    <w:abstractNumId w:val="4"/>
  </w:num>
  <w:num w:numId="23" w16cid:durableId="1472399725">
    <w:abstractNumId w:val="6"/>
  </w:num>
  <w:num w:numId="24" w16cid:durableId="1255282440">
    <w:abstractNumId w:val="9"/>
  </w:num>
  <w:num w:numId="25" w16cid:durableId="224679717">
    <w:abstractNumId w:val="8"/>
  </w:num>
  <w:num w:numId="26" w16cid:durableId="17601043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embedSystemFonts/>
  <w:bordersDoNotSurroundHeader/>
  <w:bordersDoNotSurroundFooter/>
  <w:doNotTrackMoves/>
  <w:defaultTabStop w:val="48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73A00"/>
    <w:rsid w:val="00006C25"/>
    <w:rsid w:val="00011214"/>
    <w:rsid w:val="00027A1A"/>
    <w:rsid w:val="00037373"/>
    <w:rsid w:val="00040FC1"/>
    <w:rsid w:val="0004207E"/>
    <w:rsid w:val="00043F7D"/>
    <w:rsid w:val="0004555E"/>
    <w:rsid w:val="00056B0E"/>
    <w:rsid w:val="00062DB3"/>
    <w:rsid w:val="00073A00"/>
    <w:rsid w:val="00076E77"/>
    <w:rsid w:val="000A196A"/>
    <w:rsid w:val="000A3A4C"/>
    <w:rsid w:val="000D1C75"/>
    <w:rsid w:val="000D206A"/>
    <w:rsid w:val="000F0CDA"/>
    <w:rsid w:val="001041B8"/>
    <w:rsid w:val="00112FD6"/>
    <w:rsid w:val="0012300D"/>
    <w:rsid w:val="00144E41"/>
    <w:rsid w:val="001459EB"/>
    <w:rsid w:val="00145E28"/>
    <w:rsid w:val="00162102"/>
    <w:rsid w:val="001940E5"/>
    <w:rsid w:val="001A220E"/>
    <w:rsid w:val="001B2A1F"/>
    <w:rsid w:val="001C369A"/>
    <w:rsid w:val="001D6E0D"/>
    <w:rsid w:val="00202A37"/>
    <w:rsid w:val="00205C09"/>
    <w:rsid w:val="00211CFF"/>
    <w:rsid w:val="00211E43"/>
    <w:rsid w:val="00266FD6"/>
    <w:rsid w:val="00276898"/>
    <w:rsid w:val="00282283"/>
    <w:rsid w:val="00287035"/>
    <w:rsid w:val="002B32C8"/>
    <w:rsid w:val="002D07A2"/>
    <w:rsid w:val="002D545F"/>
    <w:rsid w:val="002F46EE"/>
    <w:rsid w:val="00306F3F"/>
    <w:rsid w:val="00310B37"/>
    <w:rsid w:val="00337294"/>
    <w:rsid w:val="00345F6F"/>
    <w:rsid w:val="00347BE2"/>
    <w:rsid w:val="00362F6E"/>
    <w:rsid w:val="00370F40"/>
    <w:rsid w:val="003843FF"/>
    <w:rsid w:val="00396760"/>
    <w:rsid w:val="003A3702"/>
    <w:rsid w:val="003A726D"/>
    <w:rsid w:val="003B5C5E"/>
    <w:rsid w:val="003D5745"/>
    <w:rsid w:val="004004B2"/>
    <w:rsid w:val="00416DCF"/>
    <w:rsid w:val="00432943"/>
    <w:rsid w:val="004441C8"/>
    <w:rsid w:val="004623BA"/>
    <w:rsid w:val="004655A8"/>
    <w:rsid w:val="00476984"/>
    <w:rsid w:val="0049156C"/>
    <w:rsid w:val="00497478"/>
    <w:rsid w:val="004A67D4"/>
    <w:rsid w:val="004C4B99"/>
    <w:rsid w:val="004C6BA7"/>
    <w:rsid w:val="004D6A69"/>
    <w:rsid w:val="004E031C"/>
    <w:rsid w:val="004E0EF2"/>
    <w:rsid w:val="004F02D6"/>
    <w:rsid w:val="00501D6F"/>
    <w:rsid w:val="00502EA3"/>
    <w:rsid w:val="00503EF9"/>
    <w:rsid w:val="005437F2"/>
    <w:rsid w:val="00547CFB"/>
    <w:rsid w:val="005567E2"/>
    <w:rsid w:val="00571D93"/>
    <w:rsid w:val="00572EC9"/>
    <w:rsid w:val="00575CA3"/>
    <w:rsid w:val="00586599"/>
    <w:rsid w:val="005B0B43"/>
    <w:rsid w:val="005B1D93"/>
    <w:rsid w:val="005B2CAB"/>
    <w:rsid w:val="005C1212"/>
    <w:rsid w:val="005D1D1C"/>
    <w:rsid w:val="005D55D7"/>
    <w:rsid w:val="005D5A8D"/>
    <w:rsid w:val="005D689F"/>
    <w:rsid w:val="005E3EF0"/>
    <w:rsid w:val="00616C53"/>
    <w:rsid w:val="0062718A"/>
    <w:rsid w:val="0065633D"/>
    <w:rsid w:val="006825B5"/>
    <w:rsid w:val="00694034"/>
    <w:rsid w:val="006B1707"/>
    <w:rsid w:val="006C1AE6"/>
    <w:rsid w:val="006E4221"/>
    <w:rsid w:val="006E7DAB"/>
    <w:rsid w:val="0070036B"/>
    <w:rsid w:val="00734276"/>
    <w:rsid w:val="007557B9"/>
    <w:rsid w:val="0076035E"/>
    <w:rsid w:val="00770AB2"/>
    <w:rsid w:val="00791A83"/>
    <w:rsid w:val="007B2ABF"/>
    <w:rsid w:val="007E12BD"/>
    <w:rsid w:val="007E4CC2"/>
    <w:rsid w:val="007F70B6"/>
    <w:rsid w:val="007F7F63"/>
    <w:rsid w:val="00805142"/>
    <w:rsid w:val="00813BFD"/>
    <w:rsid w:val="00815A65"/>
    <w:rsid w:val="0081793E"/>
    <w:rsid w:val="0087372E"/>
    <w:rsid w:val="00882F42"/>
    <w:rsid w:val="008958E4"/>
    <w:rsid w:val="008A7D6A"/>
    <w:rsid w:val="008B5DBB"/>
    <w:rsid w:val="008D76E0"/>
    <w:rsid w:val="008E7A90"/>
    <w:rsid w:val="008F2AE4"/>
    <w:rsid w:val="009026D0"/>
    <w:rsid w:val="009259FF"/>
    <w:rsid w:val="00942C00"/>
    <w:rsid w:val="00956564"/>
    <w:rsid w:val="0099518C"/>
    <w:rsid w:val="009B68AB"/>
    <w:rsid w:val="009C1944"/>
    <w:rsid w:val="009F414A"/>
    <w:rsid w:val="00A36336"/>
    <w:rsid w:val="00A45503"/>
    <w:rsid w:val="00A50CC1"/>
    <w:rsid w:val="00A564C4"/>
    <w:rsid w:val="00A74B64"/>
    <w:rsid w:val="00A81E09"/>
    <w:rsid w:val="00A86811"/>
    <w:rsid w:val="00A87DE4"/>
    <w:rsid w:val="00A90318"/>
    <w:rsid w:val="00AB39C6"/>
    <w:rsid w:val="00AE7275"/>
    <w:rsid w:val="00AF1AB5"/>
    <w:rsid w:val="00B10A4B"/>
    <w:rsid w:val="00B4338F"/>
    <w:rsid w:val="00B57290"/>
    <w:rsid w:val="00B81C5A"/>
    <w:rsid w:val="00B95B64"/>
    <w:rsid w:val="00BC4C16"/>
    <w:rsid w:val="00BD46C9"/>
    <w:rsid w:val="00BD7C30"/>
    <w:rsid w:val="00BD7D59"/>
    <w:rsid w:val="00BE360B"/>
    <w:rsid w:val="00BF1EFF"/>
    <w:rsid w:val="00C072CF"/>
    <w:rsid w:val="00C248B9"/>
    <w:rsid w:val="00C257E4"/>
    <w:rsid w:val="00C31B81"/>
    <w:rsid w:val="00C46C13"/>
    <w:rsid w:val="00C82AFB"/>
    <w:rsid w:val="00C96B9D"/>
    <w:rsid w:val="00CA5B29"/>
    <w:rsid w:val="00CB4DC9"/>
    <w:rsid w:val="00D1763F"/>
    <w:rsid w:val="00D621C2"/>
    <w:rsid w:val="00D93042"/>
    <w:rsid w:val="00DA0077"/>
    <w:rsid w:val="00DB6491"/>
    <w:rsid w:val="00DB6D65"/>
    <w:rsid w:val="00DC1229"/>
    <w:rsid w:val="00DC6A3E"/>
    <w:rsid w:val="00DD0BA7"/>
    <w:rsid w:val="00DD480C"/>
    <w:rsid w:val="00DE6595"/>
    <w:rsid w:val="00DE6C28"/>
    <w:rsid w:val="00DE781D"/>
    <w:rsid w:val="00E02D2F"/>
    <w:rsid w:val="00E31E75"/>
    <w:rsid w:val="00E65AC8"/>
    <w:rsid w:val="00E7567B"/>
    <w:rsid w:val="00E764EF"/>
    <w:rsid w:val="00E77F48"/>
    <w:rsid w:val="00EA78CD"/>
    <w:rsid w:val="00EF58CB"/>
    <w:rsid w:val="00F21574"/>
    <w:rsid w:val="00F34B31"/>
    <w:rsid w:val="00F358AE"/>
    <w:rsid w:val="00F50611"/>
    <w:rsid w:val="00F9246F"/>
    <w:rsid w:val="00FA7CD8"/>
    <w:rsid w:val="00FB1814"/>
    <w:rsid w:val="00FB4A7A"/>
    <w:rsid w:val="00FC09F2"/>
    <w:rsid w:val="00FC0CD4"/>
    <w:rsid w:val="00FC1EFF"/>
    <w:rsid w:val="00FC2E1B"/>
    <w:rsid w:val="00FF4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CF425A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line="240" w:lineRule="atLeast"/>
      <w:ind w:left="360" w:firstLine="360"/>
    </w:pPr>
    <w:rPr>
      <w:rFonts w:ascii="맑은 고딕" w:eastAsia="맑은 고딕" w:hAnsi="맑은 고딕" w:cs="굴림"/>
      <w:color w:val="000000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027A1A"/>
    <w:pPr>
      <w:keepNext/>
      <w:spacing w:before="360" w:after="160" w:line="240" w:lineRule="auto"/>
      <w:ind w:left="0" w:firstLine="0"/>
      <w:outlineLvl w:val="0"/>
    </w:pPr>
    <w:rPr>
      <w:rFonts w:cs="Times New Roman"/>
      <w:b/>
      <w:bCs/>
      <w:color w:val="1F4E79"/>
      <w:kern w:val="32"/>
      <w:sz w:val="30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027A1A"/>
    <w:pPr>
      <w:keepNext/>
      <w:spacing w:before="240" w:after="100" w:line="240" w:lineRule="auto"/>
      <w:ind w:left="0" w:firstLine="0"/>
      <w:outlineLvl w:val="1"/>
    </w:pPr>
    <w:rPr>
      <w:rFonts w:cs="Times New Roman"/>
      <w:b/>
      <w:bCs/>
      <w:iCs/>
      <w:color w:val="3F4A5A"/>
      <w:kern w:val="0"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27A1A"/>
    <w:pPr>
      <w:keepNext/>
      <w:spacing w:before="180" w:after="80" w:line="240" w:lineRule="auto"/>
      <w:ind w:left="0" w:firstLine="0"/>
      <w:outlineLvl w:val="2"/>
    </w:pPr>
    <w:rPr>
      <w:rFonts w:cs="Times New Roman"/>
      <w:b/>
      <w:bCs/>
      <w:color w:val="3F4A5A"/>
      <w:kern w:val="0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7A1A"/>
    <w:pPr>
      <w:keepNext/>
      <w:spacing w:before="240" w:after="60" w:line="240" w:lineRule="auto"/>
      <w:ind w:left="0" w:firstLine="0"/>
      <w:outlineLvl w:val="3"/>
    </w:pPr>
    <w:rPr>
      <w:rFonts w:asciiTheme="minorHAnsi" w:eastAsiaTheme="minorEastAsia" w:hAnsiTheme="minorHAnsi" w:cs="Times New Roman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7A1A"/>
    <w:pPr>
      <w:spacing w:before="240" w:after="60" w:line="240" w:lineRule="auto"/>
      <w:ind w:left="0" w:firstLine="0"/>
      <w:outlineLvl w:val="4"/>
    </w:pPr>
    <w:rPr>
      <w:rFonts w:asciiTheme="minorHAnsi" w:eastAsiaTheme="minorEastAsia" w:hAnsiTheme="minorHAnsi" w:cs="Times New Roman"/>
      <w:b/>
      <w:bCs/>
      <w:i/>
      <w:iCs/>
      <w:kern w:val="0"/>
      <w:sz w:val="26"/>
      <w:szCs w:val="26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7A1A"/>
    <w:pPr>
      <w:spacing w:before="240" w:after="60" w:line="240" w:lineRule="auto"/>
      <w:ind w:left="0" w:firstLine="0"/>
      <w:outlineLvl w:val="5"/>
    </w:pPr>
    <w:rPr>
      <w:rFonts w:asciiTheme="minorHAnsi" w:eastAsiaTheme="minorEastAsia" w:hAnsiTheme="minorHAnsi" w:cs="Times New Roman"/>
      <w:b/>
      <w:bCs/>
      <w:kern w:val="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7A1A"/>
    <w:pPr>
      <w:spacing w:before="240" w:after="60" w:line="240" w:lineRule="auto"/>
      <w:ind w:left="0" w:firstLine="0"/>
      <w:outlineLvl w:val="6"/>
    </w:pPr>
    <w:rPr>
      <w:rFonts w:asciiTheme="minorHAnsi" w:eastAsiaTheme="minorEastAsia" w:hAnsiTheme="minorHAnsi" w:cs="Times New Roman"/>
      <w:kern w:val="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7A1A"/>
    <w:pPr>
      <w:spacing w:before="240" w:after="60" w:line="240" w:lineRule="auto"/>
      <w:ind w:left="0" w:firstLine="0"/>
      <w:outlineLvl w:val="7"/>
    </w:pPr>
    <w:rPr>
      <w:rFonts w:asciiTheme="minorHAnsi" w:eastAsiaTheme="minorEastAsia" w:hAnsiTheme="minorHAnsi" w:cs="Times New Roman"/>
      <w:i/>
      <w:iCs/>
      <w:kern w:val="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7A1A"/>
    <w:pPr>
      <w:spacing w:before="240" w:after="60" w:line="240" w:lineRule="auto"/>
      <w:ind w:left="0" w:firstLine="0"/>
      <w:outlineLvl w:val="8"/>
    </w:pPr>
    <w:rPr>
      <w:rFonts w:ascii="Cambria" w:hAnsi="Cambria" w:cs="Times New Roman"/>
      <w:kern w:val="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7A1A"/>
    <w:rPr>
      <w:rFonts w:ascii="맑은 고딕" w:eastAsia="맑은 고딕" w:hAnsi="맑은 고딕"/>
      <w:b/>
      <w:bCs/>
      <w:color w:val="1F4E79"/>
      <w:kern w:val="32"/>
      <w:sz w:val="30"/>
      <w:szCs w:val="32"/>
    </w:rPr>
  </w:style>
  <w:style w:type="character" w:customStyle="1" w:styleId="2Char">
    <w:name w:val="제목 2 Char"/>
    <w:basedOn w:val="a0"/>
    <w:link w:val="2"/>
    <w:uiPriority w:val="9"/>
    <w:rsid w:val="00027A1A"/>
    <w:rPr>
      <w:rFonts w:ascii="맑은 고딕" w:eastAsia="맑은 고딕" w:hAnsi="맑은 고딕"/>
      <w:b/>
      <w:bCs/>
      <w:iCs/>
      <w:color w:val="3F4A5A"/>
      <w:sz w:val="24"/>
      <w:szCs w:val="28"/>
    </w:rPr>
  </w:style>
  <w:style w:type="character" w:customStyle="1" w:styleId="3Char">
    <w:name w:val="제목 3 Char"/>
    <w:basedOn w:val="a0"/>
    <w:link w:val="3"/>
    <w:uiPriority w:val="9"/>
    <w:rsid w:val="00027A1A"/>
    <w:rPr>
      <w:rFonts w:ascii="맑은 고딕" w:eastAsia="맑은 고딕" w:hAnsi="맑은 고딕"/>
      <w:b/>
      <w:bCs/>
      <w:color w:val="3F4A5A"/>
      <w:sz w:val="21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027A1A"/>
    <w:rPr>
      <w:rFonts w:cs="Times New Roman"/>
      <w:b/>
      <w:sz w:val="28"/>
    </w:rPr>
  </w:style>
  <w:style w:type="character" w:customStyle="1" w:styleId="5Char">
    <w:name w:val="제목 5 Char"/>
    <w:basedOn w:val="a0"/>
    <w:link w:val="5"/>
    <w:uiPriority w:val="9"/>
    <w:semiHidden/>
    <w:rsid w:val="00027A1A"/>
    <w:rPr>
      <w:rFonts w:cs="Times New Roman"/>
      <w:b/>
      <w:i/>
      <w:sz w:val="26"/>
    </w:rPr>
  </w:style>
  <w:style w:type="character" w:customStyle="1" w:styleId="6Char">
    <w:name w:val="제목 6 Char"/>
    <w:basedOn w:val="a0"/>
    <w:link w:val="6"/>
    <w:uiPriority w:val="9"/>
    <w:semiHidden/>
    <w:rsid w:val="00027A1A"/>
    <w:rPr>
      <w:rFonts w:cs="Times New Roman"/>
      <w:b/>
    </w:rPr>
  </w:style>
  <w:style w:type="character" w:customStyle="1" w:styleId="7Char">
    <w:name w:val="제목 7 Char"/>
    <w:basedOn w:val="a0"/>
    <w:link w:val="7"/>
    <w:uiPriority w:val="9"/>
    <w:semiHidden/>
    <w:rsid w:val="00027A1A"/>
    <w:rPr>
      <w:rFonts w:cs="Times New Roman"/>
      <w:sz w:val="24"/>
    </w:rPr>
  </w:style>
  <w:style w:type="character" w:customStyle="1" w:styleId="8Char">
    <w:name w:val="제목 8 Char"/>
    <w:basedOn w:val="a0"/>
    <w:link w:val="8"/>
    <w:uiPriority w:val="9"/>
    <w:semiHidden/>
    <w:rsid w:val="00027A1A"/>
    <w:rPr>
      <w:rFonts w:cs="Times New Roman"/>
      <w:i/>
      <w:sz w:val="24"/>
    </w:rPr>
  </w:style>
  <w:style w:type="character" w:customStyle="1" w:styleId="9Char">
    <w:name w:val="제목 9 Char"/>
    <w:basedOn w:val="a0"/>
    <w:link w:val="9"/>
    <w:uiPriority w:val="9"/>
    <w:semiHidden/>
    <w:rsid w:val="00027A1A"/>
    <w:rPr>
      <w:rFonts w:ascii="Cambria" w:eastAsia="맑은 고딕" w:hAnsi="Cambria" w:cs="Times New Roman"/>
    </w:rPr>
  </w:style>
  <w:style w:type="paragraph" w:styleId="a3">
    <w:name w:val="header"/>
    <w:basedOn w:val="a"/>
    <w:link w:val="Char"/>
    <w:uiPriority w:val="99"/>
    <w:unhideWhenUsed/>
    <w:rsid w:val="0062718A"/>
    <w:pPr>
      <w:tabs>
        <w:tab w:val="center" w:pos="4513"/>
        <w:tab w:val="right" w:pos="9026"/>
      </w:tabs>
      <w:snapToGrid w:val="0"/>
      <w:spacing w:after="100" w:line="240" w:lineRule="auto"/>
      <w:ind w:left="0" w:firstLine="0"/>
    </w:pPr>
    <w:rPr>
      <w:rFonts w:asciiTheme="minorHAnsi" w:eastAsiaTheme="minorEastAsia" w:hAnsiTheme="minorHAnsi" w:cs="Times New Roman"/>
      <w:kern w:val="0"/>
      <w:sz w:val="22"/>
    </w:rPr>
  </w:style>
  <w:style w:type="character" w:customStyle="1" w:styleId="Char">
    <w:name w:val="머리글 Char"/>
    <w:basedOn w:val="a0"/>
    <w:link w:val="a3"/>
    <w:uiPriority w:val="99"/>
    <w:rsid w:val="0062718A"/>
    <w:rPr>
      <w:rFonts w:cs="Times New Roman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62718A"/>
    <w:pPr>
      <w:tabs>
        <w:tab w:val="center" w:pos="4513"/>
        <w:tab w:val="right" w:pos="9026"/>
      </w:tabs>
      <w:snapToGrid w:val="0"/>
      <w:spacing w:after="100" w:line="240" w:lineRule="auto"/>
      <w:ind w:left="0" w:firstLine="0"/>
    </w:pPr>
    <w:rPr>
      <w:rFonts w:asciiTheme="minorHAnsi" w:eastAsiaTheme="minorEastAsia" w:hAnsiTheme="minorHAnsi" w:cs="Times New Roman"/>
      <w:kern w:val="0"/>
      <w:sz w:val="22"/>
    </w:rPr>
  </w:style>
  <w:style w:type="character" w:customStyle="1" w:styleId="Char0">
    <w:name w:val="바닥글 Char"/>
    <w:basedOn w:val="a0"/>
    <w:link w:val="a4"/>
    <w:uiPriority w:val="99"/>
    <w:rsid w:val="0062718A"/>
    <w:rPr>
      <w:rFonts w:cs="Times New Roman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040FC1"/>
    <w:pPr>
      <w:spacing w:after="100" w:line="240" w:lineRule="auto"/>
      <w:ind w:left="0" w:firstLine="0"/>
    </w:pPr>
    <w:rPr>
      <w:rFonts w:ascii="굴림" w:eastAsia="굴림" w:hAnsi="굴림" w:cs="Times New Roman"/>
      <w:kern w:val="0"/>
    </w:rPr>
  </w:style>
  <w:style w:type="paragraph" w:styleId="a6">
    <w:name w:val="List Paragraph"/>
    <w:basedOn w:val="a"/>
    <w:uiPriority w:val="34"/>
    <w:qFormat/>
    <w:rsid w:val="00027A1A"/>
    <w:pPr>
      <w:spacing w:line="240" w:lineRule="auto"/>
      <w:ind w:left="720" w:firstLine="0"/>
      <w:contextualSpacing/>
    </w:pPr>
    <w:rPr>
      <w:rFonts w:asciiTheme="minorHAnsi" w:eastAsiaTheme="minorEastAsia" w:hAnsiTheme="minorHAnsi" w:cs="Times New Roman"/>
      <w:kern w:val="0"/>
    </w:rPr>
  </w:style>
  <w:style w:type="table" w:styleId="4-1">
    <w:name w:val="Grid Table 4 Accent 1"/>
    <w:basedOn w:val="a1"/>
    <w:uiPriority w:val="49"/>
    <w:rsid w:val="00040FC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1E4F5" w:themeFill="accent1" w:themeFillTint="33"/>
      </w:tcPr>
    </w:tblStylePr>
    <w:tblStylePr w:type="band1Horz">
      <w:rPr>
        <w:rFonts w:cs="Times New Roman"/>
      </w:rPr>
      <w:tblPr/>
      <w:tcPr>
        <w:shd w:val="clear" w:color="auto" w:fill="C1E4F5" w:themeFill="accent1" w:themeFillTint="33"/>
      </w:tcPr>
    </w:tblStylePr>
  </w:style>
  <w:style w:type="table" w:styleId="a7">
    <w:name w:val="Table Grid"/>
    <w:basedOn w:val="a1"/>
    <w:uiPriority w:val="39"/>
    <w:rsid w:val="00791A83"/>
    <w:rPr>
      <w:rFonts w:ascii="맑은 고딕" w:eastAsia="맑은 고딕" w:hAnsi="맑은 고딕"/>
    </w:rPr>
    <w:tblPr>
      <w:tblInd w:w="0" w:type="nil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CellMar>
        <w:left w:w="0" w:type="dxa"/>
        <w:right w:w="0" w:type="dxa"/>
      </w:tblCellMar>
    </w:tblPr>
  </w:style>
  <w:style w:type="paragraph" w:styleId="a8">
    <w:name w:val="caption"/>
    <w:basedOn w:val="a"/>
    <w:next w:val="a"/>
    <w:uiPriority w:val="35"/>
    <w:semiHidden/>
    <w:unhideWhenUsed/>
    <w:rsid w:val="00027A1A"/>
    <w:pPr>
      <w:spacing w:after="200" w:line="240" w:lineRule="auto"/>
      <w:ind w:left="0" w:firstLine="0"/>
    </w:pPr>
    <w:rPr>
      <w:rFonts w:asciiTheme="minorHAnsi" w:eastAsiaTheme="minorEastAsia" w:hAnsiTheme="minorHAnsi" w:cs="Times New Roman"/>
      <w:i/>
      <w:iCs/>
      <w:color w:val="44546A"/>
      <w:kern w:val="0"/>
      <w:sz w:val="18"/>
      <w:szCs w:val="18"/>
    </w:rPr>
  </w:style>
  <w:style w:type="paragraph" w:styleId="a9">
    <w:name w:val="Title"/>
    <w:basedOn w:val="a"/>
    <w:next w:val="a"/>
    <w:link w:val="Char1"/>
    <w:uiPriority w:val="10"/>
    <w:qFormat/>
    <w:rsid w:val="00027A1A"/>
    <w:pPr>
      <w:spacing w:before="240" w:after="60" w:line="240" w:lineRule="auto"/>
      <w:ind w:left="0" w:firstLine="0"/>
      <w:jc w:val="center"/>
      <w:outlineLvl w:val="0"/>
    </w:pPr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Char1">
    <w:name w:val="제목 Char"/>
    <w:basedOn w:val="a0"/>
    <w:link w:val="a9"/>
    <w:uiPriority w:val="10"/>
    <w:rsid w:val="00027A1A"/>
    <w:rPr>
      <w:rFonts w:ascii="Cambria" w:eastAsia="맑은 고딕" w:hAnsi="Cambria" w:cs="Times New Roman"/>
      <w:b/>
      <w:kern w:val="28"/>
      <w:sz w:val="32"/>
    </w:rPr>
  </w:style>
  <w:style w:type="paragraph" w:styleId="aa">
    <w:name w:val="Subtitle"/>
    <w:basedOn w:val="a"/>
    <w:next w:val="a"/>
    <w:link w:val="Char2"/>
    <w:uiPriority w:val="11"/>
    <w:qFormat/>
    <w:rsid w:val="00027A1A"/>
    <w:pPr>
      <w:spacing w:after="60" w:line="240" w:lineRule="auto"/>
      <w:ind w:left="0" w:firstLine="0"/>
      <w:jc w:val="center"/>
      <w:outlineLvl w:val="1"/>
    </w:pPr>
    <w:rPr>
      <w:rFonts w:ascii="Cambria" w:hAnsi="Cambria" w:cs="Times New Roman"/>
      <w:kern w:val="0"/>
    </w:rPr>
  </w:style>
  <w:style w:type="character" w:customStyle="1" w:styleId="Char2">
    <w:name w:val="부제 Char"/>
    <w:basedOn w:val="a0"/>
    <w:link w:val="aa"/>
    <w:uiPriority w:val="11"/>
    <w:rsid w:val="00027A1A"/>
    <w:rPr>
      <w:rFonts w:ascii="Cambria" w:eastAsia="맑은 고딕" w:hAnsi="Cambria" w:cs="Times New Roman"/>
      <w:sz w:val="24"/>
    </w:rPr>
  </w:style>
  <w:style w:type="character" w:styleId="ab">
    <w:name w:val="Strong"/>
    <w:basedOn w:val="a0"/>
    <w:uiPriority w:val="22"/>
    <w:qFormat/>
    <w:rsid w:val="00027A1A"/>
    <w:rPr>
      <w:rFonts w:cs="Times New Roman"/>
      <w:b/>
    </w:rPr>
  </w:style>
  <w:style w:type="character" w:styleId="ac">
    <w:name w:val="Emphasis"/>
    <w:basedOn w:val="a0"/>
    <w:uiPriority w:val="20"/>
    <w:qFormat/>
    <w:rsid w:val="00027A1A"/>
    <w:rPr>
      <w:rFonts w:ascii="Calibri" w:hAnsi="Calibri" w:cs="Times New Roman"/>
      <w:b/>
      <w:i/>
    </w:rPr>
  </w:style>
  <w:style w:type="paragraph" w:styleId="ad">
    <w:name w:val="No Spacing"/>
    <w:basedOn w:val="a"/>
    <w:uiPriority w:val="1"/>
    <w:qFormat/>
    <w:rsid w:val="00027A1A"/>
    <w:pPr>
      <w:spacing w:line="240" w:lineRule="auto"/>
      <w:ind w:left="0" w:firstLine="0"/>
    </w:pPr>
    <w:rPr>
      <w:rFonts w:asciiTheme="minorHAnsi" w:eastAsiaTheme="minorEastAsia" w:hAnsiTheme="minorHAnsi" w:cs="Times New Roman"/>
      <w:kern w:val="0"/>
      <w:szCs w:val="32"/>
    </w:rPr>
  </w:style>
  <w:style w:type="paragraph" w:styleId="ae">
    <w:name w:val="Quote"/>
    <w:basedOn w:val="a"/>
    <w:next w:val="a"/>
    <w:link w:val="Char3"/>
    <w:uiPriority w:val="29"/>
    <w:qFormat/>
    <w:rsid w:val="00027A1A"/>
    <w:pPr>
      <w:spacing w:line="240" w:lineRule="auto"/>
      <w:ind w:left="0" w:firstLine="0"/>
    </w:pPr>
    <w:rPr>
      <w:rFonts w:asciiTheme="minorHAnsi" w:eastAsiaTheme="minorEastAsia" w:hAnsiTheme="minorHAnsi" w:cs="Times New Roman"/>
      <w:i/>
      <w:kern w:val="0"/>
    </w:rPr>
  </w:style>
  <w:style w:type="character" w:customStyle="1" w:styleId="Char3">
    <w:name w:val="인용 Char"/>
    <w:basedOn w:val="a0"/>
    <w:link w:val="ae"/>
    <w:uiPriority w:val="29"/>
    <w:rsid w:val="00027A1A"/>
    <w:rPr>
      <w:rFonts w:cs="Times New Roman"/>
      <w:i/>
      <w:sz w:val="24"/>
    </w:rPr>
  </w:style>
  <w:style w:type="paragraph" w:styleId="af">
    <w:name w:val="Intense Quote"/>
    <w:basedOn w:val="a"/>
    <w:next w:val="a"/>
    <w:link w:val="Char4"/>
    <w:uiPriority w:val="30"/>
    <w:qFormat/>
    <w:rsid w:val="00027A1A"/>
    <w:pPr>
      <w:spacing w:line="240" w:lineRule="auto"/>
      <w:ind w:left="720" w:right="720" w:firstLine="0"/>
    </w:pPr>
    <w:rPr>
      <w:rFonts w:asciiTheme="minorHAnsi" w:eastAsiaTheme="minorEastAsia" w:hAnsiTheme="minorHAnsi" w:cs="Times New Roman"/>
      <w:b/>
      <w:i/>
      <w:kern w:val="0"/>
      <w:szCs w:val="22"/>
    </w:rPr>
  </w:style>
  <w:style w:type="character" w:customStyle="1" w:styleId="Char4">
    <w:name w:val="강한 인용 Char"/>
    <w:basedOn w:val="a0"/>
    <w:link w:val="af"/>
    <w:uiPriority w:val="30"/>
    <w:rsid w:val="00027A1A"/>
    <w:rPr>
      <w:rFonts w:cs="Times New Roman"/>
      <w:b/>
      <w:i/>
      <w:sz w:val="24"/>
    </w:rPr>
  </w:style>
  <w:style w:type="character" w:styleId="af0">
    <w:name w:val="Subtle Emphasis"/>
    <w:basedOn w:val="a0"/>
    <w:uiPriority w:val="19"/>
    <w:qFormat/>
    <w:rsid w:val="00027A1A"/>
    <w:rPr>
      <w:rFonts w:cs="Times New Roman"/>
      <w:i/>
      <w:color w:val="5A5A5A"/>
    </w:rPr>
  </w:style>
  <w:style w:type="character" w:styleId="af1">
    <w:name w:val="Intense Emphasis"/>
    <w:basedOn w:val="a0"/>
    <w:uiPriority w:val="21"/>
    <w:qFormat/>
    <w:rsid w:val="00027A1A"/>
    <w:rPr>
      <w:rFonts w:cs="Times New Roman"/>
      <w:b/>
      <w:i/>
      <w:sz w:val="24"/>
      <w:u w:val="single"/>
    </w:rPr>
  </w:style>
  <w:style w:type="character" w:styleId="af2">
    <w:name w:val="Subtle Reference"/>
    <w:basedOn w:val="a0"/>
    <w:uiPriority w:val="31"/>
    <w:qFormat/>
    <w:rsid w:val="00027A1A"/>
    <w:rPr>
      <w:rFonts w:cs="Times New Roman"/>
      <w:sz w:val="24"/>
      <w:u w:val="single"/>
    </w:rPr>
  </w:style>
  <w:style w:type="character" w:styleId="af3">
    <w:name w:val="Intense Reference"/>
    <w:basedOn w:val="a0"/>
    <w:uiPriority w:val="32"/>
    <w:qFormat/>
    <w:rsid w:val="00027A1A"/>
    <w:rPr>
      <w:rFonts w:cs="Times New Roman"/>
      <w:b/>
      <w:sz w:val="24"/>
      <w:u w:val="single"/>
    </w:rPr>
  </w:style>
  <w:style w:type="character" w:styleId="af4">
    <w:name w:val="Book Title"/>
    <w:basedOn w:val="a0"/>
    <w:uiPriority w:val="33"/>
    <w:qFormat/>
    <w:rsid w:val="00027A1A"/>
    <w:rPr>
      <w:rFonts w:ascii="Cambria" w:eastAsia="맑은 고딕" w:hAnsi="Cambria" w:cs="Times New Roman"/>
      <w:b/>
      <w:i/>
      <w:sz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027A1A"/>
    <w:pPr>
      <w:outlineLvl w:val="9"/>
    </w:pPr>
  </w:style>
  <w:style w:type="character" w:styleId="HTML">
    <w:name w:val="HTML Code"/>
    <w:uiPriority w:val="99"/>
    <w:semiHidden/>
    <w:unhideWhenUsed/>
    <w:rsid w:val="00B4338F"/>
    <w:rPr>
      <w:rFonts w:ascii="Consolas" w:eastAsia="굴림체" w:hAnsi="Consolas" w:cs="굴림체" w:hint="default"/>
      <w:color w:val="17324D"/>
      <w:sz w:val="18"/>
      <w:szCs w:val="18"/>
      <w:shd w:val="clear" w:color="auto" w:fill="F3F6F8"/>
    </w:rPr>
  </w:style>
  <w:style w:type="paragraph" w:styleId="HTML0">
    <w:name w:val="HTML Preformatted"/>
    <w:basedOn w:val="a"/>
    <w:link w:val="HTMLChar"/>
    <w:uiPriority w:val="99"/>
    <w:semiHidden/>
    <w:unhideWhenUsed/>
    <w:rsid w:val="00B4338F"/>
    <w:pPr>
      <w:pBdr>
        <w:top w:val="single" w:sz="6" w:space="8" w:color="C9D7E5"/>
        <w:left w:val="single" w:sz="6" w:space="8" w:color="C9D7E5"/>
        <w:bottom w:val="single" w:sz="6" w:space="8" w:color="C9D7E5"/>
        <w:right w:val="single" w:sz="6" w:space="8" w:color="C9D7E5"/>
      </w:pBdr>
      <w:shd w:val="clear" w:color="auto" w:fill="F5F8FB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0" w:after="200" w:line="240" w:lineRule="auto"/>
      <w:ind w:left="0" w:firstLine="0"/>
    </w:pPr>
    <w:rPr>
      <w:rFonts w:ascii="Consolas" w:eastAsia="굴림체" w:hAnsi="Consolas" w:cs="굴림체"/>
      <w:kern w:val="0"/>
      <w:sz w:val="17"/>
      <w:szCs w:val="17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B4338F"/>
    <w:rPr>
      <w:rFonts w:ascii="Consolas" w:eastAsia="굴림체" w:hAnsi="Consolas" w:cs="굴림체"/>
      <w:sz w:val="17"/>
      <w:szCs w:val="17"/>
      <w:shd w:val="clear" w:color="auto" w:fill="F5F8FB"/>
    </w:rPr>
  </w:style>
  <w:style w:type="paragraph" w:customStyle="1" w:styleId="msonormal0">
    <w:name w:val="msonormal"/>
    <w:basedOn w:val="a"/>
    <w:rsid w:val="00B4338F"/>
    <w:pPr>
      <w:spacing w:after="10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cover">
    <w:name w:val="cover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title">
    <w:name w:val="title"/>
    <w:basedOn w:val="a"/>
    <w:rsid w:val="00B4338F"/>
    <w:pPr>
      <w:spacing w:before="1080" w:after="160" w:line="240" w:lineRule="auto"/>
      <w:ind w:left="0" w:firstLine="0"/>
    </w:pPr>
    <w:rPr>
      <w:rFonts w:ascii="굴림" w:eastAsia="굴림" w:hAnsi="굴림"/>
      <w:b/>
      <w:bCs/>
      <w:color w:val="1F4E79"/>
      <w:kern w:val="0"/>
      <w:sz w:val="48"/>
      <w:szCs w:val="48"/>
    </w:rPr>
  </w:style>
  <w:style w:type="paragraph" w:customStyle="1" w:styleId="subtitle">
    <w:name w:val="subtitle"/>
    <w:basedOn w:val="a"/>
    <w:rsid w:val="00B4338F"/>
    <w:pPr>
      <w:spacing w:after="680" w:line="240" w:lineRule="auto"/>
      <w:ind w:left="0" w:firstLine="0"/>
    </w:pPr>
    <w:rPr>
      <w:rFonts w:ascii="굴림" w:eastAsia="굴림" w:hAnsi="굴림"/>
      <w:color w:val="4B5563"/>
      <w:kern w:val="0"/>
      <w:sz w:val="26"/>
      <w:szCs w:val="26"/>
    </w:rPr>
  </w:style>
  <w:style w:type="paragraph" w:customStyle="1" w:styleId="document-id">
    <w:name w:val="document-id"/>
    <w:basedOn w:val="a"/>
    <w:rsid w:val="00B4338F"/>
    <w:pPr>
      <w:spacing w:after="120" w:line="240" w:lineRule="auto"/>
      <w:ind w:left="0" w:firstLine="0"/>
    </w:pPr>
    <w:rPr>
      <w:rFonts w:ascii="굴림" w:eastAsia="굴림" w:hAnsi="굴림"/>
      <w:color w:val="6B7280"/>
      <w:spacing w:val="8"/>
      <w:kern w:val="0"/>
      <w:sz w:val="18"/>
      <w:szCs w:val="18"/>
    </w:rPr>
  </w:style>
  <w:style w:type="paragraph" w:customStyle="1" w:styleId="lead">
    <w:name w:val="lead"/>
    <w:basedOn w:val="a"/>
    <w:rsid w:val="00B4338F"/>
    <w:pPr>
      <w:pBdr>
        <w:left w:val="single" w:sz="36" w:space="12" w:color="1F4E79"/>
      </w:pBdr>
      <w:shd w:val="clear" w:color="auto" w:fill="EEF5FB"/>
      <w:spacing w:before="280" w:after="280" w:line="240" w:lineRule="auto"/>
      <w:ind w:left="0" w:firstLine="0"/>
    </w:pPr>
    <w:rPr>
      <w:rFonts w:ascii="굴림" w:eastAsia="굴림" w:hAnsi="굴림"/>
      <w:color w:val="24364A"/>
      <w:kern w:val="0"/>
    </w:rPr>
  </w:style>
  <w:style w:type="paragraph" w:customStyle="1" w:styleId="note">
    <w:name w:val="note"/>
    <w:basedOn w:val="a"/>
    <w:rsid w:val="00B4338F"/>
    <w:pPr>
      <w:pBdr>
        <w:left w:val="single" w:sz="24" w:space="9" w:color="6B8FB3"/>
      </w:pBdr>
      <w:shd w:val="clear" w:color="auto" w:fill="F5F8FB"/>
      <w:spacing w:before="140" w:after="20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warning">
    <w:name w:val="warning"/>
    <w:basedOn w:val="a"/>
    <w:rsid w:val="00B4338F"/>
    <w:pPr>
      <w:pBdr>
        <w:left w:val="single" w:sz="24" w:space="9" w:color="B7791F"/>
      </w:pBdr>
      <w:shd w:val="clear" w:color="auto" w:fill="FFF8E8"/>
      <w:spacing w:before="140" w:after="20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small">
    <w:name w:val="small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color w:val="4B5563"/>
      <w:kern w:val="0"/>
      <w:sz w:val="17"/>
      <w:szCs w:val="17"/>
    </w:rPr>
  </w:style>
  <w:style w:type="paragraph" w:customStyle="1" w:styleId="muted">
    <w:name w:val="muted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color w:val="6B7280"/>
      <w:kern w:val="0"/>
    </w:rPr>
  </w:style>
  <w:style w:type="paragraph" w:customStyle="1" w:styleId="no-break">
    <w:name w:val="no-break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page-break">
    <w:name w:val="page-break"/>
    <w:basedOn w:val="a"/>
    <w:rsid w:val="00B4338F"/>
    <w:pPr>
      <w:pageBreakBefore/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meta-table">
    <w:name w:val="meta-table"/>
    <w:basedOn w:val="a"/>
    <w:rsid w:val="00B4338F"/>
    <w:pPr>
      <w:spacing w:before="240" w:after="60" w:line="240" w:lineRule="auto"/>
      <w:ind w:left="0" w:firstLine="0"/>
    </w:pPr>
    <w:rPr>
      <w:rFonts w:ascii="굴림" w:eastAsia="굴림" w:hAnsi="굴림"/>
      <w:kern w:val="0"/>
      <w:sz w:val="19"/>
      <w:szCs w:val="19"/>
    </w:rPr>
  </w:style>
  <w:style w:type="paragraph" w:customStyle="1" w:styleId="center">
    <w:name w:val="center"/>
    <w:basedOn w:val="a"/>
    <w:rsid w:val="00B4338F"/>
    <w:pPr>
      <w:spacing w:after="60" w:line="240" w:lineRule="auto"/>
      <w:ind w:left="0" w:firstLine="0"/>
      <w:jc w:val="center"/>
    </w:pPr>
    <w:rPr>
      <w:rFonts w:ascii="굴림" w:eastAsia="굴림" w:hAnsi="굴림"/>
      <w:kern w:val="0"/>
    </w:rPr>
  </w:style>
  <w:style w:type="paragraph" w:customStyle="1" w:styleId="right">
    <w:name w:val="right"/>
    <w:basedOn w:val="a"/>
    <w:rsid w:val="00B4338F"/>
    <w:pPr>
      <w:spacing w:after="60" w:line="240" w:lineRule="auto"/>
      <w:ind w:left="0" w:firstLine="0"/>
      <w:jc w:val="right"/>
    </w:pPr>
    <w:rPr>
      <w:rFonts w:ascii="굴림" w:eastAsia="굴림" w:hAnsi="굴림"/>
      <w:kern w:val="0"/>
    </w:rPr>
  </w:style>
  <w:style w:type="paragraph" w:customStyle="1" w:styleId="status-m">
    <w:name w:val="status-m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color w:val="14532D"/>
      <w:kern w:val="0"/>
    </w:rPr>
  </w:style>
  <w:style w:type="paragraph" w:customStyle="1" w:styleId="status-s">
    <w:name w:val="status-s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color w:val="374151"/>
      <w:kern w:val="0"/>
    </w:rPr>
  </w:style>
  <w:style w:type="paragraph" w:customStyle="1" w:styleId="status-p2">
    <w:name w:val="status-p2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color w:val="92400E"/>
      <w:kern w:val="0"/>
    </w:rPr>
  </w:style>
  <w:style w:type="paragraph" w:customStyle="1" w:styleId="id">
    <w:name w:val="id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statement">
    <w:name w:val="statement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priority">
    <w:name w:val="priority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verify">
    <w:name w:val="verify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method">
    <w:name w:val="method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path">
    <w:name w:val="path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request">
    <w:name w:val="request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response">
    <w:name w:val="response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field">
    <w:name w:val="field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type">
    <w:name w:val="type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required">
    <w:name w:val="required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meaning">
    <w:name w:val="meaning"/>
    <w:basedOn w:val="a"/>
    <w:rsid w:val="00B4338F"/>
    <w:pPr>
      <w:spacing w:after="6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id1">
    <w:name w:val="id1"/>
    <w:basedOn w:val="a"/>
    <w:rsid w:val="00B4338F"/>
    <w:pPr>
      <w:spacing w:after="100" w:line="240" w:lineRule="auto"/>
      <w:ind w:left="0" w:firstLine="0"/>
    </w:pPr>
    <w:rPr>
      <w:rFonts w:ascii="굴림" w:eastAsia="굴림" w:hAnsi="굴림"/>
      <w:b/>
      <w:bCs/>
      <w:color w:val="1F4E79"/>
      <w:kern w:val="0"/>
    </w:rPr>
  </w:style>
  <w:style w:type="paragraph" w:customStyle="1" w:styleId="statement1">
    <w:name w:val="statement1"/>
    <w:basedOn w:val="a"/>
    <w:rsid w:val="00B4338F"/>
    <w:pPr>
      <w:spacing w:after="10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priority1">
    <w:name w:val="priority1"/>
    <w:basedOn w:val="a"/>
    <w:rsid w:val="00B4338F"/>
    <w:pPr>
      <w:spacing w:after="100" w:line="240" w:lineRule="auto"/>
      <w:ind w:left="0" w:firstLine="0"/>
      <w:jc w:val="center"/>
    </w:pPr>
    <w:rPr>
      <w:rFonts w:ascii="굴림" w:eastAsia="굴림" w:hAnsi="굴림"/>
      <w:b/>
      <w:bCs/>
      <w:kern w:val="0"/>
    </w:rPr>
  </w:style>
  <w:style w:type="paragraph" w:customStyle="1" w:styleId="verify1">
    <w:name w:val="verify1"/>
    <w:basedOn w:val="a"/>
    <w:rsid w:val="00B4338F"/>
    <w:pPr>
      <w:spacing w:after="100" w:line="240" w:lineRule="auto"/>
      <w:ind w:left="0" w:firstLine="0"/>
      <w:jc w:val="center"/>
    </w:pPr>
    <w:rPr>
      <w:rFonts w:ascii="굴림" w:eastAsia="굴림" w:hAnsi="굴림"/>
      <w:kern w:val="0"/>
    </w:rPr>
  </w:style>
  <w:style w:type="paragraph" w:customStyle="1" w:styleId="method1">
    <w:name w:val="method1"/>
    <w:basedOn w:val="a"/>
    <w:rsid w:val="00B4338F"/>
    <w:pPr>
      <w:spacing w:after="100" w:line="240" w:lineRule="auto"/>
      <w:ind w:left="0" w:firstLine="0"/>
      <w:jc w:val="center"/>
    </w:pPr>
    <w:rPr>
      <w:rFonts w:ascii="굴림" w:eastAsia="굴림" w:hAnsi="굴림"/>
      <w:b/>
      <w:bCs/>
      <w:kern w:val="0"/>
    </w:rPr>
  </w:style>
  <w:style w:type="paragraph" w:customStyle="1" w:styleId="path1">
    <w:name w:val="path1"/>
    <w:basedOn w:val="a"/>
    <w:rsid w:val="00B4338F"/>
    <w:pPr>
      <w:spacing w:after="100" w:line="240" w:lineRule="auto"/>
      <w:ind w:left="0" w:firstLine="0"/>
    </w:pPr>
    <w:rPr>
      <w:rFonts w:ascii="Consolas" w:eastAsia="굴림" w:hAnsi="Consolas"/>
      <w:kern w:val="0"/>
      <w:sz w:val="16"/>
      <w:szCs w:val="16"/>
    </w:rPr>
  </w:style>
  <w:style w:type="paragraph" w:customStyle="1" w:styleId="request1">
    <w:name w:val="request1"/>
    <w:basedOn w:val="a"/>
    <w:rsid w:val="00B4338F"/>
    <w:pPr>
      <w:spacing w:after="10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response1">
    <w:name w:val="response1"/>
    <w:basedOn w:val="a"/>
    <w:rsid w:val="00B4338F"/>
    <w:pPr>
      <w:spacing w:after="10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field1">
    <w:name w:val="field1"/>
    <w:basedOn w:val="a"/>
    <w:rsid w:val="00B4338F"/>
    <w:pPr>
      <w:spacing w:after="100" w:line="240" w:lineRule="auto"/>
      <w:ind w:left="0" w:firstLine="0"/>
    </w:pPr>
    <w:rPr>
      <w:rFonts w:ascii="Consolas" w:eastAsia="굴림" w:hAnsi="Consolas"/>
      <w:kern w:val="0"/>
      <w:sz w:val="16"/>
      <w:szCs w:val="16"/>
    </w:rPr>
  </w:style>
  <w:style w:type="paragraph" w:customStyle="1" w:styleId="type1">
    <w:name w:val="type1"/>
    <w:basedOn w:val="a"/>
    <w:rsid w:val="00B4338F"/>
    <w:pPr>
      <w:spacing w:after="100" w:line="240" w:lineRule="auto"/>
      <w:ind w:left="0" w:firstLine="0"/>
    </w:pPr>
    <w:rPr>
      <w:rFonts w:ascii="굴림" w:eastAsia="굴림" w:hAnsi="굴림"/>
      <w:kern w:val="0"/>
    </w:rPr>
  </w:style>
  <w:style w:type="paragraph" w:customStyle="1" w:styleId="required1">
    <w:name w:val="required1"/>
    <w:basedOn w:val="a"/>
    <w:rsid w:val="00B4338F"/>
    <w:pPr>
      <w:spacing w:after="100" w:line="240" w:lineRule="auto"/>
      <w:ind w:left="0" w:firstLine="0"/>
      <w:jc w:val="center"/>
    </w:pPr>
    <w:rPr>
      <w:rFonts w:ascii="굴림" w:eastAsia="굴림" w:hAnsi="굴림"/>
      <w:kern w:val="0"/>
    </w:rPr>
  </w:style>
  <w:style w:type="paragraph" w:customStyle="1" w:styleId="meaning1">
    <w:name w:val="meaning1"/>
    <w:basedOn w:val="a"/>
    <w:rsid w:val="00B4338F"/>
    <w:pPr>
      <w:spacing w:after="100" w:line="240" w:lineRule="auto"/>
      <w:ind w:left="0" w:firstLine="0"/>
    </w:pPr>
    <w:rPr>
      <w:rFonts w:ascii="굴림" w:eastAsia="굴림" w:hAnsi="굴림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C48FA-B092-427A-82D3-B6ABE0401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4526</Words>
  <Characters>18633</Characters>
  <Application>Microsoft Office Word</Application>
  <DocSecurity>0</DocSecurity>
  <Lines>1385</Lines>
  <Paragraphs>1147</Paragraphs>
  <ScaleCrop>false</ScaleCrop>
  <Company/>
  <LinksUpToDate>false</LinksUpToDate>
  <CharactersWithSpaces>22113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2026-09-04T03:13:00Z</dcterms:created>
  <dcterms:modified xsi:type="dcterms:W3CDTF">2026-09-04T03:13:00Z</dcterms:modified>
</cp:coreProperties>
</file>