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1328F" w14:textId="77777777" w:rsidR="0089784A" w:rsidRDefault="00000000">
      <w:pPr>
        <w:rPr>
          <w:sz w:val="48"/>
          <w:szCs w:val="48"/>
          <w:lang w:val="ro-MD"/>
        </w:rPr>
      </w:pPr>
      <w:r>
        <w:rPr>
          <w:sz w:val="48"/>
          <w:szCs w:val="48"/>
          <w:lang w:val="ro-MD"/>
        </w:rPr>
        <w:t xml:space="preserve">Planificarea Iterațiilor </w:t>
      </w:r>
    </w:p>
    <w:p w14:paraId="42ED80D9" w14:textId="77777777" w:rsidR="0089784A" w:rsidRDefault="00000000">
      <w:pPr>
        <w:rPr>
          <w:sz w:val="32"/>
          <w:szCs w:val="32"/>
          <w:lang w:val="ro-MD"/>
        </w:rPr>
      </w:pPr>
      <w:r>
        <w:rPr>
          <w:sz w:val="32"/>
          <w:szCs w:val="32"/>
          <w:lang w:val="ro-MD"/>
        </w:rPr>
        <w:t xml:space="preserve">Iterația 1: </w:t>
      </w:r>
    </w:p>
    <w:p w14:paraId="2C74EA10" w14:textId="77777777" w:rsidR="0089784A" w:rsidRDefault="00000000">
      <w:pPr>
        <w:pStyle w:val="ListParagraph"/>
        <w:numPr>
          <w:ilvl w:val="0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Crearea Bazei de Date și popularea acesteia </w:t>
      </w:r>
    </w:p>
    <w:p w14:paraId="1C442A80" w14:textId="77777777" w:rsidR="0089784A" w:rsidRDefault="00000000">
      <w:pPr>
        <w:pStyle w:val="ListParagraph"/>
        <w:numPr>
          <w:ilvl w:val="0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Implementarea backend-ului și crearea legaturii între acesta și Baza de Date </w:t>
      </w:r>
    </w:p>
    <w:p w14:paraId="7E1F3D4C" w14:textId="318B0000" w:rsidR="0089784A" w:rsidRDefault="00000000">
      <w:pPr>
        <w:pStyle w:val="ListParagraph"/>
        <w:numPr>
          <w:ilvl w:val="0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Crearea unei interfețe grafice: </w:t>
      </w:r>
    </w:p>
    <w:p w14:paraId="0F7F93C9" w14:textId="12C61F6D" w:rsidR="0089784A" w:rsidRDefault="00000000">
      <w:pPr>
        <w:pStyle w:val="ListParagraph"/>
        <w:numPr>
          <w:ilvl w:val="1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Pagina de logare în cele două tipuri de conturi ( </w:t>
      </w:r>
      <w:r w:rsidR="00340C8F">
        <w:rPr>
          <w:sz w:val="24"/>
          <w:szCs w:val="24"/>
          <w:lang w:val="ro-MD"/>
        </w:rPr>
        <w:t>Șef</w:t>
      </w:r>
      <w:r>
        <w:rPr>
          <w:sz w:val="24"/>
          <w:szCs w:val="24"/>
          <w:lang w:val="ro-MD"/>
        </w:rPr>
        <w:t xml:space="preserve">, </w:t>
      </w:r>
      <w:r w:rsidR="00340C8F">
        <w:rPr>
          <w:sz w:val="24"/>
          <w:szCs w:val="24"/>
          <w:lang w:val="ro-MD"/>
        </w:rPr>
        <w:t>muncitor</w:t>
      </w:r>
      <w:r>
        <w:rPr>
          <w:sz w:val="24"/>
          <w:szCs w:val="24"/>
          <w:lang w:val="ro-MD"/>
        </w:rPr>
        <w:t xml:space="preserve">) </w:t>
      </w:r>
    </w:p>
    <w:p w14:paraId="2C552D35" w14:textId="73540D12" w:rsidR="0089784A" w:rsidRDefault="00000000">
      <w:pPr>
        <w:pStyle w:val="ListParagraph"/>
        <w:numPr>
          <w:ilvl w:val="1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Paginile contului de </w:t>
      </w:r>
      <w:r w:rsidR="00340C8F">
        <w:rPr>
          <w:sz w:val="24"/>
          <w:szCs w:val="24"/>
          <w:lang w:val="ro-MD"/>
        </w:rPr>
        <w:t>șef</w:t>
      </w:r>
      <w:r>
        <w:rPr>
          <w:sz w:val="24"/>
          <w:szCs w:val="24"/>
          <w:lang w:val="ro-MD"/>
        </w:rPr>
        <w:t xml:space="preserve">: </w:t>
      </w:r>
    </w:p>
    <w:p w14:paraId="4BD69E85" w14:textId="3F3DECE3" w:rsidR="0089784A" w:rsidRPr="00340C8F" w:rsidRDefault="00000000" w:rsidP="00340C8F">
      <w:pPr>
        <w:pStyle w:val="ListParagraph"/>
        <w:numPr>
          <w:ilvl w:val="2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Dispunerea listei cu </w:t>
      </w:r>
      <w:r w:rsidR="00340C8F">
        <w:rPr>
          <w:sz w:val="24"/>
          <w:szCs w:val="24"/>
          <w:lang w:val="ro-MD"/>
        </w:rPr>
        <w:t>muncitor</w:t>
      </w:r>
      <w:r>
        <w:rPr>
          <w:sz w:val="24"/>
          <w:szCs w:val="24"/>
          <w:lang w:val="ro-MD"/>
        </w:rPr>
        <w:t>ii (fereastră 1)</w:t>
      </w:r>
      <w:r w:rsidRPr="00340C8F">
        <w:rPr>
          <w:sz w:val="24"/>
          <w:szCs w:val="24"/>
          <w:lang w:val="ro-MD"/>
        </w:rPr>
        <w:t xml:space="preserve">   </w:t>
      </w:r>
    </w:p>
    <w:p w14:paraId="704A96EC" w14:textId="536CD76C" w:rsidR="0089784A" w:rsidRPr="00340C8F" w:rsidRDefault="00000000" w:rsidP="00340C8F">
      <w:pPr>
        <w:pStyle w:val="ListParagraph"/>
        <w:numPr>
          <w:ilvl w:val="2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Butoanele pentru comunicarea cu aceștia ( asignare de task-uri) (fereastră 2)  </w:t>
      </w:r>
      <w:r w:rsidRPr="00340C8F">
        <w:rPr>
          <w:sz w:val="24"/>
          <w:szCs w:val="24"/>
          <w:lang w:val="ro-MD"/>
        </w:rPr>
        <w:t xml:space="preserve"> </w:t>
      </w:r>
    </w:p>
    <w:p w14:paraId="788CBC50" w14:textId="30D5511B" w:rsidR="0089784A" w:rsidRDefault="00000000">
      <w:pPr>
        <w:pStyle w:val="ListParagraph"/>
        <w:numPr>
          <w:ilvl w:val="2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Buton log-out</w:t>
      </w:r>
    </w:p>
    <w:p w14:paraId="4A214E82" w14:textId="41C34852" w:rsidR="0089784A" w:rsidRDefault="00000000">
      <w:pPr>
        <w:pStyle w:val="ListParagraph"/>
        <w:numPr>
          <w:ilvl w:val="1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Pagina contului de </w:t>
      </w:r>
      <w:r w:rsidR="00340C8F">
        <w:rPr>
          <w:sz w:val="24"/>
          <w:szCs w:val="24"/>
          <w:lang w:val="ro-MD"/>
        </w:rPr>
        <w:t>munci</w:t>
      </w:r>
      <w:r>
        <w:rPr>
          <w:sz w:val="24"/>
          <w:szCs w:val="24"/>
          <w:lang w:val="ro-MD"/>
        </w:rPr>
        <w:t xml:space="preserve">tor: </w:t>
      </w:r>
    </w:p>
    <w:p w14:paraId="7ACDBE65" w14:textId="77777777" w:rsidR="0089784A" w:rsidRDefault="00000000">
      <w:pPr>
        <w:pStyle w:val="ListParagraph"/>
        <w:numPr>
          <w:ilvl w:val="2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Dispunerea listei cu task-uri (read only) </w:t>
      </w:r>
    </w:p>
    <w:p w14:paraId="33D89FF9" w14:textId="187DD46C" w:rsidR="00DD0D01" w:rsidRDefault="00DD0D01">
      <w:pPr>
        <w:pStyle w:val="ListParagraph"/>
        <w:numPr>
          <w:ilvl w:val="2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Buton log-out</w:t>
      </w:r>
    </w:p>
    <w:p w14:paraId="07C2AF40" w14:textId="77777777" w:rsidR="0089784A" w:rsidRDefault="00000000">
      <w:pPr>
        <w:rPr>
          <w:sz w:val="32"/>
          <w:szCs w:val="32"/>
          <w:lang w:val="ro-MD"/>
        </w:rPr>
      </w:pPr>
      <w:r>
        <w:rPr>
          <w:sz w:val="32"/>
          <w:szCs w:val="32"/>
          <w:lang w:val="ro-MD"/>
        </w:rPr>
        <w:t xml:space="preserve">Iterația 2: </w:t>
      </w:r>
    </w:p>
    <w:p w14:paraId="52C9DBC7" w14:textId="77777777" w:rsidR="0089784A" w:rsidRDefault="00000000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MD"/>
        </w:rPr>
        <w:t xml:space="preserve">Adăugarea de teste pentru operațiile directe cu baza de date </w:t>
      </w:r>
    </w:p>
    <w:p w14:paraId="25013D9B" w14:textId="77777777" w:rsidR="0089784A" w:rsidRDefault="00000000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MD"/>
        </w:rPr>
        <w:t xml:space="preserve">Adăugarea de validare la nivelul interfeței grafice </w:t>
      </w:r>
    </w:p>
    <w:p w14:paraId="4BE5BAF6" w14:textId="77777777" w:rsidR="0089784A" w:rsidRDefault="00000000">
      <w:pPr>
        <w:rPr>
          <w:sz w:val="32"/>
          <w:szCs w:val="32"/>
          <w:lang w:val="ro-MD"/>
        </w:rPr>
      </w:pPr>
      <w:r>
        <w:rPr>
          <w:sz w:val="32"/>
          <w:szCs w:val="32"/>
          <w:lang w:val="ro-MD"/>
        </w:rPr>
        <w:t xml:space="preserve">Iterația 3: </w:t>
      </w:r>
    </w:p>
    <w:p w14:paraId="474249F5" w14:textId="77777777" w:rsidR="0089784A" w:rsidRDefault="00000000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MD"/>
        </w:rPr>
        <w:t xml:space="preserve">Rafinarea codului prin îmbunatățirea cazurilor de excepție rezultate din testele anterioare </w:t>
      </w:r>
    </w:p>
    <w:p w14:paraId="551C06A2" w14:textId="77777777" w:rsidR="0089784A" w:rsidRDefault="00000000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MD"/>
        </w:rPr>
        <w:t xml:space="preserve">Definitivarea unui flow smooth al aplicației la nivelul interfeței grafice </w:t>
      </w:r>
    </w:p>
    <w:p w14:paraId="2F374B65" w14:textId="77777777" w:rsidR="0089784A" w:rsidRDefault="0089784A">
      <w:pPr>
        <w:ind w:left="1800"/>
        <w:rPr>
          <w:sz w:val="24"/>
          <w:szCs w:val="24"/>
          <w:lang w:val="ro-MD"/>
        </w:rPr>
      </w:pPr>
    </w:p>
    <w:sectPr w:rsidR="0089784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6A58F" w14:textId="77777777" w:rsidR="002A3066" w:rsidRDefault="002A3066">
      <w:pPr>
        <w:spacing w:after="0" w:line="240" w:lineRule="auto"/>
      </w:pPr>
      <w:r>
        <w:separator/>
      </w:r>
    </w:p>
  </w:endnote>
  <w:endnote w:type="continuationSeparator" w:id="0">
    <w:p w14:paraId="295E6E3A" w14:textId="77777777" w:rsidR="002A3066" w:rsidRDefault="002A3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724F2" w14:textId="77777777" w:rsidR="002A3066" w:rsidRDefault="002A306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AF58E13" w14:textId="77777777" w:rsidR="002A3066" w:rsidRDefault="002A3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07A4"/>
    <w:multiLevelType w:val="multilevel"/>
    <w:tmpl w:val="91529586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8938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84A"/>
    <w:rsid w:val="002979B2"/>
    <w:rsid w:val="002A3066"/>
    <w:rsid w:val="00340C8F"/>
    <w:rsid w:val="00735D72"/>
    <w:rsid w:val="0089784A"/>
    <w:rsid w:val="00D66BB0"/>
    <w:rsid w:val="00DD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AC94"/>
  <w15:docId w15:val="{810D8A45-A68A-4A38-83F4-FB0A64CD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rial"/>
        <w:kern w:val="3"/>
        <w:sz w:val="22"/>
        <w:szCs w:val="22"/>
        <w:lang w:val="ro-RO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Toda</dc:creator>
  <dc:description/>
  <cp:lastModifiedBy>CODRIN-NICOLAE TEODOSIE</cp:lastModifiedBy>
  <cp:revision>3</cp:revision>
  <dcterms:created xsi:type="dcterms:W3CDTF">2025-03-14T12:52:00Z</dcterms:created>
  <dcterms:modified xsi:type="dcterms:W3CDTF">2025-03-14T12:53:00Z</dcterms:modified>
</cp:coreProperties>
</file>