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sz w:val="36"/>
          <w:szCs w:val="36"/>
          <w:u w:val="single"/>
        </w:rPr>
        <w:t>Demystifying JINI: Dynamic Code Download</w:t>
      </w:r>
    </w:p>
    <w:p>
      <w:pPr>
        <w:pStyle w:val="style0"/>
      </w:pPr>
      <w:r>
        <w:rPr/>
      </w:r>
    </w:p>
    <w:p>
      <w:pPr>
        <w:pStyle w:val="style0"/>
      </w:pPr>
      <w:r>
        <w:rPr/>
        <w:t xml:space="preserve">In the 1st part of the </w:t>
      </w:r>
      <w:hyperlink r:id="rId2">
        <w:r>
          <w:rPr>
            <w:rStyle w:val="style15"/>
            <w:rStyle w:val="style15"/>
          </w:rPr>
          <w:t>Demystifying JINI series</w:t>
        </w:r>
      </w:hyperlink>
      <w:r>
        <w:rPr/>
        <w:t xml:space="preserve">, we had explored how to write a bare bones non secured client/server: </w:t>
      </w:r>
      <w:hyperlink r:id="rId3">
        <w:r>
          <w:rPr>
            <w:rStyle w:val="style15"/>
            <w:rStyle w:val="style15"/>
          </w:rPr>
          <w:t>http://palashray.com/demystifying-jini-non-secure-server-part-1/</w:t>
        </w:r>
      </w:hyperlink>
      <w:r>
        <w:rPr/>
        <w:t xml:space="preserve"> </w:t>
      </w:r>
    </w:p>
    <w:p>
      <w:pPr>
        <w:pStyle w:val="style0"/>
      </w:pPr>
      <w:r>
        <w:rPr/>
      </w:r>
    </w:p>
    <w:p>
      <w:pPr>
        <w:pStyle w:val="style0"/>
      </w:pPr>
      <w:r>
        <w:rPr/>
        <w:t xml:space="preserve">In the 2nd part, we had shown how to Spring-ify it: </w:t>
      </w:r>
      <w:hyperlink r:id="rId4">
        <w:r>
          <w:rPr>
            <w:rStyle w:val="style15"/>
            <w:rStyle w:val="style15"/>
          </w:rPr>
          <w:t>http://palashray.com/demystifying-jini-non-secure-server-part-2/</w:t>
        </w:r>
      </w:hyperlink>
      <w:r>
        <w:rPr/>
        <w:t xml:space="preserve"> </w:t>
      </w:r>
    </w:p>
    <w:p>
      <w:pPr>
        <w:pStyle w:val="style0"/>
      </w:pPr>
      <w:r>
        <w:rPr/>
      </w:r>
    </w:p>
    <w:p>
      <w:pPr>
        <w:pStyle w:val="style0"/>
      </w:pPr>
      <w:r>
        <w:rPr/>
        <w:t xml:space="preserve">In the latest increment, we will explore how to handle dynamic code download. </w:t>
      </w:r>
    </w:p>
    <w:p>
      <w:pPr>
        <w:pStyle w:val="style0"/>
      </w:pPr>
      <w:r>
        <w:rPr/>
      </w:r>
    </w:p>
    <w:p>
      <w:pPr>
        <w:pStyle w:val="style0"/>
      </w:pPr>
      <w:r>
        <w:rPr/>
        <w:t>I have been working with JINI for the past couple of years. And the more I explore its features, its versatility, the more I come across new ones. This project was built with the famous “</w:t>
      </w:r>
      <w:hyperlink r:id="rId5">
        <w:r>
          <w:rPr>
            <w:rStyle w:val="style15"/>
            <w:rStyle w:val="style15"/>
            <w:b/>
            <w:bCs/>
          </w:rPr>
          <w:t>Eight Fallacies of Distributed Computing</w:t>
        </w:r>
      </w:hyperlink>
      <w:r>
        <w:rPr/>
        <w:t>”. So, needless to say, it does not disappoint in terms of scalability or reliability.</w:t>
      </w:r>
    </w:p>
    <w:p>
      <w:pPr>
        <w:pStyle w:val="style0"/>
      </w:pPr>
      <w:r>
        <w:rPr/>
      </w:r>
    </w:p>
    <w:p>
      <w:pPr>
        <w:pStyle w:val="style0"/>
      </w:pPr>
      <w:r>
        <w:rPr>
          <w:b/>
          <w:bCs/>
          <w:sz w:val="28"/>
          <w:szCs w:val="28"/>
        </w:rPr>
        <w:t>Why need dynamic code download?</w:t>
      </w:r>
    </w:p>
    <w:p>
      <w:pPr>
        <w:pStyle w:val="style0"/>
      </w:pPr>
      <w:r>
        <w:rPr/>
      </w:r>
    </w:p>
    <w:p>
      <w:pPr>
        <w:pStyle w:val="style0"/>
      </w:pPr>
      <w:r>
        <w:rPr/>
        <w:t>At the heart of JINI lies its flexibility. It decouples the interface from the implementation (of the Proxy), and makes it independent of the transport protocol as well. All these details are transparent to the end user.</w:t>
      </w:r>
    </w:p>
    <w:p>
      <w:pPr>
        <w:pStyle w:val="style0"/>
      </w:pPr>
      <w:r>
        <w:rPr/>
      </w:r>
    </w:p>
    <w:p>
      <w:pPr>
        <w:pStyle w:val="style0"/>
      </w:pPr>
      <w:r>
        <w:rPr/>
        <w:t>However, there needs to be a way in which the Stubs are downloaded. These stubs will actually help the remote client to connect to the server, and make calls on the remote JVM. This is where dynamic code download is needed. And this comes out of the box with JINI.</w:t>
      </w:r>
    </w:p>
    <w:p>
      <w:pPr>
        <w:pStyle w:val="style0"/>
      </w:pPr>
      <w:r>
        <w:rPr/>
      </w:r>
    </w:p>
    <w:p>
      <w:pPr>
        <w:pStyle w:val="style0"/>
      </w:pPr>
      <w:r>
        <w:rPr>
          <w:b/>
          <w:bCs/>
          <w:sz w:val="28"/>
          <w:szCs w:val="28"/>
        </w:rPr>
        <w:t>Why should I care about dynamic code download?</w:t>
      </w:r>
    </w:p>
    <w:p>
      <w:pPr>
        <w:pStyle w:val="style0"/>
      </w:pPr>
      <w:r>
        <w:rPr/>
      </w:r>
    </w:p>
    <w:p>
      <w:pPr>
        <w:pStyle w:val="style0"/>
      </w:pPr>
      <w:r>
        <w:rPr>
          <w:b w:val="false"/>
          <w:bCs w:val="false"/>
          <w:sz w:val="24"/>
          <w:szCs w:val="24"/>
        </w:rPr>
        <w:t xml:space="preserve">The dynamic code download is a very powerful feature. In normal client/server distributed architecture, the client and the server agrees on a common API. This is commonly known as the </w:t>
      </w:r>
      <w:r>
        <w:rPr>
          <w:b/>
          <w:bCs/>
          <w:sz w:val="24"/>
          <w:szCs w:val="24"/>
        </w:rPr>
        <w:t>shared module</w:t>
      </w:r>
      <w:r>
        <w:rPr>
          <w:b w:val="false"/>
          <w:bCs w:val="false"/>
          <w:sz w:val="24"/>
          <w:szCs w:val="24"/>
        </w:rPr>
        <w:t>, be it JEE or RMI. And it is mandatory for us to bundle the shared module with the server as well as the client modules. Otherwise, the application will blow up with hosts of NoClassDefFoundError-s.</w:t>
      </w:r>
    </w:p>
    <w:p>
      <w:pPr>
        <w:pStyle w:val="style0"/>
      </w:pPr>
      <w:r>
        <w:rPr/>
      </w:r>
    </w:p>
    <w:p>
      <w:pPr>
        <w:pStyle w:val="style0"/>
      </w:pPr>
      <w:r>
        <w:rPr>
          <w:b w:val="false"/>
          <w:bCs w:val="false"/>
          <w:sz w:val="24"/>
          <w:szCs w:val="24"/>
        </w:rPr>
        <w:t>But, with this interesting feature in JINI, the client does not even have to depend on this shared module at all. The reason is, it can be downloaded when doing the lookup. Of course, every feature comes with its costs, and in this case, the only downside to this is, we need to use reflection to query the remote service. Either that, or use a scripting language like Groovy.</w:t>
      </w:r>
    </w:p>
    <w:p>
      <w:pPr>
        <w:pStyle w:val="style0"/>
      </w:pPr>
      <w:r>
        <w:rPr/>
      </w:r>
    </w:p>
    <w:p>
      <w:pPr>
        <w:pStyle w:val="style0"/>
      </w:pPr>
      <w:bookmarkStart w:id="0" w:name="__DdeLink__696_1062380955"/>
      <w:bookmarkEnd w:id="0"/>
      <w:r>
        <w:rPr>
          <w:b/>
          <w:bCs/>
          <w:sz w:val="28"/>
          <w:szCs w:val="28"/>
        </w:rPr>
        <w:t>How does it work?</w:t>
      </w:r>
    </w:p>
    <w:p>
      <w:pPr>
        <w:pStyle w:val="style0"/>
      </w:pPr>
      <w:r>
        <w:rPr/>
      </w:r>
    </w:p>
    <w:p>
      <w:pPr>
        <w:pStyle w:val="style0"/>
      </w:pPr>
      <w:r>
        <w:rPr/>
        <w:t>To enable dynamic code download, we need to specify the code base property (similar to the Applet's) on the JINI server. When the client connects to the server via lookup, this will be available to the JINI client. In its simplest form, it can be as below:</w:t>
      </w:r>
    </w:p>
    <w:p>
      <w:pPr>
        <w:pStyle w:val="style0"/>
        <w:ind w:hanging="0" w:left="0" w:right="0"/>
        <w:jc w:val="left"/>
      </w:pPr>
      <w:r>
        <w:rPr>
          <w:rFonts w:ascii="Monospace" w:cs="Monospace" w:eastAsia="Monospace" w:hAnsi="Monospace"/>
          <w:color w:val="000000"/>
          <w:sz w:val="20"/>
          <w:szCs w:val="20"/>
        </w:rPr>
        <w:t>System.</w:t>
      </w:r>
      <w:r>
        <w:rPr>
          <w:rFonts w:ascii="Monospace" w:cs="Monospace" w:eastAsia="Monospace" w:hAnsi="Monospace"/>
          <w:i/>
          <w:iCs/>
          <w:color w:val="000000"/>
          <w:sz w:val="20"/>
          <w:szCs w:val="20"/>
        </w:rPr>
        <w:t>setProperty</w:t>
      </w:r>
      <w:r>
        <w:rPr>
          <w:rFonts w:ascii="Monospace" w:cs="Monospace" w:eastAsia="Monospace" w:hAnsi="Monospace"/>
          <w:color w:val="000000"/>
          <w:sz w:val="20"/>
          <w:szCs w:val="20"/>
        </w:rPr>
        <w:t>(</w:t>
      </w:r>
      <w:r>
        <w:rPr>
          <w:rFonts w:ascii="Monospace" w:cs="Monospace" w:eastAsia="Monospace" w:hAnsi="Monospace"/>
          <w:color w:val="2A00FF"/>
          <w:sz w:val="20"/>
          <w:szCs w:val="20"/>
        </w:rPr>
        <w:t>"java.rmi.server.codebase"</w:t>
      </w:r>
      <w:r>
        <w:rPr>
          <w:rFonts w:ascii="Monospace" w:cs="Monospace" w:eastAsia="Monospace" w:hAnsi="Monospace"/>
          <w:color w:val="000000"/>
          <w:sz w:val="20"/>
          <w:szCs w:val="20"/>
        </w:rPr>
        <w:t xml:space="preserve">, </w:t>
      </w:r>
      <w:r>
        <w:rPr>
          <w:rFonts w:ascii="Monospace" w:cs="Monospace" w:eastAsia="Monospace" w:hAnsi="Monospace"/>
          <w:color w:val="2A00FF"/>
          <w:sz w:val="20"/>
          <w:szCs w:val="20"/>
        </w:rPr>
        <w:t>"</w:t>
      </w:r>
      <w:r>
        <w:rPr>
          <w:rFonts w:ascii="Monospace" w:cs="Monospace" w:eastAsia="Monospace" w:hAnsi="Monospace"/>
          <w:color w:val="0000FF"/>
          <w:sz w:val="20"/>
          <w:szCs w:val="20"/>
        </w:rPr>
        <w:t>http://localhost:8080/rmi-service-api-1.0.jar</w:t>
      </w:r>
      <w:r>
        <w:rPr>
          <w:rFonts w:ascii="Monospace" w:cs="Monospace" w:eastAsia="Monospace" w:hAnsi="Monospace"/>
          <w:color w:val="2A00FF"/>
          <w:sz w:val="20"/>
          <w:szCs w:val="20"/>
        </w:rPr>
        <w:t>"</w:t>
      </w:r>
      <w:r>
        <w:rPr>
          <w:rFonts w:ascii="Monospace" w:cs="Monospace" w:eastAsia="Monospace" w:hAnsi="Monospace"/>
          <w:color w:val="000000"/>
          <w:sz w:val="20"/>
          <w:szCs w:val="20"/>
        </w:rPr>
        <w:t>);</w:t>
      </w:r>
    </w:p>
    <w:p>
      <w:pPr>
        <w:pStyle w:val="style0"/>
      </w:pPr>
      <w:r>
        <w:rPr/>
      </w:r>
    </w:p>
    <w:p>
      <w:pPr>
        <w:pStyle w:val="style0"/>
      </w:pPr>
      <w:r>
        <w:rPr/>
        <w:t xml:space="preserve">This should be called while starting the JINI server. </w:t>
      </w:r>
    </w:p>
    <w:p>
      <w:pPr>
        <w:pStyle w:val="style0"/>
      </w:pPr>
      <w:r>
        <w:rPr/>
      </w:r>
    </w:p>
    <w:p>
      <w:pPr>
        <w:pStyle w:val="style0"/>
      </w:pPr>
      <w:r>
        <w:rPr/>
      </w:r>
    </w:p>
    <w:p>
      <w:pPr>
        <w:pStyle w:val="style0"/>
      </w:pPr>
      <w:r>
        <w:rPr>
          <w:b/>
          <w:bCs/>
          <w:sz w:val="28"/>
          <w:szCs w:val="28"/>
        </w:rPr>
        <w:t>Getting started</w:t>
      </w:r>
    </w:p>
    <w:p>
      <w:pPr>
        <w:pStyle w:val="style0"/>
      </w:pPr>
      <w:r>
        <w:rPr/>
      </w:r>
    </w:p>
    <w:p>
      <w:pPr>
        <w:pStyle w:val="style0"/>
      </w:pPr>
      <w:r>
        <w:rPr>
          <w:b w:val="false"/>
          <w:bCs w:val="false"/>
          <w:sz w:val="24"/>
          <w:szCs w:val="24"/>
        </w:rPr>
        <w:t xml:space="preserve">Download the folder: </w:t>
      </w:r>
      <w:hyperlink r:id="rId6">
        <w:r>
          <w:rPr>
            <w:rStyle w:val="style15"/>
            <w:rStyle w:val="style15"/>
            <w:b w:val="false"/>
            <w:bCs w:val="false"/>
            <w:sz w:val="24"/>
            <w:szCs w:val="24"/>
          </w:rPr>
          <w:t>https://github.com/paawak/blog/tree/master/code/jini/jini-services</w:t>
        </w:r>
      </w:hyperlink>
      <w:r>
        <w:rPr>
          <w:b w:val="false"/>
          <w:bCs w:val="false"/>
          <w:sz w:val="24"/>
          <w:szCs w:val="24"/>
        </w:rPr>
        <w:t xml:space="preserve"> </w:t>
      </w:r>
    </w:p>
    <w:p>
      <w:pPr>
        <w:pStyle w:val="style0"/>
      </w:pPr>
      <w:r>
        <w:rPr/>
      </w:r>
    </w:p>
    <w:p>
      <w:pPr>
        <w:pStyle w:val="style0"/>
      </w:pPr>
      <w:r>
        <w:rPr>
          <w:b w:val="false"/>
          <w:bCs w:val="false"/>
          <w:sz w:val="24"/>
          <w:szCs w:val="24"/>
        </w:rPr>
        <w:t xml:space="preserve">cd into it and first start up the reggie by using the </w:t>
      </w:r>
      <w:r>
        <w:rPr>
          <w:b/>
          <w:bCs/>
          <w:sz w:val="24"/>
          <w:szCs w:val="24"/>
        </w:rPr>
        <w:t>./start-reggie.sh</w:t>
      </w:r>
    </w:p>
    <w:p>
      <w:pPr>
        <w:pStyle w:val="style0"/>
      </w:pPr>
      <w:r>
        <w:rPr>
          <w:b w:val="false"/>
          <w:bCs w:val="false"/>
          <w:sz w:val="24"/>
          <w:szCs w:val="24"/>
        </w:rPr>
        <w:t xml:space="preserve">Then, again, we need to start a http server to serve the jars for dynamic code download. Use the </w:t>
      </w:r>
      <w:r>
        <w:rPr>
          <w:b/>
          <w:bCs/>
          <w:sz w:val="24"/>
          <w:szCs w:val="24"/>
        </w:rPr>
        <w:t>./httpd.sh</w:t>
      </w:r>
      <w:r>
        <w:rPr>
          <w:b w:val="false"/>
          <w:bCs w:val="false"/>
          <w:sz w:val="24"/>
          <w:szCs w:val="24"/>
        </w:rPr>
        <w:t xml:space="preserve"> to start that server. This server starts at port 8080 and makes any jar placed inside of the </w:t>
      </w:r>
      <w:r>
        <w:rPr>
          <w:b/>
          <w:bCs/>
          <w:sz w:val="24"/>
          <w:szCs w:val="24"/>
        </w:rPr>
        <w:t>service-interface</w:t>
      </w:r>
      <w:r>
        <w:rPr>
          <w:b w:val="false"/>
          <w:bCs w:val="false"/>
          <w:sz w:val="24"/>
          <w:szCs w:val="24"/>
        </w:rPr>
        <w:t xml:space="preserve"> directory, available over </w:t>
      </w:r>
      <w:hyperlink r:id="rId7">
        <w:r>
          <w:rPr>
            <w:rStyle w:val="style15"/>
            <w:rStyle w:val="style15"/>
            <w:b w:val="false"/>
            <w:bCs w:val="false"/>
            <w:sz w:val="24"/>
            <w:szCs w:val="24"/>
          </w:rPr>
          <w:t>http://localhost:8080</w:t>
        </w:r>
      </w:hyperlink>
      <w:r>
        <w:rPr>
          <w:b w:val="false"/>
          <w:bCs w:val="false"/>
          <w:sz w:val="24"/>
          <w:szCs w:val="24"/>
        </w:rPr>
        <w:t>. This is a small utility provided y JINI, in production, we would need a more secured web server.</w:t>
      </w:r>
    </w:p>
    <w:p>
      <w:pPr>
        <w:pStyle w:val="style0"/>
      </w:pPr>
      <w:r>
        <w:rPr/>
      </w:r>
    </w:p>
    <w:p>
      <w:pPr>
        <w:pStyle w:val="style0"/>
      </w:pPr>
      <w:r>
        <w:rPr>
          <w:b/>
          <w:bCs/>
          <w:sz w:val="28"/>
          <w:szCs w:val="28"/>
        </w:rPr>
        <w:t>The Service API</w:t>
      </w:r>
    </w:p>
    <w:p>
      <w:pPr>
        <w:pStyle w:val="style0"/>
      </w:pPr>
      <w:r>
        <w:rPr/>
      </w:r>
    </w:p>
    <w:p>
      <w:pPr>
        <w:pStyle w:val="style0"/>
      </w:pPr>
      <w:r>
        <w:rPr>
          <w:rFonts w:ascii="Monospace" w:cs="Monospace" w:eastAsia="Monospace" w:hAnsi="Monospace"/>
          <w:b/>
          <w:bCs/>
          <w:color w:val="7F0055"/>
          <w:sz w:val="20"/>
          <w:szCs w:val="20"/>
        </w:rPr>
        <w:t>public</w:t>
      </w:r>
      <w:r>
        <w:rPr>
          <w:rFonts w:ascii="Monospace" w:cs="Monospace" w:eastAsia="Monospace" w:hAnsi="Monospace"/>
          <w:b w:val="false"/>
          <w:bCs w:val="false"/>
          <w:color w:val="000000"/>
          <w:sz w:val="20"/>
          <w:szCs w:val="20"/>
        </w:rPr>
        <w:t xml:space="preserve"> </w:t>
      </w:r>
      <w:r>
        <w:rPr>
          <w:rFonts w:ascii="Monospace" w:cs="Monospace" w:eastAsia="Monospace" w:hAnsi="Monospace"/>
          <w:b/>
          <w:bCs/>
          <w:color w:val="7F0055"/>
          <w:sz w:val="20"/>
          <w:szCs w:val="20"/>
        </w:rPr>
        <w:t>interface</w:t>
      </w:r>
      <w:r>
        <w:rPr>
          <w:rFonts w:ascii="Monospace" w:cs="Monospace" w:eastAsia="Monospace" w:hAnsi="Monospace"/>
          <w:b w:val="false"/>
          <w:bCs w:val="false"/>
          <w:color w:val="000000"/>
          <w:sz w:val="20"/>
          <w:szCs w:val="20"/>
        </w:rPr>
        <w:t xml:space="preserve"> BankDetailService </w:t>
      </w:r>
      <w:r>
        <w:rPr>
          <w:rFonts w:ascii="Monospace" w:cs="Monospace" w:eastAsia="Monospace" w:hAnsi="Monospace"/>
          <w:b/>
          <w:bCs/>
          <w:color w:val="7F0055"/>
          <w:sz w:val="20"/>
          <w:szCs w:val="20"/>
        </w:rPr>
        <w:t>extends</w:t>
      </w:r>
      <w:r>
        <w:rPr>
          <w:rFonts w:ascii="Monospace" w:cs="Monospace" w:eastAsia="Monospace" w:hAnsi="Monospace"/>
          <w:b w:val="false"/>
          <w:bCs w:val="false"/>
          <w:color w:val="000000"/>
          <w:sz w:val="20"/>
          <w:szCs w:val="20"/>
        </w:rPr>
        <w:t xml:space="preserve"> Remote {</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Map&lt;String, List&lt;BankDetail&gt;&gt; getBankDetails(BankDetailGroups </w:t>
      </w:r>
      <w:r>
        <w:rPr>
          <w:rFonts w:ascii="Monospace" w:cs="Monospace" w:eastAsia="Monospace" w:hAnsi="Monospace"/>
          <w:color w:val="6A3E3E"/>
          <w:sz w:val="20"/>
          <w:szCs w:val="20"/>
        </w:rPr>
        <w:t>group</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throws</w:t>
      </w:r>
      <w:r>
        <w:rPr>
          <w:rFonts w:ascii="Monospace" w:cs="Monospace" w:eastAsia="Monospace" w:hAnsi="Monospace"/>
          <w:color w:val="000000"/>
          <w:sz w:val="20"/>
          <w:szCs w:val="20"/>
        </w:rPr>
        <w:t xml:space="preserve"> RemoteException;</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w:t>
      </w:r>
    </w:p>
    <w:p>
      <w:pPr>
        <w:pStyle w:val="style0"/>
        <w:ind w:hanging="0" w:left="0" w:right="0"/>
        <w:jc w:val="left"/>
      </w:pPr>
      <w:r>
        <w:rPr/>
      </w:r>
    </w:p>
    <w:p>
      <w:pPr>
        <w:pStyle w:val="style0"/>
      </w:pPr>
      <w:r>
        <w:rPr>
          <w:b w:val="false"/>
          <w:bCs w:val="false"/>
          <w:sz w:val="24"/>
          <w:szCs w:val="24"/>
        </w:rPr>
        <w:t xml:space="preserve">The API jar is built and put in the  </w:t>
      </w:r>
      <w:r>
        <w:rPr>
          <w:b/>
          <w:bCs/>
          <w:sz w:val="24"/>
          <w:szCs w:val="24"/>
        </w:rPr>
        <w:t>service-interface</w:t>
      </w:r>
      <w:r>
        <w:rPr>
          <w:b w:val="false"/>
          <w:bCs w:val="false"/>
          <w:sz w:val="24"/>
          <w:szCs w:val="24"/>
        </w:rPr>
        <w:t xml:space="preserve"> directory above to make it available for dynamic downloads. Note that it is bundled with the Server, but </w:t>
      </w:r>
      <w:r>
        <w:rPr>
          <w:b/>
          <w:bCs/>
          <w:sz w:val="24"/>
          <w:szCs w:val="24"/>
        </w:rPr>
        <w:t>not</w:t>
      </w:r>
      <w:r>
        <w:rPr>
          <w:b w:val="false"/>
          <w:bCs w:val="false"/>
          <w:sz w:val="24"/>
          <w:szCs w:val="24"/>
        </w:rPr>
        <w:t xml:space="preserve"> with the Client.</w:t>
      </w:r>
    </w:p>
    <w:p>
      <w:pPr>
        <w:pStyle w:val="style0"/>
      </w:pPr>
      <w:r>
        <w:rPr/>
      </w:r>
    </w:p>
    <w:p>
      <w:pPr>
        <w:pStyle w:val="style0"/>
      </w:pPr>
      <w:r>
        <w:rPr>
          <w:b/>
          <w:bCs/>
          <w:sz w:val="28"/>
          <w:szCs w:val="28"/>
        </w:rPr>
        <w:t>The Server</w:t>
      </w:r>
    </w:p>
    <w:p>
      <w:pPr>
        <w:pStyle w:val="style0"/>
      </w:pPr>
      <w:r>
        <w:rPr/>
      </w:r>
    </w:p>
    <w:p>
      <w:pPr>
        <w:pStyle w:val="style0"/>
      </w:pPr>
      <w:bookmarkStart w:id="1" w:name="__DdeLink__121_765230645"/>
      <w:r>
        <w:rPr>
          <w:b w:val="false"/>
          <w:bCs w:val="false"/>
          <w:sz w:val="24"/>
          <w:szCs w:val="24"/>
        </w:rPr>
        <w:t>We have</w:t>
      </w:r>
      <w:bookmarkEnd w:id="1"/>
      <w:r>
        <w:rPr>
          <w:b w:val="false"/>
          <w:bCs w:val="false"/>
          <w:sz w:val="24"/>
          <w:szCs w:val="24"/>
        </w:rPr>
        <w:t xml:space="preserve"> built this on top of the Spring-ified server that we saw in </w:t>
      </w:r>
      <w:hyperlink r:id="rId8">
        <w:r>
          <w:rPr>
            <w:rStyle w:val="style15"/>
            <w:rStyle w:val="style15"/>
            <w:b w:val="false"/>
            <w:bCs w:val="false"/>
            <w:sz w:val="24"/>
            <w:szCs w:val="24"/>
          </w:rPr>
          <w:t>part 2</w:t>
        </w:r>
      </w:hyperlink>
      <w:r>
        <w:rPr>
          <w:b w:val="false"/>
          <w:bCs w:val="false"/>
          <w:sz w:val="24"/>
          <w:szCs w:val="24"/>
        </w:rPr>
        <w:t>.</w:t>
      </w:r>
    </w:p>
    <w:p>
      <w:pPr>
        <w:pStyle w:val="style0"/>
      </w:pPr>
      <w:r>
        <w:rPr/>
      </w:r>
    </w:p>
    <w:p>
      <w:pPr>
        <w:pStyle w:val="style0"/>
      </w:pPr>
      <w:r>
        <w:rPr>
          <w:rFonts w:ascii="Monospace" w:cs="Monospace" w:eastAsia="Monospace" w:hAnsi="Monospace"/>
          <w:b/>
          <w:bCs/>
          <w:color w:val="7F0055"/>
          <w:sz w:val="20"/>
          <w:szCs w:val="20"/>
        </w:rPr>
        <w:t>public</w:t>
      </w:r>
      <w:r>
        <w:rPr>
          <w:rFonts w:ascii="Monospace" w:cs="Monospace" w:eastAsia="Monospace" w:hAnsi="Monospace"/>
          <w:b w:val="false"/>
          <w:bCs w:val="false"/>
          <w:color w:val="000000"/>
          <w:sz w:val="20"/>
          <w:szCs w:val="20"/>
        </w:rPr>
        <w:t xml:space="preserve"> </w:t>
      </w:r>
      <w:r>
        <w:rPr>
          <w:rFonts w:ascii="Monospace" w:cs="Monospace" w:eastAsia="Monospace" w:hAnsi="Monospace"/>
          <w:b/>
          <w:bCs/>
          <w:color w:val="7F0055"/>
          <w:sz w:val="20"/>
          <w:szCs w:val="20"/>
        </w:rPr>
        <w:t>class</w:t>
      </w:r>
      <w:r>
        <w:rPr>
          <w:rFonts w:ascii="Monospace" w:cs="Monospace" w:eastAsia="Monospace" w:hAnsi="Monospace"/>
          <w:b w:val="false"/>
          <w:bCs w:val="false"/>
          <w:color w:val="000000"/>
          <w:sz w:val="20"/>
          <w:szCs w:val="20"/>
        </w:rPr>
        <w:t xml:space="preserve"> SpringNonSecureRmiServer {</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private</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static</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final</w:t>
      </w:r>
      <w:r>
        <w:rPr>
          <w:rFonts w:ascii="Monospace" w:cs="Monospace" w:eastAsia="Monospace" w:hAnsi="Monospace"/>
          <w:color w:val="000000"/>
          <w:sz w:val="20"/>
          <w:szCs w:val="20"/>
        </w:rPr>
        <w:t xml:space="preserve"> String </w:t>
      </w:r>
      <w:r>
        <w:rPr>
          <w:rFonts w:ascii="Monospace" w:cs="Monospace" w:eastAsia="Monospace" w:hAnsi="Monospace"/>
          <w:b/>
          <w:bCs/>
          <w:i/>
          <w:iCs/>
          <w:color w:val="0000C0"/>
          <w:sz w:val="20"/>
          <w:szCs w:val="20"/>
        </w:rPr>
        <w:t>CODE_BASE_URL</w:t>
      </w:r>
      <w:r>
        <w:rPr>
          <w:rFonts w:ascii="Monospace" w:cs="Monospace" w:eastAsia="Monospace" w:hAnsi="Monospace"/>
          <w:color w:val="000000"/>
          <w:sz w:val="20"/>
          <w:szCs w:val="20"/>
        </w:rPr>
        <w:t xml:space="preserve"> = </w:t>
      </w:r>
      <w:r>
        <w:rPr>
          <w:rFonts w:ascii="Monospace" w:cs="Monospace" w:eastAsia="Monospace" w:hAnsi="Monospace"/>
          <w:color w:val="2A00FF"/>
          <w:sz w:val="20"/>
          <w:szCs w:val="20"/>
        </w:rPr>
        <w:t>"http://localhost:8080/"</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private</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static</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final</w:t>
      </w:r>
      <w:r>
        <w:rPr>
          <w:rFonts w:ascii="Monospace" w:cs="Monospace" w:eastAsia="Monospace" w:hAnsi="Monospace"/>
          <w:color w:val="000000"/>
          <w:sz w:val="20"/>
          <w:szCs w:val="20"/>
        </w:rPr>
        <w:t xml:space="preserve"> String[] </w:t>
      </w:r>
      <w:r>
        <w:rPr>
          <w:rFonts w:ascii="Monospace" w:cs="Monospace" w:eastAsia="Monospace" w:hAnsi="Monospace"/>
          <w:b/>
          <w:bCs/>
          <w:i/>
          <w:iCs/>
          <w:color w:val="0000C0"/>
          <w:sz w:val="20"/>
          <w:szCs w:val="20"/>
        </w:rPr>
        <w:t>JARS_DOWNLOADED_DYNAMICALLY</w:t>
      </w:r>
      <w:r>
        <w:rPr>
          <w:rFonts w:ascii="Monospace" w:cs="Monospace" w:eastAsia="Monospace" w:hAnsi="Monospace"/>
          <w:color w:val="000000"/>
          <w:sz w:val="20"/>
          <w:szCs w:val="20"/>
        </w:rPr>
        <w:t xml:space="preserve"> = </w:t>
      </w:r>
      <w:r>
        <w:rPr>
          <w:rFonts w:ascii="Monospace" w:cs="Monospace" w:eastAsia="Monospace" w:hAnsi="Monospace"/>
          <w:b/>
          <w:bCs/>
          <w:color w:val="7F0055"/>
          <w:sz w:val="20"/>
          <w:szCs w:val="20"/>
        </w:rPr>
        <w:t>new</w:t>
      </w:r>
      <w:r>
        <w:rPr>
          <w:rFonts w:ascii="Monospace" w:cs="Monospace" w:eastAsia="Monospace" w:hAnsi="Monospace"/>
          <w:color w:val="000000"/>
          <w:sz w:val="20"/>
          <w:szCs w:val="20"/>
        </w:rPr>
        <w:t xml:space="preserve"> String[] { </w:t>
      </w:r>
      <w:r>
        <w:rPr>
          <w:rFonts w:ascii="Monospace" w:cs="Monospace" w:eastAsia="Monospace" w:hAnsi="Monospace"/>
          <w:color w:val="2A00FF"/>
          <w:sz w:val="20"/>
          <w:szCs w:val="20"/>
        </w:rPr>
        <w:t>"rmi-service-api-1.0.jar"</w:t>
      </w:r>
      <w:r>
        <w:rPr>
          <w:rFonts w:ascii="Monospace" w:cs="Monospace" w:eastAsia="Monospace" w:hAnsi="Monospace"/>
          <w:color w:val="000000"/>
          <w:sz w:val="20"/>
          <w:szCs w:val="20"/>
        </w:rPr>
        <w:t xml:space="preserve"> };</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private</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static</w:t>
      </w:r>
      <w:r>
        <w:rPr>
          <w:rFonts w:ascii="Monospace" w:cs="Monospace" w:eastAsia="Monospace" w:hAnsi="Monospace"/>
          <w:color w:val="000000"/>
          <w:sz w:val="20"/>
          <w:szCs w:val="20"/>
        </w:rPr>
        <w:t xml:space="preserve"> String getRmiServerCodebase() {</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StringBuilder </w:t>
      </w:r>
      <w:r>
        <w:rPr>
          <w:rFonts w:ascii="Monospace" w:cs="Monospace" w:eastAsia="Monospace" w:hAnsi="Monospace"/>
          <w:color w:val="6A3E3E"/>
          <w:sz w:val="20"/>
          <w:szCs w:val="20"/>
        </w:rPr>
        <w:t>urlBuilder</w:t>
      </w:r>
      <w:r>
        <w:rPr>
          <w:rFonts w:ascii="Monospace" w:cs="Monospace" w:eastAsia="Monospace" w:hAnsi="Monospace"/>
          <w:color w:val="000000"/>
          <w:sz w:val="20"/>
          <w:szCs w:val="20"/>
        </w:rPr>
        <w:t xml:space="preserve"> = </w:t>
      </w:r>
      <w:r>
        <w:rPr>
          <w:rFonts w:ascii="Monospace" w:cs="Monospace" w:eastAsia="Monospace" w:hAnsi="Monospace"/>
          <w:b/>
          <w:bCs/>
          <w:color w:val="7F0055"/>
          <w:sz w:val="20"/>
          <w:szCs w:val="20"/>
        </w:rPr>
        <w:t>new</w:t>
      </w:r>
      <w:r>
        <w:rPr>
          <w:rFonts w:ascii="Monospace" w:cs="Monospace" w:eastAsia="Monospace" w:hAnsi="Monospace"/>
          <w:color w:val="000000"/>
          <w:sz w:val="20"/>
          <w:szCs w:val="20"/>
        </w:rPr>
        <w:t xml:space="preserve"> StringBuilder(200);</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3F7F5F"/>
          <w:sz w:val="20"/>
          <w:szCs w:val="20"/>
        </w:rPr>
        <w:t>// the urls are separated by space</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for</w:t>
      </w:r>
      <w:r>
        <w:rPr>
          <w:rFonts w:ascii="Monospace" w:cs="Monospace" w:eastAsia="Monospace" w:hAnsi="Monospace"/>
          <w:color w:val="000000"/>
          <w:sz w:val="20"/>
          <w:szCs w:val="20"/>
        </w:rPr>
        <w:t xml:space="preserve"> (String </w:t>
      </w:r>
      <w:r>
        <w:rPr>
          <w:rFonts w:ascii="Monospace" w:cs="Monospace" w:eastAsia="Monospace" w:hAnsi="Monospace"/>
          <w:color w:val="6A3E3E"/>
          <w:sz w:val="20"/>
          <w:szCs w:val="20"/>
        </w:rPr>
        <w:t>jar</w:t>
      </w:r>
      <w:r>
        <w:rPr>
          <w:rFonts w:ascii="Monospace" w:cs="Monospace" w:eastAsia="Monospace" w:hAnsi="Monospace"/>
          <w:color w:val="000000"/>
          <w:sz w:val="20"/>
          <w:szCs w:val="20"/>
        </w:rPr>
        <w:t xml:space="preserve"> : </w:t>
      </w:r>
      <w:r>
        <w:rPr>
          <w:rFonts w:ascii="Monospace" w:cs="Monospace" w:eastAsia="Monospace" w:hAnsi="Monospace"/>
          <w:b/>
          <w:bCs/>
          <w:i/>
          <w:iCs/>
          <w:color w:val="0000C0"/>
          <w:sz w:val="20"/>
          <w:szCs w:val="20"/>
        </w:rPr>
        <w:t>JARS_DOWNLOADED_DYNAMICALLY</w:t>
      </w:r>
      <w:r>
        <w:rPr>
          <w:rFonts w:ascii="Monospace" w:cs="Monospace" w:eastAsia="Monospace" w:hAnsi="Monospace"/>
          <w:color w:val="000000"/>
          <w:sz w:val="20"/>
          <w:szCs w:val="20"/>
        </w:rPr>
        <w:t>)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urlBuilder</w:t>
      </w:r>
      <w:r>
        <w:rPr>
          <w:rFonts w:ascii="Monospace" w:cs="Monospace" w:eastAsia="Monospace" w:hAnsi="Monospace"/>
          <w:color w:val="000000"/>
          <w:sz w:val="20"/>
          <w:szCs w:val="20"/>
        </w:rPr>
        <w:t>.append(</w:t>
      </w:r>
      <w:r>
        <w:rPr>
          <w:rFonts w:ascii="Monospace" w:cs="Monospace" w:eastAsia="Monospace" w:hAnsi="Monospace"/>
          <w:b/>
          <w:bCs/>
          <w:i/>
          <w:iCs/>
          <w:color w:val="0000C0"/>
          <w:sz w:val="20"/>
          <w:szCs w:val="20"/>
        </w:rPr>
        <w:t>CODE_BASE_URL</w:t>
      </w:r>
      <w:r>
        <w:rPr>
          <w:rFonts w:ascii="Monospace" w:cs="Monospace" w:eastAsia="Monospace" w:hAnsi="Monospace"/>
          <w:color w:val="000000"/>
          <w:sz w:val="20"/>
          <w:szCs w:val="20"/>
        </w:rPr>
        <w:t>).append(</w:t>
      </w:r>
      <w:r>
        <w:rPr>
          <w:rFonts w:ascii="Monospace" w:cs="Monospace" w:eastAsia="Monospace" w:hAnsi="Monospace"/>
          <w:color w:val="6A3E3E"/>
          <w:sz w:val="20"/>
          <w:szCs w:val="20"/>
        </w:rPr>
        <w:t>jar</w:t>
      </w:r>
      <w:r>
        <w:rPr>
          <w:rFonts w:ascii="Monospace" w:cs="Monospace" w:eastAsia="Monospace" w:hAnsi="Monospace"/>
          <w:color w:val="000000"/>
          <w:sz w:val="20"/>
          <w:szCs w:val="20"/>
        </w:rPr>
        <w:t>).append(</w:t>
      </w:r>
      <w:r>
        <w:rPr>
          <w:rFonts w:ascii="Monospace" w:cs="Monospace" w:eastAsia="Monospace" w:hAnsi="Monospace"/>
          <w:color w:val="2A00FF"/>
          <w:sz w:val="20"/>
          <w:szCs w:val="20"/>
        </w:rPr>
        <w:t>" "</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urlBuilder</w:t>
      </w:r>
      <w:r>
        <w:rPr>
          <w:rFonts w:ascii="Monospace" w:cs="Monospace" w:eastAsia="Monospace" w:hAnsi="Monospace"/>
          <w:color w:val="000000"/>
          <w:sz w:val="20"/>
          <w:szCs w:val="20"/>
        </w:rPr>
        <w:t>.setLength(</w:t>
      </w:r>
      <w:r>
        <w:rPr>
          <w:rFonts w:ascii="Monospace" w:cs="Monospace" w:eastAsia="Monospace" w:hAnsi="Monospace"/>
          <w:color w:val="6A3E3E"/>
          <w:sz w:val="20"/>
          <w:szCs w:val="20"/>
        </w:rPr>
        <w:t>urlBuilder</w:t>
      </w:r>
      <w:r>
        <w:rPr>
          <w:rFonts w:ascii="Monospace" w:cs="Monospace" w:eastAsia="Monospace" w:hAnsi="Monospace"/>
          <w:color w:val="000000"/>
          <w:sz w:val="20"/>
          <w:szCs w:val="20"/>
        </w:rPr>
        <w:t>.length() - 1);</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urlBuilder</w:t>
      </w:r>
      <w:r>
        <w:rPr>
          <w:rFonts w:ascii="Monospace" w:cs="Monospace" w:eastAsia="Monospace" w:hAnsi="Monospace"/>
          <w:color w:val="000000"/>
          <w:sz w:val="20"/>
          <w:szCs w:val="20"/>
        </w:rPr>
        <w:t>.toString();</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static</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void</w:t>
      </w:r>
      <w:r>
        <w:rPr>
          <w:rFonts w:ascii="Monospace" w:cs="Monospace" w:eastAsia="Monospace" w:hAnsi="Monospace"/>
          <w:color w:val="000000"/>
          <w:sz w:val="20"/>
          <w:szCs w:val="20"/>
        </w:rPr>
        <w:t xml:space="preserve"> main(String[] </w:t>
      </w:r>
      <w:r>
        <w:rPr>
          <w:rFonts w:ascii="Monospace" w:cs="Monospace" w:eastAsia="Monospace" w:hAnsi="Monospace"/>
          <w:color w:val="6A3E3E"/>
          <w:sz w:val="20"/>
          <w:szCs w:val="20"/>
        </w:rPr>
        <w:t>args</w:t>
      </w:r>
      <w:r>
        <w:rPr>
          <w:rFonts w:ascii="Monospace" w:cs="Monospace" w:eastAsia="Monospace" w:hAnsi="Monospace"/>
          <w:color w:val="000000"/>
          <w:sz w:val="20"/>
          <w:szCs w:val="20"/>
        </w:rPr>
        <w:t>)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String </w:t>
      </w:r>
      <w:r>
        <w:rPr>
          <w:rFonts w:ascii="Monospace" w:cs="Monospace" w:eastAsia="Monospace" w:hAnsi="Monospace"/>
          <w:color w:val="6A3E3E"/>
          <w:sz w:val="20"/>
          <w:szCs w:val="20"/>
        </w:rPr>
        <w:t>codebase</w:t>
      </w:r>
      <w:r>
        <w:rPr>
          <w:rFonts w:ascii="Monospace" w:cs="Monospace" w:eastAsia="Monospace" w:hAnsi="Monospace"/>
          <w:color w:val="000000"/>
          <w:sz w:val="20"/>
          <w:szCs w:val="20"/>
        </w:rPr>
        <w:t xml:space="preserve"> = </w:t>
      </w:r>
      <w:r>
        <w:rPr>
          <w:rFonts w:ascii="Monospace" w:cs="Monospace" w:eastAsia="Monospace" w:hAnsi="Monospace"/>
          <w:i/>
          <w:iCs/>
          <w:color w:val="000000"/>
          <w:sz w:val="20"/>
          <w:szCs w:val="20"/>
        </w:rPr>
        <w:t>getRmiServerCodebase</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3F7F5F"/>
          <w:sz w:val="20"/>
          <w:szCs w:val="20"/>
        </w:rPr>
        <w:t>// set the below property to enable dynamic code download</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System.</w:t>
      </w:r>
      <w:r>
        <w:rPr>
          <w:rFonts w:ascii="Monospace" w:cs="Monospace" w:eastAsia="Monospace" w:hAnsi="Monospace"/>
          <w:i/>
          <w:iCs/>
          <w:color w:val="000000"/>
          <w:sz w:val="20"/>
          <w:szCs w:val="20"/>
        </w:rPr>
        <w:t>setProperty</w:t>
      </w:r>
      <w:r>
        <w:rPr>
          <w:rFonts w:ascii="Monospace" w:cs="Monospace" w:eastAsia="Monospace" w:hAnsi="Monospace"/>
          <w:color w:val="000000"/>
          <w:sz w:val="20"/>
          <w:szCs w:val="20"/>
        </w:rPr>
        <w:t>(</w:t>
      </w:r>
      <w:r>
        <w:rPr>
          <w:rFonts w:ascii="Monospace" w:cs="Monospace" w:eastAsia="Monospace" w:hAnsi="Monospace"/>
          <w:color w:val="2A00FF"/>
          <w:sz w:val="20"/>
          <w:szCs w:val="20"/>
        </w:rPr>
        <w:t>"java.rmi.server.codebase"</w:t>
      </w: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codebase</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try</w:t>
      </w:r>
      <w:r>
        <w:rPr>
          <w:rFonts w:ascii="Monospace" w:cs="Monospace" w:eastAsia="Monospace" w:hAnsi="Monospace"/>
          <w:color w:val="000000"/>
          <w:sz w:val="20"/>
          <w:szCs w:val="20"/>
        </w:rPr>
        <w:t xml:space="preserve"> (ClassPathXmlApplicationContext </w:t>
      </w:r>
      <w:r>
        <w:rPr>
          <w:rFonts w:ascii="Monospace" w:cs="Monospace" w:eastAsia="Monospace" w:hAnsi="Monospace"/>
          <w:color w:val="6A3E3E"/>
          <w:sz w:val="20"/>
          <w:szCs w:val="20"/>
        </w:rPr>
        <w:t>context</w:t>
      </w:r>
      <w:r>
        <w:rPr>
          <w:rFonts w:ascii="Monospace" w:cs="Monospace" w:eastAsia="Monospace" w:hAnsi="Monospace"/>
          <w:color w:val="000000"/>
          <w:sz w:val="20"/>
          <w:szCs w:val="20"/>
        </w:rPr>
        <w:t xml:space="preserve"> = </w:t>
      </w:r>
      <w:r>
        <w:rPr>
          <w:rFonts w:ascii="Monospace" w:cs="Monospace" w:eastAsia="Monospace" w:hAnsi="Monospace"/>
          <w:b/>
          <w:bCs/>
          <w:color w:val="7F0055"/>
          <w:sz w:val="20"/>
          <w:szCs w:val="20"/>
        </w:rPr>
        <w:t>new</w:t>
      </w:r>
      <w:r>
        <w:rPr>
          <w:rFonts w:ascii="Monospace" w:cs="Monospace" w:eastAsia="Monospace" w:hAnsi="Monospace"/>
          <w:color w:val="000000"/>
          <w:sz w:val="20"/>
          <w:szCs w:val="20"/>
        </w:rPr>
        <w:t xml:space="preserve"> ClassPathXmlApplicationContext(</w:t>
      </w:r>
      <w:r>
        <w:rPr>
          <w:rFonts w:ascii="Monospace" w:cs="Monospace" w:eastAsia="Monospace" w:hAnsi="Monospace"/>
          <w:color w:val="2A00FF"/>
          <w:sz w:val="20"/>
          <w:szCs w:val="20"/>
        </w:rPr>
        <w:t>"server-application.xml"</w:t>
      </w:r>
      <w:r>
        <w:rPr>
          <w:rFonts w:ascii="Monospace" w:cs="Monospace" w:eastAsia="Monospace" w:hAnsi="Monospace"/>
          <w:color w:val="000000"/>
          <w:sz w:val="20"/>
          <w:szCs w:val="20"/>
        </w:rPr>
        <w:t>))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System.</w:t>
      </w:r>
      <w:r>
        <w:rPr>
          <w:rFonts w:ascii="Monospace" w:cs="Monospace" w:eastAsia="Monospace" w:hAnsi="Monospace"/>
          <w:b/>
          <w:bCs/>
          <w:i/>
          <w:iCs/>
          <w:color w:val="0000C0"/>
          <w:sz w:val="20"/>
          <w:szCs w:val="20"/>
        </w:rPr>
        <w:t>out</w:t>
      </w:r>
      <w:r>
        <w:rPr>
          <w:rFonts w:ascii="Monospace" w:cs="Monospace" w:eastAsia="Monospace" w:hAnsi="Monospace"/>
          <w:color w:val="000000"/>
          <w:sz w:val="20"/>
          <w:szCs w:val="20"/>
        </w:rPr>
        <w:t>.println(</w:t>
      </w:r>
      <w:r>
        <w:rPr>
          <w:rFonts w:ascii="Monospace" w:cs="Monospace" w:eastAsia="Monospace" w:hAnsi="Monospace"/>
          <w:color w:val="2A00FF"/>
          <w:sz w:val="20"/>
          <w:szCs w:val="20"/>
        </w:rPr>
        <w:t>"SpringNonSecureRmiServer.main(): "</w:t>
      </w:r>
      <w:r>
        <w:rPr>
          <w:rFonts w:ascii="Monospace" w:cs="Monospace" w:eastAsia="Monospace" w:hAnsi="Monospace"/>
          <w:color w:val="000000"/>
          <w:sz w:val="20"/>
          <w:szCs w:val="20"/>
        </w:rPr>
        <w:t xml:space="preserve"> + </w:t>
      </w:r>
      <w:r>
        <w:rPr>
          <w:rFonts w:ascii="Monospace" w:cs="Monospace" w:eastAsia="Monospace" w:hAnsi="Monospace"/>
          <w:color w:val="2A00FF"/>
          <w:sz w:val="20"/>
          <w:szCs w:val="20"/>
        </w:rPr>
        <w:t>"The server is ready"</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w:t>
      </w:r>
    </w:p>
    <w:p>
      <w:pPr>
        <w:pStyle w:val="style0"/>
      </w:pPr>
      <w:r>
        <w:rPr/>
      </w:r>
    </w:p>
    <w:p>
      <w:pPr>
        <w:pStyle w:val="style0"/>
      </w:pPr>
      <w:r>
        <w:rPr>
          <w:b w:val="false"/>
          <w:bCs w:val="false"/>
          <w:sz w:val="24"/>
          <w:szCs w:val="24"/>
        </w:rPr>
        <w:t xml:space="preserve">Note that its is almost similar, just has the extra line setting the </w:t>
      </w:r>
      <w:r>
        <w:rPr>
          <w:b/>
          <w:bCs/>
          <w:sz w:val="24"/>
          <w:szCs w:val="24"/>
        </w:rPr>
        <w:t>rmi-codebase property</w:t>
      </w:r>
      <w:r>
        <w:rPr>
          <w:b w:val="false"/>
          <w:bCs w:val="false"/>
          <w:sz w:val="24"/>
          <w:szCs w:val="24"/>
        </w:rPr>
        <w:t>.</w:t>
      </w:r>
    </w:p>
    <w:p>
      <w:pPr>
        <w:pStyle w:val="style0"/>
      </w:pPr>
      <w:r>
        <w:rPr/>
      </w:r>
    </w:p>
    <w:p>
      <w:pPr>
        <w:pStyle w:val="style0"/>
      </w:pPr>
      <w:r>
        <w:rPr>
          <w:b/>
          <w:bCs/>
          <w:sz w:val="28"/>
          <w:szCs w:val="28"/>
        </w:rPr>
        <w:t>The Client</w:t>
      </w:r>
    </w:p>
    <w:p>
      <w:pPr>
        <w:pStyle w:val="style0"/>
      </w:pPr>
      <w:r>
        <w:rPr/>
      </w:r>
    </w:p>
    <w:p>
      <w:pPr>
        <w:pStyle w:val="style0"/>
      </w:pPr>
      <w:r>
        <w:rPr>
          <w:b w:val="false"/>
          <w:bCs w:val="false"/>
          <w:sz w:val="24"/>
          <w:szCs w:val="24"/>
        </w:rPr>
        <w:t xml:space="preserve">Since the client does not have the API as its dependency, we have to use reflection. But remember to use the </w:t>
      </w:r>
      <w:r>
        <w:rPr>
          <w:rFonts w:ascii="Monospace" w:cs="Monospace" w:eastAsia="Monospace" w:hAnsi="Monospace"/>
          <w:b w:val="false"/>
          <w:bCs w:val="false"/>
          <w:color w:val="000000"/>
          <w:sz w:val="20"/>
          <w:szCs w:val="20"/>
        </w:rPr>
        <w:t>RMIClassLoader</w:t>
      </w:r>
      <w:r>
        <w:rPr>
          <w:b w:val="false"/>
          <w:bCs w:val="false"/>
          <w:sz w:val="24"/>
          <w:szCs w:val="24"/>
        </w:rPr>
        <w:t xml:space="preserve"> to load classes from the API jar. Let us demo a Swing app which uses the remote </w:t>
      </w:r>
      <w:r>
        <w:rPr>
          <w:rFonts w:ascii="Monospace" w:cs="Monospace" w:eastAsia="Monospace" w:hAnsi="Monospace"/>
          <w:b w:val="false"/>
          <w:bCs w:val="false"/>
          <w:color w:val="000000"/>
          <w:sz w:val="20"/>
          <w:szCs w:val="20"/>
        </w:rPr>
        <w:t>BankDetailService</w:t>
      </w:r>
      <w:r>
        <w:rPr>
          <w:b w:val="false"/>
          <w:bCs w:val="false"/>
          <w:sz w:val="24"/>
          <w:szCs w:val="24"/>
        </w:rPr>
        <w:t xml:space="preserve"> to fetch data to be displayed on the JtreeTable.</w:t>
      </w:r>
    </w:p>
    <w:p>
      <w:pPr>
        <w:pStyle w:val="style0"/>
      </w:pPr>
      <w:r>
        <w:rPr/>
      </w:r>
    </w:p>
    <w:p>
      <w:pPr>
        <w:pStyle w:val="style0"/>
      </w:pPr>
      <w:r>
        <w:rPr>
          <w:b/>
          <w:bCs/>
          <w:sz w:val="24"/>
          <w:szCs w:val="24"/>
        </w:rPr>
        <w:t>The Main Class</w:t>
      </w:r>
    </w:p>
    <w:p>
      <w:pPr>
        <w:pStyle w:val="style0"/>
      </w:pPr>
      <w:r>
        <w:rPr/>
      </w:r>
    </w:p>
    <w:p>
      <w:pPr>
        <w:pStyle w:val="style0"/>
      </w:pPr>
      <w:r>
        <w:rPr>
          <w:rFonts w:ascii="Monospace" w:cs="Monospace" w:eastAsia="Monospace" w:hAnsi="Monospace"/>
          <w:b/>
          <w:bCs/>
          <w:color w:val="7F0055"/>
          <w:sz w:val="20"/>
          <w:szCs w:val="20"/>
        </w:rPr>
        <w:t>public</w:t>
      </w:r>
      <w:r>
        <w:rPr>
          <w:rFonts w:ascii="Monospace" w:cs="Monospace" w:eastAsia="Monospace" w:hAnsi="Monospace"/>
          <w:b w:val="false"/>
          <w:bCs w:val="false"/>
          <w:color w:val="000000"/>
          <w:sz w:val="20"/>
          <w:szCs w:val="20"/>
        </w:rPr>
        <w:t xml:space="preserve"> </w:t>
      </w:r>
      <w:r>
        <w:rPr>
          <w:rFonts w:ascii="Monospace" w:cs="Monospace" w:eastAsia="Monospace" w:hAnsi="Monospace"/>
          <w:b/>
          <w:bCs/>
          <w:color w:val="7F0055"/>
          <w:sz w:val="20"/>
          <w:szCs w:val="20"/>
        </w:rPr>
        <w:t>class</w:t>
      </w:r>
      <w:r>
        <w:rPr>
          <w:rFonts w:ascii="Monospace" w:cs="Monospace" w:eastAsia="Monospace" w:hAnsi="Monospace"/>
          <w:b w:val="false"/>
          <w:bCs w:val="false"/>
          <w:color w:val="000000"/>
          <w:sz w:val="20"/>
          <w:szCs w:val="20"/>
        </w:rPr>
        <w:t xml:space="preserve"> SpringNonSecureRmiClient {</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public</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static</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void</w:t>
      </w:r>
      <w:r>
        <w:rPr>
          <w:rFonts w:ascii="Monospace" w:cs="Monospace" w:eastAsia="Monospace" w:hAnsi="Monospace"/>
          <w:color w:val="000000"/>
          <w:sz w:val="20"/>
          <w:szCs w:val="20"/>
        </w:rPr>
        <w:t xml:space="preserve"> main(String[] </w:t>
      </w:r>
      <w:r>
        <w:rPr>
          <w:rFonts w:ascii="Monospace" w:cs="Monospace" w:eastAsia="Monospace" w:hAnsi="Monospace"/>
          <w:color w:val="6A3E3E"/>
          <w:sz w:val="20"/>
          <w:szCs w:val="20"/>
        </w:rPr>
        <w:t>args</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throws</w:t>
      </w:r>
      <w:r>
        <w:rPr>
          <w:rFonts w:ascii="Monospace" w:cs="Monospace" w:eastAsia="Monospace" w:hAnsi="Monospace"/>
          <w:color w:val="000000"/>
          <w:sz w:val="20"/>
          <w:szCs w:val="20"/>
        </w:rPr>
        <w:t xml:space="preserve"> Exception {</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System.</w:t>
      </w:r>
      <w:r>
        <w:rPr>
          <w:rFonts w:ascii="Monospace" w:cs="Monospace" w:eastAsia="Monospace" w:hAnsi="Monospace"/>
          <w:i/>
          <w:iCs/>
          <w:color w:val="000000"/>
          <w:sz w:val="20"/>
          <w:szCs w:val="20"/>
        </w:rPr>
        <w:t>setProperty</w:t>
      </w:r>
      <w:r>
        <w:rPr>
          <w:rFonts w:ascii="Monospace" w:cs="Monospace" w:eastAsia="Monospace" w:hAnsi="Monospace"/>
          <w:color w:val="000000"/>
          <w:sz w:val="20"/>
          <w:szCs w:val="20"/>
        </w:rPr>
        <w:t>(</w:t>
      </w:r>
      <w:r>
        <w:rPr>
          <w:rFonts w:ascii="Monospace" w:cs="Monospace" w:eastAsia="Monospace" w:hAnsi="Monospace"/>
          <w:color w:val="2A00FF"/>
          <w:sz w:val="20"/>
          <w:szCs w:val="20"/>
        </w:rPr>
        <w:t>"java.security.policy"</w:t>
      </w:r>
      <w:r>
        <w:rPr>
          <w:rFonts w:ascii="Monospace" w:cs="Monospace" w:eastAsia="Monospace" w:hAnsi="Monospace"/>
          <w:color w:val="000000"/>
          <w:sz w:val="20"/>
          <w:szCs w:val="20"/>
        </w:rPr>
        <w:t>, System.</w:t>
      </w:r>
      <w:r>
        <w:rPr>
          <w:rFonts w:ascii="Monospace" w:cs="Monospace" w:eastAsia="Monospace" w:hAnsi="Monospace"/>
          <w:i/>
          <w:iCs/>
          <w:color w:val="000000"/>
          <w:sz w:val="20"/>
          <w:szCs w:val="20"/>
        </w:rPr>
        <w:t>getProperty</w:t>
      </w:r>
      <w:r>
        <w:rPr>
          <w:rFonts w:ascii="Monospace" w:cs="Monospace" w:eastAsia="Monospace" w:hAnsi="Monospace"/>
          <w:color w:val="000000"/>
          <w:sz w:val="20"/>
          <w:szCs w:val="20"/>
        </w:rPr>
        <w:t>(</w:t>
      </w:r>
      <w:r>
        <w:rPr>
          <w:rFonts w:ascii="Monospace" w:cs="Monospace" w:eastAsia="Monospace" w:hAnsi="Monospace"/>
          <w:color w:val="2A00FF"/>
          <w:sz w:val="20"/>
          <w:szCs w:val="20"/>
        </w:rPr>
        <w:t>"user.home"</w:t>
      </w:r>
      <w:r>
        <w:rPr>
          <w:rFonts w:ascii="Monospace" w:cs="Monospace" w:eastAsia="Monospace" w:hAnsi="Monospace"/>
          <w:color w:val="000000"/>
          <w:sz w:val="20"/>
          <w:szCs w:val="20"/>
        </w:rPr>
        <w:t xml:space="preserve">) + </w:t>
      </w:r>
      <w:r>
        <w:rPr>
          <w:rFonts w:ascii="Monospace" w:cs="Monospace" w:eastAsia="Monospace" w:hAnsi="Monospace"/>
          <w:color w:val="2A00FF"/>
          <w:sz w:val="20"/>
          <w:szCs w:val="20"/>
        </w:rPr>
        <w:t>"/jini/policy.all"</w:t>
      </w: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3F7F5F"/>
          <w:sz w:val="20"/>
          <w:szCs w:val="20"/>
        </w:rPr>
        <w:t>// the below line is put only for debugging purposes, its not needed, as</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3F7F5F"/>
          <w:sz w:val="20"/>
          <w:szCs w:val="20"/>
        </w:rPr>
        <w:t>// the default class loader is good enough</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System.</w:t>
      </w:r>
      <w:r>
        <w:rPr>
          <w:rFonts w:ascii="Monospace" w:cs="Monospace" w:eastAsia="Monospace" w:hAnsi="Monospace"/>
          <w:i/>
          <w:iCs/>
          <w:color w:val="000000"/>
          <w:sz w:val="20"/>
          <w:szCs w:val="20"/>
        </w:rPr>
        <w:t>setProperty</w:t>
      </w:r>
      <w:r>
        <w:rPr>
          <w:rFonts w:ascii="Monospace" w:cs="Monospace" w:eastAsia="Monospace" w:hAnsi="Monospace"/>
          <w:color w:val="000000"/>
          <w:sz w:val="20"/>
          <w:szCs w:val="20"/>
        </w:rPr>
        <w:t>(RMIClassLoaderSpi.</w:t>
      </w:r>
      <w:r>
        <w:rPr>
          <w:rFonts w:ascii="Monospace" w:cs="Monospace" w:eastAsia="Monospace" w:hAnsi="Monospace"/>
          <w:b/>
          <w:bCs/>
          <w:color w:val="7F0055"/>
          <w:sz w:val="20"/>
          <w:szCs w:val="20"/>
        </w:rPr>
        <w:t>class</w:t>
      </w:r>
      <w:r>
        <w:rPr>
          <w:rFonts w:ascii="Monospace" w:cs="Monospace" w:eastAsia="Monospace" w:hAnsi="Monospace"/>
          <w:color w:val="000000"/>
          <w:sz w:val="20"/>
          <w:szCs w:val="20"/>
        </w:rPr>
        <w:t>.getName(), DelegatingRMIClassLoader.</w:t>
      </w:r>
      <w:r>
        <w:rPr>
          <w:rFonts w:ascii="Monospace" w:cs="Monospace" w:eastAsia="Monospace" w:hAnsi="Monospace"/>
          <w:b/>
          <w:bCs/>
          <w:color w:val="7F0055"/>
          <w:sz w:val="20"/>
          <w:szCs w:val="20"/>
        </w:rPr>
        <w:t>class</w:t>
      </w:r>
      <w:r>
        <w:rPr>
          <w:rFonts w:ascii="Monospace" w:cs="Monospace" w:eastAsia="Monospace" w:hAnsi="Monospace"/>
          <w:color w:val="000000"/>
          <w:sz w:val="20"/>
          <w:szCs w:val="20"/>
        </w:rPr>
        <w:t>.getName());</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if</w:t>
      </w:r>
      <w:r>
        <w:rPr>
          <w:rFonts w:ascii="Monospace" w:cs="Monospace" w:eastAsia="Monospace" w:hAnsi="Monospace"/>
          <w:color w:val="000000"/>
          <w:sz w:val="20"/>
          <w:szCs w:val="20"/>
        </w:rPr>
        <w:t xml:space="preserve"> (System.</w:t>
      </w:r>
      <w:r>
        <w:rPr>
          <w:rFonts w:ascii="Monospace" w:cs="Monospace" w:eastAsia="Monospace" w:hAnsi="Monospace"/>
          <w:i/>
          <w:iCs/>
          <w:color w:val="000000"/>
          <w:sz w:val="20"/>
          <w:szCs w:val="20"/>
        </w:rPr>
        <w:t>getSecurityManager</w:t>
      </w:r>
      <w:r>
        <w:rPr>
          <w:rFonts w:ascii="Monospace" w:cs="Monospace" w:eastAsia="Monospace" w:hAnsi="Monospace"/>
          <w:color w:val="000000"/>
          <w:sz w:val="20"/>
          <w:szCs w:val="20"/>
        </w:rPr>
        <w:t xml:space="preserve">() == </w:t>
      </w:r>
      <w:r>
        <w:rPr>
          <w:rFonts w:ascii="Monospace" w:cs="Monospace" w:eastAsia="Monospace" w:hAnsi="Monospace"/>
          <w:b/>
          <w:bCs/>
          <w:color w:val="7F0055"/>
          <w:sz w:val="20"/>
          <w:szCs w:val="20"/>
        </w:rPr>
        <w:t>null</w:t>
      </w:r>
      <w:r>
        <w:rPr>
          <w:rFonts w:ascii="Monospace" w:cs="Monospace" w:eastAsia="Monospace" w:hAnsi="Monospace"/>
          <w:color w:val="000000"/>
          <w:sz w:val="20"/>
          <w:szCs w:val="20"/>
        </w:rPr>
        <w:t>)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System.</w:t>
      </w:r>
      <w:r>
        <w:rPr>
          <w:rFonts w:ascii="Monospace" w:cs="Monospace" w:eastAsia="Monospace" w:hAnsi="Monospace"/>
          <w:i/>
          <w:iCs/>
          <w:color w:val="000000"/>
          <w:sz w:val="20"/>
          <w:szCs w:val="20"/>
        </w:rPr>
        <w:t>setSecurityManager</w:t>
      </w:r>
      <w:r>
        <w:rPr>
          <w:rFonts w:ascii="Monospace" w:cs="Monospace" w:eastAsia="Monospace" w:hAnsi="Monospace"/>
          <w:color w:val="000000"/>
          <w:sz w:val="20"/>
          <w:szCs w:val="20"/>
        </w:rPr>
        <w:t>(</w:t>
      </w:r>
      <w:r>
        <w:rPr>
          <w:rFonts w:ascii="Monospace" w:cs="Monospace" w:eastAsia="Monospace" w:hAnsi="Monospace"/>
          <w:b/>
          <w:bCs/>
          <w:color w:val="7F0055"/>
          <w:sz w:val="20"/>
          <w:szCs w:val="20"/>
        </w:rPr>
        <w:t>new</w:t>
      </w:r>
      <w:r>
        <w:rPr>
          <w:rFonts w:ascii="Monospace" w:cs="Monospace" w:eastAsia="Monospace" w:hAnsi="Monospace"/>
          <w:color w:val="000000"/>
          <w:sz w:val="20"/>
          <w:szCs w:val="20"/>
        </w:rPr>
        <w:t xml:space="preserve"> SecurityManager());</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try</w:t>
      </w:r>
      <w:r>
        <w:rPr>
          <w:rFonts w:ascii="Monospace" w:cs="Monospace" w:eastAsia="Monospace" w:hAnsi="Monospace"/>
          <w:color w:val="000000"/>
          <w:sz w:val="20"/>
          <w:szCs w:val="20"/>
        </w:rPr>
        <w:t xml:space="preserve"> (ClassPathXmlApplicationContext </w:t>
      </w:r>
      <w:r>
        <w:rPr>
          <w:rFonts w:ascii="Monospace" w:cs="Monospace" w:eastAsia="Monospace" w:hAnsi="Monospace"/>
          <w:color w:val="6A3E3E"/>
          <w:sz w:val="20"/>
          <w:szCs w:val="20"/>
        </w:rPr>
        <w:t>context</w:t>
      </w:r>
      <w:r>
        <w:rPr>
          <w:rFonts w:ascii="Monospace" w:cs="Monospace" w:eastAsia="Monospace" w:hAnsi="Monospace"/>
          <w:color w:val="000000"/>
          <w:sz w:val="20"/>
          <w:szCs w:val="20"/>
        </w:rPr>
        <w:t xml:space="preserve"> = </w:t>
      </w:r>
      <w:r>
        <w:rPr>
          <w:rFonts w:ascii="Monospace" w:cs="Monospace" w:eastAsia="Monospace" w:hAnsi="Monospace"/>
          <w:b/>
          <w:bCs/>
          <w:color w:val="7F0055"/>
          <w:sz w:val="20"/>
          <w:szCs w:val="20"/>
        </w:rPr>
        <w:t>new</w:t>
      </w:r>
      <w:r>
        <w:rPr>
          <w:rFonts w:ascii="Monospace" w:cs="Monospace" w:eastAsia="Monospace" w:hAnsi="Monospace"/>
          <w:color w:val="000000"/>
          <w:sz w:val="20"/>
          <w:szCs w:val="20"/>
        </w:rPr>
        <w:t xml:space="preserve"> ClassPathXmlApplicationContext(</w:t>
      </w:r>
      <w:r>
        <w:rPr>
          <w:rFonts w:ascii="Monospace" w:cs="Monospace" w:eastAsia="Monospace" w:hAnsi="Monospace"/>
          <w:color w:val="2A00FF"/>
          <w:sz w:val="20"/>
          <w:szCs w:val="20"/>
        </w:rPr>
        <w:t>"client-application.xml"</w:t>
      </w:r>
      <w:r>
        <w:rPr>
          <w:rFonts w:ascii="Monospace" w:cs="Monospace" w:eastAsia="Monospace" w:hAnsi="Monospace"/>
          <w:color w:val="000000"/>
          <w:sz w:val="20"/>
          <w:szCs w:val="20"/>
        </w:rPr>
        <w:t>))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Remote </w:t>
      </w:r>
      <w:r>
        <w:rPr>
          <w:rFonts w:ascii="Monospace" w:cs="Monospace" w:eastAsia="Monospace" w:hAnsi="Monospace"/>
          <w:color w:val="6A3E3E"/>
          <w:sz w:val="20"/>
          <w:szCs w:val="20"/>
        </w:rPr>
        <w:t>bankDetailService</w:t>
      </w:r>
      <w:r>
        <w:rPr>
          <w:rFonts w:ascii="Monospace" w:cs="Monospace" w:eastAsia="Monospace" w:hAnsi="Monospace"/>
          <w:color w:val="000000"/>
          <w:sz w:val="20"/>
          <w:szCs w:val="20"/>
        </w:rPr>
        <w:t xml:space="preserve"> = </w:t>
      </w:r>
      <w:r>
        <w:rPr>
          <w:rFonts w:ascii="Monospace" w:cs="Monospace" w:eastAsia="Monospace" w:hAnsi="Monospace"/>
          <w:color w:val="6A3E3E"/>
          <w:sz w:val="20"/>
          <w:szCs w:val="20"/>
        </w:rPr>
        <w:t>context</w:t>
      </w:r>
      <w:r>
        <w:rPr>
          <w:rFonts w:ascii="Monospace" w:cs="Monospace" w:eastAsia="Monospace" w:hAnsi="Monospace"/>
          <w:color w:val="000000"/>
          <w:sz w:val="20"/>
          <w:szCs w:val="20"/>
        </w:rPr>
        <w:t>.getBean(</w:t>
      </w:r>
      <w:r>
        <w:rPr>
          <w:rFonts w:ascii="Monospace" w:cs="Monospace" w:eastAsia="Monospace" w:hAnsi="Monospace"/>
          <w:color w:val="2A00FF"/>
          <w:sz w:val="20"/>
          <w:szCs w:val="20"/>
        </w:rPr>
        <w:t>"bankDetailService"</w:t>
      </w:r>
      <w:r>
        <w:rPr>
          <w:rFonts w:ascii="Monospace" w:cs="Monospace" w:eastAsia="Monospace" w:hAnsi="Monospace"/>
          <w:color w:val="000000"/>
          <w:sz w:val="20"/>
          <w:szCs w:val="20"/>
        </w:rPr>
        <w:t>, Remote.</w:t>
      </w:r>
      <w:r>
        <w:rPr>
          <w:rFonts w:ascii="Monospace" w:cs="Monospace" w:eastAsia="Monospace" w:hAnsi="Monospace"/>
          <w:b/>
          <w:bCs/>
          <w:color w:val="7F0055"/>
          <w:sz w:val="20"/>
          <w:szCs w:val="20"/>
        </w:rPr>
        <w:t>class</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i/>
          <w:iCs/>
          <w:color w:val="000000"/>
          <w:sz w:val="20"/>
          <w:szCs w:val="20"/>
        </w:rPr>
        <w:t>showFrame</w:t>
      </w:r>
      <w:r>
        <w:rPr>
          <w:rFonts w:ascii="Monospace" w:cs="Monospace" w:eastAsia="Monospace" w:hAnsi="Monospace"/>
          <w:color w:val="000000"/>
          <w:sz w:val="20"/>
          <w:szCs w:val="20"/>
        </w:rPr>
        <w:t>(</w:t>
      </w:r>
      <w:r>
        <w:rPr>
          <w:rFonts w:ascii="Monospace" w:cs="Monospace" w:eastAsia="Monospace" w:hAnsi="Monospace"/>
          <w:color w:val="6A3E3E"/>
          <w:sz w:val="20"/>
          <w:szCs w:val="20"/>
        </w:rPr>
        <w:t>bankDetailService</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private</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static</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void</w:t>
      </w:r>
      <w:r>
        <w:rPr>
          <w:rFonts w:ascii="Monospace" w:cs="Monospace" w:eastAsia="Monospace" w:hAnsi="Monospace"/>
          <w:color w:val="000000"/>
          <w:sz w:val="20"/>
          <w:szCs w:val="20"/>
        </w:rPr>
        <w:t xml:space="preserve"> showFrame(Remote </w:t>
      </w:r>
      <w:r>
        <w:rPr>
          <w:rFonts w:ascii="Monospace" w:cs="Monospace" w:eastAsia="Monospace" w:hAnsi="Monospace"/>
          <w:color w:val="6A3E3E"/>
          <w:sz w:val="20"/>
          <w:szCs w:val="20"/>
        </w:rPr>
        <w:t>bankDetailService</w:t>
      </w:r>
      <w:r>
        <w:rPr>
          <w:rFonts w:ascii="Monospace" w:cs="Monospace" w:eastAsia="Monospace" w:hAnsi="Monospace"/>
          <w:color w:val="000000"/>
          <w:sz w:val="20"/>
          <w:szCs w:val="20"/>
        </w:rPr>
        <w:t>)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for</w:t>
      </w:r>
      <w:r>
        <w:rPr>
          <w:rFonts w:ascii="Monospace" w:cs="Monospace" w:eastAsia="Monospace" w:hAnsi="Monospace"/>
          <w:color w:val="000000"/>
          <w:sz w:val="20"/>
          <w:szCs w:val="20"/>
        </w:rPr>
        <w:t xml:space="preserve"> (LookAndFeelInfo </w:t>
      </w:r>
      <w:r>
        <w:rPr>
          <w:rFonts w:ascii="Monospace" w:cs="Monospace" w:eastAsia="Monospace" w:hAnsi="Monospace"/>
          <w:color w:val="6A3E3E"/>
          <w:sz w:val="20"/>
          <w:szCs w:val="20"/>
        </w:rPr>
        <w:t>info</w:t>
      </w:r>
      <w:r>
        <w:rPr>
          <w:rFonts w:ascii="Monospace" w:cs="Monospace" w:eastAsia="Monospace" w:hAnsi="Monospace"/>
          <w:color w:val="000000"/>
          <w:sz w:val="20"/>
          <w:szCs w:val="20"/>
        </w:rPr>
        <w:t xml:space="preserve"> : UIManager.</w:t>
      </w:r>
      <w:r>
        <w:rPr>
          <w:rFonts w:ascii="Monospace" w:cs="Monospace" w:eastAsia="Monospace" w:hAnsi="Monospace"/>
          <w:i/>
          <w:iCs/>
          <w:color w:val="000000"/>
          <w:sz w:val="20"/>
          <w:szCs w:val="20"/>
        </w:rPr>
        <w:t>getInstalledLookAndFeels</w:t>
      </w:r>
      <w:r>
        <w:rPr>
          <w:rFonts w:ascii="Monospace" w:cs="Monospace" w:eastAsia="Monospace" w:hAnsi="Monospace"/>
          <w:color w:val="000000"/>
          <w:sz w:val="20"/>
          <w:szCs w:val="20"/>
        </w:rPr>
        <w:t>())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if</w:t>
      </w:r>
      <w:r>
        <w:rPr>
          <w:rFonts w:ascii="Monospace" w:cs="Monospace" w:eastAsia="Monospace" w:hAnsi="Monospace"/>
          <w:color w:val="000000"/>
          <w:sz w:val="20"/>
          <w:szCs w:val="20"/>
        </w:rPr>
        <w:t xml:space="preserve"> (</w:t>
      </w:r>
      <w:r>
        <w:rPr>
          <w:rFonts w:ascii="Monospace" w:cs="Monospace" w:eastAsia="Monospace" w:hAnsi="Monospace"/>
          <w:color w:val="2A00FF"/>
          <w:sz w:val="20"/>
          <w:szCs w:val="20"/>
        </w:rPr>
        <w:t>"Nimbus"</w:t>
      </w:r>
      <w:r>
        <w:rPr>
          <w:rFonts w:ascii="Monospace" w:cs="Monospace" w:eastAsia="Monospace" w:hAnsi="Monospace"/>
          <w:color w:val="000000"/>
          <w:sz w:val="20"/>
          <w:szCs w:val="20"/>
        </w:rPr>
        <w:t>.equals(</w:t>
      </w:r>
      <w:r>
        <w:rPr>
          <w:rFonts w:ascii="Monospace" w:cs="Monospace" w:eastAsia="Monospace" w:hAnsi="Monospace"/>
          <w:color w:val="6A3E3E"/>
          <w:sz w:val="20"/>
          <w:szCs w:val="20"/>
        </w:rPr>
        <w:t>info</w:t>
      </w:r>
      <w:r>
        <w:rPr>
          <w:rFonts w:ascii="Monospace" w:cs="Monospace" w:eastAsia="Monospace" w:hAnsi="Monospace"/>
          <w:color w:val="000000"/>
          <w:sz w:val="20"/>
          <w:szCs w:val="20"/>
        </w:rPr>
        <w:t>.getName()))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try</w:t>
      </w:r>
      <w:r>
        <w:rPr>
          <w:rFonts w:ascii="Monospace" w:cs="Monospace" w:eastAsia="Monospace" w:hAnsi="Monospace"/>
          <w:color w:val="000000"/>
          <w:sz w:val="20"/>
          <w:szCs w:val="20"/>
        </w:rPr>
        <w:t xml:space="preserve">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UIManager.</w:t>
      </w:r>
      <w:r>
        <w:rPr>
          <w:rFonts w:ascii="Monospace" w:cs="Monospace" w:eastAsia="Monospace" w:hAnsi="Monospace"/>
          <w:i/>
          <w:iCs/>
          <w:color w:val="000000"/>
          <w:sz w:val="20"/>
          <w:szCs w:val="20"/>
        </w:rPr>
        <w:t>setLookAndFeel</w:t>
      </w:r>
      <w:r>
        <w:rPr>
          <w:rFonts w:ascii="Monospace" w:cs="Monospace" w:eastAsia="Monospace" w:hAnsi="Monospace"/>
          <w:color w:val="000000"/>
          <w:sz w:val="20"/>
          <w:szCs w:val="20"/>
        </w:rPr>
        <w:t>(</w:t>
      </w:r>
      <w:r>
        <w:rPr>
          <w:rFonts w:ascii="Monospace" w:cs="Monospace" w:eastAsia="Monospace" w:hAnsi="Monospace"/>
          <w:color w:val="6A3E3E"/>
          <w:sz w:val="20"/>
          <w:szCs w:val="20"/>
        </w:rPr>
        <w:t>info</w:t>
      </w:r>
      <w:r>
        <w:rPr>
          <w:rFonts w:ascii="Monospace" w:cs="Monospace" w:eastAsia="Monospace" w:hAnsi="Monospace"/>
          <w:color w:val="000000"/>
          <w:sz w:val="20"/>
          <w:szCs w:val="20"/>
        </w:rPr>
        <w:t>.getClassName());</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catch</w:t>
      </w:r>
      <w:r>
        <w:rPr>
          <w:rFonts w:ascii="Monospace" w:cs="Monospace" w:eastAsia="Monospace" w:hAnsi="Monospace"/>
          <w:color w:val="000000"/>
          <w:sz w:val="20"/>
          <w:szCs w:val="20"/>
        </w:rPr>
        <w:t xml:space="preserve"> (ClassNotFoundException | InstantiationException | IllegalAccessException | UnsupportedLookAndFeelException </w:t>
      </w:r>
      <w:r>
        <w:rPr>
          <w:rFonts w:ascii="Monospace" w:cs="Monospace" w:eastAsia="Monospace" w:hAnsi="Monospace"/>
          <w:color w:val="6A3E3E"/>
          <w:sz w:val="20"/>
          <w:szCs w:val="20"/>
        </w:rPr>
        <w:t>e</w:t>
      </w:r>
      <w:r>
        <w:rPr>
          <w:rFonts w:ascii="Monospace" w:cs="Monospace" w:eastAsia="Monospace" w:hAnsi="Monospace"/>
          <w:color w:val="000000"/>
          <w:sz w:val="20"/>
          <w:szCs w:val="20"/>
        </w:rPr>
        <w:t>)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throw</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new</w:t>
      </w:r>
      <w:r>
        <w:rPr>
          <w:rFonts w:ascii="Monospace" w:cs="Monospace" w:eastAsia="Monospace" w:hAnsi="Monospace"/>
          <w:color w:val="000000"/>
          <w:sz w:val="20"/>
          <w:szCs w:val="20"/>
        </w:rPr>
        <w:t xml:space="preserve"> RuntimeException(</w:t>
      </w:r>
      <w:r>
        <w:rPr>
          <w:rFonts w:ascii="Monospace" w:cs="Monospace" w:eastAsia="Monospace" w:hAnsi="Monospace"/>
          <w:color w:val="6A3E3E"/>
          <w:sz w:val="20"/>
          <w:szCs w:val="20"/>
        </w:rPr>
        <w:t>e</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break</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EventQueue.</w:t>
      </w:r>
      <w:r>
        <w:rPr>
          <w:rFonts w:ascii="Monospace" w:cs="Monospace" w:eastAsia="Monospace" w:hAnsi="Monospace"/>
          <w:i/>
          <w:iCs/>
          <w:color w:val="000000"/>
          <w:sz w:val="20"/>
          <w:szCs w:val="20"/>
        </w:rPr>
        <w:t>invokeLater</w:t>
      </w:r>
      <w:r>
        <w:rPr>
          <w:rFonts w:ascii="Monospace" w:cs="Monospace" w:eastAsia="Monospace" w:hAnsi="Monospace"/>
          <w:color w:val="000000"/>
          <w:sz w:val="20"/>
          <w:szCs w:val="20"/>
        </w:rPr>
        <w:t>(() -&gt;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new</w:t>
      </w:r>
      <w:r>
        <w:rPr>
          <w:rFonts w:ascii="Monospace" w:cs="Monospace" w:eastAsia="Monospace" w:hAnsi="Monospace"/>
          <w:color w:val="000000"/>
          <w:sz w:val="20"/>
          <w:szCs w:val="20"/>
        </w:rPr>
        <w:t xml:space="preserve"> GroupingDemoFrame(</w:t>
      </w:r>
      <w:r>
        <w:rPr>
          <w:rFonts w:ascii="Monospace" w:cs="Monospace" w:eastAsia="Monospace" w:hAnsi="Monospace"/>
          <w:color w:val="6A3E3E"/>
          <w:sz w:val="20"/>
          <w:szCs w:val="20"/>
        </w:rPr>
        <w:t>bankDetailService</w:t>
      </w:r>
      <w:r>
        <w:rPr>
          <w:rFonts w:ascii="Monospace" w:cs="Monospace" w:eastAsia="Monospace" w:hAnsi="Monospace"/>
          <w:color w:val="000000"/>
          <w:sz w:val="20"/>
          <w:szCs w:val="20"/>
        </w:rPr>
        <w:t>).setVisible(</w:t>
      </w:r>
      <w:r>
        <w:rPr>
          <w:rFonts w:ascii="Monospace" w:cs="Monospace" w:eastAsia="Monospace" w:hAnsi="Monospace"/>
          <w:b/>
          <w:bCs/>
          <w:color w:val="7F0055"/>
          <w:sz w:val="20"/>
          <w:szCs w:val="20"/>
        </w:rPr>
        <w:t>true</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w:t>
      </w:r>
    </w:p>
    <w:p>
      <w:pPr>
        <w:pStyle w:val="style0"/>
        <w:ind w:hanging="0" w:left="0" w:right="0"/>
        <w:jc w:val="left"/>
      </w:pPr>
      <w:r>
        <w:rPr/>
      </w:r>
    </w:p>
    <w:p>
      <w:pPr>
        <w:pStyle w:val="style0"/>
      </w:pPr>
      <w:r>
        <w:rPr>
          <w:b/>
          <w:bCs/>
          <w:sz w:val="24"/>
          <w:szCs w:val="24"/>
        </w:rPr>
        <w:t>The Method to Query the Remote Service</w:t>
      </w:r>
    </w:p>
    <w:p>
      <w:pPr>
        <w:pStyle w:val="style0"/>
      </w:pPr>
      <w:r>
        <w:rPr/>
      </w:r>
    </w:p>
    <w:p>
      <w:pPr>
        <w:pStyle w:val="style0"/>
      </w:pPr>
      <w:r>
        <w:rPr>
          <w:rFonts w:ascii="Monospace" w:cs="Monospace" w:eastAsia="Monospace" w:hAnsi="Monospace"/>
          <w:b w:val="false"/>
          <w:bCs w:val="false"/>
          <w:color w:val="000000"/>
          <w:sz w:val="20"/>
          <w:szCs w:val="20"/>
        </w:rPr>
        <w:t xml:space="preserve">    </w:t>
      </w:r>
      <w:r>
        <w:rPr>
          <w:rFonts w:ascii="Monospace" w:cs="Monospace" w:eastAsia="Monospace" w:hAnsi="Monospace"/>
          <w:b/>
          <w:bCs/>
          <w:color w:val="7F0055"/>
          <w:sz w:val="20"/>
          <w:szCs w:val="20"/>
        </w:rPr>
        <w:t>private</w:t>
      </w:r>
      <w:r>
        <w:rPr>
          <w:rFonts w:ascii="Monospace" w:cs="Monospace" w:eastAsia="Monospace" w:hAnsi="Monospace"/>
          <w:b w:val="false"/>
          <w:bCs w:val="false"/>
          <w:color w:val="000000"/>
          <w:sz w:val="20"/>
          <w:szCs w:val="20"/>
        </w:rPr>
        <w:t xml:space="preserve"> Map&lt;String, List&lt;?&gt;&gt; queryRemoteService(String </w:t>
      </w:r>
      <w:r>
        <w:rPr>
          <w:rFonts w:ascii="Monospace" w:cs="Monospace" w:eastAsia="Monospace" w:hAnsi="Monospace"/>
          <w:b w:val="false"/>
          <w:bCs w:val="false"/>
          <w:color w:val="6A3E3E"/>
          <w:sz w:val="20"/>
          <w:szCs w:val="20"/>
        </w:rPr>
        <w:t>bankDetailGroupsEnumString</w:t>
      </w:r>
      <w:r>
        <w:rPr>
          <w:rFonts w:ascii="Monospace" w:cs="Monospace" w:eastAsia="Monospace" w:hAnsi="Monospace"/>
          <w:b w:val="false"/>
          <w:bCs w:val="false"/>
          <w:color w:val="000000"/>
          <w:sz w:val="20"/>
          <w:szCs w:val="20"/>
        </w:rPr>
        <w:t>) {</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Class&lt;?&gt; </w:t>
      </w:r>
      <w:r>
        <w:rPr>
          <w:rFonts w:ascii="Monospace" w:cs="Monospace" w:eastAsia="Monospace" w:hAnsi="Monospace"/>
          <w:color w:val="6A3E3E"/>
          <w:sz w:val="20"/>
          <w:szCs w:val="20"/>
        </w:rPr>
        <w:t>bankDetailGroupsEnumClass</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try</w:t>
      </w:r>
      <w:r>
        <w:rPr>
          <w:rFonts w:ascii="Monospace" w:cs="Monospace" w:eastAsia="Monospace" w:hAnsi="Monospace"/>
          <w:color w:val="000000"/>
          <w:sz w:val="20"/>
          <w:szCs w:val="20"/>
        </w:rPr>
        <w:t xml:space="preserve">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bankDetailGroupsEnumClass</w:t>
      </w:r>
      <w:r>
        <w:rPr>
          <w:rFonts w:ascii="Monospace" w:cs="Monospace" w:eastAsia="Monospace" w:hAnsi="Monospace"/>
          <w:color w:val="000000"/>
          <w:sz w:val="20"/>
          <w:szCs w:val="20"/>
        </w:rPr>
        <w:t xml:space="preserve"> = RMIClassLoader.</w:t>
      </w:r>
      <w:r>
        <w:rPr>
          <w:rFonts w:ascii="Monospace" w:cs="Monospace" w:eastAsia="Monospace" w:hAnsi="Monospace"/>
          <w:i/>
          <w:iCs/>
          <w:color w:val="000000"/>
          <w:sz w:val="20"/>
          <w:szCs w:val="20"/>
        </w:rPr>
        <w:t>loadClass</w:t>
      </w:r>
      <w:r>
        <w:rPr>
          <w:rFonts w:ascii="Monospace" w:cs="Monospace" w:eastAsia="Monospace" w:hAnsi="Monospace"/>
          <w:color w:val="000000"/>
          <w:sz w:val="20"/>
          <w:szCs w:val="20"/>
        </w:rPr>
        <w:t>(</w:t>
      </w:r>
      <w:r>
        <w:rPr>
          <w:rFonts w:ascii="Monospace" w:cs="Monospace" w:eastAsia="Monospace" w:hAnsi="Monospace"/>
          <w:color w:val="2A00FF"/>
          <w:sz w:val="20"/>
          <w:szCs w:val="20"/>
        </w:rPr>
        <w:t>"http://localhost:8080/rmi-service-api-1.0.jar"</w:t>
      </w:r>
      <w:r>
        <w:rPr>
          <w:rFonts w:ascii="Monospace" w:cs="Monospace" w:eastAsia="Monospace" w:hAnsi="Monospace"/>
          <w:color w:val="000000"/>
          <w:sz w:val="20"/>
          <w:szCs w:val="20"/>
        </w:rPr>
        <w:t xml:space="preserve">, </w:t>
      </w:r>
      <w:r>
        <w:rPr>
          <w:rFonts w:ascii="Monospace" w:cs="Monospace" w:eastAsia="Monospace" w:hAnsi="Monospace"/>
          <w:color w:val="2A00FF"/>
          <w:sz w:val="20"/>
          <w:szCs w:val="20"/>
        </w:rPr>
        <w:t>"com.swayam.demo.rmi.dto.BankDetailGroups"</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catch</w:t>
      </w:r>
      <w:r>
        <w:rPr>
          <w:rFonts w:ascii="Monospace" w:cs="Monospace" w:eastAsia="Monospace" w:hAnsi="Monospace"/>
          <w:color w:val="000000"/>
          <w:sz w:val="20"/>
          <w:szCs w:val="20"/>
        </w:rPr>
        <w:t xml:space="preserve"> (MalformedURLException | ClassNotFoundException </w:t>
      </w:r>
      <w:r>
        <w:rPr>
          <w:rFonts w:ascii="Monospace" w:cs="Monospace" w:eastAsia="Monospace" w:hAnsi="Monospace"/>
          <w:color w:val="6A3E3E"/>
          <w:sz w:val="20"/>
          <w:szCs w:val="20"/>
        </w:rPr>
        <w:t>e</w:t>
      </w:r>
      <w:r>
        <w:rPr>
          <w:rFonts w:ascii="Monospace" w:cs="Monospace" w:eastAsia="Monospace" w:hAnsi="Monospace"/>
          <w:color w:val="000000"/>
          <w:sz w:val="20"/>
          <w:szCs w:val="20"/>
        </w:rPr>
        <w:t>)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throw</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new</w:t>
      </w:r>
      <w:r>
        <w:rPr>
          <w:rFonts w:ascii="Monospace" w:cs="Monospace" w:eastAsia="Monospace" w:hAnsi="Monospace"/>
          <w:color w:val="000000"/>
          <w:sz w:val="20"/>
          <w:szCs w:val="20"/>
        </w:rPr>
        <w:t xml:space="preserve"> RuntimeException(</w:t>
      </w:r>
      <w:r>
        <w:rPr>
          <w:rFonts w:ascii="Monospace" w:cs="Monospace" w:eastAsia="Monospace" w:hAnsi="Monospace"/>
          <w:color w:val="6A3E3E"/>
          <w:sz w:val="20"/>
          <w:szCs w:val="20"/>
        </w:rPr>
        <w:t>e</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Field </w:t>
      </w:r>
      <w:r>
        <w:rPr>
          <w:rFonts w:ascii="Monospace" w:cs="Monospace" w:eastAsia="Monospace" w:hAnsi="Monospace"/>
          <w:color w:val="6A3E3E"/>
          <w:sz w:val="20"/>
          <w:szCs w:val="20"/>
        </w:rPr>
        <w:t>field</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try</w:t>
      </w:r>
      <w:r>
        <w:rPr>
          <w:rFonts w:ascii="Monospace" w:cs="Monospace" w:eastAsia="Monospace" w:hAnsi="Monospace"/>
          <w:color w:val="000000"/>
          <w:sz w:val="20"/>
          <w:szCs w:val="20"/>
        </w:rPr>
        <w:t xml:space="preserve">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field</w:t>
      </w:r>
      <w:r>
        <w:rPr>
          <w:rFonts w:ascii="Monospace" w:cs="Monospace" w:eastAsia="Monospace" w:hAnsi="Monospace"/>
          <w:color w:val="000000"/>
          <w:sz w:val="20"/>
          <w:szCs w:val="20"/>
        </w:rPr>
        <w:t xml:space="preserve"> = </w:t>
      </w:r>
      <w:r>
        <w:rPr>
          <w:rFonts w:ascii="Monospace" w:cs="Monospace" w:eastAsia="Monospace" w:hAnsi="Monospace"/>
          <w:color w:val="6A3E3E"/>
          <w:sz w:val="20"/>
          <w:szCs w:val="20"/>
        </w:rPr>
        <w:t>bankDetailGroupsEnumClass</w:t>
      </w:r>
      <w:r>
        <w:rPr>
          <w:rFonts w:ascii="Monospace" w:cs="Monospace" w:eastAsia="Monospace" w:hAnsi="Monospace"/>
          <w:color w:val="000000"/>
          <w:sz w:val="20"/>
          <w:szCs w:val="20"/>
        </w:rPr>
        <w:t>.getDeclaredField(</w:t>
      </w:r>
      <w:r>
        <w:rPr>
          <w:rFonts w:ascii="Monospace" w:cs="Monospace" w:eastAsia="Monospace" w:hAnsi="Monospace"/>
          <w:color w:val="6A3E3E"/>
          <w:sz w:val="20"/>
          <w:szCs w:val="20"/>
        </w:rPr>
        <w:t>bankDetailGroupsEnumString</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catch</w:t>
      </w:r>
      <w:r>
        <w:rPr>
          <w:rFonts w:ascii="Monospace" w:cs="Monospace" w:eastAsia="Monospace" w:hAnsi="Monospace"/>
          <w:color w:val="000000"/>
          <w:sz w:val="20"/>
          <w:szCs w:val="20"/>
        </w:rPr>
        <w:t xml:space="preserve"> (NoSuchFieldException | SecurityException </w:t>
      </w:r>
      <w:r>
        <w:rPr>
          <w:rFonts w:ascii="Monospace" w:cs="Monospace" w:eastAsia="Monospace" w:hAnsi="Monospace"/>
          <w:color w:val="6A3E3E"/>
          <w:sz w:val="20"/>
          <w:szCs w:val="20"/>
        </w:rPr>
        <w:t>e</w:t>
      </w:r>
      <w:r>
        <w:rPr>
          <w:rFonts w:ascii="Monospace" w:cs="Monospace" w:eastAsia="Monospace" w:hAnsi="Monospace"/>
          <w:color w:val="000000"/>
          <w:sz w:val="20"/>
          <w:szCs w:val="20"/>
        </w:rPr>
        <w:t>)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throw</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new</w:t>
      </w:r>
      <w:r>
        <w:rPr>
          <w:rFonts w:ascii="Monospace" w:cs="Monospace" w:eastAsia="Monospace" w:hAnsi="Monospace"/>
          <w:color w:val="000000"/>
          <w:sz w:val="20"/>
          <w:szCs w:val="20"/>
        </w:rPr>
        <w:t xml:space="preserve"> RuntimeException(</w:t>
      </w:r>
      <w:r>
        <w:rPr>
          <w:rFonts w:ascii="Monospace" w:cs="Monospace" w:eastAsia="Monospace" w:hAnsi="Monospace"/>
          <w:color w:val="6A3E3E"/>
          <w:sz w:val="20"/>
          <w:szCs w:val="20"/>
        </w:rPr>
        <w:t>e</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Object </w:t>
      </w:r>
      <w:r>
        <w:rPr>
          <w:rFonts w:ascii="Monospace" w:cs="Monospace" w:eastAsia="Monospace" w:hAnsi="Monospace"/>
          <w:color w:val="6A3E3E"/>
          <w:sz w:val="20"/>
          <w:szCs w:val="20"/>
        </w:rPr>
        <w:t>bankDetailGroupsEnumValue</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try</w:t>
      </w:r>
      <w:r>
        <w:rPr>
          <w:rFonts w:ascii="Monospace" w:cs="Monospace" w:eastAsia="Monospace" w:hAnsi="Monospace"/>
          <w:color w:val="000000"/>
          <w:sz w:val="20"/>
          <w:szCs w:val="20"/>
        </w:rPr>
        <w:t xml:space="preserve">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bankDetailGroupsEnumValue</w:t>
      </w:r>
      <w:r>
        <w:rPr>
          <w:rFonts w:ascii="Monospace" w:cs="Monospace" w:eastAsia="Monospace" w:hAnsi="Monospace"/>
          <w:color w:val="000000"/>
          <w:sz w:val="20"/>
          <w:szCs w:val="20"/>
        </w:rPr>
        <w:t xml:space="preserve"> = </w:t>
      </w:r>
      <w:r>
        <w:rPr>
          <w:rFonts w:ascii="Monospace" w:cs="Monospace" w:eastAsia="Monospace" w:hAnsi="Monospace"/>
          <w:color w:val="6A3E3E"/>
          <w:sz w:val="20"/>
          <w:szCs w:val="20"/>
        </w:rPr>
        <w:t>field</w:t>
      </w:r>
      <w:r>
        <w:rPr>
          <w:rFonts w:ascii="Monospace" w:cs="Monospace" w:eastAsia="Monospace" w:hAnsi="Monospace"/>
          <w:color w:val="000000"/>
          <w:sz w:val="20"/>
          <w:szCs w:val="20"/>
        </w:rPr>
        <w:t>.get(</w:t>
      </w:r>
      <w:r>
        <w:rPr>
          <w:rFonts w:ascii="Monospace" w:cs="Monospace" w:eastAsia="Monospace" w:hAnsi="Monospace"/>
          <w:color w:val="6A3E3E"/>
          <w:sz w:val="20"/>
          <w:szCs w:val="20"/>
        </w:rPr>
        <w:t>bankDetailGroupsEnumClass</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catch</w:t>
      </w:r>
      <w:r>
        <w:rPr>
          <w:rFonts w:ascii="Monospace" w:cs="Monospace" w:eastAsia="Monospace" w:hAnsi="Monospace"/>
          <w:color w:val="000000"/>
          <w:sz w:val="20"/>
          <w:szCs w:val="20"/>
        </w:rPr>
        <w:t xml:space="preserve"> (IllegalArgumentException | IllegalAccessException </w:t>
      </w:r>
      <w:r>
        <w:rPr>
          <w:rFonts w:ascii="Monospace" w:cs="Monospace" w:eastAsia="Monospace" w:hAnsi="Monospace"/>
          <w:color w:val="6A3E3E"/>
          <w:sz w:val="20"/>
          <w:szCs w:val="20"/>
        </w:rPr>
        <w:t>e</w:t>
      </w:r>
      <w:r>
        <w:rPr>
          <w:rFonts w:ascii="Monospace" w:cs="Monospace" w:eastAsia="Monospace" w:hAnsi="Monospace"/>
          <w:color w:val="000000"/>
          <w:sz w:val="20"/>
          <w:szCs w:val="20"/>
        </w:rPr>
        <w:t>)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throw</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new</w:t>
      </w:r>
      <w:r>
        <w:rPr>
          <w:rFonts w:ascii="Monospace" w:cs="Monospace" w:eastAsia="Monospace" w:hAnsi="Monospace"/>
          <w:color w:val="000000"/>
          <w:sz w:val="20"/>
          <w:szCs w:val="20"/>
        </w:rPr>
        <w:t xml:space="preserve"> RuntimeException(</w:t>
      </w:r>
      <w:r>
        <w:rPr>
          <w:rFonts w:ascii="Monospace" w:cs="Monospace" w:eastAsia="Monospace" w:hAnsi="Monospace"/>
          <w:color w:val="6A3E3E"/>
          <w:sz w:val="20"/>
          <w:szCs w:val="20"/>
        </w:rPr>
        <w:t>e</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Method </w:t>
      </w:r>
      <w:r>
        <w:rPr>
          <w:rFonts w:ascii="Monospace" w:cs="Monospace" w:eastAsia="Monospace" w:hAnsi="Monospace"/>
          <w:color w:val="6A3E3E"/>
          <w:sz w:val="20"/>
          <w:szCs w:val="20"/>
        </w:rPr>
        <w:t>getBankDetails</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try</w:t>
      </w:r>
      <w:r>
        <w:rPr>
          <w:rFonts w:ascii="Monospace" w:cs="Monospace" w:eastAsia="Monospace" w:hAnsi="Monospace"/>
          <w:color w:val="000000"/>
          <w:sz w:val="20"/>
          <w:szCs w:val="20"/>
        </w:rPr>
        <w:t xml:space="preserve">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getBankDetails</w:t>
      </w:r>
      <w:r>
        <w:rPr>
          <w:rFonts w:ascii="Monospace" w:cs="Monospace" w:eastAsia="Monospace" w:hAnsi="Monospace"/>
          <w:color w:val="000000"/>
          <w:sz w:val="20"/>
          <w:szCs w:val="20"/>
        </w:rPr>
        <w:t xml:space="preserve"> = </w:t>
      </w:r>
      <w:r>
        <w:rPr>
          <w:rFonts w:ascii="Monospace" w:cs="Monospace" w:eastAsia="Monospace" w:hAnsi="Monospace"/>
          <w:color w:val="0000C0"/>
          <w:sz w:val="20"/>
          <w:szCs w:val="20"/>
        </w:rPr>
        <w:t>bankDetailService</w:t>
      </w:r>
      <w:r>
        <w:rPr>
          <w:rFonts w:ascii="Monospace" w:cs="Monospace" w:eastAsia="Monospace" w:hAnsi="Monospace"/>
          <w:color w:val="000000"/>
          <w:sz w:val="20"/>
          <w:szCs w:val="20"/>
        </w:rPr>
        <w:t>.getClass().getDeclaredMethod(</w:t>
      </w:r>
      <w:r>
        <w:rPr>
          <w:rFonts w:ascii="Monospace" w:cs="Monospace" w:eastAsia="Monospace" w:hAnsi="Monospace"/>
          <w:color w:val="2A00FF"/>
          <w:sz w:val="20"/>
          <w:szCs w:val="20"/>
        </w:rPr>
        <w:t>"getBankDetails"</w:t>
      </w: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bankDetailGroupsEnumClass</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catch</w:t>
      </w:r>
      <w:r>
        <w:rPr>
          <w:rFonts w:ascii="Monospace" w:cs="Monospace" w:eastAsia="Monospace" w:hAnsi="Monospace"/>
          <w:color w:val="000000"/>
          <w:sz w:val="20"/>
          <w:szCs w:val="20"/>
        </w:rPr>
        <w:t xml:space="preserve"> (NoSuchMethodException | SecurityException </w:t>
      </w:r>
      <w:r>
        <w:rPr>
          <w:rFonts w:ascii="Monospace" w:cs="Monospace" w:eastAsia="Monospace" w:hAnsi="Monospace"/>
          <w:color w:val="6A3E3E"/>
          <w:sz w:val="20"/>
          <w:szCs w:val="20"/>
        </w:rPr>
        <w:t>e</w:t>
      </w:r>
      <w:r>
        <w:rPr>
          <w:rFonts w:ascii="Monospace" w:cs="Monospace" w:eastAsia="Monospace" w:hAnsi="Monospace"/>
          <w:color w:val="000000"/>
          <w:sz w:val="20"/>
          <w:szCs w:val="20"/>
        </w:rPr>
        <w:t>)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throw</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new</w:t>
      </w:r>
      <w:r>
        <w:rPr>
          <w:rFonts w:ascii="Monospace" w:cs="Monospace" w:eastAsia="Monospace" w:hAnsi="Monospace"/>
          <w:color w:val="000000"/>
          <w:sz w:val="20"/>
          <w:szCs w:val="20"/>
        </w:rPr>
        <w:t xml:space="preserve"> RuntimeException(</w:t>
      </w:r>
      <w:r>
        <w:rPr>
          <w:rFonts w:ascii="Monospace" w:cs="Monospace" w:eastAsia="Monospace" w:hAnsi="Monospace"/>
          <w:color w:val="6A3E3E"/>
          <w:sz w:val="20"/>
          <w:szCs w:val="20"/>
        </w:rPr>
        <w:t>e</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try</w:t>
      </w:r>
      <w:r>
        <w:rPr>
          <w:rFonts w:ascii="Monospace" w:cs="Monospace" w:eastAsia="Monospace" w:hAnsi="Monospace"/>
          <w:color w:val="000000"/>
          <w:sz w:val="20"/>
          <w:szCs w:val="20"/>
        </w:rPr>
        <w:t xml:space="preserve">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646464"/>
          <w:sz w:val="20"/>
          <w:szCs w:val="20"/>
        </w:rPr>
        <w:t>@SuppressWarnings</w:t>
      </w:r>
      <w:r>
        <w:rPr>
          <w:rFonts w:ascii="Monospace" w:cs="Monospace" w:eastAsia="Monospace" w:hAnsi="Monospace"/>
          <w:color w:val="000000"/>
          <w:sz w:val="20"/>
          <w:szCs w:val="20"/>
        </w:rPr>
        <w:t>(</w:t>
      </w:r>
      <w:r>
        <w:rPr>
          <w:rFonts w:ascii="Monospace" w:cs="Monospace" w:eastAsia="Monospace" w:hAnsi="Monospace"/>
          <w:color w:val="2A00FF"/>
          <w:sz w:val="20"/>
          <w:szCs w:val="20"/>
        </w:rPr>
        <w:t>"unchecked"</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Map&lt;String, List&lt;?&gt;&gt; </w:t>
      </w:r>
      <w:r>
        <w:rPr>
          <w:rFonts w:ascii="Monospace" w:cs="Monospace" w:eastAsia="Monospace" w:hAnsi="Monospace"/>
          <w:color w:val="6A3E3E"/>
          <w:sz w:val="20"/>
          <w:szCs w:val="20"/>
        </w:rPr>
        <w:t>groupedBankDetails</w:t>
      </w:r>
      <w:r>
        <w:rPr>
          <w:rFonts w:ascii="Monospace" w:cs="Monospace" w:eastAsia="Monospace" w:hAnsi="Monospace"/>
          <w:color w:val="000000"/>
          <w:sz w:val="20"/>
          <w:szCs w:val="20"/>
        </w:rPr>
        <w:t xml:space="preserve"> = (Map&lt;String, List&lt;?&gt;&gt;) </w:t>
      </w:r>
      <w:r>
        <w:rPr>
          <w:rFonts w:ascii="Monospace" w:cs="Monospace" w:eastAsia="Monospace" w:hAnsi="Monospace"/>
          <w:color w:val="6A3E3E"/>
          <w:sz w:val="20"/>
          <w:szCs w:val="20"/>
        </w:rPr>
        <w:t>getBankDetails</w:t>
      </w:r>
      <w:r>
        <w:rPr>
          <w:rFonts w:ascii="Monospace" w:cs="Monospace" w:eastAsia="Monospace" w:hAnsi="Monospace"/>
          <w:color w:val="000000"/>
          <w:sz w:val="20"/>
          <w:szCs w:val="20"/>
        </w:rPr>
        <w:t>.invoke(</w:t>
      </w:r>
      <w:r>
        <w:rPr>
          <w:rFonts w:ascii="Monospace" w:cs="Monospace" w:eastAsia="Monospace" w:hAnsi="Monospace"/>
          <w:color w:val="0000C0"/>
          <w:sz w:val="20"/>
          <w:szCs w:val="20"/>
        </w:rPr>
        <w:t>bankDetailService</w:t>
      </w: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bankDetailGroupsEnumValue</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return</w:t>
      </w:r>
      <w:r>
        <w:rPr>
          <w:rFonts w:ascii="Monospace" w:cs="Monospace" w:eastAsia="Monospace" w:hAnsi="Monospace"/>
          <w:color w:val="000000"/>
          <w:sz w:val="20"/>
          <w:szCs w:val="20"/>
        </w:rPr>
        <w:t xml:space="preserve"> </w:t>
      </w:r>
      <w:r>
        <w:rPr>
          <w:rFonts w:ascii="Monospace" w:cs="Monospace" w:eastAsia="Monospace" w:hAnsi="Monospace"/>
          <w:color w:val="6A3E3E"/>
          <w:sz w:val="20"/>
          <w:szCs w:val="20"/>
        </w:rPr>
        <w:t>groupedBankDetails</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catch</w:t>
      </w:r>
      <w:r>
        <w:rPr>
          <w:rFonts w:ascii="Monospace" w:cs="Monospace" w:eastAsia="Monospace" w:hAnsi="Monospace"/>
          <w:color w:val="000000"/>
          <w:sz w:val="20"/>
          <w:szCs w:val="20"/>
        </w:rPr>
        <w:t xml:space="preserve"> (IllegalAccessException | IllegalArgumentException | InvocationTargetException </w:t>
      </w:r>
      <w:r>
        <w:rPr>
          <w:rFonts w:ascii="Monospace" w:cs="Monospace" w:eastAsia="Monospace" w:hAnsi="Monospace"/>
          <w:color w:val="6A3E3E"/>
          <w:sz w:val="20"/>
          <w:szCs w:val="20"/>
        </w:rPr>
        <w:t>e</w:t>
      </w:r>
      <w:r>
        <w:rPr>
          <w:rFonts w:ascii="Monospace" w:cs="Monospace" w:eastAsia="Monospace" w:hAnsi="Monospace"/>
          <w:color w:val="000000"/>
          <w:sz w:val="20"/>
          <w:szCs w:val="20"/>
        </w:rPr>
        <w:t>) {</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throw</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new</w:t>
      </w:r>
      <w:r>
        <w:rPr>
          <w:rFonts w:ascii="Monospace" w:cs="Monospace" w:eastAsia="Monospace" w:hAnsi="Monospace"/>
          <w:color w:val="000000"/>
          <w:sz w:val="20"/>
          <w:szCs w:val="20"/>
        </w:rPr>
        <w:t xml:space="preserve"> RuntimeException(</w:t>
      </w:r>
      <w:r>
        <w:rPr>
          <w:rFonts w:ascii="Monospace" w:cs="Monospace" w:eastAsia="Monospace" w:hAnsi="Monospace"/>
          <w:color w:val="6A3E3E"/>
          <w:sz w:val="20"/>
          <w:szCs w:val="20"/>
        </w:rPr>
        <w:t>e</w:t>
      </w:r>
      <w:r>
        <w:rPr>
          <w:rFonts w:ascii="Monospace" w:cs="Monospace" w:eastAsia="Monospace" w:hAnsi="Monospace"/>
          <w:color w:val="000000"/>
          <w:sz w:val="20"/>
          <w:szCs w:val="20"/>
        </w:rPr>
        <w:t>);</w:t>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 xml:space="preserve">    </w:t>
      </w:r>
      <w:r>
        <w:rPr>
          <w:rFonts w:ascii="Monospace" w:cs="Monospace" w:eastAsia="Monospace" w:hAnsi="Monospace"/>
          <w:color w:val="000000"/>
          <w:sz w:val="20"/>
          <w:szCs w:val="20"/>
        </w:rPr>
        <w:t>}</w:t>
      </w:r>
    </w:p>
    <w:p>
      <w:pPr>
        <w:pStyle w:val="style0"/>
      </w:pPr>
      <w:r>
        <w:rPr/>
      </w:r>
    </w:p>
    <w:p>
      <w:pPr>
        <w:pStyle w:val="style0"/>
      </w:pPr>
      <w:bookmarkStart w:id="2" w:name="__DdeLink__646_1141435849"/>
      <w:r>
        <w:rPr>
          <w:b/>
          <w:bCs/>
          <w:sz w:val="28"/>
          <w:szCs w:val="28"/>
        </w:rPr>
        <w:t>Sources</w:t>
      </w:r>
    </w:p>
    <w:p>
      <w:pPr>
        <w:pStyle w:val="style0"/>
      </w:pPr>
      <w:r>
        <w:rPr/>
      </w:r>
    </w:p>
    <w:p>
      <w:pPr>
        <w:pStyle w:val="style0"/>
      </w:pPr>
      <w:bookmarkStart w:id="3" w:name="__DdeLink__646_1141435849"/>
      <w:r>
        <w:rPr/>
        <w:t>The</w:t>
      </w:r>
      <w:bookmarkEnd w:id="3"/>
      <w:r>
        <w:rPr/>
        <w:t xml:space="preserve"> sources for the </w:t>
      </w:r>
      <w:r>
        <w:rPr>
          <w:b/>
          <w:bCs/>
        </w:rPr>
        <w:t>server</w:t>
      </w:r>
      <w:r>
        <w:rPr/>
        <w:t xml:space="preserve"> be found here:</w:t>
      </w:r>
    </w:p>
    <w:p>
      <w:pPr>
        <w:pStyle w:val="style0"/>
      </w:pPr>
      <w:hyperlink r:id="rId9">
        <w:r>
          <w:rPr>
            <w:rStyle w:val="style15"/>
            <w:rStyle w:val="style15"/>
          </w:rPr>
          <w:t>https://github.com/paawak/blog/tree/master/code/jini/unsecure/plain/spring-rmi-server</w:t>
        </w:r>
      </w:hyperlink>
      <w:r>
        <w:rPr/>
        <w:t xml:space="preserve"> </w:t>
      </w:r>
    </w:p>
    <w:p>
      <w:pPr>
        <w:pStyle w:val="style0"/>
      </w:pPr>
      <w:r>
        <w:rPr/>
      </w:r>
    </w:p>
    <w:p>
      <w:pPr>
        <w:pStyle w:val="style0"/>
      </w:pPr>
      <w:r>
        <w:rPr/>
        <w:t xml:space="preserve">The sources for the </w:t>
      </w:r>
      <w:r>
        <w:rPr>
          <w:b/>
          <w:bCs/>
        </w:rPr>
        <w:t>client</w:t>
      </w:r>
      <w:r>
        <w:rPr/>
        <w:t xml:space="preserve"> be found here:</w:t>
      </w:r>
    </w:p>
    <w:p>
      <w:pPr>
        <w:pStyle w:val="style0"/>
      </w:pPr>
      <w:hyperlink r:id="rId10">
        <w:r>
          <w:rPr>
            <w:rStyle w:val="style15"/>
            <w:rStyle w:val="style15"/>
          </w:rPr>
          <w:t>https://github.com/paawak/blog/tree/master/code/jini/unsecure/plain/rmi-client-dynamic-code-download</w:t>
        </w:r>
      </w:hyperlink>
      <w:r>
        <w:rPr/>
        <w:t xml:space="preserve"> </w:t>
      </w:r>
    </w:p>
    <w:p>
      <w:pPr>
        <w:pStyle w:val="style0"/>
      </w:pPr>
      <w:r>
        <w:rPr/>
      </w:r>
    </w:p>
    <w:p>
      <w:pPr>
        <w:pStyle w:val="style0"/>
      </w:pPr>
      <w:r>
        <w:rPr/>
        <w:t>You can download the sources and then run:</w:t>
      </w:r>
    </w:p>
    <w:p>
      <w:pPr>
        <w:pStyle w:val="style0"/>
      </w:pPr>
      <w:r>
        <w:rPr>
          <w:b/>
          <w:bCs/>
        </w:rPr>
        <w:t>mvn clean install -P create_dist</w:t>
      </w:r>
    </w:p>
    <w:p>
      <w:pPr>
        <w:pStyle w:val="style0"/>
      </w:pPr>
      <w:r>
        <w:rPr/>
      </w:r>
    </w:p>
    <w:p>
      <w:pPr>
        <w:pStyle w:val="style0"/>
      </w:pPr>
      <w:r>
        <w:rPr/>
        <w:t xml:space="preserve">This will create the distribution inside the </w:t>
      </w:r>
      <w:r>
        <w:rPr>
          <w:b/>
          <w:bCs/>
        </w:rPr>
        <w:t>target/appassembler</w:t>
      </w:r>
      <w:r>
        <w:rPr/>
        <w:t xml:space="preserve"> directory. You can go inside the </w:t>
      </w:r>
      <w:r>
        <w:rPr>
          <w:b/>
          <w:bCs/>
        </w:rPr>
        <w:t>appassembler/bin</w:t>
      </w:r>
      <w:r>
        <w:rPr/>
        <w:t xml:space="preserve"> directory and run the </w:t>
      </w:r>
      <w:r>
        <w:rPr>
          <w:b/>
          <w:bCs/>
        </w:rPr>
        <w:t>./launch_swing_app</w:t>
      </w:r>
      <w:r>
        <w:rPr/>
        <w:t xml:space="preserve"> to launch the application.</w:t>
      </w:r>
    </w:p>
    <w:p>
      <w:pPr>
        <w:pStyle w:val="style0"/>
      </w:pPr>
      <w:r>
        <w:rPr/>
      </w:r>
    </w:p>
    <w:p>
      <w:pPr>
        <w:pStyle w:val="style0"/>
      </w:pPr>
      <w:r>
        <w:rPr>
          <w:b/>
          <w:bCs/>
          <w:sz w:val="28"/>
          <w:szCs w:val="28"/>
        </w:rPr>
        <w:t>Reference</w:t>
      </w:r>
    </w:p>
    <w:p>
      <w:pPr>
        <w:pStyle w:val="style0"/>
      </w:pPr>
      <w:r>
        <w:rPr/>
      </w:r>
    </w:p>
    <w:p>
      <w:pPr>
        <w:pStyle w:val="style0"/>
      </w:pPr>
      <w:hyperlink r:id="rId11">
        <w:r>
          <w:rPr>
            <w:rStyle w:val="style15"/>
            <w:rStyle w:val="style15"/>
          </w:rPr>
          <w:t>http://www.softwarematters.org/jini-intro.html</w:t>
        </w:r>
      </w:hyperlink>
      <w:r>
        <w:rPr>
          <w:rStyle w:val="style15"/>
        </w:rPr>
        <w:t xml:space="preserve"> </w:t>
      </w:r>
      <w:r>
        <w:rPr/>
        <w:t xml:space="preserve"> </w:t>
      </w:r>
    </w:p>
    <w:p>
      <w:pPr>
        <w:pStyle w:val="style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Devanagari" w:eastAsia="WenQuanYi Zen Hei Sharp" w:hAnsi="Liberation Serif"/>
      <w:color w:val="00000A"/>
      <w:sz w:val="24"/>
      <w:szCs w:val="24"/>
      <w:lang w:bidi="hi-IN" w:eastAsia="zh-CN" w:val="en-US"/>
    </w:rPr>
  </w:style>
  <w:style w:styleId="style15" w:type="character">
    <w:name w:val="Internet Link"/>
    <w:next w:val="style15"/>
    <w:rPr>
      <w:color w:val="000080"/>
      <w:u w:val="single"/>
      <w:lang w:bidi="en-US" w:eastAsia="en-US" w:val="en-US"/>
    </w:rPr>
  </w:style>
  <w:style w:styleId="style16" w:type="character">
    <w:name w:val="Visited Internet Link"/>
    <w:next w:val="style16"/>
    <w:rPr>
      <w:color w:val="800000"/>
      <w:u w:val="single"/>
      <w:lang w:bidi="en-US" w:eastAsia="en-US" w:val="en-US"/>
    </w:rPr>
  </w:style>
  <w:style w:styleId="style17" w:type="paragraph">
    <w:name w:val="Heading"/>
    <w:basedOn w:val="style0"/>
    <w:next w:val="style18"/>
    <w:pPr>
      <w:keepNext/>
      <w:spacing w:after="120" w:before="240"/>
    </w:pPr>
    <w:rPr>
      <w:rFonts w:ascii="Liberation Sans" w:cs="Lohit Devanagari" w:eastAsia="WenQuanYi Zen Hei Sharp"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Devanagari"/>
    </w:rPr>
  </w:style>
  <w:style w:styleId="style20" w:type="paragraph">
    <w:name w:val="Caption"/>
    <w:basedOn w:val="style0"/>
    <w:next w:val="style20"/>
    <w:pPr>
      <w:suppressLineNumbers/>
      <w:spacing w:after="120" w:before="120"/>
    </w:pPr>
    <w:rPr>
      <w:rFonts w:cs="Lohit Devanagari"/>
      <w:i/>
      <w:iCs/>
      <w:sz w:val="24"/>
      <w:szCs w:val="24"/>
    </w:rPr>
  </w:style>
  <w:style w:styleId="style21" w:type="paragraph">
    <w:name w:val="Index"/>
    <w:basedOn w:val="style0"/>
    <w:next w:val="style21"/>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alashray.com/java/jini/" TargetMode="External"/><Relationship Id="rId3" Type="http://schemas.openxmlformats.org/officeDocument/2006/relationships/hyperlink" Target="http://palashray.com/demystifying-jini-non-secure-server-part-1/" TargetMode="External"/><Relationship Id="rId4" Type="http://schemas.openxmlformats.org/officeDocument/2006/relationships/hyperlink" Target="http://palashray.com/demystifying-jini-non-secure-server-part-2/" TargetMode="External"/><Relationship Id="rId5" Type="http://schemas.openxmlformats.org/officeDocument/2006/relationships/hyperlink" Target="http://en.wikipedia.org/wiki/Fallacies_of_distributed_computing" TargetMode="External"/><Relationship Id="rId6" Type="http://schemas.openxmlformats.org/officeDocument/2006/relationships/hyperlink" Target="https://github.com/paawak/blog/tree/master/code/jini/jini-services" TargetMode="External"/><Relationship Id="rId7" Type="http://schemas.openxmlformats.org/officeDocument/2006/relationships/hyperlink" Target="http://localhost:8080/" TargetMode="External"/><Relationship Id="rId8" Type="http://schemas.openxmlformats.org/officeDocument/2006/relationships/hyperlink" Target="http://palashray.com/demystifying-jini-non-secure-server-part-2/" TargetMode="External"/><Relationship Id="rId9" Type="http://schemas.openxmlformats.org/officeDocument/2006/relationships/hyperlink" Target="https://github.com/paawak/blog/tree/master/code/jini/unsecure/plain/spring-rmi-server" TargetMode="External"/><Relationship Id="rId10" Type="http://schemas.openxmlformats.org/officeDocument/2006/relationships/hyperlink" Target="https://github.com/paawak/blog/tree/master/code/jini/unsecure/plain/rmi-client-dynamic-code-download" TargetMode="External"/><Relationship Id="rId11" Type="http://schemas.openxmlformats.org/officeDocument/2006/relationships/hyperlink" Target="http://www.softwarematters.org/jini-intro.html" TargetMode="External"/><Relationship Id="rId1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2014-12-25T02:03:28.00Z</dcterms:created>
  <cp:revision>0</cp:revision>
</cp:coreProperties>
</file>