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Using JDK 8 features to group data in a list</w:t>
      </w:r>
    </w:p>
    <w:p>
      <w:pPr>
        <w:pStyle w:val="style0"/>
      </w:pPr>
      <w:r>
        <w:rPr/>
      </w:r>
    </w:p>
    <w:p>
      <w:pPr>
        <w:pStyle w:val="style0"/>
      </w:pPr>
      <w:r>
        <w:rPr>
          <w:b/>
          <w:bCs/>
          <w:sz w:val="28"/>
          <w:szCs w:val="28"/>
        </w:rPr>
        <w:t>Use Case</w:t>
      </w:r>
      <w:r>
        <w:rPr/>
        <w:t xml:space="preserve"> </w:t>
      </w:r>
    </w:p>
    <w:p>
      <w:pPr>
        <w:pStyle w:val="style0"/>
      </w:pPr>
      <w:r>
        <w:rPr/>
        <w:t>Sorting has always been supported by Java. Recently, I came across a requirement in our project where we needed to group data in a list by some conditions, which can change based on the user selection. Traditionally, this would have been done by the sql statement's GROUP BY clause in the DataAccess layer. But in our case, that would make the sql query very complex. So we decided to take the plunge and do the group by in the Service Layer using Java.</w:t>
      </w:r>
    </w:p>
    <w:p>
      <w:pPr>
        <w:pStyle w:val="style0"/>
      </w:pPr>
      <w:r>
        <w:rPr/>
      </w:r>
    </w:p>
    <w:p>
      <w:pPr>
        <w:pStyle w:val="style0"/>
      </w:pPr>
      <w:r>
        <w:rPr/>
        <w:t>The Dao looks like this:</w:t>
      </w:r>
    </w:p>
    <w:p>
      <w:pPr>
        <w:pStyle w:val="style0"/>
      </w:pPr>
      <w:bookmarkStart w:id="0" w:name="__DdeLink__3_1986972998"/>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bookmarkEnd w:id="0"/>
      <w:r>
        <w:rPr>
          <w:rFonts w:ascii="Monospace" w:cs="Monospace" w:eastAsia="Monospace" w:hAnsi="Monospace"/>
          <w:color w:val="000000"/>
          <w:sz w:val="20"/>
          <w:szCs w:val="20"/>
        </w:rPr>
        <w:t xml:space="preserve">List&lt;BankDetail&gt; getAllBankDetails()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SQLException</w:t>
      </w:r>
    </w:p>
    <w:p>
      <w:pPr>
        <w:pStyle w:val="style0"/>
      </w:pPr>
      <w:r>
        <w:rPr>
          <w:rFonts w:ascii="Monospace" w:cs="Monospace" w:eastAsia="Monospace" w:hAnsi="Monospace"/>
          <w:sz w:val="20"/>
          <w:szCs w:val="20"/>
        </w:rPr>
      </w:r>
    </w:p>
    <w:p>
      <w:pPr>
        <w:pStyle w:val="style0"/>
      </w:pPr>
      <w:r>
        <w:rPr/>
        <w:t>And the Service looks like this:</w:t>
      </w:r>
    </w:p>
    <w:p>
      <w:pPr>
        <w:pStyle w:val="style0"/>
      </w:pP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w:t>
      </w:r>
    </w:p>
    <w:p>
      <w:pPr>
        <w:pStyle w:val="style0"/>
      </w:pPr>
      <w:r>
        <w:rPr/>
      </w:r>
    </w:p>
    <w:p>
      <w:pPr>
        <w:pStyle w:val="style0"/>
      </w:pPr>
      <w:r>
        <w:rPr>
          <w:b/>
          <w:bCs/>
          <w:sz w:val="28"/>
          <w:szCs w:val="28"/>
        </w:rPr>
        <w:t>How do do it pre JDK 8</w:t>
      </w:r>
    </w:p>
    <w:p>
      <w:pPr>
        <w:pStyle w:val="style0"/>
      </w:pPr>
      <w:r>
        <w:rPr/>
        <w:t xml:space="preserve">Pre JDK 8, Java does not provide group by out of the box. After ruling out hand-coding that logic, we decided to go with Google Guava's </w:t>
      </w:r>
      <w:hyperlink r:id="rId2">
        <w:r>
          <w:rPr>
            <w:rStyle w:val="style15"/>
          </w:rPr>
          <w:t>ListMultimap</w:t>
        </w:r>
      </w:hyperlink>
      <w:r>
        <w:rPr/>
        <w:t>. Its pretty cool actually. It stores in different values having the same key. Then, it exposes a List view of data with similar keys.</w:t>
      </w:r>
    </w:p>
    <w:p>
      <w:pPr>
        <w:pStyle w:val="style0"/>
      </w:pPr>
      <w:r>
        <w:rPr>
          <w:rFonts w:ascii="Monospace" w:cs="Monospace" w:eastAsia="Monospace" w:hAnsi="Monospace"/>
          <w:color w:val="000000"/>
          <w:sz w:val="20"/>
          <w:szCs w:val="20"/>
        </w:rPr>
        <w:tab/>
      </w:r>
    </w:p>
    <w:p>
      <w:pPr>
        <w:pStyle w:val="style0"/>
        <w:autoSpaceDE w:val="false"/>
        <w:ind w:hanging="0" w:left="0" w:right="0"/>
        <w:jc w:val="left"/>
      </w:pPr>
      <w:r>
        <w:rPr>
          <w:rFonts w:ascii="Monospace" w:cs="Monospace" w:eastAsia="Monospace" w:hAnsi="Monospace"/>
          <w:color w:val="000000"/>
          <w:sz w:val="20"/>
          <w:szCs w:val="20"/>
        </w:rPr>
        <w:tab/>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List&lt;BankDetail&gt; </w:t>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bankDetailDao</w:t>
      </w:r>
      <w:r>
        <w:rPr>
          <w:rFonts w:ascii="Monospace" w:cs="Monospace" w:eastAsia="Monospace" w:hAnsi="Monospace"/>
          <w:color w:val="000000"/>
          <w:sz w:val="20"/>
          <w:szCs w:val="20"/>
        </w:rPr>
        <w:t>.getAllBankDetails();</w:t>
      </w:r>
    </w:p>
    <w:p>
      <w:pPr>
        <w:pStyle w:val="style0"/>
        <w:autoSpaceDE w:val="false"/>
        <w:ind w:hanging="0" w:left="0" w:right="0"/>
        <w:jc w:val="left"/>
      </w:pPr>
      <w:r>
        <w:rPr>
          <w:rFonts w:ascii="Monospace" w:cs="Monospace" w:eastAsia="Monospace" w:hAnsi="Monospace"/>
          <w:color w:val="000000"/>
          <w:sz w:val="20"/>
          <w:szCs w:val="20"/>
        </w:rPr>
        <w:tab/>
        <w:tab/>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(SQLException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ListMultimap&lt;String, BankDetail&gt; </w:t>
      </w:r>
      <w:r>
        <w:rPr>
          <w:rFonts w:ascii="Monospace" w:cs="Monospace" w:eastAsia="Monospace" w:hAnsi="Monospace"/>
          <w:color w:val="6A3E3E"/>
          <w:sz w:val="20"/>
          <w:szCs w:val="20"/>
        </w:rPr>
        <w:t>groupByBroker</w:t>
      </w:r>
      <w:r>
        <w:rPr>
          <w:rFonts w:ascii="Monospace" w:cs="Monospace" w:eastAsia="Monospace" w:hAnsi="Monospace"/>
          <w:color w:val="000000"/>
          <w:sz w:val="20"/>
          <w:szCs w:val="20"/>
        </w:rPr>
        <w:t xml:space="preserve"> = ArrayListMultimap</w:t>
      </w:r>
    </w:p>
    <w:p>
      <w:pPr>
        <w:pStyle w:val="style0"/>
        <w:autoSpaceDE w:val="false"/>
        <w:ind w:hanging="0" w:left="0" w:right="0"/>
        <w:jc w:val="left"/>
      </w:pPr>
      <w:r>
        <w:rPr>
          <w:rFonts w:ascii="Monospace" w:cs="Monospace" w:eastAsia="Monospace" w:hAnsi="Monospace"/>
          <w:color w:val="000000"/>
          <w:sz w:val="20"/>
          <w:szCs w:val="20"/>
        </w:rPr>
        <w:tab/>
        <w:tab/>
        <w:tab/>
        <w:tab/>
        <w:t>.</w:t>
      </w:r>
      <w:r>
        <w:rPr>
          <w:rFonts w:ascii="Monospace" w:cs="Monospace" w:eastAsia="Monospace" w:hAnsi="Monospace"/>
          <w:i/>
          <w:iCs/>
          <w:color w:val="000000"/>
          <w:sz w:val="20"/>
          <w:szCs w:val="20"/>
        </w:rPr>
        <w:t>create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(BankDetail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tab/>
        <w:t xml:space="preserve">String </w:t>
      </w:r>
      <w:r>
        <w:rPr>
          <w:rFonts w:ascii="Monospace" w:cs="Monospace" w:eastAsia="Monospace" w:hAnsi="Monospace"/>
          <w:color w:val="6A3E3E"/>
          <w:sz w:val="20"/>
          <w:szCs w:val="20"/>
        </w:rPr>
        <w:t>groupKey</w:t>
      </w:r>
      <w:r>
        <w:rPr>
          <w:rFonts w:ascii="Monospace" w:cs="Monospace" w:eastAsia="Monospace" w:hAnsi="Monospace"/>
          <w:color w:val="000000"/>
          <w:sz w:val="20"/>
          <w:szCs w:val="20"/>
        </w:rPr>
        <w:t xml:space="preserve"> = getGroupKey(</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6A3E3E"/>
          <w:sz w:val="20"/>
          <w:szCs w:val="20"/>
        </w:rPr>
        <w:t>groupByBroker</w:t>
      </w:r>
      <w:r>
        <w:rPr>
          <w:rFonts w:ascii="Monospace" w:cs="Monospace" w:eastAsia="Monospace" w:hAnsi="Monospace"/>
          <w:color w:val="000000"/>
          <w:sz w:val="20"/>
          <w:szCs w:val="20"/>
        </w:rPr>
        <w:t>.put(</w:t>
      </w:r>
      <w:r>
        <w:rPr>
          <w:rFonts w:ascii="Monospace" w:cs="Monospace" w:eastAsia="Monospace" w:hAnsi="Monospace"/>
          <w:color w:val="6A3E3E"/>
          <w:sz w:val="20"/>
          <w:szCs w:val="20"/>
        </w:rPr>
        <w:t>groupKey</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Map&lt;String, List&lt;BankDetail&gt;&gt;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HashMap&lt;&gt;();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(String </w:t>
      </w:r>
      <w:r>
        <w:rPr>
          <w:rFonts w:ascii="Monospace" w:cs="Monospace" w:eastAsia="Monospace" w:hAnsi="Monospace"/>
          <w:color w:val="6A3E3E"/>
          <w:sz w:val="20"/>
          <w:szCs w:val="20"/>
        </w:rPr>
        <w:t>groupKey</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groupByBroker</w:t>
      </w:r>
      <w:r>
        <w:rPr>
          <w:rFonts w:ascii="Monospace" w:cs="Monospace" w:eastAsia="Monospace" w:hAnsi="Monospace"/>
          <w:color w:val="000000"/>
          <w:sz w:val="20"/>
          <w:szCs w:val="20"/>
        </w:rPr>
        <w:t>.keySet()) {</w:t>
      </w:r>
    </w:p>
    <w:p>
      <w:pPr>
        <w:pStyle w:val="style0"/>
        <w:autoSpaceDE w:val="false"/>
        <w:ind w:hanging="0" w:left="0" w:right="0"/>
        <w:jc w:val="left"/>
      </w:pPr>
      <w:r>
        <w:rPr>
          <w:rFonts w:ascii="Monospace" w:cs="Monospace" w:eastAsia="Monospace" w:hAnsi="Monospace"/>
          <w:color w:val="000000"/>
          <w:sz w:val="20"/>
          <w:szCs w:val="20"/>
        </w:rPr>
        <w:tab/>
        <w:tab/>
        <w:tab/>
        <w:t xml:space="preserve">List&lt;BankDetail&gt; </w:t>
      </w:r>
      <w:r>
        <w:rPr>
          <w:rFonts w:ascii="Monospace" w:cs="Monospace" w:eastAsia="Monospace" w:hAnsi="Monospace"/>
          <w:color w:val="6A3E3E"/>
          <w:sz w:val="20"/>
          <w:szCs w:val="20"/>
        </w:rPr>
        <w:t>groupedData</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groupByBroker</w:t>
      </w:r>
      <w:r>
        <w:rPr>
          <w:rFonts w:ascii="Monospace" w:cs="Monospace" w:eastAsia="Monospace" w:hAnsi="Monospace"/>
          <w:color w:val="000000"/>
          <w:sz w:val="20"/>
          <w:szCs w:val="20"/>
        </w:rPr>
        <w:t>.get(</w:t>
      </w:r>
      <w:r>
        <w:rPr>
          <w:rFonts w:ascii="Monospace" w:cs="Monospace" w:eastAsia="Monospace" w:hAnsi="Monospace"/>
          <w:color w:val="6A3E3E"/>
          <w:sz w:val="20"/>
          <w:szCs w:val="20"/>
        </w:rPr>
        <w:t>groupKey</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.put(</w:t>
      </w:r>
      <w:r>
        <w:rPr>
          <w:rFonts w:ascii="Monospace" w:cs="Monospace" w:eastAsia="Monospace" w:hAnsi="Monospace"/>
          <w:color w:val="6A3E3E"/>
          <w:sz w:val="20"/>
          <w:szCs w:val="20"/>
        </w:rPr>
        <w:t>groupKey</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groupedData</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String getGroupKey(BankDetailGroups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BankDetail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switch</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JOB</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.getJob();</w:t>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EDUCATION</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.getEducation();</w:t>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MARITAL_STATUS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.getMarital();</w:t>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default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IllegalArgumentException();</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color w:val="000000"/>
          <w:sz w:val="20"/>
          <w:szCs w:val="20"/>
        </w:rPr>
        <w:tab/>
        <w:t>}</w:t>
        <w:tab/>
        <w:tab/>
      </w:r>
    </w:p>
    <w:p>
      <w:pPr>
        <w:pStyle w:val="style0"/>
        <w:autoSpaceDE w:val="false"/>
        <w:ind w:hanging="0" w:left="0" w:right="0"/>
        <w:jc w:val="left"/>
      </w:pPr>
      <w:r>
        <w:rPr/>
      </w:r>
    </w:p>
    <w:p>
      <w:pPr>
        <w:pStyle w:val="style0"/>
      </w:pPr>
      <w:r>
        <w:rPr/>
      </w:r>
    </w:p>
    <w:p>
      <w:pPr>
        <w:pStyle w:val="style0"/>
      </w:pPr>
      <w:r>
        <w:rPr>
          <w:b w:val="false"/>
          <w:bCs w:val="false"/>
        </w:rPr>
        <w:t>Note that</w:t>
      </w:r>
      <w:r>
        <w:rPr/>
        <w:t xml:space="preserve"> we have to do it in 2 steps:</w:t>
      </w:r>
    </w:p>
    <w:p>
      <w:pPr>
        <w:pStyle w:val="style0"/>
        <w:numPr>
          <w:ilvl w:val="0"/>
          <w:numId w:val="1"/>
        </w:numPr>
      </w:pPr>
      <w:r>
        <w:rPr/>
        <w:t>Collect the data</w:t>
      </w:r>
    </w:p>
    <w:p>
      <w:pPr>
        <w:pStyle w:val="style0"/>
        <w:numPr>
          <w:ilvl w:val="0"/>
          <w:numId w:val="1"/>
        </w:numPr>
      </w:pPr>
      <w:r>
        <w:rPr/>
        <w:t>Iterate over the collected data and create a List view for each unique key</w:t>
      </w:r>
    </w:p>
    <w:p>
      <w:pPr>
        <w:pStyle w:val="style0"/>
      </w:pPr>
      <w:r>
        <w:rPr/>
      </w:r>
    </w:p>
    <w:p>
      <w:pPr>
        <w:pStyle w:val="style0"/>
      </w:pPr>
      <w:r>
        <w:rPr/>
        <w:t>This sometimes becomes cumbersome, but is possibly one of the most elegant solutions pre JDK 8.</w:t>
      </w:r>
    </w:p>
    <w:p>
      <w:pPr>
        <w:pStyle w:val="style0"/>
      </w:pPr>
      <w:r>
        <w:rPr/>
      </w:r>
    </w:p>
    <w:p>
      <w:pPr>
        <w:pStyle w:val="style0"/>
      </w:pPr>
      <w:r>
        <w:rPr>
          <w:b/>
          <w:bCs/>
          <w:sz w:val="28"/>
          <w:szCs w:val="28"/>
        </w:rPr>
        <w:t>What changed in JDK 8?</w:t>
      </w:r>
    </w:p>
    <w:p>
      <w:pPr>
        <w:pStyle w:val="style0"/>
      </w:pPr>
      <w:r>
        <w:rPr/>
        <w:t>Jdk 8 supports group by out of the box. No for loops, no 3rd party libraries. This is the code, short and sweet:</w:t>
      </w:r>
    </w:p>
    <w:p>
      <w:pPr>
        <w:pStyle w:val="style0"/>
      </w:pPr>
      <w:r>
        <w:rPr/>
      </w:r>
    </w:p>
    <w:p>
      <w:pPr>
        <w:pStyle w:val="style0"/>
      </w:pPr>
      <w:r>
        <w:rPr>
          <w:rFonts w:ascii="Monospace" w:cs="Monospace" w:eastAsia="Monospace" w:hAnsi="Monospace"/>
          <w:color w:val="000000"/>
          <w:sz w:val="20"/>
          <w:szCs w:val="20"/>
        </w:rPr>
        <w:tab/>
      </w:r>
      <w:r>
        <w:rPr>
          <w:rFonts w:ascii="Monospace" w:cs="Monospace" w:eastAsia="Monospace" w:hAnsi="Monospace"/>
          <w:color w:val="646464"/>
          <w:sz w:val="20"/>
          <w:szCs w:val="20"/>
        </w:rPr>
        <w:t>@Override</w:t>
      </w:r>
    </w:p>
    <w:p>
      <w:pPr>
        <w:pStyle w:val="style0"/>
        <w:autoSpaceDE w:val="false"/>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Function&lt;BankDetail, String&gt; </w:t>
      </w:r>
      <w:r>
        <w:rPr>
          <w:rFonts w:ascii="Monospace" w:cs="Monospace" w:eastAsia="Monospace" w:hAnsi="Monospace"/>
          <w:color w:val="6A3E3E"/>
          <w:sz w:val="20"/>
          <w:szCs w:val="20"/>
        </w:rPr>
        <w:t>groupByClassifier</w:t>
      </w:r>
      <w:r>
        <w:rPr>
          <w:rFonts w:ascii="Monospace" w:cs="Monospace" w:eastAsia="Monospace" w:hAnsi="Monospace"/>
          <w:color w:val="000000"/>
          <w:sz w:val="20"/>
          <w:szCs w:val="20"/>
        </w:rPr>
        <w:t xml:space="preserve"> = (BankDetail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 -&gt;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switch</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JOB</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.getJob();</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EDUCATION</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.getEducation();</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w:t>
      </w:r>
      <w:r>
        <w:rPr>
          <w:rFonts w:ascii="Monospace" w:cs="Monospace" w:eastAsia="Monospace" w:hAnsi="Monospace"/>
          <w:b/>
          <w:bCs/>
          <w:i/>
          <w:iCs/>
          <w:color w:val="0000C0"/>
          <w:sz w:val="20"/>
          <w:szCs w:val="20"/>
        </w:rPr>
        <w:t>MARITAL_STATUS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w:t>
      </w:r>
      <w:r>
        <w:rPr>
          <w:rFonts w:ascii="Monospace" w:cs="Monospace" w:eastAsia="Monospace" w:hAnsi="Monospace"/>
          <w:color w:val="000000"/>
          <w:sz w:val="20"/>
          <w:szCs w:val="20"/>
        </w:rPr>
        <w:t>.getMarital();</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default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IllegalArgumentException();</w:t>
      </w:r>
    </w:p>
    <w:p>
      <w:pPr>
        <w:pStyle w:val="style0"/>
        <w:autoSpaceDE w:val="false"/>
        <w:ind w:hanging="0" w:left="0" w:right="0"/>
        <w:jc w:val="left"/>
      </w:pPr>
      <w:r>
        <w:rPr>
          <w:rFonts w:ascii="Monospace" w:cs="Monospace" w:eastAsia="Monospace" w:hAnsi="Monospace"/>
          <w:color w:val="000000"/>
          <w:sz w:val="20"/>
          <w:szCs w:val="20"/>
        </w:rPr>
        <w:tab/>
        <w:tab/>
        <w:tab/>
        <w:t>}</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Collector&lt;BankDetail, ?, Map&lt;String, List&lt;BankDetail&gt;&gt;&gt; </w:t>
      </w:r>
      <w:r>
        <w:rPr>
          <w:rFonts w:ascii="Monospace" w:cs="Monospace" w:eastAsia="Monospace" w:hAnsi="Monospace"/>
          <w:color w:val="6A3E3E"/>
          <w:sz w:val="20"/>
          <w:szCs w:val="20"/>
        </w:rPr>
        <w:t>groupByCollector</w:t>
      </w:r>
      <w:r>
        <w:rPr>
          <w:rFonts w:ascii="Monospace" w:cs="Monospace" w:eastAsia="Monospace" w:hAnsi="Monospace"/>
          <w:color w:val="000000"/>
          <w:sz w:val="20"/>
          <w:szCs w:val="20"/>
        </w:rPr>
        <w:t xml:space="preserve"> = Collectors</w:t>
      </w:r>
    </w:p>
    <w:p>
      <w:pPr>
        <w:pStyle w:val="style0"/>
        <w:autoSpaceDE w:val="false"/>
        <w:ind w:hanging="0" w:left="0" w:right="0"/>
        <w:jc w:val="left"/>
      </w:pPr>
      <w:r>
        <w:rPr>
          <w:rFonts w:ascii="Monospace" w:cs="Monospace" w:eastAsia="Monospace" w:hAnsi="Monospace"/>
          <w:color w:val="000000"/>
          <w:sz w:val="20"/>
          <w:szCs w:val="20"/>
        </w:rPr>
        <w:tab/>
        <w:tab/>
        <w:tab/>
        <w:tab/>
        <w:t>.</w:t>
      </w:r>
      <w:r>
        <w:rPr>
          <w:rFonts w:ascii="Monospace" w:cs="Monospace" w:eastAsia="Monospace" w:hAnsi="Monospace"/>
          <w:i/>
          <w:iCs/>
          <w:color w:val="000000"/>
          <w:sz w:val="20"/>
          <w:szCs w:val="20"/>
        </w:rPr>
        <w:t>groupingBy</w:t>
      </w:r>
      <w:r>
        <w:rPr>
          <w:rFonts w:ascii="Monospace" w:cs="Monospace" w:eastAsia="Monospace" w:hAnsi="Monospace"/>
          <w:color w:val="000000"/>
          <w:sz w:val="20"/>
          <w:szCs w:val="20"/>
        </w:rPr>
        <w:t>(</w:t>
      </w:r>
      <w:r>
        <w:rPr>
          <w:rFonts w:ascii="Monospace" w:cs="Monospace" w:eastAsia="Monospace" w:hAnsi="Monospace"/>
          <w:color w:val="6A3E3E"/>
          <w:sz w:val="20"/>
          <w:szCs w:val="20"/>
        </w:rPr>
        <w:t>groupByClassifier</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t xml:space="preserve">Map&lt;String, List&lt;BankDetail&gt;&gt;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 xml:space="preserve">List&lt;BankDetail&gt; </w:t>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bankDetailDao</w:t>
      </w:r>
      <w:r>
        <w:rPr>
          <w:rFonts w:ascii="Monospace" w:cs="Monospace" w:eastAsia="Monospace" w:hAnsi="Monospace"/>
          <w:color w:val="000000"/>
          <w:sz w:val="20"/>
          <w:szCs w:val="20"/>
        </w:rPr>
        <w:t>.getAllBankDetails();</w:t>
      </w:r>
    </w:p>
    <w:p>
      <w:pPr>
        <w:pStyle w:val="style0"/>
        <w:autoSpaceDE w:val="false"/>
        <w:ind w:hanging="0" w:left="0" w:right="0"/>
        <w:jc w:val="left"/>
      </w:pPr>
      <w:r>
        <w:rPr>
          <w:rFonts w:ascii="Monospace" w:cs="Monospace" w:eastAsia="Monospace" w:hAnsi="Monospace"/>
          <w:color w:val="000000"/>
          <w:sz w:val="20"/>
          <w:szCs w:val="20"/>
        </w:rPr>
        <w:tab/>
        <w:tab/>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(SQLException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unGroupedBankDetails</w:t>
      </w:r>
      <w:r>
        <w:rPr>
          <w:rFonts w:ascii="Monospace" w:cs="Monospace" w:eastAsia="Monospace" w:hAnsi="Monospace"/>
          <w:color w:val="000000"/>
          <w:sz w:val="20"/>
          <w:szCs w:val="20"/>
        </w:rPr>
        <w:t>.parallelStream().collect(</w:t>
      </w:r>
    </w:p>
    <w:p>
      <w:pPr>
        <w:pStyle w:val="style0"/>
        <w:autoSpaceDE w:val="false"/>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6A3E3E"/>
          <w:sz w:val="20"/>
          <w:szCs w:val="20"/>
        </w:rPr>
        <w:t>groupByCollector</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w:t>
      </w:r>
    </w:p>
    <w:p>
      <w:pPr>
        <w:pStyle w:val="style0"/>
      </w:pPr>
      <w:r>
        <w:rPr/>
      </w:r>
    </w:p>
    <w:p>
      <w:pPr>
        <w:pStyle w:val="style0"/>
      </w:pPr>
      <w:r>
        <w:rPr/>
        <w:t>Again, note the absolute lack of for loops, which make the code crisp and more readable. Let me sum up how this is achieved:</w:t>
      </w:r>
    </w:p>
    <w:p>
      <w:pPr>
        <w:pStyle w:val="style0"/>
        <w:numPr>
          <w:ilvl w:val="0"/>
          <w:numId w:val="2"/>
        </w:numPr>
      </w:pPr>
      <w:r>
        <w:rPr/>
        <w:t>Create the Function for generating the key by which the data would be grouped. This Function would take a BankDetail object and supply a String. Note that the key can be any Object as long as it has a proper hashcode() method.</w:t>
      </w:r>
    </w:p>
    <w:p>
      <w:pPr>
        <w:pStyle w:val="style0"/>
        <w:numPr>
          <w:ilvl w:val="0"/>
          <w:numId w:val="2"/>
        </w:numPr>
      </w:pPr>
      <w:r>
        <w:rPr/>
        <w:t>Create a Collector using the Collectors.groupingBy() to collect the data</w:t>
      </w:r>
    </w:p>
    <w:p>
      <w:pPr>
        <w:pStyle w:val="style0"/>
        <w:numPr>
          <w:ilvl w:val="0"/>
          <w:numId w:val="2"/>
        </w:numPr>
      </w:pPr>
      <w:r>
        <w:rPr/>
        <w:t>From the un-grouped data, create a Stream, and apply the collector created above.</w:t>
      </w:r>
    </w:p>
    <w:p>
      <w:pPr>
        <w:pStyle w:val="style0"/>
      </w:pPr>
      <w:r>
        <w:rPr/>
      </w:r>
    </w:p>
    <w:p>
      <w:pPr>
        <w:pStyle w:val="style0"/>
      </w:pPr>
      <w:r>
        <w:rPr/>
        <w:t>That simple!</w:t>
      </w:r>
    </w:p>
    <w:p>
      <w:pPr>
        <w:pStyle w:val="style0"/>
      </w:pPr>
      <w:r>
        <w:rPr/>
      </w:r>
    </w:p>
    <w:p>
      <w:pPr>
        <w:pStyle w:val="style0"/>
      </w:pPr>
      <w:r>
        <w:rPr/>
        <w:t>The code can be found here:</w:t>
      </w:r>
    </w:p>
    <w:p>
      <w:pPr>
        <w:pStyle w:val="style0"/>
      </w:pPr>
      <w:hyperlink r:id="rId3">
        <w:r>
          <w:rPr>
            <w:rStyle w:val="style15"/>
          </w:rPr>
          <w:t>https://github.com/paawak/blog/tree/master/code/lambda-demo</w:t>
        </w:r>
      </w:hyperlink>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guava-libraries.googlecode.com/git/javadoc/com/google/common/collect/ListMultimap.html" TargetMode="External"/><Relationship Id="rId3" Type="http://schemas.openxmlformats.org/officeDocument/2006/relationships/hyperlink" Target="https://github.com/paawak/blog/tree/master/code/lambda-demo"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2014-12-25T00:05:17.00Z</dcterms:created>
  <cp:revision>0</cp:revision>
</cp:coreProperties>
</file>