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End to End Implementation of Reactive Streams: from Server to Client</w:t>
      </w:r>
    </w:p>
    <w:p>
      <w:pPr>
        <w:pStyle w:val="Normal"/>
        <w:rPr/>
      </w:pPr>
      <w:r>
        <w:rPr/>
      </w:r>
    </w:p>
    <w:p>
      <w:pPr>
        <w:pStyle w:val="Heading1"/>
        <w:numPr>
          <w:ilvl w:val="0"/>
          <w:numId w:val="2"/>
        </w:numPr>
        <w:rPr/>
      </w:pPr>
      <w:r>
        <w:rPr/>
        <w:t>Problem Statement</w:t>
      </w:r>
    </w:p>
    <w:p>
      <w:pPr>
        <w:pStyle w:val="Normal"/>
        <w:rPr/>
      </w:pPr>
      <w:r>
        <w:rPr/>
      </w:r>
    </w:p>
    <w:p>
      <w:pPr>
        <w:pStyle w:val="Normal"/>
        <w:rPr/>
      </w:pPr>
      <w:r>
        <w:rPr/>
        <w:t>We will be implementing Reactive Streaming on the server side, and then consume the same using HTML and JavaScript on the front end. At the server side, we will be using Spring Boot 2.0, Spring Webflux and Netty Server. In the front end, we will be using Server Sent Events to consume this Stream from the server. Please note that only Netty gives the real power of reactive, publishing data on stream and passing it on to the client immediately. If you use Tomcat or any other server, the client will recieve the data only when all of the data is published on the Stream. So, the real power of Reactive Streams is not realised.</w:t>
      </w:r>
    </w:p>
    <w:p>
      <w:pPr>
        <w:pStyle w:val="Normal"/>
        <w:rPr/>
      </w:pPr>
      <w:r>
        <w:rPr/>
      </w:r>
    </w:p>
    <w:p>
      <w:pPr>
        <w:pStyle w:val="Heading1"/>
        <w:numPr>
          <w:ilvl w:val="0"/>
          <w:numId w:val="2"/>
        </w:numPr>
        <w:rPr/>
      </w:pPr>
      <w:r>
        <w:rPr/>
        <w:t>Project Configuration</w:t>
      </w:r>
    </w:p>
    <w:p>
      <w:pPr>
        <w:pStyle w:val="Normal"/>
        <w:rPr/>
      </w:pPr>
      <w:r>
        <w:rPr/>
      </w:r>
    </w:p>
    <w:p>
      <w:pPr>
        <w:pStyle w:val="Normal"/>
        <w:rPr/>
      </w:pPr>
      <w:r>
        <w:rPr/>
        <w:t xml:space="preserve">This would be a Spring Boot 2.0 application. Include the modules </w:t>
      </w:r>
      <w:r>
        <w:rPr>
          <w:rFonts w:ascii="Monospace" w:hAnsi="Monospace"/>
          <w:color w:val="1A1A1A"/>
          <w:sz w:val="20"/>
          <w:highlight w:val="blue"/>
        </w:rPr>
        <w:t>spring-boot-starter-web</w:t>
      </w:r>
      <w:r>
        <w:rPr/>
        <w:t xml:space="preserve"> and </w:t>
      </w:r>
      <w:r>
        <w:rPr>
          <w:rFonts w:ascii="Monospace" w:hAnsi="Monospace"/>
          <w:color w:val="1A1A1A"/>
          <w:sz w:val="20"/>
          <w:highlight w:val="blue"/>
        </w:rPr>
        <w:t>spring-boot-starter-webflux</w:t>
      </w:r>
      <w:r>
        <w:rPr/>
        <w:t xml:space="preserve">. In order to run with Netty, you would need to exclude the </w:t>
      </w:r>
      <w:r>
        <w:rPr>
          <w:rFonts w:ascii="Monospace" w:hAnsi="Monospace"/>
          <w:color w:val="1A1A1A"/>
          <w:sz w:val="20"/>
          <w:highlight w:val="blue"/>
        </w:rPr>
        <w:t>spring-boot-starter-tomcat</w:t>
      </w:r>
      <w:r>
        <w:rPr/>
        <w:t xml:space="preserve"> from </w:t>
      </w:r>
      <w:r>
        <w:rPr>
          <w:rFonts w:ascii="Monospace" w:hAnsi="Monospace"/>
          <w:color w:val="1A1A1A"/>
          <w:sz w:val="20"/>
          <w:highlight w:val="blue"/>
        </w:rPr>
        <w:t>spring-boot-starter-web</w:t>
      </w:r>
      <w:r>
        <w:rPr/>
        <w:t xml:space="preserve">. Netty is already included with </w:t>
      </w:r>
      <w:r>
        <w:rPr>
          <w:rFonts w:ascii="Monospace" w:hAnsi="Monospace"/>
          <w:color w:val="1A1A1A"/>
          <w:sz w:val="20"/>
          <w:highlight w:val="blue"/>
        </w:rPr>
        <w:t>spring-boot-starter-webflux</w:t>
      </w:r>
      <w:r>
        <w:rPr/>
        <w:t>.</w:t>
      </w:r>
    </w:p>
    <w:p>
      <w:pPr>
        <w:pStyle w:val="Normal"/>
        <w:rPr/>
      </w:pPr>
      <w:r>
        <w:rPr/>
        <w:t>The pom.xml woul look like:</w:t>
      </w:r>
    </w:p>
    <w:p>
      <w:pPr>
        <w:pStyle w:val="Normal"/>
        <w:rPr/>
      </w:pPr>
      <w:r>
        <w:rPr/>
        <mc:AlternateContent>
          <mc:Choice Requires="wps">
            <w:drawing>
              <wp:anchor behindDoc="0" distT="0" distB="0" distL="0" distR="0" simplePos="0" locked="0" layoutInCell="1" allowOverlap="1" relativeHeight="2">
                <wp:simplePos x="0" y="0"/>
                <wp:positionH relativeFrom="column">
                  <wp:posOffset>-69215</wp:posOffset>
                </wp:positionH>
                <wp:positionV relativeFrom="paragraph">
                  <wp:posOffset>132715</wp:posOffset>
                </wp:positionV>
                <wp:extent cx="6049645" cy="3456940"/>
                <wp:effectExtent l="0" t="0" r="0" b="0"/>
                <wp:wrapNone/>
                <wp:docPr id="1" name="Shape1"/>
                <a:graphic xmlns:a="http://schemas.openxmlformats.org/drawingml/2006/main">
                  <a:graphicData uri="http://schemas.microsoft.com/office/word/2010/wordprocessingShape">
                    <wps:wsp>
                      <wps:cNvSpPr/>
                      <wps:spPr>
                        <a:xfrm>
                          <a:off x="0" y="0"/>
                          <a:ext cx="6049080" cy="3456360"/>
                        </a:xfrm>
                        <a:prstGeom prst="rect">
                          <a:avLst/>
                        </a:prstGeom>
                        <a:noFill/>
                        <a:ln>
                          <a:noFill/>
                        </a:ln>
                      </wps:spPr>
                      <wps:style>
                        <a:lnRef idx="0"/>
                        <a:fillRef idx="0"/>
                        <a:effectRef idx="0"/>
                        <a:fontRef idx="minor"/>
                      </wps:style>
                      <wps:txbx>
                        <w:txbxContent>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parent</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spring-boot-starter-parent</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version</w:t>
                            </w:r>
                            <w:r>
                              <w:rPr>
                                <w:rFonts w:eastAsia="Monospace" w:cs="Monospace" w:ascii="Monospace" w:hAnsi="Monospace"/>
                                <w:color w:val="008080"/>
                                <w:sz w:val="20"/>
                                <w:szCs w:val="20"/>
                              </w:rPr>
                              <w:t>&gt;</w:t>
                            </w:r>
                            <w:r>
                              <w:rPr>
                                <w:rFonts w:eastAsia="Monospace" w:cs="Monospace" w:ascii="Monospace" w:hAnsi="Monospace"/>
                                <w:color w:val="1A1A1A"/>
                                <w:sz w:val="20"/>
                                <w:szCs w:val="20"/>
                              </w:rPr>
                              <w:t>2.0.0.RELEASE</w:t>
                            </w:r>
                            <w:r>
                              <w:rPr>
                                <w:rFonts w:eastAsia="Monospace" w:cs="Monospace" w:ascii="Monospace" w:hAnsi="Monospace"/>
                                <w:color w:val="008080"/>
                                <w:sz w:val="20"/>
                                <w:szCs w:val="20"/>
                              </w:rPr>
                              <w:t>&lt;/</w:t>
                            </w:r>
                            <w:r>
                              <w:rPr>
                                <w:rFonts w:eastAsia="Monospace" w:cs="Monospace" w:ascii="Monospace" w:hAnsi="Monospace"/>
                                <w:color w:val="3F7F7F"/>
                                <w:sz w:val="20"/>
                                <w:szCs w:val="20"/>
                              </w:rPr>
                              <w:t>version</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relativePath</w:t>
                            </w:r>
                            <w:r>
                              <w:rPr>
                                <w:rFonts w:eastAsia="Monospace" w:cs="Monospace" w:ascii="Monospace" w:hAnsi="Monospace"/>
                                <w:sz w:val="20"/>
                                <w:szCs w:val="20"/>
                              </w:rPr>
                              <w:t xml:space="preserve"> </w:t>
                            </w:r>
                            <w:r>
                              <w:rPr>
                                <w:rFonts w:eastAsia="Monospace" w:cs="Monospace" w:ascii="Monospace" w:hAnsi="Monospace"/>
                                <w:color w:val="008080"/>
                                <w:sz w:val="20"/>
                                <w:szCs w:val="20"/>
                              </w:rPr>
                              <w:t>/&gt;</w:t>
                            </w:r>
                            <w:r>
                              <w:rPr>
                                <w:rFonts w:eastAsia="Monospace" w:cs="Monospace" w:ascii="Monospace" w:hAnsi="Monospace"/>
                                <w:color w:val="1A1A1A"/>
                                <w:sz w:val="20"/>
                                <w:szCs w:val="20"/>
                              </w:rPr>
                              <w:t xml:space="preserve"> </w:t>
                            </w:r>
                            <w:r>
                              <w:rPr>
                                <w:rFonts w:eastAsia="Monospace" w:cs="Monospace" w:ascii="Monospace" w:hAnsi="Monospace"/>
                                <w:color w:val="3F5FBF"/>
                                <w:sz w:val="20"/>
                                <w:szCs w:val="20"/>
                              </w:rPr>
                              <w:t>&lt;!-- lookup parent from repository --&gt;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parent</w:t>
                            </w:r>
                            <w:r>
                              <w:rPr>
                                <w:rFonts w:eastAsia="Monospace" w:cs="Monospace" w:ascii="Monospace" w:hAnsi="Monospace"/>
                                <w:color w:val="008080"/>
                                <w:sz w:val="20"/>
                                <w:szCs w:val="20"/>
                              </w:rPr>
                              <w:t>&gt;</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dependencies</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spring-boot-starter-web</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exclusions</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spring-boot-starter-tomcat</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exclusions</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spring-boot-starter-webflux</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
                          </w:p>
                        </w:txbxContent>
                      </wps:txbx>
                      <wps:bodyPr lIns="0" rIns="0" tIns="0" bIns="0">
                        <a:spAutoFit/>
                      </wps:bodyPr>
                    </wps:wsp>
                  </a:graphicData>
                </a:graphic>
              </wp:anchor>
            </w:drawing>
          </mc:Choice>
          <mc:Fallback>
            <w:pict>
              <v:rect id="shape_0" ID="Shape1" stroked="f" style="position:absolute;margin-left:-5.45pt;margin-top:10.45pt;width:476.25pt;height:272.1pt">
                <w10:wrap type="square"/>
                <v:fill o:detectmouseclick="t" on="false"/>
                <v:stroke color="#3465a4" joinstyle="round" endcap="flat"/>
                <v:textbox>
                  <w:txbxContent>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parent</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spring-boot-starter-parent</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version</w:t>
                      </w:r>
                      <w:r>
                        <w:rPr>
                          <w:rFonts w:eastAsia="Monospace" w:cs="Monospace" w:ascii="Monospace" w:hAnsi="Monospace"/>
                          <w:color w:val="008080"/>
                          <w:sz w:val="20"/>
                          <w:szCs w:val="20"/>
                        </w:rPr>
                        <w:t>&gt;</w:t>
                      </w:r>
                      <w:r>
                        <w:rPr>
                          <w:rFonts w:eastAsia="Monospace" w:cs="Monospace" w:ascii="Monospace" w:hAnsi="Monospace"/>
                          <w:color w:val="1A1A1A"/>
                          <w:sz w:val="20"/>
                          <w:szCs w:val="20"/>
                        </w:rPr>
                        <w:t>2.0.0.RELEASE</w:t>
                      </w:r>
                      <w:r>
                        <w:rPr>
                          <w:rFonts w:eastAsia="Monospace" w:cs="Monospace" w:ascii="Monospace" w:hAnsi="Monospace"/>
                          <w:color w:val="008080"/>
                          <w:sz w:val="20"/>
                          <w:szCs w:val="20"/>
                        </w:rPr>
                        <w:t>&lt;/</w:t>
                      </w:r>
                      <w:r>
                        <w:rPr>
                          <w:rFonts w:eastAsia="Monospace" w:cs="Monospace" w:ascii="Monospace" w:hAnsi="Monospace"/>
                          <w:color w:val="3F7F7F"/>
                          <w:sz w:val="20"/>
                          <w:szCs w:val="20"/>
                        </w:rPr>
                        <w:t>version</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relativePath</w:t>
                      </w:r>
                      <w:r>
                        <w:rPr>
                          <w:rFonts w:eastAsia="Monospace" w:cs="Monospace" w:ascii="Monospace" w:hAnsi="Monospace"/>
                          <w:sz w:val="20"/>
                          <w:szCs w:val="20"/>
                        </w:rPr>
                        <w:t xml:space="preserve"> </w:t>
                      </w:r>
                      <w:r>
                        <w:rPr>
                          <w:rFonts w:eastAsia="Monospace" w:cs="Monospace" w:ascii="Monospace" w:hAnsi="Monospace"/>
                          <w:color w:val="008080"/>
                          <w:sz w:val="20"/>
                          <w:szCs w:val="20"/>
                        </w:rPr>
                        <w:t>/&gt;</w:t>
                      </w:r>
                      <w:r>
                        <w:rPr>
                          <w:rFonts w:eastAsia="Monospace" w:cs="Monospace" w:ascii="Monospace" w:hAnsi="Monospace"/>
                          <w:color w:val="1A1A1A"/>
                          <w:sz w:val="20"/>
                          <w:szCs w:val="20"/>
                        </w:rPr>
                        <w:t xml:space="preserve"> </w:t>
                      </w:r>
                      <w:r>
                        <w:rPr>
                          <w:rFonts w:eastAsia="Monospace" w:cs="Monospace" w:ascii="Monospace" w:hAnsi="Monospace"/>
                          <w:color w:val="3F5FBF"/>
                          <w:sz w:val="20"/>
                          <w:szCs w:val="20"/>
                        </w:rPr>
                        <w:t>&lt;!-- lookup parent from repository --&gt;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parent</w:t>
                      </w:r>
                      <w:r>
                        <w:rPr>
                          <w:rFonts w:eastAsia="Monospace" w:cs="Monospace" w:ascii="Monospace" w:hAnsi="Monospace"/>
                          <w:color w:val="008080"/>
                          <w:sz w:val="20"/>
                          <w:szCs w:val="20"/>
                        </w:rPr>
                        <w:t>&gt;</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dependencies</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spring-boot-starter-web</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exclusions</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spring-boot-starter-tomcat</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exclusions</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r>
                        <w:rPr>
                          <w:rFonts w:eastAsia="Monospace" w:cs="Monospace" w:ascii="Monospace" w:hAnsi="Monospace"/>
                          <w:color w:val="1A1A1A"/>
                          <w:sz w:val="20"/>
                          <w:szCs w:val="20"/>
                        </w:rPr>
                        <w:t>org.springframework.boot</w:t>
                      </w:r>
                      <w:r>
                        <w:rPr>
                          <w:rFonts w:eastAsia="Monospace" w:cs="Monospace" w:ascii="Monospace" w:hAnsi="Monospace"/>
                          <w:color w:val="008080"/>
                          <w:sz w:val="20"/>
                          <w:szCs w:val="20"/>
                        </w:rPr>
                        <w:t>&lt;/</w:t>
                      </w:r>
                      <w:r>
                        <w:rPr>
                          <w:rFonts w:eastAsia="Monospace" w:cs="Monospace" w:ascii="Monospace" w:hAnsi="Monospace"/>
                          <w:color w:val="3F7F7F"/>
                          <w:sz w:val="20"/>
                          <w:szCs w:val="20"/>
                        </w:rPr>
                        <w:t>groupId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r>
                        <w:rPr>
                          <w:rFonts w:eastAsia="Monospace" w:cs="Monospace" w:ascii="Monospace" w:hAnsi="Monospace"/>
                          <w:color w:val="1A1A1A"/>
                          <w:sz w:val="20"/>
                          <w:szCs w:val="20"/>
                        </w:rPr>
                        <w:t>spring-boot-starter-webflux</w:t>
                      </w:r>
                      <w:r>
                        <w:rPr>
                          <w:rFonts w:eastAsia="Monospace" w:cs="Monospace" w:ascii="Monospace" w:hAnsi="Monospace"/>
                          <w:color w:val="008080"/>
                          <w:sz w:val="20"/>
                          <w:szCs w:val="20"/>
                        </w:rPr>
                        <w:t>&lt;/</w:t>
                      </w:r>
                      <w:r>
                        <w:rPr>
                          <w:rFonts w:eastAsia="Monospace" w:cs="Monospace" w:ascii="Monospace" w:hAnsi="Monospace"/>
                          <w:color w:val="3F7F7F"/>
                          <w:sz w:val="20"/>
                          <w:szCs w:val="20"/>
                        </w:rPr>
                        <w:t>artifactId</w:t>
                      </w:r>
                      <w:r>
                        <w:rPr>
                          <w:rFonts w:eastAsia="Monospace" w:cs="Monospace" w:ascii="Monospace" w:hAnsi="Monospace"/>
                          <w:color w:val="008080"/>
                          <w:sz w:val="20"/>
                          <w:szCs w:val="20"/>
                        </w:rPr>
                        <w:t>&gt;</w:t>
                      </w:r>
                    </w:p>
                    <w:p>
                      <w:pPr>
                        <w:pStyle w:val="FrameContents"/>
                        <w:overflowPunct w:val="true"/>
                        <w:bidi w:val="0"/>
                        <w:jc w:val="left"/>
                        <w:rPr/>
                      </w:pPr>
                      <w:r>
                        <w:rPr>
                          <w:rFonts w:eastAsia="Monospace" w:cs="Monospace" w:ascii="Monospace" w:hAnsi="Monospace"/>
                          <w:color w:val="008080"/>
                          <w:sz w:val="20"/>
                          <w:szCs w:val="20"/>
                        </w:rPr>
                        <w:t>&lt;/</w:t>
                      </w:r>
                      <w:r>
                        <w:rPr>
                          <w:rFonts w:eastAsia="Monospace" w:cs="Monospace" w:ascii="Monospace" w:hAnsi="Monospace"/>
                          <w:color w:val="3F7F7F"/>
                          <w:sz w:val="20"/>
                          <w:szCs w:val="20"/>
                        </w:rPr>
                        <w:t>dependency</w:t>
                      </w:r>
                      <w:r>
                        <w:rPr>
                          <w:rFonts w:eastAsia="Monospace" w:cs="Monospace" w:ascii="Monospace" w:hAnsi="Monospace"/>
                          <w:color w:val="008080"/>
                          <w:sz w:val="20"/>
                          <w:szCs w:val="20"/>
                        </w:rPr>
                        <w:t>&gt;</w:t>
                      </w:r>
                    </w:p>
                    <w:p>
                      <w:pPr>
                        <w:pStyle w:val="FrameContents"/>
                        <w:overflowPunct w:val="true"/>
                        <w:bidi w:val="0"/>
                        <w:jc w:val="left"/>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r>
        <w:rPr/>
        <w:t>The Server Side Code</w:t>
      </w:r>
    </w:p>
    <w:p>
      <w:pPr>
        <w:pStyle w:val="Heading2"/>
        <w:numPr>
          <w:ilvl w:val="1"/>
          <w:numId w:val="2"/>
        </w:numPr>
        <w:rPr/>
      </w:pPr>
      <w:bookmarkStart w:id="0" w:name="__DdeLink__701_694671418"/>
      <w:bookmarkEnd w:id="0"/>
      <w:r>
        <w:rPr/>
        <w:t>How to make the server reactive?</w:t>
      </w:r>
    </w:p>
    <w:p>
      <w:pPr>
        <w:pStyle w:val="Heading3"/>
        <w:numPr>
          <w:ilvl w:val="2"/>
          <w:numId w:val="2"/>
        </w:numPr>
        <w:rPr/>
      </w:pPr>
      <w:r>
        <w:rPr/>
        <w:t>Dao</w:t>
      </w:r>
    </w:p>
    <w:p>
      <w:pPr>
        <w:pStyle w:val="Normal"/>
        <w:rPr/>
      </w:pPr>
      <w:r>
        <w:rPr/>
        <w:t xml:space="preserve">We should start from the Dao layer, as we would be reading the data from a DB. We want to publish the data as soon as we read it from the DB, without storing it in memory. We use the </w:t>
      </w:r>
      <w:r>
        <w:rPr>
          <w:rFonts w:ascii="Monospace" w:hAnsi="Monospace"/>
          <w:color w:val="000000"/>
          <w:sz w:val="20"/>
          <w:highlight w:val="lightGray"/>
        </w:rPr>
        <w:t>FluxSink</w:t>
      </w:r>
      <w:r>
        <w:rPr/>
        <w:t xml:space="preserve"> for publishing data asynchronously. This is how the Dao looks like:</w:t>
      </w:r>
    </w:p>
    <w:p>
      <w:pPr>
        <w:pStyle w:val="Normal"/>
        <w:rPr/>
      </w:pPr>
      <w:r>
        <w:rPr/>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interface</w:t>
      </w:r>
      <w:r>
        <w:rPr>
          <w:rFonts w:ascii="Monospace" w:hAnsi="Monospace"/>
          <w:color w:val="000000"/>
          <w:sz w:val="20"/>
        </w:rPr>
        <w:t xml:space="preserve"> </w:t>
      </w:r>
      <w:r>
        <w:rPr>
          <w:rFonts w:ascii="Monospace" w:hAnsi="Monospace"/>
          <w:color w:val="000000"/>
          <w:sz w:val="20"/>
          <w:highlight w:val="lightGray"/>
        </w:rPr>
        <w:t>BankDetailDao</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void</w:t>
      </w:r>
      <w:r>
        <w:rPr>
          <w:rFonts w:ascii="Monospace" w:hAnsi="Monospace"/>
          <w:color w:val="000000"/>
          <w:sz w:val="20"/>
        </w:rPr>
        <w:t xml:space="preserve"> publishBankDetails(FluxSink&lt;BankDetail&gt; </w:t>
      </w:r>
      <w:r>
        <w:rPr>
          <w:rFonts w:ascii="Monospace" w:hAnsi="Monospace"/>
          <w:color w:val="6A3E3E"/>
          <w:sz w:val="20"/>
        </w:rPr>
        <w:t>fluxSink</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rPr/>
      </w:pPr>
      <w:r>
        <w:rPr>
          <w:rFonts w:ascii="Monospace" w:hAnsi="Monospace"/>
          <w:color w:val="000000"/>
          <w:sz w:val="20"/>
        </w:rPr>
        <w:t>}</w:t>
      </w:r>
    </w:p>
    <w:p>
      <w:pPr>
        <w:pStyle w:val="Normal"/>
        <w:rPr/>
      </w:pPr>
      <w:r>
        <w:rPr/>
      </w:r>
    </w:p>
    <w:p>
      <w:pPr>
        <w:pStyle w:val="Normal"/>
        <w:rPr/>
      </w:pPr>
      <w:r>
        <w:rPr/>
        <w:t xml:space="preserve">Note that the method returns null, as we publish the data on to the </w:t>
      </w:r>
      <w:r>
        <w:rPr>
          <w:rFonts w:ascii="Monospace" w:hAnsi="Monospace"/>
          <w:color w:val="000000"/>
          <w:sz w:val="20"/>
          <w:highlight w:val="lightGray"/>
        </w:rPr>
        <w:t>FluxSink</w:t>
      </w:r>
      <w:r>
        <w:rPr/>
        <w:t xml:space="preserve">. In the DaoImpl, we use the </w:t>
      </w:r>
      <w:r>
        <w:rPr>
          <w:rFonts w:ascii="Monospace" w:hAnsi="Monospace"/>
          <w:color w:val="000000"/>
          <w:sz w:val="20"/>
          <w:highlight w:val="lightGray"/>
        </w:rPr>
        <w:t>ResultSetExtractor</w:t>
      </w:r>
      <w:r>
        <w:rPr/>
        <w:t xml:space="preserve"> with the </w:t>
      </w:r>
      <w:r>
        <w:rPr>
          <w:rFonts w:ascii="Monospace" w:hAnsi="Monospace"/>
          <w:color w:val="000000"/>
          <w:sz w:val="20"/>
          <w:highlight w:val="lightGray"/>
        </w:rPr>
        <w:t>JdbcTemplate</w:t>
      </w:r>
      <w:r>
        <w:rPr/>
        <w:t xml:space="preserve"> to query and extract data. We make the </w:t>
      </w:r>
      <w:r>
        <w:rPr>
          <w:rFonts w:ascii="Monospace" w:hAnsi="Monospace"/>
          <w:color w:val="000000"/>
          <w:sz w:val="20"/>
          <w:highlight w:val="lightGray"/>
        </w:rPr>
        <w:t>ResultSetExtractor</w:t>
      </w:r>
      <w:r>
        <w:rPr/>
        <w:t xml:space="preserve">, as lambda function, return null. </w:t>
      </w:r>
      <w:r>
        <w:rPr/>
        <w:t xml:space="preserve">There is a check on </w:t>
      </w:r>
      <w:r>
        <w:rPr>
          <w:rFonts w:eastAsia="Monospace" w:cs="Monospace" w:ascii="Monospace" w:hAnsi="Monospace"/>
          <w:color w:val="6A3E3E"/>
          <w:sz w:val="20"/>
          <w:szCs w:val="20"/>
        </w:rPr>
        <w:t>fluxSink</w:t>
      </w:r>
      <w:r>
        <w:rPr>
          <w:rFonts w:eastAsia="Monospace" w:cs="Monospace" w:ascii="Monospace" w:hAnsi="Monospace"/>
          <w:color w:val="000000"/>
          <w:sz w:val="20"/>
          <w:szCs w:val="20"/>
        </w:rPr>
        <w:t>.isCancelled()</w:t>
      </w:r>
      <w:r>
        <w:rPr/>
        <w:t>. This helps us terminate the loop when the client closes the connection.</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26035</wp:posOffset>
                </wp:positionH>
                <wp:positionV relativeFrom="paragraph">
                  <wp:posOffset>165735</wp:posOffset>
                </wp:positionV>
                <wp:extent cx="6125845" cy="4574540"/>
                <wp:effectExtent l="0" t="0" r="0" b="0"/>
                <wp:wrapNone/>
                <wp:docPr id="3" name="Shape2"/>
                <a:graphic xmlns:a="http://schemas.openxmlformats.org/drawingml/2006/main">
                  <a:graphicData uri="http://schemas.microsoft.com/office/word/2010/wordprocessingShape">
                    <wps:wsp>
                      <wps:cNvSpPr/>
                      <wps:spPr>
                        <a:xfrm>
                          <a:off x="0" y="0"/>
                          <a:ext cx="6125040" cy="4573800"/>
                        </a:xfrm>
                        <a:prstGeom prst="rect">
                          <a:avLst/>
                        </a:prstGeom>
                        <a:noFill/>
                        <a:ln>
                          <a:noFill/>
                        </a:ln>
                      </wps:spPr>
                      <wps:style>
                        <a:lnRef idx="0"/>
                        <a:fillRef idx="0"/>
                        <a:effectRef idx="0"/>
                        <a:fontRef idx="minor"/>
                      </wps:style>
                      <wps:txbx>
                        <w:txbxContent>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646464"/>
                                <w:sz w:val="20"/>
                                <w:szCs w:val="20"/>
                              </w:rPr>
                              <w:t>@Override</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public</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void</w:t>
                            </w:r>
                            <w:r>
                              <w:rPr>
                                <w:rFonts w:eastAsia="Monospace" w:cs="Monospace" w:ascii="Monospace" w:hAnsi="Monospace"/>
                                <w:color w:val="000000"/>
                                <w:sz w:val="20"/>
                                <w:szCs w:val="20"/>
                              </w:rPr>
                              <w:t xml:space="preserve"> publishBankDetails(FluxSink&lt;BankDetail&gt; </w:t>
                            </w:r>
                            <w:r>
                              <w:rPr>
                                <w:rFonts w:eastAsia="Monospace" w:cs="Monospace" w:ascii="Monospace" w:hAnsi="Monospace"/>
                                <w:color w:val="6A3E3E"/>
                                <w:sz w:val="20"/>
                                <w:szCs w:val="20"/>
                              </w:rPr>
                              <w:t>fluxSink</w:t>
                            </w:r>
                            <w:r>
                              <w:rPr>
                                <w:rFonts w:eastAsia="Monospace" w:cs="Monospace" w:ascii="Monospace" w:hAnsi="Monospace"/>
                                <w:color w:val="000000"/>
                                <w:sz w:val="20"/>
                                <w:szCs w:val="20"/>
                              </w:rPr>
                              <w:t>) {</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00C0"/>
                                <w:sz w:val="20"/>
                                <w:szCs w:val="20"/>
                              </w:rPr>
                              <w:t>jdbcTemplate</w:t>
                            </w:r>
                            <w:r>
                              <w:rPr>
                                <w:rFonts w:eastAsia="Monospace" w:cs="Monospace" w:ascii="Monospace" w:hAnsi="Monospace"/>
                                <w:color w:val="000000"/>
                                <w:sz w:val="20"/>
                                <w:szCs w:val="20"/>
                              </w:rPr>
                              <w:t>.query(</w:t>
                            </w:r>
                            <w:r>
                              <w:rPr>
                                <w:rFonts w:eastAsia="Monospace" w:cs="Monospace" w:ascii="Monospace" w:hAnsi="Monospace"/>
                                <w:b/>
                                <w:bCs/>
                                <w:i/>
                                <w:iCs/>
                                <w:color w:val="0000C0"/>
                                <w:sz w:val="20"/>
                                <w:szCs w:val="20"/>
                              </w:rPr>
                              <w:t>BANK_DETAILS_SQL</w:t>
                            </w:r>
                            <w:r>
                              <w:rPr>
                                <w:rFonts w:eastAsia="Monospace" w:cs="Monospace" w:ascii="Monospace" w:hAnsi="Monospace"/>
                                <w:color w:val="000000"/>
                                <w:sz w:val="20"/>
                                <w:szCs w:val="20"/>
                              </w:rPr>
                              <w:t xml:space="preserve">, (ResultSet </w:t>
                            </w:r>
                            <w:r>
                              <w:rPr>
                                <w:rFonts w:eastAsia="Monospace" w:cs="Monospace" w:ascii="Monospace" w:hAnsi="Monospace"/>
                                <w:color w:val="6A3E3E"/>
                                <w:sz w:val="20"/>
                                <w:szCs w:val="20"/>
                              </w:rPr>
                              <w:t>rs</w:t>
                            </w:r>
                            <w:r>
                              <w:rPr>
                                <w:rFonts w:eastAsia="Monospace" w:cs="Monospace" w:ascii="Monospace" w:hAnsi="Monospace"/>
                                <w:color w:val="000000"/>
                                <w:sz w:val="20"/>
                                <w:szCs w:val="20"/>
                              </w:rPr>
                              <w:t>) -&gt; {</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"start publishing..."</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int</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rowCount</w:t>
                            </w:r>
                            <w:r>
                              <w:rPr>
                                <w:rFonts w:eastAsia="Monospace" w:cs="Monospace" w:ascii="Monospace" w:hAnsi="Monospace"/>
                                <w:color w:val="000000"/>
                                <w:sz w:val="20"/>
                                <w:szCs w:val="20"/>
                              </w:rPr>
                              <w:t xml:space="preserve"> = 0;</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while</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rs</w:t>
                            </w:r>
                            <w:r>
                              <w:rPr>
                                <w:rFonts w:eastAsia="Monospace" w:cs="Monospace" w:ascii="Monospace" w:hAnsi="Monospace"/>
                                <w:color w:val="000000"/>
                                <w:sz w:val="20"/>
                                <w:szCs w:val="20"/>
                              </w:rPr>
                              <w:t>.next()) {</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b/>
                                <w:bCs/>
                                <w:color w:val="7F0055"/>
                                <w:sz w:val="20"/>
                                <w:szCs w:val="20"/>
                              </w:rPr>
                              <w:t>if</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fluxSink</w:t>
                            </w:r>
                            <w:r>
                              <w:rPr>
                                <w:rFonts w:eastAsia="Monospace" w:cs="Monospace" w:ascii="Monospace" w:hAnsi="Monospace"/>
                                <w:color w:val="000000"/>
                                <w:sz w:val="20"/>
                                <w:szCs w:val="20"/>
                              </w:rPr>
                              <w:t>.isCancelled()) {</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"publishing is cancelled"</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return</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null</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6A3E3E"/>
                                <w:sz w:val="20"/>
                                <w:szCs w:val="20"/>
                              </w:rPr>
                              <w:t>fluxSink</w:t>
                            </w:r>
                            <w:r>
                              <w:rPr>
                                <w:rFonts w:eastAsia="Monospace" w:cs="Monospace" w:ascii="Monospace" w:hAnsi="Monospace"/>
                                <w:color w:val="000000"/>
                                <w:sz w:val="20"/>
                                <w:szCs w:val="20"/>
                              </w:rPr>
                              <w:t>.next(mapResultSet(</w:t>
                            </w:r>
                            <w:r>
                              <w:rPr>
                                <w:rFonts w:eastAsia="Monospace" w:cs="Monospace" w:ascii="Monospace" w:hAnsi="Monospace"/>
                                <w:color w:val="6A3E3E"/>
                                <w:sz w:val="20"/>
                                <w:szCs w:val="20"/>
                              </w:rPr>
                              <w:t>rs</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b/>
                                <w:bCs/>
                                <w:color w:val="7F0055"/>
                                <w:sz w:val="20"/>
                                <w:szCs w:val="20"/>
                              </w:rPr>
                              <w:t>if</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rowCount</w:t>
                            </w:r>
                            <w:r>
                              <w:rPr>
                                <w:rFonts w:eastAsia="Monospace" w:cs="Monospace" w:ascii="Monospace" w:hAnsi="Monospace"/>
                                <w:color w:val="000000"/>
                                <w:sz w:val="20"/>
                                <w:szCs w:val="20"/>
                              </w:rPr>
                              <w:t xml:space="preserve"> % 2 == 0) {</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try</w:t>
                            </w:r>
                            <w:r>
                              <w:rPr>
                                <w:rFonts w:eastAsia="Monospace" w:cs="Monospace" w:ascii="Monospace" w:hAnsi="Monospace"/>
                                <w:color w:val="000000"/>
                                <w:sz w:val="20"/>
                                <w:szCs w:val="20"/>
                              </w:rPr>
                              <w:t xml:space="preserve"> {</w:t>
                            </w:r>
                          </w:p>
                          <w:p>
                            <w:pPr>
                              <w:pStyle w:val="FrameContents"/>
                              <w:overflowPunct w:val="true"/>
                              <w:bidi w:val="0"/>
                              <w:jc w:val="left"/>
                              <w:rPr/>
                            </w:pP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"in delay..."</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Thread.</w:t>
                            </w:r>
                            <w:r>
                              <w:rPr>
                                <w:rFonts w:eastAsia="Monospace" w:cs="Monospace" w:ascii="Monospace" w:hAnsi="Monospace"/>
                                <w:i/>
                                <w:iCs/>
                                <w:color w:val="000000"/>
                                <w:sz w:val="20"/>
                                <w:szCs w:val="20"/>
                              </w:rPr>
                              <w:t>sleep</w:t>
                            </w:r>
                            <w:r>
                              <w:rPr>
                                <w:rFonts w:eastAsia="Monospace" w:cs="Monospace" w:ascii="Monospace" w:hAnsi="Monospace"/>
                                <w:color w:val="000000"/>
                                <w:sz w:val="20"/>
                                <w:szCs w:val="20"/>
                              </w:rPr>
                              <w:t>(1000);</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catch</w:t>
                            </w:r>
                            <w:r>
                              <w:rPr>
                                <w:rFonts w:eastAsia="Monospace" w:cs="Monospace" w:ascii="Monospace" w:hAnsi="Monospace"/>
                                <w:color w:val="000000"/>
                                <w:sz w:val="20"/>
                                <w:szCs w:val="20"/>
                              </w:rPr>
                              <w:t xml:space="preserve"> (InterruptedException </w:t>
                            </w:r>
                            <w:r>
                              <w:rPr>
                                <w:rFonts w:eastAsia="Monospace" w:cs="Monospace" w:ascii="Monospace" w:hAnsi="Monospace"/>
                                <w:color w:val="6A3E3E"/>
                                <w:sz w:val="20"/>
                                <w:szCs w:val="20"/>
                              </w:rPr>
                              <w:t>e</w:t>
                            </w:r>
                            <w:r>
                              <w:rPr>
                                <w:rFonts w:eastAsia="Monospace" w:cs="Monospace" w:ascii="Monospace" w:hAnsi="Monospace"/>
                                <w:color w:val="000000"/>
                                <w:sz w:val="20"/>
                                <w:szCs w:val="20"/>
                              </w:rPr>
                              <w:t>) {</w:t>
                            </w:r>
                          </w:p>
                          <w:p>
                            <w:pPr>
                              <w:pStyle w:val="FrameContents"/>
                              <w:overflowPunct w:val="true"/>
                              <w:bidi w:val="0"/>
                              <w:jc w:val="left"/>
                              <w:rPr/>
                            </w:pP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.error(</w:t>
                            </w:r>
                            <w:r>
                              <w:rPr>
                                <w:rFonts w:eastAsia="Monospace" w:cs="Monospace" w:ascii="Monospace" w:hAnsi="Monospace"/>
                                <w:color w:val="2A00FF"/>
                                <w:sz w:val="20"/>
                                <w:szCs w:val="20"/>
                              </w:rPr>
                              <w:t>"error"</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e</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"completed publishing"</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fluxSink</w:t>
                            </w:r>
                            <w:r>
                              <w:rPr>
                                <w:rFonts w:eastAsia="Monospace" w:cs="Monospace" w:ascii="Monospace" w:hAnsi="Monospace"/>
                                <w:color w:val="000000"/>
                                <w:sz w:val="20"/>
                                <w:szCs w:val="20"/>
                              </w:rPr>
                              <w:t>.complete();</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return</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null</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r>
                          </w:p>
                        </w:txbxContent>
                      </wps:txbx>
                      <wps:bodyPr lIns="0" rIns="0" tIns="0" bIns="0">
                        <a:spAutoFit/>
                      </wps:bodyPr>
                    </wps:wsp>
                  </a:graphicData>
                </a:graphic>
              </wp:anchor>
            </w:drawing>
          </mc:Choice>
          <mc:Fallback>
            <w:pict>
              <v:rect id="shape_0" ID="Shape2" stroked="f" style="position:absolute;margin-left:2.05pt;margin-top:13.05pt;width:482.25pt;height:360.1pt">
                <w10:wrap type="square"/>
                <v:fill o:detectmouseclick="t" on="false"/>
                <v:stroke color="#3465a4" joinstyle="round" endcap="flat"/>
                <v:textbox>
                  <w:txbxContent>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646464"/>
                          <w:sz w:val="20"/>
                          <w:szCs w:val="20"/>
                        </w:rPr>
                        <w:t>@Override</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public</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void</w:t>
                      </w:r>
                      <w:r>
                        <w:rPr>
                          <w:rFonts w:eastAsia="Monospace" w:cs="Monospace" w:ascii="Monospace" w:hAnsi="Monospace"/>
                          <w:color w:val="000000"/>
                          <w:sz w:val="20"/>
                          <w:szCs w:val="20"/>
                        </w:rPr>
                        <w:t xml:space="preserve"> publishBankDetails(FluxSink&lt;BankDetail&gt; </w:t>
                      </w:r>
                      <w:r>
                        <w:rPr>
                          <w:rFonts w:eastAsia="Monospace" w:cs="Monospace" w:ascii="Monospace" w:hAnsi="Monospace"/>
                          <w:color w:val="6A3E3E"/>
                          <w:sz w:val="20"/>
                          <w:szCs w:val="20"/>
                        </w:rPr>
                        <w:t>fluxSink</w:t>
                      </w:r>
                      <w:r>
                        <w:rPr>
                          <w:rFonts w:eastAsia="Monospace" w:cs="Monospace" w:ascii="Monospace" w:hAnsi="Monospace"/>
                          <w:color w:val="000000"/>
                          <w:sz w:val="20"/>
                          <w:szCs w:val="20"/>
                        </w:rPr>
                        <w:t>) {</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00C0"/>
                          <w:sz w:val="20"/>
                          <w:szCs w:val="20"/>
                        </w:rPr>
                        <w:t>jdbcTemplate</w:t>
                      </w:r>
                      <w:r>
                        <w:rPr>
                          <w:rFonts w:eastAsia="Monospace" w:cs="Monospace" w:ascii="Monospace" w:hAnsi="Monospace"/>
                          <w:color w:val="000000"/>
                          <w:sz w:val="20"/>
                          <w:szCs w:val="20"/>
                        </w:rPr>
                        <w:t>.query(</w:t>
                      </w:r>
                      <w:r>
                        <w:rPr>
                          <w:rFonts w:eastAsia="Monospace" w:cs="Monospace" w:ascii="Monospace" w:hAnsi="Monospace"/>
                          <w:b/>
                          <w:bCs/>
                          <w:i/>
                          <w:iCs/>
                          <w:color w:val="0000C0"/>
                          <w:sz w:val="20"/>
                          <w:szCs w:val="20"/>
                        </w:rPr>
                        <w:t>BANK_DETAILS_SQL</w:t>
                      </w:r>
                      <w:r>
                        <w:rPr>
                          <w:rFonts w:eastAsia="Monospace" w:cs="Monospace" w:ascii="Monospace" w:hAnsi="Monospace"/>
                          <w:color w:val="000000"/>
                          <w:sz w:val="20"/>
                          <w:szCs w:val="20"/>
                        </w:rPr>
                        <w:t xml:space="preserve">, (ResultSet </w:t>
                      </w:r>
                      <w:r>
                        <w:rPr>
                          <w:rFonts w:eastAsia="Monospace" w:cs="Monospace" w:ascii="Monospace" w:hAnsi="Monospace"/>
                          <w:color w:val="6A3E3E"/>
                          <w:sz w:val="20"/>
                          <w:szCs w:val="20"/>
                        </w:rPr>
                        <w:t>rs</w:t>
                      </w:r>
                      <w:r>
                        <w:rPr>
                          <w:rFonts w:eastAsia="Monospace" w:cs="Monospace" w:ascii="Monospace" w:hAnsi="Monospace"/>
                          <w:color w:val="000000"/>
                          <w:sz w:val="20"/>
                          <w:szCs w:val="20"/>
                        </w:rPr>
                        <w:t>) -&gt; {</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"start publishing..."</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int</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rowCount</w:t>
                      </w:r>
                      <w:r>
                        <w:rPr>
                          <w:rFonts w:eastAsia="Monospace" w:cs="Monospace" w:ascii="Monospace" w:hAnsi="Monospace"/>
                          <w:color w:val="000000"/>
                          <w:sz w:val="20"/>
                          <w:szCs w:val="20"/>
                        </w:rPr>
                        <w:t xml:space="preserve"> = 0;</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while</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rs</w:t>
                      </w:r>
                      <w:r>
                        <w:rPr>
                          <w:rFonts w:eastAsia="Monospace" w:cs="Monospace" w:ascii="Monospace" w:hAnsi="Monospace"/>
                          <w:color w:val="000000"/>
                          <w:sz w:val="20"/>
                          <w:szCs w:val="20"/>
                        </w:rPr>
                        <w:t>.next()) {</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b/>
                          <w:bCs/>
                          <w:color w:val="7F0055"/>
                          <w:sz w:val="20"/>
                          <w:szCs w:val="20"/>
                        </w:rPr>
                        <w:t>if</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fluxSink</w:t>
                      </w:r>
                      <w:r>
                        <w:rPr>
                          <w:rFonts w:eastAsia="Monospace" w:cs="Monospace" w:ascii="Monospace" w:hAnsi="Monospace"/>
                          <w:color w:val="000000"/>
                          <w:sz w:val="20"/>
                          <w:szCs w:val="20"/>
                        </w:rPr>
                        <w:t>.isCancelled()) {</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"publishing is cancelled"</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return</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null</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6A3E3E"/>
                          <w:sz w:val="20"/>
                          <w:szCs w:val="20"/>
                        </w:rPr>
                        <w:t>fluxSink</w:t>
                      </w:r>
                      <w:r>
                        <w:rPr>
                          <w:rFonts w:eastAsia="Monospace" w:cs="Monospace" w:ascii="Monospace" w:hAnsi="Monospace"/>
                          <w:color w:val="000000"/>
                          <w:sz w:val="20"/>
                          <w:szCs w:val="20"/>
                        </w:rPr>
                        <w:t>.next(mapResultSet(</w:t>
                      </w:r>
                      <w:r>
                        <w:rPr>
                          <w:rFonts w:eastAsia="Monospace" w:cs="Monospace" w:ascii="Monospace" w:hAnsi="Monospace"/>
                          <w:color w:val="6A3E3E"/>
                          <w:sz w:val="20"/>
                          <w:szCs w:val="20"/>
                        </w:rPr>
                        <w:t>rs</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b/>
                          <w:bCs/>
                          <w:color w:val="7F0055"/>
                          <w:sz w:val="20"/>
                          <w:szCs w:val="20"/>
                        </w:rPr>
                        <w:t>if</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rowCount</w:t>
                      </w:r>
                      <w:r>
                        <w:rPr>
                          <w:rFonts w:eastAsia="Monospace" w:cs="Monospace" w:ascii="Monospace" w:hAnsi="Monospace"/>
                          <w:color w:val="000000"/>
                          <w:sz w:val="20"/>
                          <w:szCs w:val="20"/>
                        </w:rPr>
                        <w:t xml:space="preserve"> % 2 == 0) {</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try</w:t>
                      </w:r>
                      <w:r>
                        <w:rPr>
                          <w:rFonts w:eastAsia="Monospace" w:cs="Monospace" w:ascii="Monospace" w:hAnsi="Monospace"/>
                          <w:color w:val="000000"/>
                          <w:sz w:val="20"/>
                          <w:szCs w:val="20"/>
                        </w:rPr>
                        <w:t xml:space="preserve"> {</w:t>
                      </w:r>
                    </w:p>
                    <w:p>
                      <w:pPr>
                        <w:pStyle w:val="FrameContents"/>
                        <w:overflowPunct w:val="true"/>
                        <w:bidi w:val="0"/>
                        <w:jc w:val="left"/>
                        <w:rPr/>
                      </w:pP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"in delay..."</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Thread.</w:t>
                      </w:r>
                      <w:r>
                        <w:rPr>
                          <w:rFonts w:eastAsia="Monospace" w:cs="Monospace" w:ascii="Monospace" w:hAnsi="Monospace"/>
                          <w:i/>
                          <w:iCs/>
                          <w:color w:val="000000"/>
                          <w:sz w:val="20"/>
                          <w:szCs w:val="20"/>
                        </w:rPr>
                        <w:t>sleep</w:t>
                      </w:r>
                      <w:r>
                        <w:rPr>
                          <w:rFonts w:eastAsia="Monospace" w:cs="Monospace" w:ascii="Monospace" w:hAnsi="Monospace"/>
                          <w:color w:val="000000"/>
                          <w:sz w:val="20"/>
                          <w:szCs w:val="20"/>
                        </w:rPr>
                        <w:t>(1000);</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catch</w:t>
                      </w:r>
                      <w:r>
                        <w:rPr>
                          <w:rFonts w:eastAsia="Monospace" w:cs="Monospace" w:ascii="Monospace" w:hAnsi="Monospace"/>
                          <w:color w:val="000000"/>
                          <w:sz w:val="20"/>
                          <w:szCs w:val="20"/>
                        </w:rPr>
                        <w:t xml:space="preserve"> (InterruptedException </w:t>
                      </w:r>
                      <w:r>
                        <w:rPr>
                          <w:rFonts w:eastAsia="Monospace" w:cs="Monospace" w:ascii="Monospace" w:hAnsi="Monospace"/>
                          <w:color w:val="6A3E3E"/>
                          <w:sz w:val="20"/>
                          <w:szCs w:val="20"/>
                        </w:rPr>
                        <w:t>e</w:t>
                      </w:r>
                      <w:r>
                        <w:rPr>
                          <w:rFonts w:eastAsia="Monospace" w:cs="Monospace" w:ascii="Monospace" w:hAnsi="Monospace"/>
                          <w:color w:val="000000"/>
                          <w:sz w:val="20"/>
                          <w:szCs w:val="20"/>
                        </w:rPr>
                        <w:t>) {</w:t>
                      </w:r>
                    </w:p>
                    <w:p>
                      <w:pPr>
                        <w:pStyle w:val="FrameContents"/>
                        <w:overflowPunct w:val="true"/>
                        <w:bidi w:val="0"/>
                        <w:jc w:val="left"/>
                        <w:rPr/>
                      </w:pP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.error(</w:t>
                      </w:r>
                      <w:r>
                        <w:rPr>
                          <w:rFonts w:eastAsia="Monospace" w:cs="Monospace" w:ascii="Monospace" w:hAnsi="Monospace"/>
                          <w:color w:val="2A00FF"/>
                          <w:sz w:val="20"/>
                          <w:szCs w:val="20"/>
                        </w:rPr>
                        <w:t>"error"</w:t>
                      </w: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e</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w:t>
                      </w:r>
                    </w:p>
                    <w:p>
                      <w:pPr>
                        <w:pStyle w:val="FrameContents"/>
                        <w:overflowPunct w:val="true"/>
                        <w:bidi w:val="0"/>
                        <w:jc w:val="left"/>
                        <w:rPr/>
                      </w:pPr>
                      <w:r>
                        <w:rPr/>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i/>
                          <w:iCs/>
                          <w:color w:val="0000C0"/>
                          <w:sz w:val="20"/>
                          <w:szCs w:val="20"/>
                        </w:rPr>
                        <w:t>LOGGER</w:t>
                      </w:r>
                      <w:r>
                        <w:rPr>
                          <w:rFonts w:eastAsia="Monospace" w:cs="Monospace" w:ascii="Monospace" w:hAnsi="Monospace"/>
                          <w:color w:val="000000"/>
                          <w:sz w:val="20"/>
                          <w:szCs w:val="20"/>
                        </w:rPr>
                        <w:t>.info(</w:t>
                      </w:r>
                      <w:r>
                        <w:rPr>
                          <w:rFonts w:eastAsia="Monospace" w:cs="Monospace" w:ascii="Monospace" w:hAnsi="Monospace"/>
                          <w:color w:val="2A00FF"/>
                          <w:sz w:val="20"/>
                          <w:szCs w:val="20"/>
                        </w:rPr>
                        <w:t>"completed publishing"</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6A3E3E"/>
                          <w:sz w:val="20"/>
                          <w:szCs w:val="20"/>
                        </w:rPr>
                        <w:t>fluxSink</w:t>
                      </w:r>
                      <w:r>
                        <w:rPr>
                          <w:rFonts w:eastAsia="Monospace" w:cs="Monospace" w:ascii="Monospace" w:hAnsi="Monospace"/>
                          <w:color w:val="000000"/>
                          <w:sz w:val="20"/>
                          <w:szCs w:val="20"/>
                        </w:rPr>
                        <w:t>.complete();</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return</w:t>
                      </w:r>
                      <w:r>
                        <w:rPr>
                          <w:rFonts w:eastAsia="Monospace" w:cs="Monospace" w:ascii="Monospace" w:hAnsi="Monospace"/>
                          <w:color w:val="000000"/>
                          <w:sz w:val="20"/>
                          <w:szCs w:val="20"/>
                        </w:rPr>
                        <w:t xml:space="preserve"> </w:t>
                      </w:r>
                      <w:r>
                        <w:rPr>
                          <w:rFonts w:eastAsia="Monospace" w:cs="Monospace" w:ascii="Monospace" w:hAnsi="Monospace"/>
                          <w:b/>
                          <w:bCs/>
                          <w:color w:val="7F0055"/>
                          <w:sz w:val="20"/>
                          <w:szCs w:val="20"/>
                        </w:rPr>
                        <w:t>null</w:t>
                      </w: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w:t>
                      </w:r>
                    </w:p>
                    <w:p>
                      <w:pPr>
                        <w:pStyle w:val="FrameContents"/>
                        <w:overflowPunct w:val="true"/>
                        <w:bidi w:val="0"/>
                        <w:jc w:val="left"/>
                        <w:rPr/>
                      </w:pPr>
                      <w:r>
                        <w:rPr>
                          <w:rFonts w:eastAsia="Monospace" w:cs="Monospace" w:ascii="Monospace" w:hAnsi="Monospace"/>
                          <w:color w:val="000000"/>
                          <w:sz w:val="20"/>
                          <w:szCs w:val="20"/>
                        </w:rPr>
                        <w:t xml:space="preserve">    </w:t>
                      </w:r>
                      <w:r>
                        <w:rPr>
                          <w:rFonts w:eastAsia="Monospace" w:cs="Monospace" w:ascii="Monospace" w:hAnsi="Monospace"/>
                          <w:color w:val="000000"/>
                          <w:sz w:val="20"/>
                          <w:szCs w:val="20"/>
                        </w:rPr>
                        <w:t>}</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r>
        <w:rPr/>
        <w:t>Service</w:t>
      </w:r>
    </w:p>
    <w:p>
      <w:pPr>
        <w:pStyle w:val="Normal"/>
        <w:rPr/>
      </w:pPr>
      <w:r>
        <w:rPr/>
      </w:r>
    </w:p>
    <w:p>
      <w:pPr>
        <w:pStyle w:val="Normal"/>
        <w:rPr/>
      </w:pPr>
      <w:r>
        <w:rPr/>
        <w:t xml:space="preserve">The Service creates a </w:t>
      </w:r>
      <w:r>
        <w:rPr>
          <w:rFonts w:ascii="Monospace" w:hAnsi="Monospace"/>
          <w:color w:val="000000"/>
          <w:sz w:val="20"/>
          <w:highlight w:val="lightGray"/>
        </w:rPr>
        <w:t>Flux</w:t>
      </w:r>
      <w:r>
        <w:rPr/>
        <w:t xml:space="preserve"> and passes the </w:t>
      </w:r>
      <w:r>
        <w:rPr>
          <w:rFonts w:ascii="Monospace" w:hAnsi="Monospace"/>
          <w:color w:val="000000"/>
          <w:sz w:val="20"/>
          <w:highlight w:val="lightGray"/>
        </w:rPr>
        <w:t>FluxSink</w:t>
      </w:r>
      <w:r>
        <w:rPr/>
        <w:t xml:space="preserve"> on to the Dao.</w:t>
      </w:r>
    </w:p>
    <w:p>
      <w:pPr>
        <w:pStyle w:val="Normal"/>
        <w:rPr/>
      </w:pPr>
      <w:r>
        <w:rPr/>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interface</w:t>
      </w:r>
      <w:r>
        <w:rPr>
          <w:rFonts w:ascii="Monospace" w:hAnsi="Monospace"/>
          <w:color w:val="000000"/>
          <w:sz w:val="20"/>
        </w:rPr>
        <w:t xml:space="preserve"> </w:t>
      </w:r>
      <w:r>
        <w:rPr>
          <w:rFonts w:ascii="Monospace" w:hAnsi="Monospace"/>
          <w:color w:val="000000"/>
          <w:sz w:val="20"/>
          <w:highlight w:val="lightGray"/>
        </w:rPr>
        <w:t>BankDetailService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Flux&lt;BankDetail&gt; getBankDetailsReactive();</w:t>
      </w:r>
    </w:p>
    <w:p>
      <w:pPr>
        <w:pStyle w:val="Normal"/>
        <w:ind w:hanging="0"/>
        <w:jc w:val="left"/>
        <w:rPr>
          <w:rFonts w:ascii="Monospace" w:hAnsi="Monospace"/>
          <w:sz w:val="20"/>
        </w:rPr>
      </w:pPr>
      <w:r>
        <w:rPr>
          <w:rFonts w:ascii="Monospace" w:hAnsi="Monospace"/>
          <w:sz w:val="20"/>
        </w:rPr>
      </w:r>
    </w:p>
    <w:p>
      <w:pPr>
        <w:pStyle w:val="Normal"/>
        <w:rPr/>
      </w:pPr>
      <w:r>
        <w:rPr>
          <w:rFonts w:ascii="Monospace" w:hAnsi="Monospace"/>
          <w:color w:val="000000"/>
          <w:sz w:val="20"/>
        </w:rPr>
        <w:t>}</w:t>
      </w:r>
    </w:p>
    <w:p>
      <w:pPr>
        <w:pStyle w:val="Normal"/>
        <w:rPr/>
      </w:pPr>
      <w:r>
        <w:rPr/>
      </w:r>
    </w:p>
    <w:p>
      <w:pPr>
        <w:pStyle w:val="Normal"/>
        <w:rPr/>
      </w:pPr>
      <w:r>
        <w:rPr>
          <w:rFonts w:ascii="Monospace" w:hAnsi="Monospace"/>
          <w:color w:val="646464"/>
          <w:sz w:val="20"/>
        </w:rPr>
        <w:t>@Service</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BankDetailServiceImpl </w:t>
      </w:r>
      <w:r>
        <w:rPr>
          <w:rFonts w:ascii="Monospace" w:hAnsi="Monospace"/>
          <w:b/>
          <w:color w:val="7F0055"/>
          <w:sz w:val="20"/>
        </w:rPr>
        <w:t>implements</w:t>
      </w:r>
      <w:r>
        <w:rPr>
          <w:rFonts w:ascii="Monospace" w:hAnsi="Monospace"/>
          <w:color w:val="000000"/>
          <w:sz w:val="20"/>
        </w:rPr>
        <w:t xml:space="preserve"> </w:t>
      </w:r>
      <w:r>
        <w:rPr>
          <w:rFonts w:ascii="Monospace" w:hAnsi="Monospace"/>
          <w:color w:val="000000"/>
          <w:sz w:val="20"/>
          <w:highlight w:val="lightGray"/>
        </w:rPr>
        <w:t>BankDetailService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BankDetailDao </w:t>
      </w:r>
      <w:r>
        <w:rPr>
          <w:rFonts w:ascii="Monospace" w:hAnsi="Monospace"/>
          <w:color w:val="0000C0"/>
          <w:sz w:val="20"/>
        </w:rPr>
        <w:t>bankDetailDao</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646464"/>
          <w:sz w:val="20"/>
        </w:rPr>
        <w:t>@Override</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Flux&lt;BankDetail&gt; </w:t>
      </w:r>
      <w:r>
        <w:rPr>
          <w:rFonts w:ascii="Monospace" w:hAnsi="Monospace"/>
          <w:color w:val="000000"/>
          <w:sz w:val="20"/>
          <w:highlight w:val="lightGray"/>
        </w:rPr>
        <w:t>getBankDetailsReactive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Flux.</w:t>
      </w:r>
      <w:r>
        <w:rPr>
          <w:rFonts w:ascii="Monospace" w:hAnsi="Monospace"/>
          <w:i/>
          <w:color w:val="000000"/>
          <w:sz w:val="20"/>
        </w:rPr>
        <w:t>create</w:t>
      </w:r>
      <w:r>
        <w:rPr>
          <w:rFonts w:ascii="Monospace" w:hAnsi="Monospace"/>
          <w:color w:val="000000"/>
          <w:sz w:val="20"/>
        </w:rPr>
        <w:t xml:space="preserve">((FluxSink&lt;BankDetail&gt; </w:t>
      </w:r>
      <w:r>
        <w:rPr>
          <w:rFonts w:ascii="Monospace" w:hAnsi="Monospace"/>
          <w:color w:val="6A3E3E"/>
          <w:sz w:val="20"/>
        </w:rPr>
        <w:t>fluxSink</w:t>
      </w:r>
      <w:r>
        <w:rPr>
          <w:rFonts w:ascii="Monospace" w:hAnsi="Monospace"/>
          <w:color w:val="000000"/>
          <w:sz w:val="20"/>
        </w:rPr>
        <w:t>) -&gt; {</w:t>
      </w:r>
    </w:p>
    <w:p>
      <w:pPr>
        <w:pStyle w:val="Normal"/>
        <w:ind w:hanging="0"/>
        <w:jc w:val="left"/>
        <w:rPr/>
      </w:pPr>
      <w:r>
        <w:rPr>
          <w:rFonts w:ascii="Monospace" w:hAnsi="Monospace"/>
          <w:color w:val="000000"/>
          <w:sz w:val="20"/>
        </w:rPr>
        <w:tab/>
        <w:tab/>
        <w:tab/>
      </w:r>
      <w:r>
        <w:rPr>
          <w:rFonts w:ascii="Monospace" w:hAnsi="Monospace"/>
          <w:color w:val="0000C0"/>
          <w:sz w:val="20"/>
        </w:rPr>
        <w:t>bankDetailDao</w:t>
      </w:r>
      <w:r>
        <w:rPr>
          <w:rFonts w:ascii="Monospace" w:hAnsi="Monospace"/>
          <w:color w:val="000000"/>
          <w:sz w:val="20"/>
        </w:rPr>
        <w:t>.publishBankDetails(</w:t>
      </w:r>
      <w:r>
        <w:rPr>
          <w:rFonts w:ascii="Monospace" w:hAnsi="Monospace"/>
          <w:color w:val="6A3E3E"/>
          <w:sz w:val="20"/>
        </w:rPr>
        <w:t>fluxSink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rPr/>
      </w:pPr>
      <w:r>
        <w:rPr>
          <w:rFonts w:ascii="Monospace" w:hAnsi="Monospace"/>
          <w:color w:val="000000"/>
          <w:sz w:val="20"/>
        </w:rPr>
        <w:t>}</w:t>
      </w:r>
    </w:p>
    <w:p>
      <w:pPr>
        <w:pStyle w:val="Normal"/>
        <w:rPr/>
      </w:pPr>
      <w:r>
        <w:rPr/>
      </w:r>
    </w:p>
    <w:p>
      <w:pPr>
        <w:pStyle w:val="Normal"/>
        <w:rPr/>
      </w:pPr>
      <w:r>
        <w:rPr/>
        <w:t xml:space="preserve">Note that </w:t>
      </w:r>
      <w:r>
        <w:rPr>
          <w:rFonts w:ascii="Monospace" w:hAnsi="Monospace"/>
          <w:color w:val="000000"/>
          <w:sz w:val="20"/>
        </w:rPr>
        <w:t>Flux.</w:t>
      </w:r>
      <w:r>
        <w:rPr>
          <w:rFonts w:ascii="Monospace" w:hAnsi="Monospace"/>
          <w:i/>
          <w:color w:val="000000"/>
          <w:sz w:val="20"/>
        </w:rPr>
        <w:t>create</w:t>
      </w:r>
      <w:r>
        <w:rPr>
          <w:rFonts w:ascii="Monospace" w:hAnsi="Monospace"/>
          <w:color w:val="000000"/>
          <w:sz w:val="20"/>
        </w:rPr>
        <w:t>()</w:t>
      </w:r>
      <w:r>
        <w:rPr/>
        <w:t xml:space="preserve"> is an asynchronous call.</w:t>
      </w:r>
    </w:p>
    <w:p>
      <w:pPr>
        <w:pStyle w:val="Normal"/>
        <w:rPr/>
      </w:pPr>
      <w:r>
        <w:rPr/>
      </w:r>
    </w:p>
    <w:p>
      <w:pPr>
        <w:pStyle w:val="Heading3"/>
        <w:numPr>
          <w:ilvl w:val="2"/>
          <w:numId w:val="2"/>
        </w:numPr>
        <w:rPr/>
      </w:pPr>
      <w:r>
        <w:rPr/>
        <w:t>Controller</w:t>
      </w:r>
    </w:p>
    <w:p>
      <w:pPr>
        <w:pStyle w:val="Normal"/>
        <w:rPr/>
      </w:pPr>
      <w:r>
        <w:rPr/>
      </w:r>
    </w:p>
    <w:p>
      <w:pPr>
        <w:pStyle w:val="Normal"/>
        <w:rPr/>
      </w:pPr>
      <w:r>
        <w:rPr/>
        <w:t>The Controller invokes the srvice and returns the Flux that the service returns.</w:t>
      </w:r>
    </w:p>
    <w:p>
      <w:pPr>
        <w:pStyle w:val="Normal"/>
        <w:rPr/>
      </w:pPr>
      <w:r>
        <w:rPr/>
      </w:r>
    </w:p>
    <w:p>
      <w:pPr>
        <w:pStyle w:val="Normal"/>
        <w:rPr/>
      </w:pPr>
      <w:r>
        <w:rPr>
          <w:rFonts w:ascii="Monospace" w:hAnsi="Monospace"/>
          <w:color w:val="646464"/>
          <w:sz w:val="20"/>
        </w:rPr>
        <w:t>@RestController</w:t>
      </w:r>
    </w:p>
    <w:p>
      <w:pPr>
        <w:pStyle w:val="Normal"/>
        <w:ind w:hanging="0"/>
        <w:jc w:val="left"/>
        <w:rPr/>
      </w:pPr>
      <w:r>
        <w:rPr>
          <w:rFonts w:ascii="Monospace" w:hAnsi="Monospace"/>
          <w:color w:val="646464"/>
          <w:sz w:val="20"/>
        </w:rPr>
        <w:t>@RequestMapping</w:t>
      </w:r>
      <w:r>
        <w:rPr>
          <w:rFonts w:ascii="Monospace" w:hAnsi="Monospace"/>
          <w:color w:val="000000"/>
          <w:sz w:val="20"/>
        </w:rPr>
        <w:t>(</w:t>
      </w:r>
      <w:r>
        <w:rPr>
          <w:rFonts w:ascii="Monospace" w:hAnsi="Monospace"/>
          <w:color w:val="2A00FF"/>
          <w:sz w:val="20"/>
        </w:rPr>
        <w:t>"/bank-item"</w:t>
      </w:r>
      <w:r>
        <w:rPr>
          <w:rFonts w:ascii="Monospace" w:hAnsi="Monospace"/>
          <w:color w:val="000000"/>
          <w:sz w:val="20"/>
        </w:rPr>
        <w:t>)</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BankDetailController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Logger </w:t>
      </w:r>
      <w:r>
        <w:rPr>
          <w:rFonts w:ascii="Monospace" w:hAnsi="Monospace"/>
          <w:b/>
          <w:i/>
          <w:color w:val="0000C0"/>
          <w:sz w:val="20"/>
        </w:rPr>
        <w:t>LOGGER</w:t>
      </w:r>
      <w:r>
        <w:rPr>
          <w:rFonts w:ascii="Monospace" w:hAnsi="Monospace"/>
          <w:color w:val="000000"/>
          <w:sz w:val="20"/>
        </w:rPr>
        <w:t xml:space="preserve"> = LoggerFactory.</w:t>
      </w:r>
      <w:r>
        <w:rPr>
          <w:rFonts w:ascii="Monospace" w:hAnsi="Monospace"/>
          <w:i/>
          <w:color w:val="000000"/>
          <w:sz w:val="20"/>
        </w:rPr>
        <w:t>getLogger</w:t>
      </w:r>
      <w:r>
        <w:rPr>
          <w:rFonts w:ascii="Monospace" w:hAnsi="Monospace"/>
          <w:color w:val="000000"/>
          <w:sz w:val="20"/>
        </w:rPr>
        <w:t>(BankDetailController.</w:t>
      </w:r>
      <w:r>
        <w:rPr>
          <w:rFonts w:ascii="Monospace" w:hAnsi="Monospace"/>
          <w:b/>
          <w:color w:val="7F0055"/>
          <w:sz w:val="20"/>
        </w:rPr>
        <w:t>class</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BankDetailService </w:t>
      </w:r>
      <w:r>
        <w:rPr>
          <w:rFonts w:ascii="Monospace" w:hAnsi="Monospace"/>
          <w:color w:val="0000C0"/>
          <w:sz w:val="20"/>
        </w:rPr>
        <w:t>bankDetailService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646464"/>
          <w:sz w:val="20"/>
        </w:rPr>
        <w:t>@RequestMapping</w:t>
      </w:r>
      <w:r>
        <w:rPr>
          <w:rFonts w:ascii="Monospace" w:hAnsi="Monospace"/>
          <w:color w:val="000000"/>
          <w:sz w:val="20"/>
        </w:rPr>
        <w:t xml:space="preserve">(value = </w:t>
      </w:r>
      <w:r>
        <w:rPr>
          <w:rFonts w:ascii="Monospace" w:hAnsi="Monospace"/>
          <w:color w:val="2A00FF"/>
          <w:sz w:val="20"/>
        </w:rPr>
        <w:t>"/reactive"</w:t>
      </w:r>
      <w:r>
        <w:rPr>
          <w:rFonts w:ascii="Monospace" w:hAnsi="Monospace"/>
          <w:color w:val="000000"/>
          <w:sz w:val="20"/>
        </w:rPr>
        <w:t>, method = RequestMethod.</w:t>
      </w:r>
      <w:r>
        <w:rPr>
          <w:rFonts w:ascii="Monospace" w:hAnsi="Monospace"/>
          <w:b/>
          <w:i/>
          <w:color w:val="0000C0"/>
          <w:sz w:val="20"/>
        </w:rPr>
        <w:t>GET</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Flux&lt;BankDetail&gt; getBankDetailsReactive() {</w:t>
      </w:r>
    </w:p>
    <w:p>
      <w:pPr>
        <w:pStyle w:val="Normal"/>
        <w:ind w:hanging="0"/>
        <w:jc w:val="left"/>
        <w:rPr/>
      </w:pPr>
      <w:r>
        <w:rPr>
          <w:rFonts w:ascii="Monospace" w:hAnsi="Monospace"/>
          <w:color w:val="000000"/>
          <w:sz w:val="20"/>
        </w:rPr>
        <w:tab/>
        <w:tab/>
      </w:r>
      <w:r>
        <w:rPr>
          <w:rFonts w:ascii="Monospace" w:hAnsi="Monospace"/>
          <w:b/>
          <w:i/>
          <w:color w:val="0000C0"/>
          <w:sz w:val="20"/>
        </w:rPr>
        <w:t>LOGGER</w:t>
      </w:r>
      <w:r>
        <w:rPr>
          <w:rFonts w:ascii="Monospace" w:hAnsi="Monospace"/>
          <w:color w:val="000000"/>
          <w:sz w:val="20"/>
        </w:rPr>
        <w:t>.info(</w:t>
      </w:r>
      <w:r>
        <w:rPr>
          <w:rFonts w:ascii="Monospace" w:hAnsi="Monospace"/>
          <w:color w:val="2A00FF"/>
          <w:sz w:val="20"/>
        </w:rPr>
        <w:t>"serving reactive content"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bankDetailService</w:t>
      </w:r>
      <w:r>
        <w:rPr>
          <w:rFonts w:ascii="Monospace" w:hAnsi="Monospace"/>
          <w:color w:val="000000"/>
          <w:sz w:val="20"/>
        </w:rPr>
        <w:t>.getBankDetailsReactive();</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rPr/>
      </w:pPr>
      <w:r>
        <w:rPr>
          <w:rFonts w:ascii="Monospace" w:hAnsi="Monospace"/>
          <w:color w:val="000000"/>
          <w:sz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r>
        <w:rPr/>
        <w:t>The Front End Code</w:t>
      </w:r>
    </w:p>
    <w:p>
      <w:pPr>
        <w:pStyle w:val="Heading2"/>
        <w:numPr>
          <w:ilvl w:val="1"/>
          <w:numId w:val="2"/>
        </w:numPr>
        <w:rPr/>
      </w:pPr>
      <w:r>
        <w:rPr/>
        <w:t>How to build a reactive client?</w:t>
      </w:r>
    </w:p>
    <w:p>
      <w:pPr>
        <w:pStyle w:val="Normal"/>
        <w:rPr/>
      </w:pPr>
      <w:r>
        <w:rPr/>
      </w:r>
    </w:p>
    <w:p>
      <w:pPr>
        <w:pStyle w:val="Normal"/>
        <w:rPr/>
      </w:pPr>
      <w:r>
        <w:rPr/>
        <w:t>We would use the ServerSentEvents to consume the stream of data published. Also, we would use RxJs to make our code reactive.</w:t>
      </w:r>
    </w:p>
    <w:p>
      <w:pPr>
        <w:pStyle w:val="Normal"/>
        <w:rPr/>
      </w:pPr>
      <w:r>
        <w:rPr/>
      </w:r>
    </w:p>
    <w:p>
      <w:pPr>
        <w:pStyle w:val="Heading3"/>
        <w:numPr>
          <w:ilvl w:val="2"/>
          <w:numId w:val="1"/>
        </w:numPr>
        <w:rPr/>
      </w:pPr>
      <w:r>
        <w:rPr/>
        <w:t>HTML</w:t>
      </w:r>
    </w:p>
    <w:p>
      <w:pPr>
        <w:pStyle w:val="Normal"/>
        <w:rPr/>
      </w:pPr>
      <w:r>
        <w:rPr/>
      </w:r>
    </w:p>
    <w:p>
      <w:pPr>
        <w:pStyle w:val="Normal"/>
        <w:rPr/>
      </w:pPr>
      <w:r>
        <w:rPr/>
        <w:t>This is how our web page looks like:</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05500" cy="13049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905500" cy="1304925"/>
                    </a:xfrm>
                    <a:prstGeom prst="rect">
                      <a:avLst/>
                    </a:prstGeom>
                  </pic:spPr>
                </pic:pic>
              </a:graphicData>
            </a:graphic>
          </wp:anchor>
        </w:drawing>
      </w:r>
    </w:p>
    <w:p>
      <w:pPr>
        <w:pStyle w:val="Normal"/>
        <w:rPr/>
      </w:pPr>
      <w:r>
        <w:rPr/>
      </w:r>
    </w:p>
    <w:p>
      <w:pPr>
        <w:pStyle w:val="Normal"/>
        <w:rPr/>
      </w:pPr>
      <w:r>
        <w:rPr/>
        <w:t>This is the source:</w:t>
      </w:r>
    </w:p>
    <w:p>
      <w:pPr>
        <w:pStyle w:val="Normal"/>
        <w:rPr/>
      </w:pPr>
      <w:r>
        <w:rPr/>
      </w:r>
    </w:p>
    <w:p>
      <w:pPr>
        <w:pStyle w:val="Normal"/>
        <w:rPr/>
      </w:pPr>
      <w:r>
        <w:rPr>
          <w:rFonts w:ascii="Monospace" w:hAnsi="Monospace"/>
          <w:color w:val="008080"/>
          <w:sz w:val="20"/>
        </w:rPr>
        <w:t>&lt;</w:t>
      </w:r>
      <w:r>
        <w:rPr>
          <w:rFonts w:ascii="Monospace" w:hAnsi="Monospace"/>
          <w:color w:val="3F7F7F"/>
          <w:sz w:val="20"/>
          <w:highlight w:val="lightGray"/>
        </w:rPr>
        <w:t>html</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head</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link</w:t>
      </w:r>
      <w:r>
        <w:rPr>
          <w:rFonts w:ascii="Monospace" w:hAnsi="Monospace"/>
          <w:sz w:val="20"/>
        </w:rPr>
        <w:t xml:space="preserve"> </w:t>
      </w:r>
      <w:r>
        <w:rPr>
          <w:rFonts w:ascii="Monospace" w:hAnsi="Monospace"/>
          <w:color w:val="7F007F"/>
          <w:sz w:val="20"/>
        </w:rPr>
        <w:t>rel</w:t>
      </w:r>
      <w:r>
        <w:rPr>
          <w:rFonts w:ascii="Monospace" w:hAnsi="Monospace"/>
          <w:color w:val="1A1A1A"/>
          <w:sz w:val="20"/>
        </w:rPr>
        <w:t>=</w:t>
      </w:r>
      <w:r>
        <w:rPr>
          <w:rFonts w:ascii="Monospace" w:hAnsi="Monospace"/>
          <w:i/>
          <w:color w:val="2A00FF"/>
          <w:sz w:val="20"/>
        </w:rPr>
        <w:t>"stylesheet"</w:t>
      </w:r>
      <w:r>
        <w:rPr>
          <w:rFonts w:ascii="Monospace" w:hAnsi="Monospace"/>
          <w:sz w:val="20"/>
        </w:rPr>
        <w:t xml:space="preserve"> </w:t>
      </w:r>
      <w:r>
        <w:rPr>
          <w:rFonts w:ascii="Monospace" w:hAnsi="Monospace"/>
          <w:color w:val="7F007F"/>
          <w:sz w:val="20"/>
        </w:rPr>
        <w:t>type</w:t>
      </w:r>
      <w:r>
        <w:rPr>
          <w:rFonts w:ascii="Monospace" w:hAnsi="Monospace"/>
          <w:color w:val="1A1A1A"/>
          <w:sz w:val="20"/>
        </w:rPr>
        <w:t>=</w:t>
      </w:r>
      <w:r>
        <w:rPr>
          <w:rFonts w:ascii="Monospace" w:hAnsi="Monospace"/>
          <w:i/>
          <w:color w:val="2A00FF"/>
          <w:sz w:val="20"/>
        </w:rPr>
        <w:t>"text/css"</w:t>
      </w:r>
      <w:r>
        <w:rPr>
          <w:rFonts w:ascii="Monospace" w:hAnsi="Monospace"/>
          <w:sz w:val="20"/>
        </w:rPr>
        <w:t xml:space="preserve"> </w:t>
      </w:r>
      <w:r>
        <w:rPr>
          <w:rFonts w:ascii="Monospace" w:hAnsi="Monospace"/>
          <w:color w:val="7F007F"/>
          <w:sz w:val="20"/>
        </w:rPr>
        <w:t>href</w:t>
      </w:r>
      <w:r>
        <w:rPr>
          <w:rFonts w:ascii="Monospace" w:hAnsi="Monospace"/>
          <w:color w:val="1A1A1A"/>
          <w:sz w:val="20"/>
        </w:rPr>
        <w:t>=</w:t>
      </w:r>
      <w:r>
        <w:rPr>
          <w:rFonts w:ascii="Monospace" w:hAnsi="Monospace"/>
          <w:i/>
          <w:color w:val="2A00FF"/>
          <w:sz w:val="20"/>
        </w:rPr>
        <w:t>"css/reactive-demo.css"</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head</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tab/>
        <w:tab/>
      </w:r>
      <w:r>
        <w:rPr>
          <w:rFonts w:ascii="Monospace" w:hAnsi="Monospace"/>
          <w:color w:val="008080"/>
          <w:sz w:val="20"/>
        </w:rPr>
        <w:t>&lt;</w:t>
      </w:r>
      <w:r>
        <w:rPr>
          <w:rFonts w:ascii="Monospace" w:hAnsi="Monospace"/>
          <w:color w:val="3F7F7F"/>
          <w:sz w:val="20"/>
        </w:rPr>
        <w:t>h2</w:t>
      </w:r>
      <w:r>
        <w:rPr>
          <w:rFonts w:ascii="Monospace" w:hAnsi="Monospace"/>
          <w:color w:val="008080"/>
          <w:sz w:val="20"/>
        </w:rPr>
        <w:t>&gt;</w:t>
      </w:r>
      <w:r>
        <w:rPr>
          <w:rFonts w:ascii="Monospace" w:hAnsi="Monospace"/>
          <w:color w:val="1A1A1A"/>
          <w:sz w:val="20"/>
        </w:rPr>
        <w:t>Customer List</w:t>
      </w:r>
      <w:r>
        <w:rPr>
          <w:rFonts w:ascii="Monospace" w:hAnsi="Monospace"/>
          <w:color w:val="008080"/>
          <w:sz w:val="20"/>
        </w:rPr>
        <w:t>&lt;/</w:t>
      </w:r>
      <w:r>
        <w:rPr>
          <w:rFonts w:ascii="Monospace" w:hAnsi="Monospace"/>
          <w:color w:val="3F7F7F"/>
          <w:sz w:val="20"/>
        </w:rPr>
        <w:t>h2</w:t>
      </w:r>
      <w:r>
        <w:rPr>
          <w:rFonts w:ascii="Monospace" w:hAnsi="Monospace"/>
          <w:color w:val="008080"/>
          <w:sz w:val="20"/>
        </w:rPr>
        <w:t>&gt;</w:t>
      </w:r>
    </w:p>
    <w:p>
      <w:pPr>
        <w:pStyle w:val="Normal"/>
        <w:ind w:hanging="0"/>
        <w:jc w:val="left"/>
        <w:rPr/>
      </w:pPr>
      <w:r>
        <w:rPr>
          <w:rFonts w:ascii="Monospace" w:hAnsi="Monospace"/>
          <w:color w:val="1A1A1A"/>
          <w:sz w:val="20"/>
        </w:rPr>
        <w:tab/>
        <w:tab/>
        <w:tab/>
      </w:r>
      <w:r>
        <w:rPr>
          <w:rFonts w:ascii="Monospace" w:hAnsi="Monospace"/>
          <w:color w:val="008080"/>
          <w:sz w:val="20"/>
        </w:rPr>
        <w:t>&lt;</w:t>
      </w:r>
      <w:r>
        <w:rPr>
          <w:rFonts w:ascii="Monospace" w:hAnsi="Monospace"/>
          <w:color w:val="3F7F7F"/>
          <w:sz w:val="20"/>
        </w:rPr>
        <w:t>a</w:t>
      </w:r>
      <w:r>
        <w:rPr>
          <w:rFonts w:ascii="Monospace" w:hAnsi="Monospace"/>
          <w:sz w:val="20"/>
        </w:rPr>
        <w:t xml:space="preserve"> </w:t>
      </w:r>
      <w:r>
        <w:rPr>
          <w:rFonts w:ascii="Monospace" w:hAnsi="Monospace"/>
          <w:color w:val="7F007F"/>
          <w:sz w:val="20"/>
        </w:rPr>
        <w:t>href</w:t>
      </w:r>
      <w:r>
        <w:rPr>
          <w:rFonts w:ascii="Monospace" w:hAnsi="Monospace"/>
          <w:color w:val="1A1A1A"/>
          <w:sz w:val="20"/>
        </w:rPr>
        <w:t>=</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1A1A1A"/>
          <w:sz w:val="20"/>
        </w:rPr>
        <w:t>=</w:t>
      </w:r>
      <w:r>
        <w:rPr>
          <w:rFonts w:ascii="Monospace" w:hAnsi="Monospace"/>
          <w:i/>
          <w:color w:val="2A00FF"/>
          <w:sz w:val="20"/>
        </w:rPr>
        <w:t>"fetch"</w:t>
      </w:r>
      <w:r>
        <w:rPr>
          <w:rFonts w:ascii="Monospace" w:hAnsi="Monospace"/>
          <w:color w:val="008080"/>
          <w:sz w:val="20"/>
        </w:rPr>
        <w:t>&gt;</w:t>
      </w:r>
      <w:r>
        <w:rPr>
          <w:rFonts w:ascii="Monospace" w:hAnsi="Monospace"/>
          <w:color w:val="1A1A1A"/>
          <w:sz w:val="20"/>
        </w:rPr>
        <w:t>Fetch</w:t>
      </w:r>
      <w:r>
        <w:rPr>
          <w:rFonts w:ascii="Monospace" w:hAnsi="Monospace"/>
          <w:color w:val="008080"/>
          <w:sz w:val="20"/>
        </w:rPr>
        <w:t>&lt;/</w:t>
      </w:r>
      <w:r>
        <w:rPr>
          <w:rFonts w:ascii="Monospace" w:hAnsi="Monospace"/>
          <w:color w:val="3F7F7F"/>
          <w:sz w:val="20"/>
        </w:rPr>
        <w:t>a</w:t>
      </w:r>
      <w:r>
        <w:rPr>
          <w:rFonts w:ascii="Monospace" w:hAnsi="Monospace"/>
          <w:color w:val="008080"/>
          <w:sz w:val="20"/>
        </w:rPr>
        <w:t>&gt;</w:t>
      </w:r>
    </w:p>
    <w:p>
      <w:pPr>
        <w:pStyle w:val="Normal"/>
        <w:ind w:hanging="0"/>
        <w:jc w:val="left"/>
        <w:rPr/>
      </w:pPr>
      <w:r>
        <w:rPr>
          <w:rFonts w:ascii="Monospace" w:hAnsi="Monospace"/>
          <w:color w:val="1A1A1A"/>
          <w:sz w:val="20"/>
        </w:rPr>
        <w:tab/>
        <w:tab/>
        <w:tab/>
      </w:r>
      <w:r>
        <w:rPr>
          <w:rFonts w:ascii="Monospace" w:hAnsi="Monospace"/>
          <w:color w:val="008080"/>
          <w:sz w:val="20"/>
        </w:rPr>
        <w:t>&lt;</w:t>
      </w:r>
      <w:r>
        <w:rPr>
          <w:rFonts w:ascii="Monospace" w:hAnsi="Monospace"/>
          <w:color w:val="3F7F7F"/>
          <w:sz w:val="20"/>
        </w:rPr>
        <w:t>a</w:t>
      </w:r>
      <w:r>
        <w:rPr>
          <w:rFonts w:ascii="Monospace" w:hAnsi="Monospace"/>
          <w:sz w:val="20"/>
        </w:rPr>
        <w:t xml:space="preserve"> </w:t>
      </w:r>
      <w:r>
        <w:rPr>
          <w:rFonts w:ascii="Monospace" w:hAnsi="Monospace"/>
          <w:color w:val="7F007F"/>
          <w:sz w:val="20"/>
        </w:rPr>
        <w:t>href</w:t>
      </w:r>
      <w:r>
        <w:rPr>
          <w:rFonts w:ascii="Monospace" w:hAnsi="Monospace"/>
          <w:color w:val="1A1A1A"/>
          <w:sz w:val="20"/>
        </w:rPr>
        <w:t>=</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1A1A1A"/>
          <w:sz w:val="20"/>
        </w:rPr>
        <w:t>=</w:t>
      </w:r>
      <w:r>
        <w:rPr>
          <w:rFonts w:ascii="Monospace" w:hAnsi="Monospace"/>
          <w:i/>
          <w:color w:val="2A00FF"/>
          <w:sz w:val="20"/>
        </w:rPr>
        <w:t>"stop"</w:t>
      </w:r>
      <w:r>
        <w:rPr>
          <w:rFonts w:ascii="Monospace" w:hAnsi="Monospace"/>
          <w:color w:val="008080"/>
          <w:sz w:val="20"/>
        </w:rPr>
        <w:t>&gt;</w:t>
      </w:r>
      <w:r>
        <w:rPr>
          <w:rFonts w:ascii="Monospace" w:hAnsi="Monospace"/>
          <w:color w:val="1A1A1A"/>
          <w:sz w:val="20"/>
        </w:rPr>
        <w:t>Stop</w:t>
      </w:r>
      <w:r>
        <w:rPr>
          <w:rFonts w:ascii="Monospace" w:hAnsi="Monospace"/>
          <w:color w:val="008080"/>
          <w:sz w:val="20"/>
        </w:rPr>
        <w:t>&lt;/</w:t>
      </w:r>
      <w:r>
        <w:rPr>
          <w:rFonts w:ascii="Monospace" w:hAnsi="Monospace"/>
          <w:color w:val="3F7F7F"/>
          <w:sz w:val="20"/>
        </w:rPr>
        <w:t>a</w:t>
      </w:r>
      <w:r>
        <w:rPr>
          <w:rFonts w:ascii="Monospace" w:hAnsi="Monospace"/>
          <w:color w:val="008080"/>
          <w:sz w:val="20"/>
        </w:rPr>
        <w:t>&gt;</w:t>
      </w:r>
    </w:p>
    <w:p>
      <w:pPr>
        <w:pStyle w:val="Normal"/>
        <w:ind w:hanging="0"/>
        <w:jc w:val="left"/>
        <w:rPr/>
      </w:pPr>
      <w:r>
        <w:rPr>
          <w:rFonts w:ascii="Monospace" w:hAnsi="Monospace"/>
          <w:color w:val="1A1A1A"/>
          <w:sz w:val="20"/>
        </w:rPr>
        <w:tab/>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w:t>
      </w:r>
      <w:r>
        <w:rPr>
          <w:rFonts w:ascii="Monospace" w:hAnsi="Monospace"/>
          <w:sz w:val="20"/>
        </w:rPr>
        <w:t xml:space="preserve"> </w:t>
      </w:r>
      <w:r>
        <w:rPr>
          <w:rFonts w:ascii="Monospace" w:hAnsi="Monospace"/>
          <w:color w:val="7F007F"/>
          <w:sz w:val="20"/>
        </w:rPr>
        <w:t>id</w:t>
      </w:r>
      <w:r>
        <w:rPr>
          <w:rFonts w:ascii="Monospace" w:hAnsi="Monospace"/>
          <w:color w:val="1A1A1A"/>
          <w:sz w:val="20"/>
        </w:rPr>
        <w:t>=</w:t>
      </w:r>
      <w:r>
        <w:rPr>
          <w:rFonts w:ascii="Monospace" w:hAnsi="Monospace"/>
          <w:i/>
          <w:color w:val="2A00FF"/>
          <w:sz w:val="20"/>
        </w:rPr>
        <w:t>"tableDiv"</w:t>
      </w:r>
      <w:r>
        <w:rPr>
          <w:rFonts w:ascii="Monospace" w:hAnsi="Monospace"/>
          <w:color w:val="008080"/>
          <w:sz w:val="20"/>
        </w:rPr>
        <w:t>&gt;</w:t>
      </w:r>
    </w:p>
    <w:p>
      <w:pPr>
        <w:pStyle w:val="Normal"/>
        <w:ind w:hanging="0"/>
        <w:jc w:val="left"/>
        <w:rPr/>
      </w:pPr>
      <w:r>
        <w:rPr>
          <w:rFonts w:ascii="Monospace" w:hAnsi="Monospace"/>
          <w:color w:val="1A1A1A"/>
          <w:sz w:val="20"/>
        </w:rPr>
        <w:tab/>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"div-table-row"</w:t>
      </w:r>
      <w:r>
        <w:rPr>
          <w:rFonts w:ascii="Monospace" w:hAnsi="Monospace"/>
          <w:color w:val="008080"/>
          <w:sz w:val="20"/>
        </w:rPr>
        <w:t>&gt;</w:t>
      </w:r>
    </w:p>
    <w:p>
      <w:pPr>
        <w:pStyle w:val="Normal"/>
        <w:ind w:hanging="0"/>
        <w:jc w:val="left"/>
        <w:rPr/>
      </w:pPr>
      <w:r>
        <w:rPr>
          <w:rFonts w:ascii="Monospace" w:hAnsi="Monospace"/>
          <w:color w:val="1A1A1A"/>
          <w:sz w:val="20"/>
        </w:rPr>
        <w:tab/>
        <w:tab/>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"div-table-col"</w:t>
      </w:r>
      <w:r>
        <w:rPr>
          <w:rFonts w:ascii="Monospace" w:hAnsi="Monospace"/>
          <w:sz w:val="20"/>
        </w:rPr>
        <w:t xml:space="preserve"> </w:t>
      </w:r>
      <w:r>
        <w:rPr>
          <w:rFonts w:ascii="Monospace" w:hAnsi="Monospace"/>
          <w:color w:val="7F007F"/>
          <w:sz w:val="20"/>
        </w:rPr>
        <w:t>align</w:t>
      </w:r>
      <w:r>
        <w:rPr>
          <w:rFonts w:ascii="Monospace" w:hAnsi="Monospace"/>
          <w:color w:val="1A1A1A"/>
          <w:sz w:val="20"/>
        </w:rPr>
        <w:t>=</w:t>
      </w:r>
      <w:r>
        <w:rPr>
          <w:rFonts w:ascii="Monospace" w:hAnsi="Monospace"/>
          <w:i/>
          <w:color w:val="2A00FF"/>
          <w:sz w:val="20"/>
        </w:rPr>
        <w:t>"center"</w:t>
      </w:r>
      <w:r>
        <w:rPr>
          <w:rFonts w:ascii="Monospace" w:hAnsi="Monospace"/>
          <w:color w:val="008080"/>
          <w:sz w:val="20"/>
        </w:rPr>
        <w:t>&gt;</w:t>
      </w:r>
      <w:r>
        <w:rPr>
          <w:rFonts w:ascii="Monospace" w:hAnsi="Monospace"/>
          <w:color w:val="1A1A1A"/>
          <w:sz w:val="20"/>
        </w:rPr>
        <w:t>Customer ID</w:t>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tab/>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"div-table-col"</w:t>
      </w:r>
      <w:r>
        <w:rPr>
          <w:rFonts w:ascii="Monospace" w:hAnsi="Monospace"/>
          <w:color w:val="008080"/>
          <w:sz w:val="20"/>
        </w:rPr>
        <w:t>&gt;</w:t>
      </w:r>
      <w:r>
        <w:rPr>
          <w:rFonts w:ascii="Monospace" w:hAnsi="Monospace"/>
          <w:color w:val="1A1A1A"/>
          <w:sz w:val="20"/>
        </w:rPr>
        <w:t>Customer Age</w:t>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tab/>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"div-table-col"</w:t>
      </w:r>
      <w:r>
        <w:rPr>
          <w:rFonts w:ascii="Monospace" w:hAnsi="Monospace"/>
          <w:color w:val="008080"/>
          <w:sz w:val="20"/>
        </w:rPr>
        <w:t>&gt;</w:t>
      </w:r>
      <w:r>
        <w:rPr>
          <w:rFonts w:ascii="Monospace" w:hAnsi="Monospace"/>
          <w:color w:val="1A1A1A"/>
          <w:sz w:val="20"/>
        </w:rPr>
        <w:t>Customer Job</w:t>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script</w:t>
      </w:r>
      <w:r>
        <w:rPr>
          <w:rFonts w:ascii="Monospace" w:hAnsi="Monospace"/>
          <w:sz w:val="20"/>
        </w:rPr>
        <w:t xml:space="preserve"> </w:t>
      </w:r>
      <w:r>
        <w:rPr>
          <w:rFonts w:ascii="Monospace" w:hAnsi="Monospace"/>
          <w:color w:val="7F007F"/>
          <w:sz w:val="20"/>
        </w:rPr>
        <w:t>src</w:t>
      </w:r>
      <w:r>
        <w:rPr>
          <w:rFonts w:ascii="Monospace" w:hAnsi="Monospace"/>
          <w:color w:val="1A1A1A"/>
          <w:sz w:val="20"/>
        </w:rPr>
        <w:t>=</w:t>
      </w:r>
      <w:r>
        <w:rPr>
          <w:rFonts w:ascii="Monospace" w:hAnsi="Monospace"/>
          <w:i/>
          <w:color w:val="2A00FF"/>
          <w:sz w:val="20"/>
        </w:rPr>
        <w:t>"js/Rx-5.5.6.js"</w:t>
      </w:r>
      <w:r>
        <w:rPr>
          <w:rFonts w:ascii="Monospace" w:hAnsi="Monospace"/>
          <w:color w:val="008080"/>
          <w:sz w:val="20"/>
        </w:rPr>
        <w:t>&gt;&lt;/</w:t>
      </w:r>
      <w:r>
        <w:rPr>
          <w:rFonts w:ascii="Monospace" w:hAnsi="Monospace"/>
          <w:color w:val="3F7F7F"/>
          <w:sz w:val="20"/>
        </w:rPr>
        <w:t>script</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script</w:t>
      </w:r>
      <w:r>
        <w:rPr>
          <w:rFonts w:ascii="Monospace" w:hAnsi="Monospace"/>
          <w:sz w:val="20"/>
        </w:rPr>
        <w:t xml:space="preserve"> </w:t>
      </w:r>
      <w:r>
        <w:rPr>
          <w:rFonts w:ascii="Monospace" w:hAnsi="Monospace"/>
          <w:color w:val="7F007F"/>
          <w:sz w:val="20"/>
        </w:rPr>
        <w:t>src</w:t>
      </w:r>
      <w:r>
        <w:rPr>
          <w:rFonts w:ascii="Monospace" w:hAnsi="Monospace"/>
          <w:color w:val="1A1A1A"/>
          <w:sz w:val="20"/>
        </w:rPr>
        <w:t>=</w:t>
      </w:r>
      <w:r>
        <w:rPr>
          <w:rFonts w:ascii="Monospace" w:hAnsi="Monospace"/>
          <w:i/>
          <w:color w:val="2A00FF"/>
          <w:sz w:val="20"/>
        </w:rPr>
        <w:t>"js/react-demo.js"</w:t>
      </w:r>
      <w:r>
        <w:rPr>
          <w:rFonts w:ascii="Monospace" w:hAnsi="Monospace"/>
          <w:color w:val="008080"/>
          <w:sz w:val="20"/>
        </w:rPr>
        <w:t>&gt;&lt;/</w:t>
      </w:r>
      <w:r>
        <w:rPr>
          <w:rFonts w:ascii="Monospace" w:hAnsi="Monospace"/>
          <w:color w:val="3F7F7F"/>
          <w:sz w:val="20"/>
        </w:rPr>
        <w:t>script</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script</w:t>
      </w:r>
      <w:r>
        <w:rPr>
          <w:rFonts w:ascii="Monospace" w:hAnsi="Monospace"/>
          <w:sz w:val="20"/>
        </w:rPr>
        <w:t xml:space="preserve"> </w:t>
      </w:r>
      <w:r>
        <w:rPr>
          <w:rFonts w:ascii="Monospace" w:hAnsi="Monospace"/>
          <w:color w:val="7F007F"/>
          <w:sz w:val="20"/>
        </w:rPr>
        <w:t>src</w:t>
      </w:r>
      <w:r>
        <w:rPr>
          <w:rFonts w:ascii="Monospace" w:hAnsi="Monospace"/>
          <w:color w:val="1A1A1A"/>
          <w:sz w:val="20"/>
        </w:rPr>
        <w:t>=</w:t>
      </w:r>
      <w:r>
        <w:rPr>
          <w:rFonts w:ascii="Monospace" w:hAnsi="Monospace"/>
          <w:i/>
          <w:color w:val="2A00FF"/>
          <w:sz w:val="20"/>
        </w:rPr>
        <w:t>"js/jquery-3.3.1.js"</w:t>
      </w:r>
      <w:r>
        <w:rPr>
          <w:rFonts w:ascii="Monospace" w:hAnsi="Monospace"/>
          <w:color w:val="008080"/>
          <w:sz w:val="20"/>
        </w:rPr>
        <w:t>&gt;&lt;/</w:t>
      </w:r>
      <w:r>
        <w:rPr>
          <w:rFonts w:ascii="Monospace" w:hAnsi="Monospace"/>
          <w:color w:val="3F7F7F"/>
          <w:sz w:val="20"/>
        </w:rPr>
        <w:t>script</w:t>
      </w:r>
      <w:r>
        <w:rPr>
          <w:rFonts w:ascii="Monospace" w:hAnsi="Monospace"/>
          <w:color w:val="008080"/>
          <w:sz w:val="20"/>
        </w:rPr>
        <w:t>&gt;</w:t>
      </w:r>
    </w:p>
    <w:p>
      <w:pPr>
        <w:pStyle w:val="Normal"/>
        <w:rPr/>
      </w:pPr>
      <w:r>
        <w:rPr>
          <w:rFonts w:ascii="Monospace" w:hAnsi="Monospace"/>
          <w:color w:val="008080"/>
          <w:sz w:val="20"/>
        </w:rPr>
        <w:t>&lt;/</w:t>
      </w:r>
      <w:r>
        <w:rPr>
          <w:rFonts w:ascii="Monospace" w:hAnsi="Monospace"/>
          <w:color w:val="3F7F7F"/>
          <w:sz w:val="20"/>
          <w:highlight w:val="lightGray"/>
        </w:rPr>
        <w:t>html</w:t>
      </w:r>
      <w:r>
        <w:rPr>
          <w:rFonts w:ascii="Monospace" w:hAnsi="Monospace"/>
          <w:color w:val="008080"/>
          <w:sz w:val="20"/>
        </w:rPr>
        <w: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t>JavaScript</w:t>
      </w:r>
    </w:p>
    <w:p>
      <w:pPr>
        <w:pStyle w:val="Normal"/>
        <w:rPr/>
      </w:pPr>
      <w:r>
        <w:rPr/>
      </w:r>
    </w:p>
    <w:p>
      <w:pPr>
        <w:pStyle w:val="Normal"/>
        <w:rPr/>
      </w:pPr>
      <w:r>
        <w:rPr/>
        <w:t>Convert the on-click event of the fetch link as a Observable, which is equivalent of a Flux on the server side:</w:t>
      </w:r>
    </w:p>
    <w:p>
      <w:pPr>
        <w:pStyle w:val="Normal"/>
        <w:rPr/>
      </w:pPr>
      <w:r>
        <w:rPr/>
      </w:r>
    </w:p>
    <w:p>
      <w:pPr>
        <w:pStyle w:val="Normal"/>
        <w:rPr/>
      </w:pPr>
      <w:r>
        <w:rPr>
          <w:rFonts w:ascii="Monospace" w:hAnsi="Monospace"/>
          <w:b/>
          <w:color w:val="7F0055"/>
          <w:sz w:val="20"/>
        </w:rPr>
        <w:t>var</w:t>
      </w:r>
      <w:r>
        <w:rPr>
          <w:rFonts w:ascii="Monospace" w:hAnsi="Monospace"/>
          <w:color w:val="1A1A1A"/>
          <w:sz w:val="20"/>
        </w:rPr>
        <w:t xml:space="preserve"> </w:t>
      </w:r>
      <w:r>
        <w:rPr>
          <w:rFonts w:ascii="Monospace" w:hAnsi="Monospace"/>
          <w:color w:val="000000"/>
          <w:sz w:val="20"/>
        </w:rPr>
        <w:t>fetchButton</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color w:val="000000"/>
          <w:sz w:val="20"/>
        </w:rPr>
        <w:t>document.getElementById(</w:t>
      </w:r>
      <w:r>
        <w:rPr>
          <w:rFonts w:ascii="Monospace" w:hAnsi="Monospace"/>
          <w:color w:val="2A00FF"/>
          <w:sz w:val="20"/>
        </w:rPr>
        <w:t>'fetch'</w:t>
      </w:r>
      <w:r>
        <w:rPr>
          <w:rFonts w:ascii="Monospace" w:hAnsi="Monospace"/>
          <w:color w:val="000000"/>
          <w:sz w:val="20"/>
        </w:rPr>
        <w:t>);</w:t>
      </w:r>
    </w:p>
    <w:p>
      <w:pPr>
        <w:pStyle w:val="Normal"/>
        <w:rPr/>
      </w:pPr>
      <w:r>
        <w:rPr>
          <w:rFonts w:ascii="Monospace" w:hAnsi="Monospace"/>
          <w:b/>
          <w:color w:val="7F0055"/>
          <w:sz w:val="20"/>
        </w:rPr>
        <w:t>var</w:t>
      </w:r>
      <w:r>
        <w:rPr>
          <w:rFonts w:ascii="Monospace" w:hAnsi="Monospace"/>
          <w:color w:val="1A1A1A"/>
          <w:sz w:val="20"/>
        </w:rPr>
        <w:t xml:space="preserve"> </w:t>
      </w:r>
      <w:r>
        <w:rPr>
          <w:rFonts w:ascii="Monospace" w:hAnsi="Monospace"/>
          <w:color w:val="000000"/>
          <w:sz w:val="20"/>
        </w:rPr>
        <w:t>fetchClickStream</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color w:val="000000"/>
          <w:sz w:val="20"/>
        </w:rPr>
        <w:t>Rx.Observable.fromEvent(fetchButton,</w:t>
      </w:r>
      <w:r>
        <w:rPr>
          <w:rFonts w:ascii="Monospace" w:hAnsi="Monospace"/>
          <w:color w:val="1A1A1A"/>
          <w:sz w:val="20"/>
        </w:rPr>
        <w:t xml:space="preserve"> </w:t>
      </w:r>
      <w:r>
        <w:rPr>
          <w:rFonts w:ascii="Monospace" w:hAnsi="Monospace"/>
          <w:color w:val="2A00FF"/>
          <w:sz w:val="20"/>
        </w:rPr>
        <w:t>'click'</w:t>
      </w:r>
      <w:r>
        <w:rPr>
          <w:rFonts w:ascii="Monospace" w:hAnsi="Monospace"/>
          <w:color w:val="000000"/>
          <w:sz w:val="20"/>
        </w:rPr>
        <w:t>);</w:t>
      </w:r>
    </w:p>
    <w:p>
      <w:pPr>
        <w:pStyle w:val="Normal"/>
        <w:rPr/>
      </w:pPr>
      <w:r>
        <w:rPr/>
      </w:r>
    </w:p>
    <w:p>
      <w:pPr>
        <w:pStyle w:val="Normal"/>
        <w:rPr/>
      </w:pPr>
      <w:r>
        <w:rPr/>
        <w:t>Write a function to trigger a server sent event, and then convert the response into a Subscribe-able function, that can be used to create an Observable:</w:t>
      </w:r>
    </w:p>
    <w:p>
      <w:pPr>
        <w:pStyle w:val="Normal"/>
        <w:rPr/>
      </w:pPr>
      <w:r>
        <w:rPr/>
      </w:r>
    </w:p>
    <w:p>
      <w:pPr>
        <w:pStyle w:val="Normal"/>
        <w:rPr/>
      </w:pPr>
      <w:r>
        <w:rPr>
          <w:rFonts w:ascii="Monospace" w:hAnsi="Monospace"/>
          <w:b/>
          <w:color w:val="7F0055"/>
          <w:sz w:val="20"/>
        </w:rPr>
        <w:t>var</w:t>
      </w:r>
      <w:r>
        <w:rPr>
          <w:rFonts w:ascii="Monospace" w:hAnsi="Monospace"/>
          <w:color w:val="1A1A1A"/>
          <w:sz w:val="20"/>
        </w:rPr>
        <w:t xml:space="preserve"> </w:t>
      </w:r>
      <w:r>
        <w:rPr>
          <w:rFonts w:ascii="Monospace" w:hAnsi="Monospace"/>
          <w:color w:val="000000"/>
          <w:sz w:val="20"/>
        </w:rPr>
        <w:t>eventSourceObserver</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function</w:t>
      </w:r>
      <w:r>
        <w:rPr>
          <w:rFonts w:ascii="Monospace" w:hAnsi="Monospace"/>
          <w:color w:val="1A1A1A"/>
          <w:sz w:val="20"/>
        </w:rPr>
        <w:t xml:space="preserve"> </w:t>
      </w:r>
      <w:r>
        <w:rPr>
          <w:rFonts w:ascii="Monospace" w:hAnsi="Monospace"/>
          <w:color w:val="000000"/>
          <w:sz w:val="20"/>
        </w:rPr>
        <w:t>(observer)</w:t>
      </w: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color w:val="000000"/>
          <w:sz w:val="20"/>
        </w:rPr>
        <w:t>eventSource</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new</w:t>
      </w:r>
      <w:r>
        <w:rPr>
          <w:rFonts w:ascii="Monospace" w:hAnsi="Monospace"/>
          <w:color w:val="1A1A1A"/>
          <w:sz w:val="20"/>
        </w:rPr>
        <w:t xml:space="preserve"> </w:t>
      </w:r>
      <w:r>
        <w:rPr>
          <w:rFonts w:ascii="Monospace" w:hAnsi="Monospace"/>
          <w:color w:val="000000"/>
          <w:sz w:val="20"/>
        </w:rPr>
        <w:t>EventSource(url);</w:t>
      </w:r>
    </w:p>
    <w:p>
      <w:pPr>
        <w:pStyle w:val="Normal"/>
        <w:ind w:hanging="0"/>
        <w:jc w:val="left"/>
        <w:rPr/>
      </w:pPr>
      <w:r>
        <w:rPr>
          <w:rFonts w:ascii="Monospace" w:hAnsi="Monospace"/>
          <w:color w:val="1A1A1A"/>
          <w:sz w:val="20"/>
        </w:rPr>
        <w:t xml:space="preserve">    </w:t>
      </w:r>
      <w:r>
        <w:rPr>
          <w:rFonts w:ascii="Monospace" w:hAnsi="Monospace"/>
          <w:color w:val="000000"/>
          <w:sz w:val="20"/>
        </w:rPr>
        <w:t>eventSource.onmessage</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function</w:t>
      </w:r>
      <w:r>
        <w:rPr>
          <w:rFonts w:ascii="Monospace" w:hAnsi="Monospace"/>
          <w:color w:val="000000"/>
          <w:sz w:val="20"/>
        </w:rPr>
        <w:t>(event)</w:t>
      </w: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ab/>
      </w:r>
      <w:r>
        <w:rPr>
          <w:rFonts w:ascii="Monospace" w:hAnsi="Monospace"/>
          <w:color w:val="000000"/>
          <w:sz w:val="20"/>
        </w:rPr>
        <w:t>observer.next(event.data);</w:t>
      </w:r>
    </w:p>
    <w:p>
      <w:pPr>
        <w:pStyle w:val="Normal"/>
        <w:ind w:hanging="0"/>
        <w:jc w:val="left"/>
        <w:rPr/>
      </w:pP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color w:val="000000"/>
          <w:sz w:val="20"/>
        </w:rPr>
        <w:t>eventSource.onerror</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function</w:t>
      </w:r>
      <w:r>
        <w:rPr>
          <w:rFonts w:ascii="Monospace" w:hAnsi="Monospace"/>
          <w:color w:val="000000"/>
          <w:sz w:val="20"/>
        </w:rPr>
        <w:t>()</w:t>
      </w: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ab/>
      </w:r>
      <w:r>
        <w:rPr>
          <w:rFonts w:ascii="Monospace" w:hAnsi="Monospace"/>
          <w:color w:val="000000"/>
          <w:sz w:val="20"/>
        </w:rPr>
        <w:t>console.log(</w:t>
      </w:r>
      <w:r>
        <w:rPr>
          <w:rFonts w:ascii="Monospace" w:hAnsi="Monospace"/>
          <w:color w:val="2A00FF"/>
          <w:sz w:val="20"/>
        </w:rPr>
        <w:t>"EventSource failed: closing the connection"</w:t>
      </w:r>
      <w:r>
        <w:rPr>
          <w:rFonts w:ascii="Monospace" w:hAnsi="Monospace"/>
          <w:color w:val="000000"/>
          <w:sz w:val="20"/>
        </w:rPr>
        <w:t>);</w:t>
      </w:r>
    </w:p>
    <w:p>
      <w:pPr>
        <w:pStyle w:val="Normal"/>
        <w:ind w:hanging="0"/>
        <w:jc w:val="left"/>
        <w:rPr/>
      </w:pPr>
      <w:r>
        <w:rPr>
          <w:rFonts w:ascii="Monospace" w:hAnsi="Monospace"/>
          <w:color w:val="1A1A1A"/>
          <w:sz w:val="20"/>
        </w:rPr>
        <w:tab/>
      </w:r>
      <w:r>
        <w:rPr>
          <w:rFonts w:ascii="Monospace" w:hAnsi="Monospace"/>
          <w:color w:val="000000"/>
          <w:sz w:val="20"/>
        </w:rPr>
        <w:t>eventSource.close();</w:t>
      </w:r>
    </w:p>
    <w:p>
      <w:pPr>
        <w:pStyle w:val="Normal"/>
        <w:ind w:hanging="0"/>
        <w:jc w:val="left"/>
        <w:rPr/>
      </w:pPr>
      <w:r>
        <w:rPr>
          <w:rFonts w:ascii="Monospace" w:hAnsi="Monospace"/>
          <w:color w:val="1A1A1A"/>
          <w:sz w:val="20"/>
        </w:rPr>
        <w:tab/>
      </w:r>
      <w:r>
        <w:rPr>
          <w:rFonts w:ascii="Monospace" w:hAnsi="Monospace"/>
          <w:color w:val="000000"/>
          <w:sz w:val="20"/>
        </w:rPr>
        <w:t>observer.complete();</w:t>
      </w:r>
    </w:p>
    <w:p>
      <w:pPr>
        <w:pStyle w:val="Normal"/>
        <w:ind w:hanging="0"/>
        <w:jc w:val="left"/>
        <w:rPr/>
      </w:pPr>
      <w:r>
        <w:rPr>
          <w:rFonts w:ascii="Monospace" w:hAnsi="Monospace"/>
          <w:color w:val="1A1A1A"/>
          <w:sz w:val="20"/>
        </w:rPr>
        <w:tab/>
      </w:r>
      <w:r>
        <w:rPr>
          <w:rFonts w:ascii="Monospace" w:hAnsi="Monospace"/>
          <w:color w:val="000000"/>
          <w:sz w:val="20"/>
        </w:rPr>
        <w:t>eventSource</w:t>
      </w:r>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color w:val="000000"/>
          <w:sz w:val="20"/>
        </w:rPr>
        <w:t>};</w:t>
      </w:r>
    </w:p>
    <w:p>
      <w:pPr>
        <w:pStyle w:val="Normal"/>
        <w:rPr/>
      </w:pPr>
      <w:r>
        <w:rPr>
          <w:rFonts w:ascii="Monospace" w:hAnsi="Monospace"/>
          <w:color w:val="000000"/>
          <w:sz w:val="20"/>
        </w:rPr>
        <w:t>};</w:t>
      </w:r>
    </w:p>
    <w:p>
      <w:pPr>
        <w:pStyle w:val="Normal"/>
        <w:rPr/>
      </w:pPr>
      <w:r>
        <w:rPr/>
      </w:r>
    </w:p>
    <w:p>
      <w:pPr>
        <w:pStyle w:val="Normal"/>
        <w:rPr/>
      </w:pPr>
      <w:r>
        <w:rPr/>
        <w:t>When the server completes, some how (I think its a bug in the garb of a feature), the eventSource.onerror() gets invoked. Make sure you close the call, otherwise, it would continue sending out requests to the server one after another.</w:t>
      </w:r>
    </w:p>
    <w:p>
      <w:pPr>
        <w:pStyle w:val="Normal"/>
        <w:rPr/>
      </w:pPr>
      <w:r>
        <w:rPr/>
      </w:r>
    </w:p>
    <w:p>
      <w:pPr>
        <w:pStyle w:val="Normal"/>
        <w:rPr/>
      </w:pPr>
      <w:r>
        <w:rPr/>
        <w:t>In the reactive world, nothing happens unless you subscribe to an Observable, so:</w:t>
      </w:r>
    </w:p>
    <w:p>
      <w:pPr>
        <w:pStyle w:val="Normal"/>
        <w:rPr/>
      </w:pPr>
      <w:r>
        <w:rPr/>
      </w:r>
    </w:p>
    <w:p>
      <w:pPr>
        <w:pStyle w:val="Normal"/>
        <w:rPr/>
      </w:pPr>
      <w:r>
        <w:rPr>
          <w:rFonts w:ascii="Monospace" w:hAnsi="Monospace"/>
          <w:color w:val="000000"/>
          <w:sz w:val="20"/>
        </w:rPr>
        <w:t>fetchClickStream.flatMap(event</w:t>
      </w:r>
      <w:r>
        <w:rPr>
          <w:rFonts w:ascii="Monospace" w:hAnsi="Monospace"/>
          <w:color w:val="1A1A1A"/>
          <w:sz w:val="20"/>
        </w:rPr>
        <w:t xml:space="preserve"> </w:t>
      </w:r>
      <w:r>
        <w:rPr>
          <w:rFonts w:ascii="Monospace" w:hAnsi="Monospace"/>
          <w:color w:val="000000"/>
          <w:sz w:val="20"/>
        </w:rPr>
        <w:t>=&gt;</w:t>
      </w: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color w:val="000000"/>
          <w:sz w:val="20"/>
        </w:rPr>
        <w:t>console.log(</w:t>
      </w:r>
      <w:r>
        <w:rPr>
          <w:rFonts w:ascii="Monospace" w:hAnsi="Monospace"/>
          <w:color w:val="2A00FF"/>
          <w:sz w:val="20"/>
        </w:rPr>
        <w:t>"refresh clicked."</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b/>
          <w:color w:val="7F0055"/>
          <w:sz w:val="20"/>
        </w:rPr>
        <w:t>return</w:t>
      </w:r>
      <w:r>
        <w:rPr>
          <w:rFonts w:ascii="Monospace" w:hAnsi="Monospace"/>
          <w:color w:val="1A1A1A"/>
          <w:sz w:val="20"/>
        </w:rPr>
        <w:t xml:space="preserve"> </w:t>
      </w:r>
      <w:r>
        <w:rPr>
          <w:rFonts w:ascii="Monospace" w:hAnsi="Monospace"/>
          <w:color w:val="000000"/>
          <w:sz w:val="20"/>
        </w:rPr>
        <w:t>Rx.Observable.create(eventSourceObserver);</w:t>
      </w:r>
    </w:p>
    <w:p>
      <w:pPr>
        <w:pStyle w:val="Normal"/>
        <w:ind w:hanging="0"/>
        <w:jc w:val="left"/>
        <w:rPr/>
      </w:pPr>
      <w:r>
        <w:rPr>
          <w:rFonts w:ascii="Monospace" w:hAnsi="Monospace"/>
          <w:color w:val="000000"/>
          <w:sz w:val="20"/>
        </w:rPr>
        <w:t>}).map(dataAsText</w:t>
      </w:r>
      <w:r>
        <w:rPr>
          <w:rFonts w:ascii="Monospace" w:hAnsi="Monospace"/>
          <w:color w:val="1A1A1A"/>
          <w:sz w:val="20"/>
        </w:rPr>
        <w:t xml:space="preserve"> </w:t>
      </w:r>
      <w:r>
        <w:rPr>
          <w:rFonts w:ascii="Monospace" w:hAnsi="Monospace"/>
          <w:color w:val="000000"/>
          <w:sz w:val="20"/>
        </w:rPr>
        <w:t>=&gt;</w:t>
      </w: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b/>
          <w:color w:val="7F0055"/>
          <w:sz w:val="20"/>
        </w:rPr>
        <w:t>return</w:t>
      </w:r>
      <w:r>
        <w:rPr>
          <w:rFonts w:ascii="Monospace" w:hAnsi="Monospace"/>
          <w:color w:val="1A1A1A"/>
          <w:sz w:val="20"/>
        </w:rPr>
        <w:t xml:space="preserve"> </w:t>
      </w:r>
      <w:r>
        <w:rPr>
          <w:rFonts w:ascii="Monospace" w:hAnsi="Monospace"/>
          <w:color w:val="000000"/>
          <w:sz w:val="20"/>
        </w:rPr>
        <w:t>JSON.parse(dataAsText);</w:t>
      </w:r>
    </w:p>
    <w:p>
      <w:pPr>
        <w:pStyle w:val="Normal"/>
        <w:ind w:hanging="0"/>
        <w:jc w:val="left"/>
        <w:rPr/>
      </w:pPr>
      <w:r>
        <w:rPr>
          <w:rFonts w:ascii="Monospace" w:hAnsi="Monospace"/>
          <w:color w:val="000000"/>
          <w:sz w:val="20"/>
        </w:rPr>
        <w:t>}).subscribe(jsonData</w:t>
      </w:r>
      <w:r>
        <w:rPr>
          <w:rFonts w:ascii="Monospace" w:hAnsi="Monospace"/>
          <w:color w:val="1A1A1A"/>
          <w:sz w:val="20"/>
        </w:rPr>
        <w:t xml:space="preserve"> </w:t>
      </w:r>
      <w:r>
        <w:rPr>
          <w:rFonts w:ascii="Monospace" w:hAnsi="Monospace"/>
          <w:color w:val="000000"/>
          <w:sz w:val="20"/>
        </w:rPr>
        <w:t>=&gt;</w:t>
      </w:r>
      <w:r>
        <w:rPr>
          <w:rFonts w:ascii="Monospace" w:hAnsi="Monospace"/>
          <w:color w:val="1A1A1A"/>
          <w:sz w:val="20"/>
        </w:rPr>
        <w:t xml:space="preserve"> </w:t>
      </w:r>
      <w:r>
        <w:rPr>
          <w:rFonts w:ascii="Monospace" w:hAnsi="Monospace"/>
          <w:color w:val="000000"/>
          <w:sz w:val="20"/>
        </w:rPr>
        <w:t>{</w:t>
      </w:r>
    </w:p>
    <w:p>
      <w:pPr>
        <w:pStyle w:val="Normal"/>
        <w:ind w:hanging="0"/>
        <w:jc w:val="left"/>
        <w:rPr/>
      </w:pPr>
      <w:r>
        <w:rPr>
          <w:rFonts w:ascii="Monospace" w:hAnsi="Monospace"/>
          <w:color w:val="1A1A1A"/>
          <w:sz w:val="20"/>
        </w:rPr>
        <w:t xml:space="preserve">    </w:t>
      </w:r>
      <w:r>
        <w:rPr>
          <w:rFonts w:ascii="Monospace" w:hAnsi="Monospace"/>
          <w:color w:val="000000"/>
          <w:sz w:val="20"/>
        </w:rPr>
        <w:t>addRow(jsonData);</w:t>
      </w:r>
    </w:p>
    <w:p>
      <w:pPr>
        <w:pStyle w:val="Normal"/>
        <w:rPr/>
      </w:pPr>
      <w:r>
        <w:rPr>
          <w:rFonts w:ascii="Monospace" w:hAnsi="Monospace"/>
          <w:color w:val="000000"/>
          <w:sz w:val="20"/>
        </w:rPr>
        <w:t>});</w:t>
      </w:r>
    </w:p>
    <w:p>
      <w:pPr>
        <w:pStyle w:val="Normal"/>
        <w:rPr/>
      </w:pPr>
      <w:r>
        <w:rPr/>
      </w:r>
    </w:p>
    <w:p>
      <w:pPr>
        <w:pStyle w:val="Normal"/>
        <w:rPr/>
      </w:pPr>
      <w:r>
        <w:rPr/>
        <w:t>Note the use of flatMap(): we need to use faltMap() here as the eventSourceObserver returns an Observable. The beauty of reactive programming is that we can lazily chain our data transformation logic, and then the actual action happens in the subscribe() block.</w:t>
      </w:r>
    </w:p>
    <w:p>
      <w:pPr>
        <w:pStyle w:val="Normal"/>
        <w:rPr/>
      </w:pPr>
      <w:r>
        <w:rPr/>
      </w:r>
    </w:p>
    <w:p>
      <w:pPr>
        <w:pStyle w:val="Heading1"/>
        <w:numPr>
          <w:ilvl w:val="0"/>
          <w:numId w:val="1"/>
        </w:numPr>
        <w:rPr/>
      </w:pPr>
      <w:r>
        <w:rPr/>
        <w:t>Running this example</w:t>
      </w:r>
    </w:p>
    <w:p>
      <w:pPr>
        <w:pStyle w:val="Normal"/>
        <w:rPr/>
      </w:pPr>
      <w:r>
        <w:rPr/>
        <w:t xml:space="preserve">This is a typical Spring Boot Application and can be run by running the main class </w:t>
      </w:r>
      <w:r>
        <w:rPr>
          <w:rFonts w:ascii="Monospace" w:hAnsi="Monospace"/>
          <w:color w:val="000000"/>
          <w:sz w:val="20"/>
          <w:highlight w:val="lightGray"/>
        </w:rPr>
        <w:t>ReactiveDemoApplication</w:t>
      </w:r>
      <w:r>
        <w:rPr/>
        <w:t xml:space="preserve">. Browse to </w:t>
      </w:r>
      <w:hyperlink r:id="rId3">
        <w:r>
          <w:rPr>
            <w:rStyle w:val="InternetLink"/>
          </w:rPr>
          <w:t>http://localhost:8080/index.html</w:t>
        </w:r>
      </w:hyperlink>
      <w:r>
        <w:rPr/>
        <w:t>. Click on Fetch. You will see that as soon as the server publishes the data, it is added as a row on the table almost real time. You can also stop it at any point by clicking on the Stop link.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Sources</w:t>
      </w:r>
    </w:p>
    <w:p>
      <w:pPr>
        <w:pStyle w:val="Normal"/>
        <w:rPr/>
      </w:pPr>
      <w:r>
        <w:rPr/>
      </w:r>
    </w:p>
    <w:p>
      <w:pPr>
        <w:pStyle w:val="Normal"/>
        <w:rPr/>
      </w:pPr>
      <w:hyperlink r:id="rId4">
        <w:r>
          <w:rPr>
            <w:rStyle w:val="InternetLink"/>
          </w:rPr>
          <w:t>https://github.com/paawak/spring-boot-demo/tree/master/reactive/reactive-demo</w:t>
        </w:r>
      </w:hyperlink>
    </w:p>
    <w:p>
      <w:pPr>
        <w:pStyle w:val="Normal"/>
        <w:rPr/>
      </w:pPr>
      <w:r>
        <w:rPr/>
      </w:r>
    </w:p>
    <w:p>
      <w:pPr>
        <w:pStyle w:val="Normal"/>
        <w:rPr/>
      </w:pPr>
      <w:r>
        <w:rPr/>
      </w:r>
    </w:p>
    <w:p>
      <w:pPr>
        <w:pStyle w:val="Heading1"/>
        <w:numPr>
          <w:ilvl w:val="0"/>
          <w:numId w:val="1"/>
        </w:numPr>
        <w:rPr/>
      </w:pPr>
      <w:r>
        <w:rPr/>
        <w:t>References</w:t>
      </w:r>
    </w:p>
    <w:p>
      <w:pPr>
        <w:pStyle w:val="Normal"/>
        <w:rPr/>
      </w:pPr>
      <w:r>
        <w:rPr/>
      </w:r>
    </w:p>
    <w:p>
      <w:pPr>
        <w:pStyle w:val="Normal"/>
        <w:rPr/>
      </w:pPr>
      <w:hyperlink r:id="rId5">
        <w:r>
          <w:rPr>
            <w:rStyle w:val="InternetLink"/>
          </w:rPr>
          <w:t>https://developer.mozilla.org/en-US/docs/Web/API/Server-sent_events/Using_server-sent_events</w:t>
        </w:r>
      </w:hyperlink>
    </w:p>
    <w:p>
      <w:pPr>
        <w:pStyle w:val="Normal"/>
        <w:rPr/>
      </w:pPr>
      <w:hyperlink r:id="rId6">
        <w:r>
          <w:rPr>
            <w:rStyle w:val="InternetLink"/>
          </w:rPr>
          <w:t>https://www.w3schools.com/html/html5_serversentevents.asp</w:t>
        </w:r>
      </w:hyperlink>
    </w:p>
    <w:p>
      <w:pPr>
        <w:pStyle w:val="Normal"/>
        <w:rPr/>
      </w:pPr>
      <w:hyperlink r:id="rId7">
        <w:r>
          <w:rPr>
            <w:rStyle w:val="InternetLink"/>
          </w:rPr>
          <w:t>http://reactivex.io/rxjs/manual/tutorial.html</w:t>
        </w:r>
      </w:hyperlink>
    </w:p>
    <w:p>
      <w:pPr>
        <w:pStyle w:val="Normal"/>
        <w:rPr/>
      </w:pPr>
      <w:r>
        <w:fldChar w:fldCharType="begin"/>
      </w:r>
      <w:r>
        <w:instrText> HYPERLINK "https://docs.spring.io/spring-boot/docs/current/reference/htmlsingle/" \l "boot-features-webflux"</w:instrText>
      </w:r>
      <w:r>
        <w:fldChar w:fldCharType="separate"/>
      </w:r>
      <w:r>
        <w:rPr>
          <w:rStyle w:val="InternetLink"/>
        </w:rPr>
        <w:t>https://docs.spring.io/spring-boot/docs/current/reference/htmlsingle/#boot-features-webflux</w:t>
      </w:r>
      <w:r>
        <w:fldChar w:fldCharType="end"/>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8080/index.html" TargetMode="External"/><Relationship Id="rId4" Type="http://schemas.openxmlformats.org/officeDocument/2006/relationships/hyperlink" Target="https://github.com/paawak/spring-boot-demo/tree/master/reactive/reactive-demo" TargetMode="External"/><Relationship Id="rId5" Type="http://schemas.openxmlformats.org/officeDocument/2006/relationships/hyperlink" Target="https://developer.mozilla.org/en-US/docs/Web/API/Server-sent_events/Using_server-sent_events" TargetMode="External"/><Relationship Id="rId6" Type="http://schemas.openxmlformats.org/officeDocument/2006/relationships/hyperlink" Target="https://www.w3schools.com/html/html5_serversentevents.asp" TargetMode="External"/><Relationship Id="rId7" Type="http://schemas.openxmlformats.org/officeDocument/2006/relationships/hyperlink" Target="http://reactivex.io/rxjs/manual/tutorial.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LibreOffice/5.4.5.1$Linux_X86_64 LibreOffice_project/40m0$Build-1</Application>
  <Pages>6</Pages>
  <Words>849</Words>
  <Characters>6243</Characters>
  <CharactersWithSpaces>7088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2018-03-09T19:42:25Z</dcterms:created>
  <dc:creator/>
  <dc:description/>
  <dc:language>en-IN</dc:language>
  <cp:lastModifiedBy/>
  <dcterms:modified xsi:type="dcterms:W3CDTF">2018-03-10T00:18:24Z</dcterms:modified>
  <cp:revision>74</cp:revision>
  <dc:subject/>
  <dc:title/>
</cp:coreProperties>
</file>