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B40EAA" w14:textId="23953032" w:rsidR="00C066D9" w:rsidRPr="00325C35" w:rsidRDefault="00CD4899" w:rsidP="00E36C24">
      <w:pPr>
        <w:rPr>
          <w:rFonts w:ascii="Georgia" w:hAnsi="Georgia"/>
          <w:lang w:val="es-ES_tradnl"/>
        </w:rPr>
      </w:pPr>
      <w:r w:rsidRPr="00325C35">
        <w:rPr>
          <w:rFonts w:ascii="Georgia" w:hAnsi="Georgia"/>
          <w:noProof/>
          <w:lang w:val="es-ES_tradnl"/>
        </w:rPr>
        <w:drawing>
          <wp:anchor distT="0" distB="0" distL="114300" distR="114300" simplePos="0" relativeHeight="251658240" behindDoc="1" locked="0" layoutInCell="1" allowOverlap="1" wp14:anchorId="2D66BE1D" wp14:editId="2B42847A">
            <wp:simplePos x="0" y="0"/>
            <wp:positionH relativeFrom="column">
              <wp:posOffset>-589915</wp:posOffset>
            </wp:positionH>
            <wp:positionV relativeFrom="paragraph">
              <wp:posOffset>-52705</wp:posOffset>
            </wp:positionV>
            <wp:extent cx="1943894" cy="676136"/>
            <wp:effectExtent l="0" t="0" r="0" b="0"/>
            <wp:wrapNone/>
            <wp:docPr id="18" name="Picture 1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2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5379" cy="68013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2379" w:rsidRPr="00325C35">
        <w:rPr>
          <w:rFonts w:ascii="Georgia" w:hAnsi="Georgia"/>
          <w:lang w:val="es-ES_tradnl"/>
        </w:rPr>
        <w:tab/>
      </w:r>
    </w:p>
    <w:p w14:paraId="5EA3913B" w14:textId="4D0693F0" w:rsidR="00C066D9" w:rsidRPr="00325C35" w:rsidRDefault="00C066D9">
      <w:pPr>
        <w:rPr>
          <w:rFonts w:ascii="Georgia" w:hAnsi="Georgia"/>
          <w:lang w:val="es-ES_tradnl"/>
        </w:rPr>
      </w:pPr>
    </w:p>
    <w:p w14:paraId="44077FD7" w14:textId="77777777" w:rsidR="00C066D9" w:rsidRPr="00325C35" w:rsidRDefault="00C066D9">
      <w:pPr>
        <w:rPr>
          <w:rFonts w:ascii="Georgia" w:hAnsi="Georgia"/>
          <w:lang w:val="es-ES_tradnl"/>
        </w:rPr>
      </w:pPr>
    </w:p>
    <w:p w14:paraId="4F38425C" w14:textId="77777777" w:rsidR="006B5294" w:rsidRDefault="006B5294" w:rsidP="009B636F">
      <w:pPr>
        <w:pStyle w:val="Ttulo"/>
      </w:pPr>
    </w:p>
    <w:p w14:paraId="50AB1B34" w14:textId="460F1CA9" w:rsidR="009B636F" w:rsidRPr="009B636F" w:rsidRDefault="009B636F" w:rsidP="009B636F">
      <w:pPr>
        <w:pStyle w:val="Ttulo"/>
      </w:pPr>
      <w:r w:rsidRPr="00F7132E">
        <w:rPr>
          <w:rFonts w:asciiTheme="minorHAnsi" w:hAnsiTheme="minorHAnsi" w:cstheme="minorHAnsi"/>
          <w:b/>
          <w:bCs/>
          <w:i/>
          <w:iCs/>
        </w:rPr>
        <w:t>Protocolo HTTPS en proyecto de e-</w:t>
      </w:r>
      <w:proofErr w:type="spellStart"/>
      <w:r w:rsidRPr="00F7132E">
        <w:rPr>
          <w:rFonts w:asciiTheme="minorHAnsi" w:hAnsiTheme="minorHAnsi" w:cstheme="minorHAnsi"/>
          <w:b/>
          <w:bCs/>
          <w:i/>
          <w:iCs/>
        </w:rPr>
        <w:t>commerce</w:t>
      </w:r>
      <w:proofErr w:type="spellEnd"/>
      <w:r w:rsidRPr="009B636F">
        <w:t>.</w:t>
      </w:r>
    </w:p>
    <w:p w14:paraId="27C45262" w14:textId="44DB943D" w:rsidR="005D53D3" w:rsidRPr="00325C35" w:rsidRDefault="00403408" w:rsidP="009B636F">
      <w:pPr>
        <w:spacing w:after="160" w:line="259" w:lineRule="auto"/>
        <w:jc w:val="center"/>
        <w:rPr>
          <w:rFonts w:ascii="Georgia" w:hAnsi="Georgia"/>
          <w:lang w:val="es-ES_tradnl"/>
        </w:rPr>
      </w:pPr>
      <w:r w:rsidRPr="00325C35">
        <w:rPr>
          <w:rFonts w:ascii="Georgia" w:hAnsi="Georgia"/>
          <w:noProof/>
          <w:lang w:val="es-ES_tradnl"/>
        </w:rPr>
        <mc:AlternateContent>
          <mc:Choice Requires="wps">
            <w:drawing>
              <wp:anchor distT="0" distB="0" distL="114300" distR="114300" simplePos="0" relativeHeight="251660291" behindDoc="1" locked="0" layoutInCell="1" allowOverlap="1" wp14:anchorId="468055E5" wp14:editId="2F22B406">
                <wp:simplePos x="0" y="0"/>
                <wp:positionH relativeFrom="page">
                  <wp:align>right</wp:align>
                </wp:positionH>
                <wp:positionV relativeFrom="page">
                  <wp:align>bottom</wp:align>
                </wp:positionV>
                <wp:extent cx="7762875" cy="2565400"/>
                <wp:effectExtent l="0" t="0" r="0" b="6350"/>
                <wp:wrapNone/>
                <wp:docPr id="19" name="Rectángulo 19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762875" cy="2565400"/>
                        </a:xfrm>
                        <a:prstGeom prst="rect">
                          <a:avLst/>
                        </a:prstGeom>
                        <a:solidFill>
                          <a:srgbClr val="182844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2E969FD" w14:textId="3775B32D" w:rsidR="00B96BC2" w:rsidRDefault="00403408" w:rsidP="007F51BF">
                            <w:pPr>
                              <w:ind w:firstLine="708"/>
                              <w:jc w:val="left"/>
                              <w:rPr>
                                <w:color w:val="FFFFFF" w:themeColor="background1"/>
                              </w:rPr>
                            </w:pPr>
                            <w:r w:rsidRPr="00BE45B0">
                              <w:rPr>
                                <w:color w:val="FFFFFF" w:themeColor="background1"/>
                              </w:rPr>
                              <w:t>Nombre del/</w:t>
                            </w:r>
                            <w:r w:rsidR="002177BC" w:rsidRPr="00BE45B0">
                              <w:rPr>
                                <w:color w:val="FFFFFF" w:themeColor="background1"/>
                              </w:rPr>
                              <w:t>los estudiantes</w:t>
                            </w:r>
                            <w:r w:rsidRPr="00BE45B0">
                              <w:rPr>
                                <w:color w:val="FFFFFF" w:themeColor="background1"/>
                              </w:rPr>
                              <w:t>/s:</w:t>
                            </w:r>
                            <w:r w:rsidR="009B636F">
                              <w:rPr>
                                <w:color w:val="FFFFFF" w:themeColor="background1"/>
                              </w:rPr>
                              <w:t xml:space="preserve"> Marco A. Araya Salazar</w:t>
                            </w:r>
                          </w:p>
                          <w:p w14:paraId="097D0810" w14:textId="469DE7E6" w:rsidR="00B96BC2" w:rsidRDefault="00403408" w:rsidP="007F51BF">
                            <w:pPr>
                              <w:ind w:firstLine="708"/>
                              <w:jc w:val="left"/>
                              <w:rPr>
                                <w:color w:val="FFFFFF" w:themeColor="background1"/>
                              </w:rPr>
                            </w:pPr>
                            <w:r w:rsidRPr="00BE45B0">
                              <w:rPr>
                                <w:color w:val="FFFFFF" w:themeColor="background1"/>
                              </w:rPr>
                              <w:t>Nombre del módulo:</w:t>
                            </w:r>
                            <w:r w:rsidR="009B636F">
                              <w:rPr>
                                <w:color w:val="FFFFFF" w:themeColor="background1"/>
                              </w:rPr>
                              <w:t xml:space="preserve"> </w:t>
                            </w:r>
                            <w:r w:rsidR="009B636F" w:rsidRPr="009B636F">
                              <w:rPr>
                                <w:color w:val="FFFFFF" w:themeColor="background1"/>
                              </w:rPr>
                              <w:t>TALLER DE PLATAFORMAS WEB</w:t>
                            </w:r>
                          </w:p>
                          <w:p w14:paraId="4D59AB08" w14:textId="3AB411CD" w:rsidR="00B96BC2" w:rsidRDefault="00403408" w:rsidP="007F51BF">
                            <w:pPr>
                              <w:ind w:firstLine="708"/>
                              <w:jc w:val="left"/>
                              <w:rPr>
                                <w:color w:val="FFFFFF" w:themeColor="background1"/>
                              </w:rPr>
                            </w:pPr>
                            <w:r w:rsidRPr="00BE45B0">
                              <w:rPr>
                                <w:color w:val="FFFFFF" w:themeColor="background1"/>
                              </w:rPr>
                              <w:t>Nombre del docente:</w:t>
                            </w:r>
                            <w:r w:rsidR="009B636F">
                              <w:rPr>
                                <w:color w:val="FFFFFF" w:themeColor="background1"/>
                              </w:rPr>
                              <w:t xml:space="preserve"> </w:t>
                            </w:r>
                            <w:r w:rsidR="009B636F" w:rsidRPr="009B636F">
                              <w:rPr>
                                <w:color w:val="FFFFFF" w:themeColor="background1"/>
                              </w:rPr>
                              <w:t>ZUGEHY ESCALANTE ISSELE</w:t>
                            </w:r>
                          </w:p>
                          <w:p w14:paraId="0899B91D" w14:textId="6FB6837A" w:rsidR="00B96BC2" w:rsidRDefault="00403408" w:rsidP="007F51BF">
                            <w:pPr>
                              <w:ind w:firstLine="708"/>
                              <w:jc w:val="left"/>
                              <w:rPr>
                                <w:color w:val="FFFFFF" w:themeColor="background1"/>
                              </w:rPr>
                            </w:pPr>
                            <w:r w:rsidRPr="00BE45B0">
                              <w:rPr>
                                <w:color w:val="FFFFFF" w:themeColor="background1"/>
                              </w:rPr>
                              <w:t>Semana:</w:t>
                            </w:r>
                            <w:r w:rsidR="009B636F">
                              <w:rPr>
                                <w:color w:val="FFFFFF" w:themeColor="background1"/>
                              </w:rPr>
                              <w:t xml:space="preserve"> N°7</w:t>
                            </w:r>
                          </w:p>
                          <w:p w14:paraId="25D8D790" w14:textId="78EB6129" w:rsidR="00403408" w:rsidRPr="00BE45B0" w:rsidRDefault="00BE45B0" w:rsidP="007F51BF">
                            <w:pPr>
                              <w:ind w:firstLine="708"/>
                              <w:jc w:val="left"/>
                              <w:rPr>
                                <w:color w:val="FFFFFF" w:themeColor="background1"/>
                              </w:rPr>
                            </w:pPr>
                            <w:r w:rsidRPr="00BE45B0">
                              <w:rPr>
                                <w:color w:val="FFFFFF" w:themeColor="background1"/>
                              </w:rPr>
                              <w:t>Fecha:</w:t>
                            </w:r>
                            <w:r w:rsidR="009B636F">
                              <w:rPr>
                                <w:color w:val="FFFFFF" w:themeColor="background1"/>
                              </w:rPr>
                              <w:t xml:space="preserve"> 05-05-2026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68055E5" id="Rectángulo 19" o:spid="_x0000_s1026" alt="&quot;&quot;" style="position:absolute;left:0;text-align:left;margin-left:560.05pt;margin-top:0;width:611.25pt;height:202pt;z-index:-251656189;visibility:visible;mso-wrap-style:square;mso-width-percent:0;mso-height-percent:0;mso-wrap-distance-left:9pt;mso-wrap-distance-top:0;mso-wrap-distance-right:9pt;mso-wrap-distance-bottom:0;mso-position-horizontal:right;mso-position-horizontal-relative:page;mso-position-vertical:bottom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" fillcolor="#182844" stroked="f">
                <v:textbox>
                  <w:txbxContent>
                    <w:p w14:paraId="62E969FD" w14:textId="3775B32D" w:rsidR="00B96BC2" w:rsidRDefault="00403408" w:rsidP="007F51BF">
                      <w:pPr>
                        <w:ind w:firstLine="708"/>
                        <w:jc w:val="left"/>
                        <w:rPr>
                          <w:color w:val="FFFFFF" w:themeColor="background1"/>
                        </w:rPr>
                      </w:pPr>
                      <w:r w:rsidRPr="00BE45B0">
                        <w:rPr>
                          <w:color w:val="FFFFFF" w:themeColor="background1"/>
                        </w:rPr>
                        <w:t>Nombre del/</w:t>
                      </w:r>
                      <w:r w:rsidR="002177BC" w:rsidRPr="00BE45B0">
                        <w:rPr>
                          <w:color w:val="FFFFFF" w:themeColor="background1"/>
                        </w:rPr>
                        <w:t>los estudiantes</w:t>
                      </w:r>
                      <w:r w:rsidRPr="00BE45B0">
                        <w:rPr>
                          <w:color w:val="FFFFFF" w:themeColor="background1"/>
                        </w:rPr>
                        <w:t>/s:</w:t>
                      </w:r>
                      <w:r w:rsidR="009B636F">
                        <w:rPr>
                          <w:color w:val="FFFFFF" w:themeColor="background1"/>
                        </w:rPr>
                        <w:t xml:space="preserve"> Marco A. Araya Salazar</w:t>
                      </w:r>
                    </w:p>
                    <w:p w14:paraId="097D0810" w14:textId="469DE7E6" w:rsidR="00B96BC2" w:rsidRDefault="00403408" w:rsidP="007F51BF">
                      <w:pPr>
                        <w:ind w:firstLine="708"/>
                        <w:jc w:val="left"/>
                        <w:rPr>
                          <w:color w:val="FFFFFF" w:themeColor="background1"/>
                        </w:rPr>
                      </w:pPr>
                      <w:r w:rsidRPr="00BE45B0">
                        <w:rPr>
                          <w:color w:val="FFFFFF" w:themeColor="background1"/>
                        </w:rPr>
                        <w:t>Nombre del módulo:</w:t>
                      </w:r>
                      <w:r w:rsidR="009B636F">
                        <w:rPr>
                          <w:color w:val="FFFFFF" w:themeColor="background1"/>
                        </w:rPr>
                        <w:t xml:space="preserve"> </w:t>
                      </w:r>
                      <w:r w:rsidR="009B636F" w:rsidRPr="009B636F">
                        <w:rPr>
                          <w:color w:val="FFFFFF" w:themeColor="background1"/>
                        </w:rPr>
                        <w:t>TALLER DE PLATAFORMAS WEB</w:t>
                      </w:r>
                    </w:p>
                    <w:p w14:paraId="4D59AB08" w14:textId="3AB411CD" w:rsidR="00B96BC2" w:rsidRDefault="00403408" w:rsidP="007F51BF">
                      <w:pPr>
                        <w:ind w:firstLine="708"/>
                        <w:jc w:val="left"/>
                        <w:rPr>
                          <w:color w:val="FFFFFF" w:themeColor="background1"/>
                        </w:rPr>
                      </w:pPr>
                      <w:r w:rsidRPr="00BE45B0">
                        <w:rPr>
                          <w:color w:val="FFFFFF" w:themeColor="background1"/>
                        </w:rPr>
                        <w:t>Nombre del docente:</w:t>
                      </w:r>
                      <w:r w:rsidR="009B636F">
                        <w:rPr>
                          <w:color w:val="FFFFFF" w:themeColor="background1"/>
                        </w:rPr>
                        <w:t xml:space="preserve"> </w:t>
                      </w:r>
                      <w:r w:rsidR="009B636F" w:rsidRPr="009B636F">
                        <w:rPr>
                          <w:color w:val="FFFFFF" w:themeColor="background1"/>
                        </w:rPr>
                        <w:t>ZUGEHY ESCALANTE ISSELE</w:t>
                      </w:r>
                    </w:p>
                    <w:p w14:paraId="0899B91D" w14:textId="6FB6837A" w:rsidR="00B96BC2" w:rsidRDefault="00403408" w:rsidP="007F51BF">
                      <w:pPr>
                        <w:ind w:firstLine="708"/>
                        <w:jc w:val="left"/>
                        <w:rPr>
                          <w:color w:val="FFFFFF" w:themeColor="background1"/>
                        </w:rPr>
                      </w:pPr>
                      <w:r w:rsidRPr="00BE45B0">
                        <w:rPr>
                          <w:color w:val="FFFFFF" w:themeColor="background1"/>
                        </w:rPr>
                        <w:t>Semana:</w:t>
                      </w:r>
                      <w:r w:rsidR="009B636F">
                        <w:rPr>
                          <w:color w:val="FFFFFF" w:themeColor="background1"/>
                        </w:rPr>
                        <w:t xml:space="preserve"> N°7</w:t>
                      </w:r>
                    </w:p>
                    <w:p w14:paraId="25D8D790" w14:textId="78EB6129" w:rsidR="00403408" w:rsidRPr="00BE45B0" w:rsidRDefault="00BE45B0" w:rsidP="007F51BF">
                      <w:pPr>
                        <w:ind w:firstLine="708"/>
                        <w:jc w:val="left"/>
                        <w:rPr>
                          <w:color w:val="FFFFFF" w:themeColor="background1"/>
                        </w:rPr>
                      </w:pPr>
                      <w:r w:rsidRPr="00BE45B0">
                        <w:rPr>
                          <w:color w:val="FFFFFF" w:themeColor="background1"/>
                        </w:rPr>
                        <w:t>Fecha:</w:t>
                      </w:r>
                      <w:r w:rsidR="009B636F">
                        <w:rPr>
                          <w:color w:val="FFFFFF" w:themeColor="background1"/>
                        </w:rPr>
                        <w:t xml:space="preserve"> 05-05-2026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325C35">
        <w:rPr>
          <w:rFonts w:ascii="Georgia" w:hAnsi="Georgia"/>
          <w:lang w:val="es-ES_tradnl"/>
        </w:rPr>
        <w:br w:type="page"/>
      </w:r>
      <w:bookmarkStart w:id="0" w:name="_Toc522195143"/>
    </w:p>
    <w:bookmarkStart w:id="1" w:name="_Toc108796999" w:displacedByCustomXml="next"/>
    <w:bookmarkStart w:id="2" w:name="_Toc110237452" w:displacedByCustomXml="next"/>
    <w:sdt>
      <w:sdtPr>
        <w:rPr>
          <w:rFonts w:eastAsiaTheme="minorEastAsia" w:cs="Futura Lt BT"/>
          <w:b/>
          <w:bCs/>
          <w:sz w:val="48"/>
          <w:szCs w:val="56"/>
          <w:lang w:val="es-ES_tradnl"/>
        </w:rPr>
        <w:id w:val="975876996"/>
        <w:docPartObj>
          <w:docPartGallery w:val="Table of Contents"/>
          <w:docPartUnique/>
        </w:docPartObj>
      </w:sdtPr>
      <w:sdtEndPr>
        <w:rPr>
          <w:rFonts w:ascii="Georgia" w:hAnsi="Georgia" w:cstheme="majorBidi"/>
          <w:sz w:val="24"/>
          <w:szCs w:val="26"/>
        </w:rPr>
      </w:sdtEndPr>
      <w:sdtContent>
        <w:p w14:paraId="732A7AD7" w14:textId="77777777" w:rsidR="00906253" w:rsidRPr="00325C35" w:rsidRDefault="00906253" w:rsidP="00906253">
          <w:pPr>
            <w:pStyle w:val="TtuloTDC"/>
            <w:spacing w:before="0"/>
            <w:rPr>
              <w:rFonts w:eastAsiaTheme="minorEastAsia" w:cs="Futura Lt BT"/>
              <w:b/>
              <w:bCs/>
              <w:sz w:val="56"/>
              <w:szCs w:val="56"/>
              <w:lang w:val="es-ES_tradnl"/>
            </w:rPr>
          </w:pPr>
          <w:r w:rsidRPr="00325C35">
            <w:rPr>
              <w:rFonts w:cs="Futura Lt BT"/>
              <w:bCs/>
              <w:sz w:val="56"/>
              <w:szCs w:val="56"/>
              <w:lang w:val="es-ES_tradnl"/>
            </w:rPr>
            <w:t>Tabla de contenidos</w:t>
          </w:r>
        </w:p>
        <w:p w14:paraId="3FB78D4E" w14:textId="77777777" w:rsidR="00906253" w:rsidRPr="00325C35" w:rsidRDefault="00906253" w:rsidP="00906253">
          <w:pPr>
            <w:spacing w:after="100"/>
            <w:rPr>
              <w:rFonts w:cs="Sanskrit Text"/>
              <w:lang w:val="es-ES_tradnl"/>
            </w:rPr>
          </w:pPr>
        </w:p>
        <w:p w14:paraId="2B2677CE" w14:textId="0596459C" w:rsidR="00906253" w:rsidRPr="00325C35" w:rsidRDefault="00906253">
          <w:pPr>
            <w:pStyle w:val="TDC1"/>
            <w:tabs>
              <w:tab w:val="right" w:leader="dot" w:pos="8970"/>
            </w:tabs>
            <w:rPr>
              <w:rFonts w:asciiTheme="minorHAnsi" w:eastAsiaTheme="minorEastAsia" w:hAnsiTheme="minorHAnsi" w:cstheme="minorBidi"/>
              <w:b/>
              <w:noProof/>
              <w:color w:val="002345"/>
              <w:sz w:val="22"/>
              <w:szCs w:val="22"/>
              <w:lang w:eastAsia="es-CL"/>
            </w:rPr>
          </w:pPr>
          <w:r w:rsidRPr="00325C35">
            <w:rPr>
              <w:rFonts w:cs="Futura Lt BT"/>
              <w:b/>
              <w:bCs/>
              <w:color w:val="002345"/>
              <w:szCs w:val="28"/>
              <w:lang w:val="es-ES_tradnl"/>
            </w:rPr>
            <w:fldChar w:fldCharType="begin"/>
          </w:r>
          <w:r w:rsidRPr="00325C35">
            <w:rPr>
              <w:rFonts w:cs="Futura Lt BT"/>
              <w:bCs/>
              <w:color w:val="002345"/>
              <w:szCs w:val="28"/>
              <w:lang w:val="es-ES_tradnl"/>
            </w:rPr>
            <w:instrText xml:space="preserve"> TOC \o "1-3" \h \z \u </w:instrText>
          </w:r>
          <w:r w:rsidRPr="00325C35">
            <w:rPr>
              <w:rFonts w:cs="Futura Lt BT"/>
              <w:b/>
              <w:bCs/>
              <w:color w:val="002345"/>
              <w:szCs w:val="28"/>
              <w:lang w:val="es-ES_tradnl"/>
            </w:rPr>
            <w:fldChar w:fldCharType="separate"/>
          </w:r>
          <w:hyperlink w:anchor="_Toc119486256" w:history="1">
            <w:r w:rsidRPr="00325C35">
              <w:rPr>
                <w:rStyle w:val="Hipervnculo"/>
                <w:bCs/>
                <w:noProof/>
                <w:color w:val="002345"/>
              </w:rPr>
              <w:t>Introducción</w:t>
            </w:r>
            <w:r w:rsidRPr="00325C35">
              <w:rPr>
                <w:noProof/>
                <w:webHidden/>
                <w:color w:val="002345"/>
              </w:rPr>
              <w:tab/>
            </w:r>
            <w:r w:rsidRPr="00325C35">
              <w:rPr>
                <w:noProof/>
                <w:webHidden/>
                <w:color w:val="002345"/>
              </w:rPr>
              <w:fldChar w:fldCharType="begin"/>
            </w:r>
            <w:r w:rsidRPr="00325C35">
              <w:rPr>
                <w:noProof/>
                <w:webHidden/>
                <w:color w:val="002345"/>
              </w:rPr>
              <w:instrText xml:space="preserve"> PAGEREF _Toc119486256 \h </w:instrText>
            </w:r>
            <w:r w:rsidRPr="00325C35">
              <w:rPr>
                <w:noProof/>
                <w:webHidden/>
                <w:color w:val="002345"/>
              </w:rPr>
            </w:r>
            <w:r w:rsidRPr="00325C35">
              <w:rPr>
                <w:noProof/>
                <w:webHidden/>
                <w:color w:val="002345"/>
              </w:rPr>
              <w:fldChar w:fldCharType="separate"/>
            </w:r>
            <w:r w:rsidRPr="00325C35">
              <w:rPr>
                <w:noProof/>
                <w:webHidden/>
                <w:color w:val="002345"/>
              </w:rPr>
              <w:t>3</w:t>
            </w:r>
            <w:r w:rsidRPr="00325C35">
              <w:rPr>
                <w:noProof/>
                <w:webHidden/>
                <w:color w:val="002345"/>
              </w:rPr>
              <w:fldChar w:fldCharType="end"/>
            </w:r>
          </w:hyperlink>
        </w:p>
        <w:p w14:paraId="7DCED447" w14:textId="61AB4F0C" w:rsidR="00906253" w:rsidRPr="00325C35" w:rsidRDefault="00906253">
          <w:pPr>
            <w:pStyle w:val="TDC1"/>
            <w:tabs>
              <w:tab w:val="right" w:leader="dot" w:pos="8970"/>
            </w:tabs>
            <w:rPr>
              <w:rFonts w:asciiTheme="minorHAnsi" w:eastAsiaTheme="minorEastAsia" w:hAnsiTheme="minorHAnsi" w:cstheme="minorBidi"/>
              <w:b/>
              <w:noProof/>
              <w:color w:val="002345"/>
              <w:sz w:val="22"/>
              <w:szCs w:val="22"/>
              <w:lang w:eastAsia="es-CL"/>
            </w:rPr>
          </w:pPr>
          <w:hyperlink w:anchor="_Toc119486257" w:history="1">
            <w:r w:rsidRPr="00325C35">
              <w:rPr>
                <w:rStyle w:val="Hipervnculo"/>
                <w:bCs/>
                <w:noProof/>
                <w:color w:val="002345"/>
              </w:rPr>
              <w:t>Desarrollo</w:t>
            </w:r>
            <w:r w:rsidRPr="00325C35">
              <w:rPr>
                <w:noProof/>
                <w:webHidden/>
                <w:color w:val="002345"/>
              </w:rPr>
              <w:tab/>
            </w:r>
            <w:r w:rsidRPr="00325C35">
              <w:rPr>
                <w:noProof/>
                <w:webHidden/>
                <w:color w:val="002345"/>
              </w:rPr>
              <w:fldChar w:fldCharType="begin"/>
            </w:r>
            <w:r w:rsidRPr="00325C35">
              <w:rPr>
                <w:noProof/>
                <w:webHidden/>
                <w:color w:val="002345"/>
              </w:rPr>
              <w:instrText xml:space="preserve"> PAGEREF _Toc119486257 \h </w:instrText>
            </w:r>
            <w:r w:rsidRPr="00325C35">
              <w:rPr>
                <w:noProof/>
                <w:webHidden/>
                <w:color w:val="002345"/>
              </w:rPr>
            </w:r>
            <w:r w:rsidRPr="00325C35">
              <w:rPr>
                <w:noProof/>
                <w:webHidden/>
                <w:color w:val="002345"/>
              </w:rPr>
              <w:fldChar w:fldCharType="separate"/>
            </w:r>
            <w:r w:rsidRPr="00325C35">
              <w:rPr>
                <w:noProof/>
                <w:webHidden/>
                <w:color w:val="002345"/>
              </w:rPr>
              <w:t>4</w:t>
            </w:r>
            <w:r w:rsidRPr="00325C35">
              <w:rPr>
                <w:noProof/>
                <w:webHidden/>
                <w:color w:val="002345"/>
              </w:rPr>
              <w:fldChar w:fldCharType="end"/>
            </w:r>
          </w:hyperlink>
        </w:p>
        <w:p w14:paraId="02B29BB6" w14:textId="50635E99" w:rsidR="00906253" w:rsidRPr="00325C35" w:rsidRDefault="00906253">
          <w:pPr>
            <w:pStyle w:val="TDC1"/>
            <w:tabs>
              <w:tab w:val="right" w:leader="dot" w:pos="8970"/>
            </w:tabs>
            <w:rPr>
              <w:rFonts w:asciiTheme="minorHAnsi" w:eastAsiaTheme="minorEastAsia" w:hAnsiTheme="minorHAnsi" w:cstheme="minorBidi"/>
              <w:b/>
              <w:noProof/>
              <w:color w:val="002345"/>
              <w:sz w:val="22"/>
              <w:szCs w:val="22"/>
              <w:lang w:eastAsia="es-CL"/>
            </w:rPr>
          </w:pPr>
          <w:hyperlink w:anchor="_Toc119486258" w:history="1">
            <w:r w:rsidRPr="00325C35">
              <w:rPr>
                <w:rStyle w:val="Hipervnculo"/>
                <w:bCs/>
                <w:noProof/>
                <w:color w:val="002345"/>
              </w:rPr>
              <w:t>Conclusión</w:t>
            </w:r>
            <w:r w:rsidRPr="00325C35">
              <w:rPr>
                <w:noProof/>
                <w:webHidden/>
                <w:color w:val="002345"/>
              </w:rPr>
              <w:tab/>
            </w:r>
            <w:r w:rsidRPr="00325C35">
              <w:rPr>
                <w:noProof/>
                <w:webHidden/>
                <w:color w:val="002345"/>
              </w:rPr>
              <w:fldChar w:fldCharType="begin"/>
            </w:r>
            <w:r w:rsidRPr="00325C35">
              <w:rPr>
                <w:noProof/>
                <w:webHidden/>
                <w:color w:val="002345"/>
              </w:rPr>
              <w:instrText xml:space="preserve"> PAGEREF _Toc119486258 \h </w:instrText>
            </w:r>
            <w:r w:rsidRPr="00325C35">
              <w:rPr>
                <w:noProof/>
                <w:webHidden/>
                <w:color w:val="002345"/>
              </w:rPr>
            </w:r>
            <w:r w:rsidRPr="00325C35">
              <w:rPr>
                <w:noProof/>
                <w:webHidden/>
                <w:color w:val="002345"/>
              </w:rPr>
              <w:fldChar w:fldCharType="separate"/>
            </w:r>
            <w:r w:rsidRPr="00325C35">
              <w:rPr>
                <w:noProof/>
                <w:webHidden/>
                <w:color w:val="002345"/>
              </w:rPr>
              <w:t>5</w:t>
            </w:r>
            <w:r w:rsidRPr="00325C35">
              <w:rPr>
                <w:noProof/>
                <w:webHidden/>
                <w:color w:val="002345"/>
              </w:rPr>
              <w:fldChar w:fldCharType="end"/>
            </w:r>
          </w:hyperlink>
        </w:p>
        <w:p w14:paraId="63A5B8E5" w14:textId="190C4898" w:rsidR="00906253" w:rsidRPr="00325C35" w:rsidRDefault="00906253" w:rsidP="00906253">
          <w:pPr>
            <w:spacing w:after="100"/>
            <w:rPr>
              <w:rFonts w:ascii="Georgia" w:hAnsi="Georgia"/>
              <w:b/>
              <w:bCs/>
              <w:lang w:val="es-ES_tradnl"/>
            </w:rPr>
          </w:pPr>
          <w:r w:rsidRPr="00325C35">
            <w:rPr>
              <w:rFonts w:eastAsiaTheme="majorEastAsia" w:cs="Futura Lt BT"/>
              <w:b/>
              <w:bCs/>
              <w:szCs w:val="28"/>
              <w:lang w:val="es-ES_tradnl"/>
            </w:rPr>
            <w:fldChar w:fldCharType="end"/>
          </w:r>
        </w:p>
      </w:sdtContent>
    </w:sdt>
    <w:p w14:paraId="501819BA" w14:textId="77777777" w:rsidR="00906253" w:rsidRPr="00325C35" w:rsidRDefault="00906253">
      <w:pPr>
        <w:spacing w:after="160" w:line="259" w:lineRule="auto"/>
        <w:jc w:val="left"/>
        <w:rPr>
          <w:b/>
          <w:bCs/>
        </w:rPr>
      </w:pPr>
    </w:p>
    <w:p w14:paraId="34A32E0D" w14:textId="571F1117" w:rsidR="00906253" w:rsidRPr="00325C35" w:rsidRDefault="00906253" w:rsidP="00A95C8A">
      <w:pPr>
        <w:pStyle w:val="Fuente"/>
        <w:rPr>
          <w:rFonts w:eastAsiaTheme="majorEastAsia"/>
          <w:sz w:val="32"/>
          <w:szCs w:val="30"/>
        </w:rPr>
      </w:pPr>
      <w:r w:rsidRPr="00325C35">
        <w:rPr>
          <w:b w:val="0"/>
        </w:rPr>
        <w:br w:type="page"/>
      </w:r>
    </w:p>
    <w:p w14:paraId="5F533CDD" w14:textId="77777777" w:rsidR="009B636F" w:rsidRDefault="002177BC" w:rsidP="009B636F">
      <w:pPr>
        <w:pStyle w:val="Ttulo1"/>
      </w:pPr>
      <w:bookmarkStart w:id="3" w:name="_Toc119486256"/>
      <w:r w:rsidRPr="00641E85">
        <w:lastRenderedPageBreak/>
        <w:t>Introducción</w:t>
      </w:r>
      <w:bookmarkEnd w:id="1"/>
      <w:bookmarkEnd w:id="3"/>
    </w:p>
    <w:p w14:paraId="2A7A3BCD" w14:textId="77777777" w:rsidR="009B636F" w:rsidRPr="009B636F" w:rsidRDefault="009B636F" w:rsidP="009B636F">
      <w:pPr>
        <w:pStyle w:val="Ttulo1"/>
        <w:rPr>
          <w:rFonts w:asciiTheme="minorHAnsi" w:hAnsiTheme="minorHAnsi" w:cstheme="minorHAnsi"/>
          <w:color w:val="auto"/>
          <w:sz w:val="24"/>
          <w:szCs w:val="24"/>
        </w:rPr>
      </w:pPr>
      <w:r w:rsidRPr="009B636F">
        <w:rPr>
          <w:rFonts w:asciiTheme="minorHAnsi" w:hAnsiTheme="minorHAnsi" w:cstheme="minorHAnsi"/>
          <w:color w:val="auto"/>
          <w:sz w:val="24"/>
          <w:szCs w:val="24"/>
        </w:rPr>
        <w:t xml:space="preserve">La presente actividad tiene como finalidad analizar la arquitectura de base de datos para la plataforma web de </w:t>
      </w:r>
      <w:proofErr w:type="spellStart"/>
      <w:r w:rsidRPr="009B636F">
        <w:rPr>
          <w:rFonts w:asciiTheme="minorHAnsi" w:hAnsiTheme="minorHAnsi" w:cstheme="minorHAnsi"/>
          <w:color w:val="auto"/>
          <w:sz w:val="24"/>
          <w:szCs w:val="24"/>
        </w:rPr>
        <w:t>TechStore</w:t>
      </w:r>
      <w:proofErr w:type="spellEnd"/>
      <w:r w:rsidRPr="009B636F">
        <w:rPr>
          <w:rFonts w:asciiTheme="minorHAnsi" w:hAnsiTheme="minorHAnsi" w:cstheme="minorHAnsi"/>
          <w:color w:val="auto"/>
          <w:sz w:val="24"/>
          <w:szCs w:val="24"/>
        </w:rPr>
        <w:t>, una tienda online dedicada a la venta de productos electrónicos como smartphones, laptops, tabletas y accesorios tecnológicos. Al tratarse de una aplicación web que debe manejar usuarios, inventario, productos y transacciones de compra, es necesario diseñar una base de datos segura, ordenada y confiable.</w:t>
      </w:r>
    </w:p>
    <w:p w14:paraId="2E54F147" w14:textId="77777777" w:rsidR="009B636F" w:rsidRPr="009B636F" w:rsidRDefault="009B636F" w:rsidP="009B636F">
      <w:pPr>
        <w:pStyle w:val="Ttulo1"/>
        <w:rPr>
          <w:rFonts w:asciiTheme="minorHAnsi" w:hAnsiTheme="minorHAnsi" w:cstheme="minorHAnsi"/>
          <w:color w:val="auto"/>
          <w:sz w:val="24"/>
          <w:szCs w:val="24"/>
        </w:rPr>
      </w:pPr>
      <w:r w:rsidRPr="009B636F">
        <w:rPr>
          <w:rFonts w:asciiTheme="minorHAnsi" w:hAnsiTheme="minorHAnsi" w:cstheme="minorHAnsi"/>
          <w:color w:val="auto"/>
          <w:sz w:val="24"/>
          <w:szCs w:val="24"/>
        </w:rPr>
        <w:t>En este contexto, la base de datos cumple un rol fundamental, ya que no solo almacena información, sino que también permite mantener la integridad de los datos y proteger las operaciones realizadas por los clientes. Por esta razón, el análisis se enfocará en la elección del tipo de base de datos, los riesgos de seguridad asociados a las transacciones, las instrucciones necesarias para operar el sistema y la representación visual de la arquitectura mediante un diagrama.</w:t>
      </w:r>
    </w:p>
    <w:p w14:paraId="504D5E5C" w14:textId="1752C3C1" w:rsidR="002177BC" w:rsidRPr="00325C35" w:rsidRDefault="002177BC" w:rsidP="009B636F">
      <w:pPr>
        <w:pStyle w:val="Ttulo1"/>
      </w:pPr>
      <w:r w:rsidRPr="00325C35">
        <w:t xml:space="preserve"> </w:t>
      </w:r>
    </w:p>
    <w:p w14:paraId="54B48F61" w14:textId="67BAA438" w:rsidR="002177BC" w:rsidRPr="00325C35" w:rsidRDefault="002177BC" w:rsidP="002177BC">
      <w:pPr>
        <w:spacing w:after="160" w:line="259" w:lineRule="auto"/>
        <w:jc w:val="left"/>
        <w:rPr>
          <w:rFonts w:cs="Arial"/>
          <w:b/>
          <w:bCs/>
          <w:sz w:val="26"/>
        </w:rPr>
      </w:pPr>
      <w:r w:rsidRPr="00325C35">
        <w:rPr>
          <w:rFonts w:cs="Arial"/>
          <w:bCs/>
          <w:sz w:val="26"/>
        </w:rPr>
        <w:br w:type="page"/>
      </w:r>
    </w:p>
    <w:p w14:paraId="31993B8A" w14:textId="62CE419F" w:rsidR="005D53D3" w:rsidRPr="00641E85" w:rsidRDefault="005D53D3" w:rsidP="00641E85">
      <w:pPr>
        <w:pStyle w:val="Ttulo1"/>
      </w:pPr>
      <w:bookmarkStart w:id="4" w:name="_Toc119486257"/>
      <w:r w:rsidRPr="00641E85">
        <w:lastRenderedPageBreak/>
        <w:t>Desarrollo</w:t>
      </w:r>
      <w:bookmarkEnd w:id="2"/>
      <w:bookmarkEnd w:id="4"/>
    </w:p>
    <w:p w14:paraId="4838E2CF" w14:textId="77777777" w:rsidR="00272608" w:rsidRPr="00272608" w:rsidRDefault="00272608" w:rsidP="00272608">
      <w:pPr>
        <w:spacing w:after="160" w:line="259" w:lineRule="auto"/>
        <w:jc w:val="left"/>
        <w:rPr>
          <w:rFonts w:asciiTheme="minorHAnsi" w:hAnsiTheme="minorHAnsi" w:cstheme="minorHAnsi"/>
          <w:b/>
          <w:bCs/>
          <w:i/>
          <w:iCs/>
          <w:color w:val="auto"/>
          <w:szCs w:val="24"/>
          <w:u w:val="single"/>
        </w:rPr>
      </w:pPr>
      <w:r w:rsidRPr="00272608">
        <w:rPr>
          <w:rFonts w:asciiTheme="minorHAnsi" w:hAnsiTheme="minorHAnsi" w:cstheme="minorHAnsi"/>
          <w:b/>
          <w:bCs/>
          <w:i/>
          <w:iCs/>
          <w:color w:val="auto"/>
          <w:szCs w:val="24"/>
          <w:u w:val="single"/>
        </w:rPr>
        <w:t>1. Elección de la base de datos (SQL)</w:t>
      </w:r>
    </w:p>
    <w:p w14:paraId="4961FD02" w14:textId="77777777" w:rsidR="00272608" w:rsidRPr="00272608" w:rsidRDefault="00272608" w:rsidP="00272608">
      <w:pPr>
        <w:spacing w:after="160" w:line="259" w:lineRule="auto"/>
        <w:jc w:val="left"/>
        <w:rPr>
          <w:rFonts w:asciiTheme="minorHAnsi" w:hAnsiTheme="minorHAnsi" w:cstheme="minorHAnsi"/>
          <w:color w:val="auto"/>
          <w:szCs w:val="24"/>
        </w:rPr>
      </w:pPr>
      <w:r w:rsidRPr="00272608">
        <w:rPr>
          <w:rFonts w:asciiTheme="minorHAnsi" w:hAnsiTheme="minorHAnsi" w:cstheme="minorHAnsi"/>
          <w:color w:val="auto"/>
          <w:szCs w:val="24"/>
        </w:rPr>
        <w:t xml:space="preserve">Para el caso de </w:t>
      </w:r>
      <w:proofErr w:type="spellStart"/>
      <w:r w:rsidRPr="00272608">
        <w:rPr>
          <w:rFonts w:asciiTheme="minorHAnsi" w:hAnsiTheme="minorHAnsi" w:cstheme="minorHAnsi"/>
          <w:color w:val="auto"/>
          <w:szCs w:val="24"/>
        </w:rPr>
        <w:t>TechStore</w:t>
      </w:r>
      <w:proofErr w:type="spellEnd"/>
      <w:r w:rsidRPr="00272608">
        <w:rPr>
          <w:rFonts w:asciiTheme="minorHAnsi" w:hAnsiTheme="minorHAnsi" w:cstheme="minorHAnsi"/>
          <w:color w:val="auto"/>
          <w:szCs w:val="24"/>
        </w:rPr>
        <w:t xml:space="preserve">, se decidió utilizar una base de datos </w:t>
      </w:r>
      <w:r w:rsidRPr="00272608">
        <w:rPr>
          <w:rFonts w:asciiTheme="minorHAnsi" w:hAnsiTheme="minorHAnsi" w:cstheme="minorHAnsi"/>
          <w:b/>
          <w:bCs/>
          <w:color w:val="auto"/>
          <w:szCs w:val="24"/>
        </w:rPr>
        <w:t>SQL (PostgreSQL o MySQL)</w:t>
      </w:r>
      <w:r w:rsidRPr="00272608">
        <w:rPr>
          <w:rFonts w:asciiTheme="minorHAnsi" w:hAnsiTheme="minorHAnsi" w:cstheme="minorHAnsi"/>
          <w:color w:val="auto"/>
          <w:szCs w:val="24"/>
        </w:rPr>
        <w:t>. Esta elección se debe a que la aplicación maneja información estructurada, como usuarios, productos, inventario y órdenes de compra, lo cual se adapta mejor a un modelo relacional.</w:t>
      </w:r>
    </w:p>
    <w:p w14:paraId="4F341F73" w14:textId="77777777" w:rsidR="00272608" w:rsidRPr="00272608" w:rsidRDefault="00272608" w:rsidP="00272608">
      <w:pPr>
        <w:spacing w:after="160" w:line="259" w:lineRule="auto"/>
        <w:jc w:val="left"/>
        <w:rPr>
          <w:rFonts w:asciiTheme="minorHAnsi" w:hAnsiTheme="minorHAnsi" w:cstheme="minorHAnsi"/>
          <w:color w:val="auto"/>
          <w:szCs w:val="24"/>
        </w:rPr>
      </w:pPr>
      <w:r w:rsidRPr="00272608">
        <w:rPr>
          <w:rFonts w:asciiTheme="minorHAnsi" w:hAnsiTheme="minorHAnsi" w:cstheme="minorHAnsi"/>
          <w:color w:val="auto"/>
          <w:szCs w:val="24"/>
        </w:rPr>
        <w:t>El uso de SQL permite trabajar con tablas relacionadas mediante claves primarias y foráneas, asegurando la integridad de los datos. Además, es ideal para sistemas que requieren transacciones seguras, como en este caso, donde se procesan pagos y compras en línea.</w:t>
      </w:r>
    </w:p>
    <w:p w14:paraId="1DA763EF" w14:textId="77777777" w:rsidR="00272608" w:rsidRPr="00272608" w:rsidRDefault="00272608" w:rsidP="00272608">
      <w:pPr>
        <w:spacing w:after="160" w:line="259" w:lineRule="auto"/>
        <w:jc w:val="left"/>
        <w:rPr>
          <w:rFonts w:asciiTheme="minorHAnsi" w:hAnsiTheme="minorHAnsi" w:cstheme="minorHAnsi"/>
          <w:color w:val="auto"/>
          <w:szCs w:val="24"/>
        </w:rPr>
      </w:pPr>
      <w:r w:rsidRPr="00272608">
        <w:rPr>
          <w:rFonts w:asciiTheme="minorHAnsi" w:hAnsiTheme="minorHAnsi" w:cstheme="minorHAnsi"/>
          <w:color w:val="auto"/>
          <w:szCs w:val="24"/>
        </w:rPr>
        <w:t>Por ejemplo:</w:t>
      </w:r>
    </w:p>
    <w:p w14:paraId="39B1838B" w14:textId="77777777" w:rsidR="00272608" w:rsidRPr="00272608" w:rsidRDefault="00272608" w:rsidP="00272608">
      <w:pPr>
        <w:numPr>
          <w:ilvl w:val="0"/>
          <w:numId w:val="50"/>
        </w:numPr>
        <w:spacing w:after="160" w:line="259" w:lineRule="auto"/>
        <w:jc w:val="left"/>
        <w:rPr>
          <w:rFonts w:asciiTheme="minorHAnsi" w:hAnsiTheme="minorHAnsi" w:cstheme="minorHAnsi"/>
          <w:color w:val="auto"/>
          <w:szCs w:val="24"/>
        </w:rPr>
      </w:pPr>
      <w:r w:rsidRPr="00272608">
        <w:rPr>
          <w:rFonts w:asciiTheme="minorHAnsi" w:hAnsiTheme="minorHAnsi" w:cstheme="minorHAnsi"/>
          <w:color w:val="auto"/>
          <w:szCs w:val="24"/>
        </w:rPr>
        <w:t xml:space="preserve">La tabla </w:t>
      </w:r>
      <w:r w:rsidRPr="00272608">
        <w:rPr>
          <w:rFonts w:asciiTheme="minorHAnsi" w:hAnsiTheme="minorHAnsi" w:cstheme="minorHAnsi"/>
          <w:b/>
          <w:bCs/>
          <w:color w:val="auto"/>
          <w:szCs w:val="24"/>
        </w:rPr>
        <w:t>usuarios</w:t>
      </w:r>
      <w:r w:rsidRPr="00272608">
        <w:rPr>
          <w:rFonts w:asciiTheme="minorHAnsi" w:hAnsiTheme="minorHAnsi" w:cstheme="minorHAnsi"/>
          <w:color w:val="auto"/>
          <w:szCs w:val="24"/>
        </w:rPr>
        <w:t xml:space="preserve"> almacena información personal. </w:t>
      </w:r>
    </w:p>
    <w:p w14:paraId="6A103C6B" w14:textId="77777777" w:rsidR="00272608" w:rsidRPr="00272608" w:rsidRDefault="00272608" w:rsidP="00272608">
      <w:pPr>
        <w:numPr>
          <w:ilvl w:val="0"/>
          <w:numId w:val="50"/>
        </w:numPr>
        <w:spacing w:after="160" w:line="259" w:lineRule="auto"/>
        <w:jc w:val="left"/>
        <w:rPr>
          <w:rFonts w:asciiTheme="minorHAnsi" w:hAnsiTheme="minorHAnsi" w:cstheme="minorHAnsi"/>
          <w:color w:val="auto"/>
          <w:szCs w:val="24"/>
        </w:rPr>
      </w:pPr>
      <w:r w:rsidRPr="00272608">
        <w:rPr>
          <w:rFonts w:asciiTheme="minorHAnsi" w:hAnsiTheme="minorHAnsi" w:cstheme="minorHAnsi"/>
          <w:color w:val="auto"/>
          <w:szCs w:val="24"/>
        </w:rPr>
        <w:t xml:space="preserve">La tabla </w:t>
      </w:r>
      <w:r w:rsidRPr="00272608">
        <w:rPr>
          <w:rFonts w:asciiTheme="minorHAnsi" w:hAnsiTheme="minorHAnsi" w:cstheme="minorHAnsi"/>
          <w:b/>
          <w:bCs/>
          <w:color w:val="auto"/>
          <w:szCs w:val="24"/>
        </w:rPr>
        <w:t>productos</w:t>
      </w:r>
      <w:r w:rsidRPr="00272608">
        <w:rPr>
          <w:rFonts w:asciiTheme="minorHAnsi" w:hAnsiTheme="minorHAnsi" w:cstheme="minorHAnsi"/>
          <w:color w:val="auto"/>
          <w:szCs w:val="24"/>
        </w:rPr>
        <w:t xml:space="preserve"> contiene el catálogo. </w:t>
      </w:r>
    </w:p>
    <w:p w14:paraId="0BEAB54F" w14:textId="77777777" w:rsidR="00272608" w:rsidRPr="00272608" w:rsidRDefault="00272608" w:rsidP="00272608">
      <w:pPr>
        <w:numPr>
          <w:ilvl w:val="0"/>
          <w:numId w:val="50"/>
        </w:numPr>
        <w:spacing w:after="160" w:line="259" w:lineRule="auto"/>
        <w:jc w:val="left"/>
        <w:rPr>
          <w:rFonts w:asciiTheme="minorHAnsi" w:hAnsiTheme="minorHAnsi" w:cstheme="minorHAnsi"/>
          <w:color w:val="auto"/>
          <w:szCs w:val="24"/>
        </w:rPr>
      </w:pPr>
      <w:r w:rsidRPr="00272608">
        <w:rPr>
          <w:rFonts w:asciiTheme="minorHAnsi" w:hAnsiTheme="minorHAnsi" w:cstheme="minorHAnsi"/>
          <w:color w:val="auto"/>
          <w:szCs w:val="24"/>
        </w:rPr>
        <w:t xml:space="preserve">La tabla </w:t>
      </w:r>
      <w:r w:rsidRPr="00272608">
        <w:rPr>
          <w:rFonts w:asciiTheme="minorHAnsi" w:hAnsiTheme="minorHAnsi" w:cstheme="minorHAnsi"/>
          <w:b/>
          <w:bCs/>
          <w:color w:val="auto"/>
          <w:szCs w:val="24"/>
        </w:rPr>
        <w:t>órdenes</w:t>
      </w:r>
      <w:r w:rsidRPr="00272608">
        <w:rPr>
          <w:rFonts w:asciiTheme="minorHAnsi" w:hAnsiTheme="minorHAnsi" w:cstheme="minorHAnsi"/>
          <w:color w:val="auto"/>
          <w:szCs w:val="24"/>
        </w:rPr>
        <w:t xml:space="preserve"> registra las compras. </w:t>
      </w:r>
    </w:p>
    <w:p w14:paraId="463A4269" w14:textId="77777777" w:rsidR="00272608" w:rsidRPr="00272608" w:rsidRDefault="00272608" w:rsidP="00272608">
      <w:pPr>
        <w:numPr>
          <w:ilvl w:val="0"/>
          <w:numId w:val="50"/>
        </w:numPr>
        <w:spacing w:after="160" w:line="259" w:lineRule="auto"/>
        <w:jc w:val="left"/>
        <w:rPr>
          <w:rFonts w:asciiTheme="minorHAnsi" w:hAnsiTheme="minorHAnsi" w:cstheme="minorHAnsi"/>
          <w:color w:val="auto"/>
          <w:szCs w:val="24"/>
        </w:rPr>
      </w:pPr>
      <w:r w:rsidRPr="00272608">
        <w:rPr>
          <w:rFonts w:asciiTheme="minorHAnsi" w:hAnsiTheme="minorHAnsi" w:cstheme="minorHAnsi"/>
          <w:color w:val="auto"/>
          <w:szCs w:val="24"/>
        </w:rPr>
        <w:t xml:space="preserve">La tabla </w:t>
      </w:r>
      <w:r w:rsidRPr="00272608">
        <w:rPr>
          <w:rFonts w:asciiTheme="minorHAnsi" w:hAnsiTheme="minorHAnsi" w:cstheme="minorHAnsi"/>
          <w:b/>
          <w:bCs/>
          <w:color w:val="auto"/>
          <w:szCs w:val="24"/>
        </w:rPr>
        <w:t>pagos</w:t>
      </w:r>
      <w:r w:rsidRPr="00272608">
        <w:rPr>
          <w:rFonts w:asciiTheme="minorHAnsi" w:hAnsiTheme="minorHAnsi" w:cstheme="minorHAnsi"/>
          <w:color w:val="auto"/>
          <w:szCs w:val="24"/>
        </w:rPr>
        <w:t xml:space="preserve"> guarda el estado de las transacciones. </w:t>
      </w:r>
    </w:p>
    <w:p w14:paraId="44127E27" w14:textId="77777777" w:rsidR="00272608" w:rsidRPr="00272608" w:rsidRDefault="00272608" w:rsidP="00272608">
      <w:pPr>
        <w:spacing w:after="160" w:line="259" w:lineRule="auto"/>
        <w:jc w:val="left"/>
        <w:rPr>
          <w:rFonts w:asciiTheme="minorHAnsi" w:hAnsiTheme="minorHAnsi" w:cstheme="minorHAnsi"/>
          <w:color w:val="auto"/>
          <w:szCs w:val="24"/>
        </w:rPr>
      </w:pPr>
      <w:r w:rsidRPr="00272608">
        <w:rPr>
          <w:rFonts w:asciiTheme="minorHAnsi" w:hAnsiTheme="minorHAnsi" w:cstheme="minorHAnsi"/>
          <w:color w:val="auto"/>
          <w:szCs w:val="24"/>
        </w:rPr>
        <w:t>Esto permite mantener una estructura clara, organizada y confiable.</w:t>
      </w:r>
    </w:p>
    <w:p w14:paraId="6FE01019" w14:textId="3BE3BD5C" w:rsidR="005D53D3" w:rsidRPr="00325C35" w:rsidRDefault="005D53D3" w:rsidP="0043746F">
      <w:pPr>
        <w:spacing w:after="160" w:line="259" w:lineRule="auto"/>
        <w:jc w:val="left"/>
        <w:rPr>
          <w:szCs w:val="24"/>
        </w:rPr>
      </w:pPr>
    </w:p>
    <w:p w14:paraId="1F8148A0" w14:textId="3DCBF54C" w:rsidR="002177BC" w:rsidRDefault="002177BC" w:rsidP="0043746F">
      <w:pPr>
        <w:spacing w:after="160" w:line="259" w:lineRule="auto"/>
        <w:jc w:val="left"/>
        <w:rPr>
          <w:szCs w:val="24"/>
        </w:rPr>
      </w:pPr>
    </w:p>
    <w:p w14:paraId="4050B41F" w14:textId="77777777" w:rsidR="00272608" w:rsidRDefault="00272608" w:rsidP="0043746F">
      <w:pPr>
        <w:spacing w:after="160" w:line="259" w:lineRule="auto"/>
        <w:jc w:val="left"/>
        <w:rPr>
          <w:szCs w:val="24"/>
        </w:rPr>
      </w:pPr>
    </w:p>
    <w:p w14:paraId="6B6CF842" w14:textId="77777777" w:rsidR="00272608" w:rsidRDefault="00272608" w:rsidP="0043746F">
      <w:pPr>
        <w:spacing w:after="160" w:line="259" w:lineRule="auto"/>
        <w:jc w:val="left"/>
        <w:rPr>
          <w:szCs w:val="24"/>
        </w:rPr>
      </w:pPr>
    </w:p>
    <w:p w14:paraId="2AF1CD53" w14:textId="77777777" w:rsidR="00272608" w:rsidRDefault="00272608" w:rsidP="0043746F">
      <w:pPr>
        <w:spacing w:after="160" w:line="259" w:lineRule="auto"/>
        <w:jc w:val="left"/>
        <w:rPr>
          <w:szCs w:val="24"/>
        </w:rPr>
      </w:pPr>
    </w:p>
    <w:p w14:paraId="5EC8315B" w14:textId="77777777" w:rsidR="00272608" w:rsidRDefault="00272608" w:rsidP="0043746F">
      <w:pPr>
        <w:spacing w:after="160" w:line="259" w:lineRule="auto"/>
        <w:jc w:val="left"/>
        <w:rPr>
          <w:szCs w:val="24"/>
        </w:rPr>
      </w:pPr>
    </w:p>
    <w:p w14:paraId="2A9A16D2" w14:textId="77777777" w:rsidR="00272608" w:rsidRDefault="00272608" w:rsidP="0043746F">
      <w:pPr>
        <w:spacing w:after="160" w:line="259" w:lineRule="auto"/>
        <w:jc w:val="left"/>
        <w:rPr>
          <w:szCs w:val="24"/>
        </w:rPr>
      </w:pPr>
    </w:p>
    <w:p w14:paraId="2AF311CB" w14:textId="77777777" w:rsidR="00272608" w:rsidRDefault="00272608" w:rsidP="0043746F">
      <w:pPr>
        <w:spacing w:after="160" w:line="259" w:lineRule="auto"/>
        <w:jc w:val="left"/>
        <w:rPr>
          <w:szCs w:val="24"/>
        </w:rPr>
      </w:pPr>
    </w:p>
    <w:p w14:paraId="0604CEF1" w14:textId="77777777" w:rsidR="00272608" w:rsidRDefault="00272608" w:rsidP="0043746F">
      <w:pPr>
        <w:spacing w:after="160" w:line="259" w:lineRule="auto"/>
        <w:jc w:val="left"/>
        <w:rPr>
          <w:szCs w:val="24"/>
        </w:rPr>
      </w:pPr>
    </w:p>
    <w:p w14:paraId="4BFFE6D3" w14:textId="77777777" w:rsidR="00272608" w:rsidRPr="00272608" w:rsidRDefault="00272608" w:rsidP="00272608">
      <w:pPr>
        <w:spacing w:after="160" w:line="259" w:lineRule="auto"/>
        <w:jc w:val="left"/>
        <w:rPr>
          <w:rFonts w:asciiTheme="minorHAnsi" w:hAnsiTheme="minorHAnsi" w:cstheme="minorHAnsi"/>
          <w:b/>
          <w:bCs/>
          <w:i/>
          <w:iCs/>
          <w:color w:val="auto"/>
          <w:szCs w:val="24"/>
          <w:u w:val="single"/>
        </w:rPr>
      </w:pPr>
      <w:r w:rsidRPr="00272608">
        <w:rPr>
          <w:rFonts w:asciiTheme="minorHAnsi" w:hAnsiTheme="minorHAnsi" w:cstheme="minorHAnsi"/>
          <w:b/>
          <w:bCs/>
          <w:i/>
          <w:iCs/>
          <w:color w:val="auto"/>
          <w:szCs w:val="24"/>
          <w:u w:val="single"/>
        </w:rPr>
        <w:lastRenderedPageBreak/>
        <w:t>2. Análisis de riesgos de seguridad</w:t>
      </w:r>
    </w:p>
    <w:p w14:paraId="3346FC01" w14:textId="77777777" w:rsidR="00272608" w:rsidRPr="00272608" w:rsidRDefault="00272608" w:rsidP="00272608">
      <w:pPr>
        <w:spacing w:after="160" w:line="259" w:lineRule="auto"/>
        <w:jc w:val="left"/>
        <w:rPr>
          <w:rFonts w:asciiTheme="minorHAnsi" w:hAnsiTheme="minorHAnsi" w:cstheme="minorHAnsi"/>
          <w:color w:val="auto"/>
          <w:szCs w:val="24"/>
        </w:rPr>
      </w:pPr>
      <w:r w:rsidRPr="00272608">
        <w:rPr>
          <w:rFonts w:asciiTheme="minorHAnsi" w:hAnsiTheme="minorHAnsi" w:cstheme="minorHAnsi"/>
          <w:color w:val="auto"/>
          <w:szCs w:val="24"/>
        </w:rPr>
        <w:t>Al tratarse de una tienda online, existen varios riesgos asociados a la seguridad de la información y las transacciones. Algunos de los principales riesgos identificados son:</w:t>
      </w:r>
    </w:p>
    <w:p w14:paraId="453E738D" w14:textId="77777777" w:rsidR="00272608" w:rsidRPr="00272608" w:rsidRDefault="00272608" w:rsidP="00272608">
      <w:pPr>
        <w:numPr>
          <w:ilvl w:val="0"/>
          <w:numId w:val="51"/>
        </w:numPr>
        <w:spacing w:after="160" w:line="259" w:lineRule="auto"/>
        <w:jc w:val="left"/>
        <w:rPr>
          <w:rFonts w:asciiTheme="minorHAnsi" w:hAnsiTheme="minorHAnsi" w:cstheme="minorHAnsi"/>
          <w:color w:val="auto"/>
          <w:szCs w:val="24"/>
        </w:rPr>
      </w:pPr>
      <w:r w:rsidRPr="00272608">
        <w:rPr>
          <w:rFonts w:asciiTheme="minorHAnsi" w:hAnsiTheme="minorHAnsi" w:cstheme="minorHAnsi"/>
          <w:color w:val="auto"/>
          <w:szCs w:val="24"/>
        </w:rPr>
        <w:t xml:space="preserve">Inyección SQL </w:t>
      </w:r>
    </w:p>
    <w:p w14:paraId="07E3C31D" w14:textId="77777777" w:rsidR="00272608" w:rsidRPr="00272608" w:rsidRDefault="00272608" w:rsidP="00272608">
      <w:pPr>
        <w:numPr>
          <w:ilvl w:val="0"/>
          <w:numId w:val="51"/>
        </w:numPr>
        <w:spacing w:after="160" w:line="259" w:lineRule="auto"/>
        <w:jc w:val="left"/>
        <w:rPr>
          <w:rFonts w:asciiTheme="minorHAnsi" w:hAnsiTheme="minorHAnsi" w:cstheme="minorHAnsi"/>
          <w:color w:val="auto"/>
          <w:szCs w:val="24"/>
        </w:rPr>
      </w:pPr>
      <w:r w:rsidRPr="00272608">
        <w:rPr>
          <w:rFonts w:asciiTheme="minorHAnsi" w:hAnsiTheme="minorHAnsi" w:cstheme="minorHAnsi"/>
          <w:color w:val="auto"/>
          <w:szCs w:val="24"/>
        </w:rPr>
        <w:t xml:space="preserve">Robo de credenciales </w:t>
      </w:r>
    </w:p>
    <w:p w14:paraId="47C0EFAC" w14:textId="77777777" w:rsidR="00272608" w:rsidRPr="00272608" w:rsidRDefault="00272608" w:rsidP="00272608">
      <w:pPr>
        <w:numPr>
          <w:ilvl w:val="0"/>
          <w:numId w:val="51"/>
        </w:numPr>
        <w:spacing w:after="160" w:line="259" w:lineRule="auto"/>
        <w:jc w:val="left"/>
        <w:rPr>
          <w:rFonts w:asciiTheme="minorHAnsi" w:hAnsiTheme="minorHAnsi" w:cstheme="minorHAnsi"/>
          <w:color w:val="auto"/>
          <w:szCs w:val="24"/>
        </w:rPr>
      </w:pPr>
      <w:r w:rsidRPr="00272608">
        <w:rPr>
          <w:rFonts w:asciiTheme="minorHAnsi" w:hAnsiTheme="minorHAnsi" w:cstheme="minorHAnsi"/>
          <w:color w:val="auto"/>
          <w:szCs w:val="24"/>
        </w:rPr>
        <w:t xml:space="preserve">Fraude en transacciones </w:t>
      </w:r>
    </w:p>
    <w:p w14:paraId="4FB785E8" w14:textId="77777777" w:rsidR="00272608" w:rsidRPr="00272608" w:rsidRDefault="00272608" w:rsidP="00272608">
      <w:pPr>
        <w:numPr>
          <w:ilvl w:val="0"/>
          <w:numId w:val="51"/>
        </w:numPr>
        <w:spacing w:after="160" w:line="259" w:lineRule="auto"/>
        <w:jc w:val="left"/>
        <w:rPr>
          <w:rFonts w:asciiTheme="minorHAnsi" w:hAnsiTheme="minorHAnsi" w:cstheme="minorHAnsi"/>
          <w:color w:val="auto"/>
          <w:szCs w:val="24"/>
        </w:rPr>
      </w:pPr>
      <w:r w:rsidRPr="00272608">
        <w:rPr>
          <w:rFonts w:asciiTheme="minorHAnsi" w:hAnsiTheme="minorHAnsi" w:cstheme="minorHAnsi"/>
          <w:color w:val="auto"/>
          <w:szCs w:val="24"/>
        </w:rPr>
        <w:t xml:space="preserve">Manipulación de datos desde el </w:t>
      </w:r>
      <w:proofErr w:type="spellStart"/>
      <w:r w:rsidRPr="00272608">
        <w:rPr>
          <w:rFonts w:asciiTheme="minorHAnsi" w:hAnsiTheme="minorHAnsi" w:cstheme="minorHAnsi"/>
          <w:color w:val="auto"/>
          <w:szCs w:val="24"/>
        </w:rPr>
        <w:t>frontend</w:t>
      </w:r>
      <w:proofErr w:type="spellEnd"/>
      <w:r w:rsidRPr="00272608">
        <w:rPr>
          <w:rFonts w:asciiTheme="minorHAnsi" w:hAnsiTheme="minorHAnsi" w:cstheme="minorHAnsi"/>
          <w:color w:val="auto"/>
          <w:szCs w:val="24"/>
        </w:rPr>
        <w:t xml:space="preserve"> </w:t>
      </w:r>
    </w:p>
    <w:p w14:paraId="4E98E8C0" w14:textId="77777777" w:rsidR="00272608" w:rsidRPr="00272608" w:rsidRDefault="00272608" w:rsidP="00272608">
      <w:pPr>
        <w:numPr>
          <w:ilvl w:val="0"/>
          <w:numId w:val="51"/>
        </w:numPr>
        <w:spacing w:after="160" w:line="259" w:lineRule="auto"/>
        <w:jc w:val="left"/>
        <w:rPr>
          <w:rFonts w:asciiTheme="minorHAnsi" w:hAnsiTheme="minorHAnsi" w:cstheme="minorHAnsi"/>
          <w:color w:val="auto"/>
          <w:szCs w:val="24"/>
        </w:rPr>
      </w:pPr>
      <w:r w:rsidRPr="00272608">
        <w:rPr>
          <w:rFonts w:asciiTheme="minorHAnsi" w:hAnsiTheme="minorHAnsi" w:cstheme="minorHAnsi"/>
          <w:color w:val="auto"/>
          <w:szCs w:val="24"/>
        </w:rPr>
        <w:t xml:space="preserve">Ataques de fuerza bruta </w:t>
      </w:r>
    </w:p>
    <w:p w14:paraId="5B25F4ED" w14:textId="77777777" w:rsidR="00272608" w:rsidRPr="00272608" w:rsidRDefault="00272608" w:rsidP="00272608">
      <w:pPr>
        <w:numPr>
          <w:ilvl w:val="0"/>
          <w:numId w:val="51"/>
        </w:numPr>
        <w:spacing w:after="160" w:line="259" w:lineRule="auto"/>
        <w:jc w:val="left"/>
        <w:rPr>
          <w:rFonts w:asciiTheme="minorHAnsi" w:hAnsiTheme="minorHAnsi" w:cstheme="minorHAnsi"/>
          <w:color w:val="auto"/>
          <w:szCs w:val="24"/>
        </w:rPr>
      </w:pPr>
      <w:r w:rsidRPr="00272608">
        <w:rPr>
          <w:rFonts w:asciiTheme="minorHAnsi" w:hAnsiTheme="minorHAnsi" w:cstheme="minorHAnsi"/>
          <w:color w:val="auto"/>
          <w:szCs w:val="24"/>
        </w:rPr>
        <w:t xml:space="preserve">Acceso no autorizado al inventario </w:t>
      </w:r>
    </w:p>
    <w:p w14:paraId="5A320682" w14:textId="77777777" w:rsidR="00272608" w:rsidRPr="00272608" w:rsidRDefault="00272608" w:rsidP="00272608">
      <w:pPr>
        <w:spacing w:after="160" w:line="259" w:lineRule="auto"/>
        <w:jc w:val="left"/>
        <w:rPr>
          <w:rFonts w:asciiTheme="minorHAnsi" w:hAnsiTheme="minorHAnsi" w:cstheme="minorHAnsi"/>
          <w:color w:val="auto"/>
          <w:szCs w:val="24"/>
        </w:rPr>
      </w:pPr>
      <w:r w:rsidRPr="00272608">
        <w:rPr>
          <w:rFonts w:asciiTheme="minorHAnsi" w:hAnsiTheme="minorHAnsi" w:cstheme="minorHAnsi"/>
          <w:color w:val="auto"/>
          <w:szCs w:val="24"/>
        </w:rPr>
        <w:t>Estos riesgos pueden comprometer tanto la información de los usuarios como el funcionamiento del sistema, por lo que es necesario implementar medidas de seguridad adecuadas.</w:t>
      </w:r>
    </w:p>
    <w:p w14:paraId="30C89EF1" w14:textId="77777777" w:rsidR="00272608" w:rsidRPr="00325C35" w:rsidRDefault="00272608" w:rsidP="0043746F">
      <w:pPr>
        <w:spacing w:after="160" w:line="259" w:lineRule="auto"/>
        <w:jc w:val="left"/>
        <w:rPr>
          <w:szCs w:val="24"/>
        </w:rPr>
      </w:pPr>
    </w:p>
    <w:p w14:paraId="7FC506A9" w14:textId="77777777" w:rsidR="00272608" w:rsidRPr="00272608" w:rsidRDefault="00272608" w:rsidP="00272608">
      <w:pPr>
        <w:spacing w:after="160" w:line="259" w:lineRule="auto"/>
        <w:jc w:val="left"/>
        <w:rPr>
          <w:rFonts w:asciiTheme="minorHAnsi" w:hAnsiTheme="minorHAnsi" w:cstheme="minorHAnsi"/>
          <w:b/>
          <w:bCs/>
          <w:i/>
          <w:iCs/>
          <w:color w:val="auto"/>
          <w:szCs w:val="24"/>
          <w:u w:val="single"/>
        </w:rPr>
      </w:pPr>
      <w:r w:rsidRPr="00272608">
        <w:rPr>
          <w:rFonts w:asciiTheme="minorHAnsi" w:hAnsiTheme="minorHAnsi" w:cstheme="minorHAnsi"/>
          <w:b/>
          <w:bCs/>
          <w:i/>
          <w:iCs/>
          <w:color w:val="auto"/>
          <w:szCs w:val="24"/>
          <w:u w:val="single"/>
        </w:rPr>
        <w:t>3. Medidas de seguridad implementadas</w:t>
      </w:r>
    </w:p>
    <w:p w14:paraId="449D826C" w14:textId="77777777" w:rsidR="00272608" w:rsidRPr="00272608" w:rsidRDefault="00272608" w:rsidP="00272608">
      <w:pPr>
        <w:spacing w:after="160" w:line="259" w:lineRule="auto"/>
        <w:jc w:val="left"/>
        <w:rPr>
          <w:rFonts w:asciiTheme="minorHAnsi" w:hAnsiTheme="minorHAnsi" w:cstheme="minorHAnsi"/>
          <w:color w:val="auto"/>
          <w:szCs w:val="24"/>
        </w:rPr>
      </w:pPr>
      <w:r w:rsidRPr="00272608">
        <w:rPr>
          <w:rFonts w:asciiTheme="minorHAnsi" w:hAnsiTheme="minorHAnsi" w:cstheme="minorHAnsi"/>
          <w:color w:val="auto"/>
          <w:szCs w:val="24"/>
        </w:rPr>
        <w:t>Para mitigar los riesgos mencionados, se implementan las siguientes medidas:</w:t>
      </w:r>
    </w:p>
    <w:p w14:paraId="69A13AFB" w14:textId="77777777" w:rsidR="00272608" w:rsidRPr="00272608" w:rsidRDefault="00272608" w:rsidP="00272608">
      <w:pPr>
        <w:numPr>
          <w:ilvl w:val="0"/>
          <w:numId w:val="52"/>
        </w:numPr>
        <w:spacing w:after="160" w:line="259" w:lineRule="auto"/>
        <w:jc w:val="left"/>
        <w:rPr>
          <w:rFonts w:asciiTheme="minorHAnsi" w:hAnsiTheme="minorHAnsi" w:cstheme="minorHAnsi"/>
          <w:color w:val="auto"/>
          <w:szCs w:val="24"/>
        </w:rPr>
      </w:pPr>
      <w:r w:rsidRPr="00272608">
        <w:rPr>
          <w:rFonts w:asciiTheme="minorHAnsi" w:hAnsiTheme="minorHAnsi" w:cstheme="minorHAnsi"/>
          <w:color w:val="auto"/>
          <w:szCs w:val="24"/>
        </w:rPr>
        <w:t xml:space="preserve">Uso de </w:t>
      </w:r>
      <w:r w:rsidRPr="00272608">
        <w:rPr>
          <w:rFonts w:asciiTheme="minorHAnsi" w:hAnsiTheme="minorHAnsi" w:cstheme="minorHAnsi"/>
          <w:b/>
          <w:bCs/>
          <w:color w:val="auto"/>
          <w:szCs w:val="24"/>
        </w:rPr>
        <w:t>HTTPS (TLS/SSL)</w:t>
      </w:r>
      <w:r w:rsidRPr="00272608">
        <w:rPr>
          <w:rFonts w:asciiTheme="minorHAnsi" w:hAnsiTheme="minorHAnsi" w:cstheme="minorHAnsi"/>
          <w:color w:val="auto"/>
          <w:szCs w:val="24"/>
        </w:rPr>
        <w:t xml:space="preserve"> para cifrar la comunicación </w:t>
      </w:r>
    </w:p>
    <w:p w14:paraId="69608F8A" w14:textId="77777777" w:rsidR="00272608" w:rsidRPr="00272608" w:rsidRDefault="00272608" w:rsidP="00272608">
      <w:pPr>
        <w:numPr>
          <w:ilvl w:val="0"/>
          <w:numId w:val="52"/>
        </w:numPr>
        <w:spacing w:after="160" w:line="259" w:lineRule="auto"/>
        <w:jc w:val="left"/>
        <w:rPr>
          <w:rFonts w:asciiTheme="minorHAnsi" w:hAnsiTheme="minorHAnsi" w:cstheme="minorHAnsi"/>
          <w:color w:val="auto"/>
          <w:szCs w:val="24"/>
        </w:rPr>
      </w:pPr>
      <w:r w:rsidRPr="00272608">
        <w:rPr>
          <w:rFonts w:asciiTheme="minorHAnsi" w:hAnsiTheme="minorHAnsi" w:cstheme="minorHAnsi"/>
          <w:b/>
          <w:bCs/>
          <w:color w:val="auto"/>
          <w:szCs w:val="24"/>
        </w:rPr>
        <w:t>Consultas parametrizadas</w:t>
      </w:r>
      <w:r w:rsidRPr="00272608">
        <w:rPr>
          <w:rFonts w:asciiTheme="minorHAnsi" w:hAnsiTheme="minorHAnsi" w:cstheme="minorHAnsi"/>
          <w:color w:val="auto"/>
          <w:szCs w:val="24"/>
        </w:rPr>
        <w:t xml:space="preserve">, evitando inyección SQL </w:t>
      </w:r>
    </w:p>
    <w:p w14:paraId="386F919A" w14:textId="77777777" w:rsidR="00272608" w:rsidRPr="00272608" w:rsidRDefault="00272608" w:rsidP="00272608">
      <w:pPr>
        <w:numPr>
          <w:ilvl w:val="0"/>
          <w:numId w:val="52"/>
        </w:numPr>
        <w:spacing w:after="160" w:line="259" w:lineRule="auto"/>
        <w:jc w:val="left"/>
        <w:rPr>
          <w:rFonts w:asciiTheme="minorHAnsi" w:hAnsiTheme="minorHAnsi" w:cstheme="minorHAnsi"/>
          <w:color w:val="auto"/>
          <w:szCs w:val="24"/>
        </w:rPr>
      </w:pPr>
      <w:r w:rsidRPr="00272608">
        <w:rPr>
          <w:rFonts w:asciiTheme="minorHAnsi" w:hAnsiTheme="minorHAnsi" w:cstheme="minorHAnsi"/>
          <w:b/>
          <w:bCs/>
          <w:color w:val="auto"/>
          <w:szCs w:val="24"/>
        </w:rPr>
        <w:t xml:space="preserve">Validaciones en el </w:t>
      </w:r>
      <w:proofErr w:type="spellStart"/>
      <w:r w:rsidRPr="00272608">
        <w:rPr>
          <w:rFonts w:asciiTheme="minorHAnsi" w:hAnsiTheme="minorHAnsi" w:cstheme="minorHAnsi"/>
          <w:b/>
          <w:bCs/>
          <w:color w:val="auto"/>
          <w:szCs w:val="24"/>
        </w:rPr>
        <w:t>backend</w:t>
      </w:r>
      <w:proofErr w:type="spellEnd"/>
      <w:r w:rsidRPr="00272608">
        <w:rPr>
          <w:rFonts w:asciiTheme="minorHAnsi" w:hAnsiTheme="minorHAnsi" w:cstheme="minorHAnsi"/>
          <w:color w:val="auto"/>
          <w:szCs w:val="24"/>
        </w:rPr>
        <w:t xml:space="preserve">, asegurando datos correctos </w:t>
      </w:r>
    </w:p>
    <w:p w14:paraId="2B318D13" w14:textId="77777777" w:rsidR="00272608" w:rsidRPr="00272608" w:rsidRDefault="00272608" w:rsidP="00272608">
      <w:pPr>
        <w:numPr>
          <w:ilvl w:val="0"/>
          <w:numId w:val="52"/>
        </w:numPr>
        <w:spacing w:after="160" w:line="259" w:lineRule="auto"/>
        <w:jc w:val="left"/>
        <w:rPr>
          <w:rFonts w:asciiTheme="minorHAnsi" w:hAnsiTheme="minorHAnsi" w:cstheme="minorHAnsi"/>
          <w:color w:val="auto"/>
          <w:szCs w:val="24"/>
        </w:rPr>
      </w:pPr>
      <w:r w:rsidRPr="00272608">
        <w:rPr>
          <w:rFonts w:asciiTheme="minorHAnsi" w:hAnsiTheme="minorHAnsi" w:cstheme="minorHAnsi"/>
          <w:b/>
          <w:bCs/>
          <w:color w:val="auto"/>
          <w:szCs w:val="24"/>
        </w:rPr>
        <w:t>Autenticación y autorización (JWT)</w:t>
      </w:r>
      <w:r w:rsidRPr="00272608">
        <w:rPr>
          <w:rFonts w:asciiTheme="minorHAnsi" w:hAnsiTheme="minorHAnsi" w:cstheme="minorHAnsi"/>
          <w:color w:val="auto"/>
          <w:szCs w:val="24"/>
        </w:rPr>
        <w:t xml:space="preserve"> </w:t>
      </w:r>
    </w:p>
    <w:p w14:paraId="26FDDA5C" w14:textId="77777777" w:rsidR="00272608" w:rsidRPr="00272608" w:rsidRDefault="00272608" w:rsidP="00272608">
      <w:pPr>
        <w:numPr>
          <w:ilvl w:val="0"/>
          <w:numId w:val="52"/>
        </w:numPr>
        <w:spacing w:after="160" w:line="259" w:lineRule="auto"/>
        <w:jc w:val="left"/>
        <w:rPr>
          <w:rFonts w:asciiTheme="minorHAnsi" w:hAnsiTheme="minorHAnsi" w:cstheme="minorHAnsi"/>
          <w:color w:val="auto"/>
          <w:szCs w:val="24"/>
        </w:rPr>
      </w:pPr>
      <w:r w:rsidRPr="00272608">
        <w:rPr>
          <w:rFonts w:asciiTheme="minorHAnsi" w:hAnsiTheme="minorHAnsi" w:cstheme="minorHAnsi"/>
          <w:b/>
          <w:bCs/>
          <w:color w:val="auto"/>
          <w:szCs w:val="24"/>
        </w:rPr>
        <w:t xml:space="preserve">Contraseñas cifradas (hash + </w:t>
      </w:r>
      <w:proofErr w:type="spellStart"/>
      <w:r w:rsidRPr="00272608">
        <w:rPr>
          <w:rFonts w:asciiTheme="minorHAnsi" w:hAnsiTheme="minorHAnsi" w:cstheme="minorHAnsi"/>
          <w:b/>
          <w:bCs/>
          <w:color w:val="auto"/>
          <w:szCs w:val="24"/>
        </w:rPr>
        <w:t>salt</w:t>
      </w:r>
      <w:proofErr w:type="spellEnd"/>
      <w:r w:rsidRPr="00272608">
        <w:rPr>
          <w:rFonts w:asciiTheme="minorHAnsi" w:hAnsiTheme="minorHAnsi" w:cstheme="minorHAnsi"/>
          <w:b/>
          <w:bCs/>
          <w:color w:val="auto"/>
          <w:szCs w:val="24"/>
        </w:rPr>
        <w:t>)</w:t>
      </w:r>
      <w:r w:rsidRPr="00272608">
        <w:rPr>
          <w:rFonts w:asciiTheme="minorHAnsi" w:hAnsiTheme="minorHAnsi" w:cstheme="minorHAnsi"/>
          <w:color w:val="auto"/>
          <w:szCs w:val="24"/>
        </w:rPr>
        <w:t xml:space="preserve"> </w:t>
      </w:r>
    </w:p>
    <w:p w14:paraId="73AEC7B2" w14:textId="77777777" w:rsidR="00272608" w:rsidRPr="00272608" w:rsidRDefault="00272608" w:rsidP="00272608">
      <w:pPr>
        <w:numPr>
          <w:ilvl w:val="0"/>
          <w:numId w:val="52"/>
        </w:numPr>
        <w:spacing w:after="160" w:line="259" w:lineRule="auto"/>
        <w:jc w:val="left"/>
        <w:rPr>
          <w:rFonts w:asciiTheme="minorHAnsi" w:hAnsiTheme="minorHAnsi" w:cstheme="minorHAnsi"/>
          <w:color w:val="auto"/>
          <w:szCs w:val="24"/>
        </w:rPr>
      </w:pPr>
      <w:r w:rsidRPr="00272608">
        <w:rPr>
          <w:rFonts w:asciiTheme="minorHAnsi" w:hAnsiTheme="minorHAnsi" w:cstheme="minorHAnsi"/>
          <w:color w:val="auto"/>
          <w:szCs w:val="24"/>
        </w:rPr>
        <w:t xml:space="preserve">Control de roles y permisos </w:t>
      </w:r>
    </w:p>
    <w:p w14:paraId="132FF46C" w14:textId="77777777" w:rsidR="00272608" w:rsidRPr="00272608" w:rsidRDefault="00272608" w:rsidP="00272608">
      <w:pPr>
        <w:numPr>
          <w:ilvl w:val="0"/>
          <w:numId w:val="52"/>
        </w:numPr>
        <w:spacing w:after="160" w:line="259" w:lineRule="auto"/>
        <w:jc w:val="left"/>
        <w:rPr>
          <w:rFonts w:asciiTheme="minorHAnsi" w:hAnsiTheme="minorHAnsi" w:cstheme="minorHAnsi"/>
          <w:color w:val="auto"/>
          <w:szCs w:val="24"/>
        </w:rPr>
      </w:pPr>
      <w:r w:rsidRPr="00272608">
        <w:rPr>
          <w:rFonts w:asciiTheme="minorHAnsi" w:hAnsiTheme="minorHAnsi" w:cstheme="minorHAnsi"/>
          <w:color w:val="auto"/>
          <w:szCs w:val="24"/>
        </w:rPr>
        <w:t xml:space="preserve">Monitoreo de actividad y logs </w:t>
      </w:r>
    </w:p>
    <w:p w14:paraId="31C09758" w14:textId="77777777" w:rsidR="00272608" w:rsidRPr="00272608" w:rsidRDefault="00272608" w:rsidP="00272608">
      <w:pPr>
        <w:numPr>
          <w:ilvl w:val="0"/>
          <w:numId w:val="52"/>
        </w:numPr>
        <w:spacing w:after="160" w:line="259" w:lineRule="auto"/>
        <w:jc w:val="left"/>
        <w:rPr>
          <w:rFonts w:asciiTheme="minorHAnsi" w:hAnsiTheme="minorHAnsi" w:cstheme="minorHAnsi"/>
          <w:color w:val="auto"/>
          <w:szCs w:val="24"/>
        </w:rPr>
      </w:pPr>
      <w:proofErr w:type="spellStart"/>
      <w:r w:rsidRPr="00272608">
        <w:rPr>
          <w:rFonts w:asciiTheme="minorHAnsi" w:hAnsiTheme="minorHAnsi" w:cstheme="minorHAnsi"/>
          <w:color w:val="auto"/>
          <w:szCs w:val="24"/>
        </w:rPr>
        <w:t>Backups</w:t>
      </w:r>
      <w:proofErr w:type="spellEnd"/>
      <w:r w:rsidRPr="00272608">
        <w:rPr>
          <w:rFonts w:asciiTheme="minorHAnsi" w:hAnsiTheme="minorHAnsi" w:cstheme="minorHAnsi"/>
          <w:color w:val="auto"/>
          <w:szCs w:val="24"/>
        </w:rPr>
        <w:t xml:space="preserve"> y recuperación de datos </w:t>
      </w:r>
    </w:p>
    <w:p w14:paraId="2CADD198" w14:textId="77777777" w:rsidR="00272608" w:rsidRDefault="00272608" w:rsidP="00272608">
      <w:pPr>
        <w:spacing w:after="160" w:line="259" w:lineRule="auto"/>
        <w:jc w:val="left"/>
        <w:rPr>
          <w:rFonts w:asciiTheme="minorHAnsi" w:hAnsiTheme="minorHAnsi" w:cstheme="minorHAnsi"/>
          <w:color w:val="auto"/>
          <w:szCs w:val="24"/>
        </w:rPr>
      </w:pPr>
      <w:r w:rsidRPr="00272608">
        <w:rPr>
          <w:rFonts w:asciiTheme="minorHAnsi" w:hAnsiTheme="minorHAnsi" w:cstheme="minorHAnsi"/>
          <w:color w:val="auto"/>
          <w:szCs w:val="24"/>
        </w:rPr>
        <w:t>Estas medidas permiten proteger la información y asegurar que las transacciones se realicen de manera confiable.</w:t>
      </w:r>
    </w:p>
    <w:p w14:paraId="36942C72" w14:textId="41F69B3A" w:rsidR="00272608" w:rsidRPr="00272608" w:rsidRDefault="00272608" w:rsidP="00272608">
      <w:pPr>
        <w:spacing w:after="160" w:line="259" w:lineRule="auto"/>
        <w:jc w:val="left"/>
        <w:rPr>
          <w:rFonts w:asciiTheme="minorHAnsi" w:hAnsiTheme="minorHAnsi" w:cstheme="minorHAnsi"/>
          <w:color w:val="auto"/>
          <w:szCs w:val="24"/>
        </w:rPr>
      </w:pPr>
      <w:r w:rsidRPr="00272608">
        <w:rPr>
          <w:rFonts w:asciiTheme="minorHAnsi" w:hAnsiTheme="minorHAnsi" w:cstheme="minorHAnsi"/>
          <w:b/>
          <w:bCs/>
          <w:i/>
          <w:iCs/>
          <w:color w:val="auto"/>
          <w:szCs w:val="24"/>
          <w:u w:val="single"/>
        </w:rPr>
        <w:lastRenderedPageBreak/>
        <w:t>4. Instrucciones necesarias para la base de datos</w:t>
      </w:r>
    </w:p>
    <w:p w14:paraId="6D79D765" w14:textId="77777777" w:rsidR="00272608" w:rsidRPr="00272608" w:rsidRDefault="00272608" w:rsidP="00272608">
      <w:pPr>
        <w:spacing w:after="160" w:line="259" w:lineRule="auto"/>
        <w:jc w:val="left"/>
        <w:rPr>
          <w:rFonts w:asciiTheme="minorHAnsi" w:hAnsiTheme="minorHAnsi" w:cstheme="minorHAnsi"/>
          <w:color w:val="auto"/>
          <w:szCs w:val="24"/>
        </w:rPr>
      </w:pPr>
      <w:r w:rsidRPr="00272608">
        <w:rPr>
          <w:rFonts w:asciiTheme="minorHAnsi" w:hAnsiTheme="minorHAnsi" w:cstheme="minorHAnsi"/>
          <w:color w:val="auto"/>
          <w:szCs w:val="24"/>
        </w:rPr>
        <w:t>Para operar la base de datos se requieren distintos tipos de instrucciones:</w:t>
      </w:r>
    </w:p>
    <w:p w14:paraId="7649308E" w14:textId="1E8B0E60" w:rsidR="00272608" w:rsidRPr="00F7132E" w:rsidRDefault="00272608" w:rsidP="00272608">
      <w:pPr>
        <w:spacing w:after="160" w:line="259" w:lineRule="auto"/>
        <w:jc w:val="left"/>
        <w:rPr>
          <w:rFonts w:asciiTheme="minorHAnsi" w:hAnsiTheme="minorHAnsi" w:cstheme="minorHAnsi"/>
          <w:b/>
          <w:bCs/>
          <w:color w:val="auto"/>
          <w:szCs w:val="24"/>
        </w:rPr>
      </w:pPr>
      <w:r w:rsidRPr="00F7132E">
        <w:rPr>
          <w:rFonts w:asciiTheme="minorHAnsi" w:hAnsiTheme="minorHAnsi" w:cstheme="minorHAnsi"/>
          <w:b/>
          <w:bCs/>
          <w:color w:val="auto"/>
          <w:szCs w:val="24"/>
        </w:rPr>
        <w:t xml:space="preserve"> DDL (Data </w:t>
      </w:r>
      <w:proofErr w:type="spellStart"/>
      <w:r w:rsidRPr="00F7132E">
        <w:rPr>
          <w:rFonts w:asciiTheme="minorHAnsi" w:hAnsiTheme="minorHAnsi" w:cstheme="minorHAnsi"/>
          <w:b/>
          <w:bCs/>
          <w:color w:val="auto"/>
          <w:szCs w:val="24"/>
        </w:rPr>
        <w:t>Definition</w:t>
      </w:r>
      <w:proofErr w:type="spellEnd"/>
      <w:r w:rsidRPr="00F7132E">
        <w:rPr>
          <w:rFonts w:asciiTheme="minorHAnsi" w:hAnsiTheme="minorHAnsi" w:cstheme="minorHAnsi"/>
          <w:b/>
          <w:bCs/>
          <w:color w:val="auto"/>
          <w:szCs w:val="24"/>
        </w:rPr>
        <w:t xml:space="preserve"> </w:t>
      </w:r>
      <w:proofErr w:type="spellStart"/>
      <w:r w:rsidRPr="00F7132E">
        <w:rPr>
          <w:rFonts w:asciiTheme="minorHAnsi" w:hAnsiTheme="minorHAnsi" w:cstheme="minorHAnsi"/>
          <w:b/>
          <w:bCs/>
          <w:color w:val="auto"/>
          <w:szCs w:val="24"/>
        </w:rPr>
        <w:t>Language</w:t>
      </w:r>
      <w:proofErr w:type="spellEnd"/>
      <w:r w:rsidRPr="00F7132E">
        <w:rPr>
          <w:rFonts w:asciiTheme="minorHAnsi" w:hAnsiTheme="minorHAnsi" w:cstheme="minorHAnsi"/>
          <w:b/>
          <w:bCs/>
          <w:color w:val="auto"/>
          <w:szCs w:val="24"/>
        </w:rPr>
        <w:t>)</w:t>
      </w:r>
    </w:p>
    <w:p w14:paraId="70D8A2F5" w14:textId="77777777" w:rsidR="00272608" w:rsidRPr="00272608" w:rsidRDefault="00272608" w:rsidP="00272608">
      <w:pPr>
        <w:spacing w:after="160" w:line="259" w:lineRule="auto"/>
        <w:jc w:val="left"/>
        <w:rPr>
          <w:rFonts w:asciiTheme="minorHAnsi" w:hAnsiTheme="minorHAnsi" w:cstheme="minorHAnsi"/>
          <w:color w:val="auto"/>
          <w:szCs w:val="24"/>
        </w:rPr>
      </w:pPr>
      <w:r w:rsidRPr="00272608">
        <w:rPr>
          <w:rFonts w:asciiTheme="minorHAnsi" w:hAnsiTheme="minorHAnsi" w:cstheme="minorHAnsi"/>
          <w:color w:val="auto"/>
          <w:szCs w:val="24"/>
        </w:rPr>
        <w:t>Permiten definir la estructura de la base de datos:</w:t>
      </w:r>
    </w:p>
    <w:p w14:paraId="41F07615" w14:textId="77777777" w:rsidR="00272608" w:rsidRPr="00272608" w:rsidRDefault="00272608" w:rsidP="00272608">
      <w:pPr>
        <w:numPr>
          <w:ilvl w:val="0"/>
          <w:numId w:val="53"/>
        </w:numPr>
        <w:spacing w:after="160" w:line="259" w:lineRule="auto"/>
        <w:jc w:val="left"/>
        <w:rPr>
          <w:rFonts w:asciiTheme="minorHAnsi" w:hAnsiTheme="minorHAnsi" w:cstheme="minorHAnsi"/>
          <w:color w:val="auto"/>
          <w:szCs w:val="24"/>
        </w:rPr>
      </w:pPr>
      <w:r w:rsidRPr="00272608">
        <w:rPr>
          <w:rFonts w:asciiTheme="minorHAnsi" w:hAnsiTheme="minorHAnsi" w:cstheme="minorHAnsi"/>
          <w:color w:val="auto"/>
          <w:szCs w:val="24"/>
        </w:rPr>
        <w:t xml:space="preserve">CREATE TABLE </w:t>
      </w:r>
    </w:p>
    <w:p w14:paraId="40EEDED1" w14:textId="77777777" w:rsidR="00272608" w:rsidRPr="00272608" w:rsidRDefault="00272608" w:rsidP="00272608">
      <w:pPr>
        <w:numPr>
          <w:ilvl w:val="0"/>
          <w:numId w:val="53"/>
        </w:numPr>
        <w:spacing w:after="160" w:line="259" w:lineRule="auto"/>
        <w:jc w:val="left"/>
        <w:rPr>
          <w:rFonts w:asciiTheme="minorHAnsi" w:hAnsiTheme="minorHAnsi" w:cstheme="minorHAnsi"/>
          <w:color w:val="auto"/>
          <w:szCs w:val="24"/>
        </w:rPr>
      </w:pPr>
      <w:r w:rsidRPr="00272608">
        <w:rPr>
          <w:rFonts w:asciiTheme="minorHAnsi" w:hAnsiTheme="minorHAnsi" w:cstheme="minorHAnsi"/>
          <w:color w:val="auto"/>
          <w:szCs w:val="24"/>
        </w:rPr>
        <w:t xml:space="preserve">ALTER TABLE </w:t>
      </w:r>
    </w:p>
    <w:p w14:paraId="26E6D3F1" w14:textId="77777777" w:rsidR="00272608" w:rsidRPr="00272608" w:rsidRDefault="00272608" w:rsidP="00272608">
      <w:pPr>
        <w:numPr>
          <w:ilvl w:val="0"/>
          <w:numId w:val="53"/>
        </w:numPr>
        <w:spacing w:after="160" w:line="259" w:lineRule="auto"/>
        <w:jc w:val="left"/>
        <w:rPr>
          <w:rFonts w:asciiTheme="minorHAnsi" w:hAnsiTheme="minorHAnsi" w:cstheme="minorHAnsi"/>
          <w:color w:val="auto"/>
          <w:szCs w:val="24"/>
        </w:rPr>
      </w:pPr>
      <w:r w:rsidRPr="00272608">
        <w:rPr>
          <w:rFonts w:asciiTheme="minorHAnsi" w:hAnsiTheme="minorHAnsi" w:cstheme="minorHAnsi"/>
          <w:color w:val="auto"/>
          <w:szCs w:val="24"/>
        </w:rPr>
        <w:t xml:space="preserve">DROP TABLE </w:t>
      </w:r>
    </w:p>
    <w:p w14:paraId="005D7A21" w14:textId="67115231" w:rsidR="00272608" w:rsidRPr="00272608" w:rsidRDefault="00272608" w:rsidP="00272608">
      <w:pPr>
        <w:spacing w:after="160" w:line="259" w:lineRule="auto"/>
        <w:jc w:val="left"/>
        <w:rPr>
          <w:rFonts w:asciiTheme="minorHAnsi" w:hAnsiTheme="minorHAnsi" w:cstheme="minorHAnsi"/>
          <w:b/>
          <w:bCs/>
          <w:color w:val="auto"/>
          <w:szCs w:val="24"/>
          <w:lang w:val="en-US"/>
        </w:rPr>
      </w:pPr>
      <w:r w:rsidRPr="00272608">
        <w:rPr>
          <w:rFonts w:asciiTheme="minorHAnsi" w:hAnsiTheme="minorHAnsi" w:cstheme="minorHAnsi"/>
          <w:b/>
          <w:bCs/>
          <w:color w:val="auto"/>
          <w:szCs w:val="24"/>
          <w:lang w:val="en-US"/>
        </w:rPr>
        <w:t xml:space="preserve"> DML (Data Manipulation Language)</w:t>
      </w:r>
    </w:p>
    <w:p w14:paraId="1D22F299" w14:textId="77777777" w:rsidR="00272608" w:rsidRPr="00272608" w:rsidRDefault="00272608" w:rsidP="00272608">
      <w:pPr>
        <w:spacing w:after="160" w:line="259" w:lineRule="auto"/>
        <w:jc w:val="left"/>
        <w:rPr>
          <w:rFonts w:asciiTheme="minorHAnsi" w:hAnsiTheme="minorHAnsi" w:cstheme="minorHAnsi"/>
          <w:color w:val="auto"/>
          <w:szCs w:val="24"/>
        </w:rPr>
      </w:pPr>
      <w:r w:rsidRPr="00272608">
        <w:rPr>
          <w:rFonts w:asciiTheme="minorHAnsi" w:hAnsiTheme="minorHAnsi" w:cstheme="minorHAnsi"/>
          <w:color w:val="auto"/>
          <w:szCs w:val="24"/>
        </w:rPr>
        <w:t>Permiten manipular los datos:</w:t>
      </w:r>
    </w:p>
    <w:p w14:paraId="60C18A4F" w14:textId="77777777" w:rsidR="00272608" w:rsidRPr="00272608" w:rsidRDefault="00272608" w:rsidP="00272608">
      <w:pPr>
        <w:numPr>
          <w:ilvl w:val="0"/>
          <w:numId w:val="54"/>
        </w:numPr>
        <w:spacing w:after="160" w:line="259" w:lineRule="auto"/>
        <w:jc w:val="left"/>
        <w:rPr>
          <w:rFonts w:asciiTheme="minorHAnsi" w:hAnsiTheme="minorHAnsi" w:cstheme="minorHAnsi"/>
          <w:color w:val="auto"/>
          <w:szCs w:val="24"/>
        </w:rPr>
      </w:pPr>
      <w:r w:rsidRPr="00272608">
        <w:rPr>
          <w:rFonts w:asciiTheme="minorHAnsi" w:hAnsiTheme="minorHAnsi" w:cstheme="minorHAnsi"/>
          <w:color w:val="auto"/>
          <w:szCs w:val="24"/>
        </w:rPr>
        <w:t xml:space="preserve">SELECT </w:t>
      </w:r>
    </w:p>
    <w:p w14:paraId="7BE3DFCC" w14:textId="77777777" w:rsidR="00272608" w:rsidRPr="00272608" w:rsidRDefault="00272608" w:rsidP="00272608">
      <w:pPr>
        <w:numPr>
          <w:ilvl w:val="0"/>
          <w:numId w:val="54"/>
        </w:numPr>
        <w:spacing w:after="160" w:line="259" w:lineRule="auto"/>
        <w:jc w:val="left"/>
        <w:rPr>
          <w:rFonts w:asciiTheme="minorHAnsi" w:hAnsiTheme="minorHAnsi" w:cstheme="minorHAnsi"/>
          <w:color w:val="auto"/>
          <w:szCs w:val="24"/>
        </w:rPr>
      </w:pPr>
      <w:r w:rsidRPr="00272608">
        <w:rPr>
          <w:rFonts w:asciiTheme="minorHAnsi" w:hAnsiTheme="minorHAnsi" w:cstheme="minorHAnsi"/>
          <w:color w:val="auto"/>
          <w:szCs w:val="24"/>
        </w:rPr>
        <w:t xml:space="preserve">INSERT </w:t>
      </w:r>
    </w:p>
    <w:p w14:paraId="700D92E9" w14:textId="77777777" w:rsidR="00272608" w:rsidRPr="00272608" w:rsidRDefault="00272608" w:rsidP="00272608">
      <w:pPr>
        <w:numPr>
          <w:ilvl w:val="0"/>
          <w:numId w:val="54"/>
        </w:numPr>
        <w:spacing w:after="160" w:line="259" w:lineRule="auto"/>
        <w:jc w:val="left"/>
        <w:rPr>
          <w:rFonts w:asciiTheme="minorHAnsi" w:hAnsiTheme="minorHAnsi" w:cstheme="minorHAnsi"/>
          <w:color w:val="auto"/>
          <w:szCs w:val="24"/>
        </w:rPr>
      </w:pPr>
      <w:r w:rsidRPr="00272608">
        <w:rPr>
          <w:rFonts w:asciiTheme="minorHAnsi" w:hAnsiTheme="minorHAnsi" w:cstheme="minorHAnsi"/>
          <w:color w:val="auto"/>
          <w:szCs w:val="24"/>
        </w:rPr>
        <w:t xml:space="preserve">UPDATE </w:t>
      </w:r>
    </w:p>
    <w:p w14:paraId="53C9F3F2" w14:textId="77777777" w:rsidR="00272608" w:rsidRPr="00272608" w:rsidRDefault="00272608" w:rsidP="00272608">
      <w:pPr>
        <w:numPr>
          <w:ilvl w:val="0"/>
          <w:numId w:val="54"/>
        </w:numPr>
        <w:spacing w:after="160" w:line="259" w:lineRule="auto"/>
        <w:jc w:val="left"/>
        <w:rPr>
          <w:rFonts w:asciiTheme="minorHAnsi" w:hAnsiTheme="minorHAnsi" w:cstheme="minorHAnsi"/>
          <w:color w:val="auto"/>
          <w:szCs w:val="24"/>
        </w:rPr>
      </w:pPr>
      <w:r w:rsidRPr="00272608">
        <w:rPr>
          <w:rFonts w:asciiTheme="minorHAnsi" w:hAnsiTheme="minorHAnsi" w:cstheme="minorHAnsi"/>
          <w:color w:val="auto"/>
          <w:szCs w:val="24"/>
        </w:rPr>
        <w:t xml:space="preserve">DELETE </w:t>
      </w:r>
    </w:p>
    <w:p w14:paraId="05A07C22" w14:textId="35CBD0AD" w:rsidR="00272608" w:rsidRPr="00272608" w:rsidRDefault="00272608" w:rsidP="00272608">
      <w:pPr>
        <w:spacing w:after="160" w:line="259" w:lineRule="auto"/>
        <w:jc w:val="left"/>
        <w:rPr>
          <w:rFonts w:asciiTheme="minorHAnsi" w:hAnsiTheme="minorHAnsi" w:cstheme="minorHAnsi"/>
          <w:b/>
          <w:bCs/>
          <w:color w:val="auto"/>
          <w:szCs w:val="24"/>
          <w:lang w:val="en-US"/>
        </w:rPr>
      </w:pPr>
      <w:r w:rsidRPr="00272608">
        <w:rPr>
          <w:rFonts w:asciiTheme="minorHAnsi" w:hAnsiTheme="minorHAnsi" w:cstheme="minorHAnsi"/>
          <w:b/>
          <w:bCs/>
          <w:color w:val="auto"/>
          <w:szCs w:val="24"/>
          <w:lang w:val="en-US"/>
        </w:rPr>
        <w:t xml:space="preserve"> DCL (Data Control Language)</w:t>
      </w:r>
    </w:p>
    <w:p w14:paraId="78C6E96F" w14:textId="77777777" w:rsidR="00272608" w:rsidRPr="00272608" w:rsidRDefault="00272608" w:rsidP="00272608">
      <w:pPr>
        <w:spacing w:after="160" w:line="259" w:lineRule="auto"/>
        <w:jc w:val="left"/>
        <w:rPr>
          <w:rFonts w:asciiTheme="minorHAnsi" w:hAnsiTheme="minorHAnsi" w:cstheme="minorHAnsi"/>
          <w:color w:val="auto"/>
          <w:szCs w:val="24"/>
        </w:rPr>
      </w:pPr>
      <w:r w:rsidRPr="00272608">
        <w:rPr>
          <w:rFonts w:asciiTheme="minorHAnsi" w:hAnsiTheme="minorHAnsi" w:cstheme="minorHAnsi"/>
          <w:color w:val="auto"/>
          <w:szCs w:val="24"/>
        </w:rPr>
        <w:t>Permiten gestionar permisos:</w:t>
      </w:r>
    </w:p>
    <w:p w14:paraId="01F6334D" w14:textId="77777777" w:rsidR="00272608" w:rsidRPr="00272608" w:rsidRDefault="00272608" w:rsidP="00272608">
      <w:pPr>
        <w:numPr>
          <w:ilvl w:val="0"/>
          <w:numId w:val="55"/>
        </w:numPr>
        <w:spacing w:after="160" w:line="259" w:lineRule="auto"/>
        <w:jc w:val="left"/>
        <w:rPr>
          <w:rFonts w:asciiTheme="minorHAnsi" w:hAnsiTheme="minorHAnsi" w:cstheme="minorHAnsi"/>
          <w:color w:val="auto"/>
          <w:szCs w:val="24"/>
        </w:rPr>
      </w:pPr>
      <w:r w:rsidRPr="00272608">
        <w:rPr>
          <w:rFonts w:asciiTheme="minorHAnsi" w:hAnsiTheme="minorHAnsi" w:cstheme="minorHAnsi"/>
          <w:color w:val="auto"/>
          <w:szCs w:val="24"/>
        </w:rPr>
        <w:t xml:space="preserve">GRANT </w:t>
      </w:r>
    </w:p>
    <w:p w14:paraId="5D1ABAB5" w14:textId="77777777" w:rsidR="00272608" w:rsidRPr="00272608" w:rsidRDefault="00272608" w:rsidP="00272608">
      <w:pPr>
        <w:numPr>
          <w:ilvl w:val="0"/>
          <w:numId w:val="55"/>
        </w:numPr>
        <w:spacing w:after="160" w:line="259" w:lineRule="auto"/>
        <w:jc w:val="left"/>
        <w:rPr>
          <w:rFonts w:asciiTheme="minorHAnsi" w:hAnsiTheme="minorHAnsi" w:cstheme="minorHAnsi"/>
          <w:color w:val="auto"/>
          <w:szCs w:val="24"/>
        </w:rPr>
      </w:pPr>
      <w:r w:rsidRPr="00272608">
        <w:rPr>
          <w:rFonts w:asciiTheme="minorHAnsi" w:hAnsiTheme="minorHAnsi" w:cstheme="minorHAnsi"/>
          <w:color w:val="auto"/>
          <w:szCs w:val="24"/>
        </w:rPr>
        <w:t xml:space="preserve">REVOKE </w:t>
      </w:r>
    </w:p>
    <w:p w14:paraId="65799243" w14:textId="02F6168D" w:rsidR="00272608" w:rsidRPr="00272608" w:rsidRDefault="00272608" w:rsidP="00272608">
      <w:pPr>
        <w:spacing w:after="160" w:line="259" w:lineRule="auto"/>
        <w:jc w:val="left"/>
        <w:rPr>
          <w:rFonts w:asciiTheme="minorHAnsi" w:hAnsiTheme="minorHAnsi" w:cstheme="minorHAnsi"/>
          <w:b/>
          <w:bCs/>
          <w:color w:val="auto"/>
          <w:szCs w:val="24"/>
        </w:rPr>
      </w:pPr>
      <w:r w:rsidRPr="00272608">
        <w:rPr>
          <w:rFonts w:asciiTheme="minorHAnsi" w:hAnsiTheme="minorHAnsi" w:cstheme="minorHAnsi"/>
          <w:b/>
          <w:bCs/>
          <w:color w:val="auto"/>
          <w:szCs w:val="24"/>
        </w:rPr>
        <w:t xml:space="preserve"> Control de transacciones</w:t>
      </w:r>
    </w:p>
    <w:p w14:paraId="03ED0363" w14:textId="77777777" w:rsidR="00272608" w:rsidRPr="00272608" w:rsidRDefault="00272608" w:rsidP="00272608">
      <w:pPr>
        <w:spacing w:after="160" w:line="259" w:lineRule="auto"/>
        <w:jc w:val="left"/>
        <w:rPr>
          <w:rFonts w:asciiTheme="minorHAnsi" w:hAnsiTheme="minorHAnsi" w:cstheme="minorHAnsi"/>
          <w:color w:val="auto"/>
          <w:szCs w:val="24"/>
        </w:rPr>
      </w:pPr>
      <w:r w:rsidRPr="00272608">
        <w:rPr>
          <w:rFonts w:asciiTheme="minorHAnsi" w:hAnsiTheme="minorHAnsi" w:cstheme="minorHAnsi"/>
          <w:color w:val="auto"/>
          <w:szCs w:val="24"/>
        </w:rPr>
        <w:t>Permiten asegurar la integridad de los datos:</w:t>
      </w:r>
    </w:p>
    <w:p w14:paraId="36A7A7C9" w14:textId="77777777" w:rsidR="00272608" w:rsidRPr="00272608" w:rsidRDefault="00272608" w:rsidP="00272608">
      <w:pPr>
        <w:numPr>
          <w:ilvl w:val="0"/>
          <w:numId w:val="56"/>
        </w:numPr>
        <w:spacing w:after="160" w:line="259" w:lineRule="auto"/>
        <w:jc w:val="left"/>
        <w:rPr>
          <w:rFonts w:asciiTheme="minorHAnsi" w:hAnsiTheme="minorHAnsi" w:cstheme="minorHAnsi"/>
          <w:color w:val="auto"/>
          <w:szCs w:val="24"/>
        </w:rPr>
      </w:pPr>
      <w:r w:rsidRPr="00272608">
        <w:rPr>
          <w:rFonts w:asciiTheme="minorHAnsi" w:hAnsiTheme="minorHAnsi" w:cstheme="minorHAnsi"/>
          <w:color w:val="auto"/>
          <w:szCs w:val="24"/>
        </w:rPr>
        <w:t xml:space="preserve">BEGIN TRANSACTION </w:t>
      </w:r>
    </w:p>
    <w:p w14:paraId="58DC940C" w14:textId="77777777" w:rsidR="00272608" w:rsidRPr="00272608" w:rsidRDefault="00272608" w:rsidP="00272608">
      <w:pPr>
        <w:numPr>
          <w:ilvl w:val="0"/>
          <w:numId w:val="56"/>
        </w:numPr>
        <w:spacing w:after="160" w:line="259" w:lineRule="auto"/>
        <w:jc w:val="left"/>
        <w:rPr>
          <w:rFonts w:asciiTheme="minorHAnsi" w:hAnsiTheme="minorHAnsi" w:cstheme="minorHAnsi"/>
          <w:color w:val="auto"/>
          <w:szCs w:val="24"/>
        </w:rPr>
      </w:pPr>
      <w:r w:rsidRPr="00272608">
        <w:rPr>
          <w:rFonts w:asciiTheme="minorHAnsi" w:hAnsiTheme="minorHAnsi" w:cstheme="minorHAnsi"/>
          <w:color w:val="auto"/>
          <w:szCs w:val="24"/>
        </w:rPr>
        <w:t xml:space="preserve">COMMIT </w:t>
      </w:r>
    </w:p>
    <w:p w14:paraId="21287BE2" w14:textId="77777777" w:rsidR="00272608" w:rsidRPr="00272608" w:rsidRDefault="00272608" w:rsidP="00272608">
      <w:pPr>
        <w:numPr>
          <w:ilvl w:val="0"/>
          <w:numId w:val="56"/>
        </w:numPr>
        <w:spacing w:after="160" w:line="259" w:lineRule="auto"/>
        <w:jc w:val="left"/>
        <w:rPr>
          <w:rFonts w:asciiTheme="minorHAnsi" w:hAnsiTheme="minorHAnsi" w:cstheme="minorHAnsi"/>
          <w:color w:val="auto"/>
          <w:szCs w:val="24"/>
        </w:rPr>
      </w:pPr>
      <w:r w:rsidRPr="00272608">
        <w:rPr>
          <w:rFonts w:asciiTheme="minorHAnsi" w:hAnsiTheme="minorHAnsi" w:cstheme="minorHAnsi"/>
          <w:color w:val="auto"/>
          <w:szCs w:val="24"/>
        </w:rPr>
        <w:t xml:space="preserve">ROLLBACK </w:t>
      </w:r>
    </w:p>
    <w:p w14:paraId="292559AE" w14:textId="77777777" w:rsidR="00272608" w:rsidRPr="00272608" w:rsidRDefault="00272608" w:rsidP="00272608">
      <w:pPr>
        <w:spacing w:after="160" w:line="259" w:lineRule="auto"/>
        <w:jc w:val="left"/>
        <w:rPr>
          <w:rFonts w:asciiTheme="minorHAnsi" w:hAnsiTheme="minorHAnsi" w:cstheme="minorHAnsi"/>
          <w:color w:val="auto"/>
          <w:szCs w:val="24"/>
        </w:rPr>
      </w:pPr>
      <w:r w:rsidRPr="00272608">
        <w:rPr>
          <w:rFonts w:asciiTheme="minorHAnsi" w:hAnsiTheme="minorHAnsi" w:cstheme="minorHAnsi"/>
          <w:color w:val="auto"/>
          <w:szCs w:val="24"/>
        </w:rPr>
        <w:t>Estas instrucciones son fundamentales para el correcto funcionamiento del sistema.</w:t>
      </w:r>
    </w:p>
    <w:p w14:paraId="7390BFB8" w14:textId="77777777" w:rsidR="00272608" w:rsidRDefault="00272608" w:rsidP="00272608">
      <w:pPr>
        <w:spacing w:after="160" w:line="259" w:lineRule="auto"/>
        <w:jc w:val="left"/>
        <w:rPr>
          <w:rFonts w:asciiTheme="minorHAnsi" w:hAnsiTheme="minorHAnsi" w:cstheme="minorHAnsi"/>
          <w:b/>
          <w:bCs/>
          <w:i/>
          <w:iCs/>
          <w:color w:val="auto"/>
          <w:szCs w:val="24"/>
          <w:u w:val="single"/>
        </w:rPr>
      </w:pPr>
    </w:p>
    <w:p w14:paraId="47F56ADD" w14:textId="74978330" w:rsidR="00272608" w:rsidRPr="00272608" w:rsidRDefault="00272608" w:rsidP="00272608">
      <w:pPr>
        <w:spacing w:after="160" w:line="259" w:lineRule="auto"/>
        <w:jc w:val="left"/>
        <w:rPr>
          <w:rFonts w:asciiTheme="minorHAnsi" w:hAnsiTheme="minorHAnsi" w:cstheme="minorHAnsi"/>
          <w:b/>
          <w:bCs/>
          <w:i/>
          <w:iCs/>
          <w:color w:val="auto"/>
          <w:szCs w:val="24"/>
          <w:u w:val="single"/>
        </w:rPr>
      </w:pPr>
      <w:r w:rsidRPr="00272608">
        <w:rPr>
          <w:rFonts w:asciiTheme="minorHAnsi" w:hAnsiTheme="minorHAnsi" w:cstheme="minorHAnsi"/>
          <w:b/>
          <w:bCs/>
          <w:i/>
          <w:iCs/>
          <w:color w:val="auto"/>
          <w:szCs w:val="24"/>
          <w:u w:val="single"/>
        </w:rPr>
        <w:lastRenderedPageBreak/>
        <w:t>5. Relación con los requerimientos del caso</w:t>
      </w:r>
    </w:p>
    <w:p w14:paraId="2D1172EF" w14:textId="77777777" w:rsidR="00272608" w:rsidRPr="00272608" w:rsidRDefault="00272608" w:rsidP="00272608">
      <w:pPr>
        <w:spacing w:after="160" w:line="259" w:lineRule="auto"/>
        <w:jc w:val="left"/>
        <w:rPr>
          <w:rFonts w:asciiTheme="minorHAnsi" w:hAnsiTheme="minorHAnsi" w:cstheme="minorHAnsi"/>
          <w:color w:val="auto"/>
          <w:szCs w:val="24"/>
        </w:rPr>
      </w:pPr>
      <w:r w:rsidRPr="00272608">
        <w:rPr>
          <w:rFonts w:asciiTheme="minorHAnsi" w:hAnsiTheme="minorHAnsi" w:cstheme="minorHAnsi"/>
          <w:color w:val="auto"/>
          <w:szCs w:val="24"/>
        </w:rPr>
        <w:t xml:space="preserve">La arquitectura propuesta se ajusta directamente a las necesidades de </w:t>
      </w:r>
      <w:proofErr w:type="spellStart"/>
      <w:r w:rsidRPr="00272608">
        <w:rPr>
          <w:rFonts w:asciiTheme="minorHAnsi" w:hAnsiTheme="minorHAnsi" w:cstheme="minorHAnsi"/>
          <w:color w:val="auto"/>
          <w:szCs w:val="24"/>
        </w:rPr>
        <w:t>TechStore</w:t>
      </w:r>
      <w:proofErr w:type="spellEnd"/>
      <w:r w:rsidRPr="00272608">
        <w:rPr>
          <w:rFonts w:asciiTheme="minorHAnsi" w:hAnsiTheme="minorHAnsi" w:cstheme="minorHAnsi"/>
          <w:color w:val="auto"/>
          <w:szCs w:val="24"/>
        </w:rPr>
        <w:t>:</w:t>
      </w:r>
    </w:p>
    <w:p w14:paraId="1172FBB7" w14:textId="77777777" w:rsidR="00272608" w:rsidRPr="00272608" w:rsidRDefault="00272608" w:rsidP="00272608">
      <w:pPr>
        <w:numPr>
          <w:ilvl w:val="0"/>
          <w:numId w:val="57"/>
        </w:numPr>
        <w:spacing w:after="160" w:line="259" w:lineRule="auto"/>
        <w:jc w:val="left"/>
        <w:rPr>
          <w:rFonts w:asciiTheme="minorHAnsi" w:hAnsiTheme="minorHAnsi" w:cstheme="minorHAnsi"/>
          <w:color w:val="auto"/>
          <w:szCs w:val="24"/>
        </w:rPr>
      </w:pPr>
      <w:r w:rsidRPr="00272608">
        <w:rPr>
          <w:rFonts w:asciiTheme="minorHAnsi" w:hAnsiTheme="minorHAnsi" w:cstheme="minorHAnsi"/>
          <w:b/>
          <w:bCs/>
          <w:color w:val="auto"/>
          <w:szCs w:val="24"/>
        </w:rPr>
        <w:t>Usuarios → tabla usuarios</w:t>
      </w:r>
      <w:r w:rsidRPr="00272608">
        <w:rPr>
          <w:rFonts w:asciiTheme="minorHAnsi" w:hAnsiTheme="minorHAnsi" w:cstheme="minorHAnsi"/>
          <w:color w:val="auto"/>
          <w:szCs w:val="24"/>
        </w:rPr>
        <w:t xml:space="preserve"> </w:t>
      </w:r>
    </w:p>
    <w:p w14:paraId="032F5A80" w14:textId="77777777" w:rsidR="00272608" w:rsidRPr="00272608" w:rsidRDefault="00272608" w:rsidP="00272608">
      <w:pPr>
        <w:numPr>
          <w:ilvl w:val="0"/>
          <w:numId w:val="57"/>
        </w:numPr>
        <w:spacing w:after="160" w:line="259" w:lineRule="auto"/>
        <w:jc w:val="left"/>
        <w:rPr>
          <w:rFonts w:asciiTheme="minorHAnsi" w:hAnsiTheme="minorHAnsi" w:cstheme="minorHAnsi"/>
          <w:color w:val="auto"/>
          <w:szCs w:val="24"/>
        </w:rPr>
      </w:pPr>
      <w:r w:rsidRPr="00272608">
        <w:rPr>
          <w:rFonts w:asciiTheme="minorHAnsi" w:hAnsiTheme="minorHAnsi" w:cstheme="minorHAnsi"/>
          <w:b/>
          <w:bCs/>
          <w:color w:val="auto"/>
          <w:szCs w:val="24"/>
        </w:rPr>
        <w:t>Productos → tabla productos</w:t>
      </w:r>
      <w:r w:rsidRPr="00272608">
        <w:rPr>
          <w:rFonts w:asciiTheme="minorHAnsi" w:hAnsiTheme="minorHAnsi" w:cstheme="minorHAnsi"/>
          <w:color w:val="auto"/>
          <w:szCs w:val="24"/>
        </w:rPr>
        <w:t xml:space="preserve"> </w:t>
      </w:r>
    </w:p>
    <w:p w14:paraId="4AAF8AC2" w14:textId="77777777" w:rsidR="00272608" w:rsidRPr="00272608" w:rsidRDefault="00272608" w:rsidP="00272608">
      <w:pPr>
        <w:numPr>
          <w:ilvl w:val="0"/>
          <w:numId w:val="57"/>
        </w:numPr>
        <w:spacing w:after="160" w:line="259" w:lineRule="auto"/>
        <w:jc w:val="left"/>
        <w:rPr>
          <w:rFonts w:asciiTheme="minorHAnsi" w:hAnsiTheme="minorHAnsi" w:cstheme="minorHAnsi"/>
          <w:color w:val="auto"/>
          <w:szCs w:val="24"/>
        </w:rPr>
      </w:pPr>
      <w:r w:rsidRPr="00272608">
        <w:rPr>
          <w:rFonts w:asciiTheme="minorHAnsi" w:hAnsiTheme="minorHAnsi" w:cstheme="minorHAnsi"/>
          <w:b/>
          <w:bCs/>
          <w:color w:val="auto"/>
          <w:szCs w:val="24"/>
        </w:rPr>
        <w:t>Inventario → tabla inventario</w:t>
      </w:r>
      <w:r w:rsidRPr="00272608">
        <w:rPr>
          <w:rFonts w:asciiTheme="minorHAnsi" w:hAnsiTheme="minorHAnsi" w:cstheme="minorHAnsi"/>
          <w:color w:val="auto"/>
          <w:szCs w:val="24"/>
        </w:rPr>
        <w:t xml:space="preserve"> </w:t>
      </w:r>
    </w:p>
    <w:p w14:paraId="4B6B1F67" w14:textId="77777777" w:rsidR="00272608" w:rsidRPr="00272608" w:rsidRDefault="00272608" w:rsidP="00272608">
      <w:pPr>
        <w:numPr>
          <w:ilvl w:val="0"/>
          <w:numId w:val="57"/>
        </w:numPr>
        <w:spacing w:after="160" w:line="259" w:lineRule="auto"/>
        <w:jc w:val="left"/>
        <w:rPr>
          <w:rFonts w:asciiTheme="minorHAnsi" w:hAnsiTheme="minorHAnsi" w:cstheme="minorHAnsi"/>
          <w:color w:val="auto"/>
          <w:szCs w:val="24"/>
        </w:rPr>
      </w:pPr>
      <w:r w:rsidRPr="00272608">
        <w:rPr>
          <w:rFonts w:asciiTheme="minorHAnsi" w:hAnsiTheme="minorHAnsi" w:cstheme="minorHAnsi"/>
          <w:b/>
          <w:bCs/>
          <w:color w:val="auto"/>
          <w:szCs w:val="24"/>
        </w:rPr>
        <w:t>Transacciones → tablas órdenes y pagos</w:t>
      </w:r>
      <w:r w:rsidRPr="00272608">
        <w:rPr>
          <w:rFonts w:asciiTheme="minorHAnsi" w:hAnsiTheme="minorHAnsi" w:cstheme="minorHAnsi"/>
          <w:color w:val="auto"/>
          <w:szCs w:val="24"/>
        </w:rPr>
        <w:t xml:space="preserve"> </w:t>
      </w:r>
    </w:p>
    <w:p w14:paraId="67A0849D" w14:textId="77777777" w:rsidR="00272608" w:rsidRPr="00272608" w:rsidRDefault="00272608" w:rsidP="00272608">
      <w:pPr>
        <w:numPr>
          <w:ilvl w:val="0"/>
          <w:numId w:val="57"/>
        </w:numPr>
        <w:spacing w:after="160" w:line="259" w:lineRule="auto"/>
        <w:jc w:val="left"/>
        <w:rPr>
          <w:rFonts w:asciiTheme="minorHAnsi" w:hAnsiTheme="minorHAnsi" w:cstheme="minorHAnsi"/>
          <w:color w:val="auto"/>
          <w:szCs w:val="24"/>
        </w:rPr>
      </w:pPr>
      <w:r w:rsidRPr="00272608">
        <w:rPr>
          <w:rFonts w:asciiTheme="minorHAnsi" w:hAnsiTheme="minorHAnsi" w:cstheme="minorHAnsi"/>
          <w:b/>
          <w:bCs/>
          <w:color w:val="auto"/>
          <w:szCs w:val="24"/>
        </w:rPr>
        <w:t xml:space="preserve">Seguridad → </w:t>
      </w:r>
      <w:proofErr w:type="spellStart"/>
      <w:r w:rsidRPr="00272608">
        <w:rPr>
          <w:rFonts w:asciiTheme="minorHAnsi" w:hAnsiTheme="minorHAnsi" w:cstheme="minorHAnsi"/>
          <w:b/>
          <w:bCs/>
          <w:color w:val="auto"/>
          <w:szCs w:val="24"/>
        </w:rPr>
        <w:t>backend</w:t>
      </w:r>
      <w:proofErr w:type="spellEnd"/>
      <w:r w:rsidRPr="00272608">
        <w:rPr>
          <w:rFonts w:asciiTheme="minorHAnsi" w:hAnsiTheme="minorHAnsi" w:cstheme="minorHAnsi"/>
          <w:b/>
          <w:bCs/>
          <w:color w:val="auto"/>
          <w:szCs w:val="24"/>
        </w:rPr>
        <w:t xml:space="preserve"> + HTTPS + validaciones</w:t>
      </w:r>
      <w:r w:rsidRPr="00272608">
        <w:rPr>
          <w:rFonts w:asciiTheme="minorHAnsi" w:hAnsiTheme="minorHAnsi" w:cstheme="minorHAnsi"/>
          <w:color w:val="auto"/>
          <w:szCs w:val="24"/>
        </w:rPr>
        <w:t xml:space="preserve"> </w:t>
      </w:r>
    </w:p>
    <w:p w14:paraId="140C5ED8" w14:textId="77777777" w:rsidR="00272608" w:rsidRPr="00272608" w:rsidRDefault="00272608" w:rsidP="00272608">
      <w:pPr>
        <w:spacing w:after="160" w:line="259" w:lineRule="auto"/>
        <w:jc w:val="left"/>
        <w:rPr>
          <w:rFonts w:asciiTheme="minorHAnsi" w:hAnsiTheme="minorHAnsi" w:cstheme="minorHAnsi"/>
          <w:color w:val="auto"/>
          <w:szCs w:val="24"/>
        </w:rPr>
      </w:pPr>
      <w:r w:rsidRPr="00272608">
        <w:rPr>
          <w:rFonts w:asciiTheme="minorHAnsi" w:hAnsiTheme="minorHAnsi" w:cstheme="minorHAnsi"/>
          <w:color w:val="auto"/>
          <w:szCs w:val="24"/>
        </w:rPr>
        <w:t xml:space="preserve">Además, el uso de una arquitectura cliente-servidor permite separar el </w:t>
      </w:r>
      <w:proofErr w:type="spellStart"/>
      <w:r w:rsidRPr="00272608">
        <w:rPr>
          <w:rFonts w:asciiTheme="minorHAnsi" w:hAnsiTheme="minorHAnsi" w:cstheme="minorHAnsi"/>
          <w:color w:val="auto"/>
          <w:szCs w:val="24"/>
        </w:rPr>
        <w:t>frontend</w:t>
      </w:r>
      <w:proofErr w:type="spellEnd"/>
      <w:r w:rsidRPr="00272608">
        <w:rPr>
          <w:rFonts w:asciiTheme="minorHAnsi" w:hAnsiTheme="minorHAnsi" w:cstheme="minorHAnsi"/>
          <w:color w:val="auto"/>
          <w:szCs w:val="24"/>
        </w:rPr>
        <w:t xml:space="preserve"> del </w:t>
      </w:r>
      <w:proofErr w:type="spellStart"/>
      <w:r w:rsidRPr="00272608">
        <w:rPr>
          <w:rFonts w:asciiTheme="minorHAnsi" w:hAnsiTheme="minorHAnsi" w:cstheme="minorHAnsi"/>
          <w:color w:val="auto"/>
          <w:szCs w:val="24"/>
        </w:rPr>
        <w:t>backend</w:t>
      </w:r>
      <w:proofErr w:type="spellEnd"/>
      <w:r w:rsidRPr="00272608">
        <w:rPr>
          <w:rFonts w:asciiTheme="minorHAnsi" w:hAnsiTheme="minorHAnsi" w:cstheme="minorHAnsi"/>
          <w:color w:val="auto"/>
          <w:szCs w:val="24"/>
        </w:rPr>
        <w:t>, mejorando la seguridad y el control de la información.</w:t>
      </w:r>
    </w:p>
    <w:p w14:paraId="548E2FE9" w14:textId="6DD0EC89" w:rsidR="002177BC" w:rsidRPr="00325C35" w:rsidRDefault="002177BC" w:rsidP="0043746F">
      <w:pPr>
        <w:spacing w:after="160" w:line="259" w:lineRule="auto"/>
        <w:jc w:val="left"/>
        <w:rPr>
          <w:szCs w:val="24"/>
        </w:rPr>
      </w:pPr>
    </w:p>
    <w:p w14:paraId="030F3D62" w14:textId="7AB28495" w:rsidR="002177BC" w:rsidRPr="00325C35" w:rsidRDefault="002177BC" w:rsidP="0043746F">
      <w:pPr>
        <w:spacing w:after="160" w:line="259" w:lineRule="auto"/>
        <w:jc w:val="left"/>
        <w:rPr>
          <w:szCs w:val="24"/>
        </w:rPr>
      </w:pPr>
    </w:p>
    <w:p w14:paraId="2D9539E0" w14:textId="50DA0696" w:rsidR="002177BC" w:rsidRPr="00325C35" w:rsidRDefault="002177BC" w:rsidP="0043746F">
      <w:pPr>
        <w:spacing w:after="160" w:line="259" w:lineRule="auto"/>
        <w:jc w:val="left"/>
        <w:rPr>
          <w:szCs w:val="24"/>
        </w:rPr>
      </w:pPr>
    </w:p>
    <w:p w14:paraId="573B9BE1" w14:textId="24D7FC74" w:rsidR="002177BC" w:rsidRPr="00325C35" w:rsidRDefault="002177BC" w:rsidP="0043746F">
      <w:pPr>
        <w:spacing w:after="160" w:line="259" w:lineRule="auto"/>
        <w:jc w:val="left"/>
        <w:rPr>
          <w:szCs w:val="24"/>
        </w:rPr>
      </w:pPr>
    </w:p>
    <w:p w14:paraId="0CFCAF55" w14:textId="54DF0467" w:rsidR="002177BC" w:rsidRPr="00325C35" w:rsidRDefault="002177BC" w:rsidP="0043746F">
      <w:pPr>
        <w:spacing w:after="160" w:line="259" w:lineRule="auto"/>
        <w:jc w:val="left"/>
        <w:rPr>
          <w:szCs w:val="24"/>
        </w:rPr>
      </w:pPr>
    </w:p>
    <w:p w14:paraId="0AB8C9EC" w14:textId="6E2728CA" w:rsidR="002177BC" w:rsidRPr="00325C35" w:rsidRDefault="002177BC" w:rsidP="0043746F">
      <w:pPr>
        <w:spacing w:after="160" w:line="259" w:lineRule="auto"/>
        <w:jc w:val="left"/>
        <w:rPr>
          <w:szCs w:val="24"/>
        </w:rPr>
      </w:pPr>
    </w:p>
    <w:p w14:paraId="6F54C737" w14:textId="226B704F" w:rsidR="002177BC" w:rsidRPr="00325C35" w:rsidRDefault="002177BC" w:rsidP="0043746F">
      <w:pPr>
        <w:spacing w:after="160" w:line="259" w:lineRule="auto"/>
        <w:jc w:val="left"/>
        <w:rPr>
          <w:szCs w:val="24"/>
        </w:rPr>
      </w:pPr>
    </w:p>
    <w:p w14:paraId="0EC04CC3" w14:textId="024D81F3" w:rsidR="002177BC" w:rsidRPr="00325C35" w:rsidRDefault="002177BC" w:rsidP="0043746F">
      <w:pPr>
        <w:spacing w:after="160" w:line="259" w:lineRule="auto"/>
        <w:jc w:val="left"/>
        <w:rPr>
          <w:szCs w:val="24"/>
        </w:rPr>
      </w:pPr>
    </w:p>
    <w:p w14:paraId="727F0816" w14:textId="0E6638C5" w:rsidR="002177BC" w:rsidRPr="00325C35" w:rsidRDefault="002177BC" w:rsidP="0043746F">
      <w:pPr>
        <w:spacing w:after="160" w:line="259" w:lineRule="auto"/>
        <w:jc w:val="left"/>
        <w:rPr>
          <w:szCs w:val="24"/>
        </w:rPr>
      </w:pPr>
    </w:p>
    <w:p w14:paraId="029CA307" w14:textId="4E2705A1" w:rsidR="002177BC" w:rsidRPr="00325C35" w:rsidRDefault="002177BC" w:rsidP="0043746F">
      <w:pPr>
        <w:spacing w:after="160" w:line="259" w:lineRule="auto"/>
        <w:jc w:val="left"/>
        <w:rPr>
          <w:szCs w:val="24"/>
        </w:rPr>
      </w:pPr>
    </w:p>
    <w:p w14:paraId="4A0FD346" w14:textId="5C28F07B" w:rsidR="002177BC" w:rsidRPr="00325C35" w:rsidRDefault="002177BC" w:rsidP="0043746F">
      <w:pPr>
        <w:spacing w:after="160" w:line="259" w:lineRule="auto"/>
        <w:jc w:val="left"/>
        <w:rPr>
          <w:szCs w:val="24"/>
        </w:rPr>
      </w:pPr>
    </w:p>
    <w:p w14:paraId="299E8689" w14:textId="419C062B" w:rsidR="002177BC" w:rsidRPr="00325C35" w:rsidRDefault="002177BC" w:rsidP="0043746F">
      <w:pPr>
        <w:spacing w:after="160" w:line="259" w:lineRule="auto"/>
        <w:jc w:val="left"/>
        <w:rPr>
          <w:szCs w:val="24"/>
        </w:rPr>
      </w:pPr>
    </w:p>
    <w:p w14:paraId="19A575A4" w14:textId="7B9EDC22" w:rsidR="002177BC" w:rsidRPr="00325C35" w:rsidRDefault="002177BC" w:rsidP="0043746F">
      <w:pPr>
        <w:spacing w:after="160" w:line="259" w:lineRule="auto"/>
        <w:jc w:val="left"/>
        <w:rPr>
          <w:szCs w:val="24"/>
        </w:rPr>
      </w:pPr>
    </w:p>
    <w:p w14:paraId="186FF01A" w14:textId="195AD0B7" w:rsidR="002177BC" w:rsidRPr="00325C35" w:rsidRDefault="002177BC" w:rsidP="0043746F">
      <w:pPr>
        <w:spacing w:after="160" w:line="259" w:lineRule="auto"/>
        <w:jc w:val="left"/>
        <w:rPr>
          <w:szCs w:val="24"/>
        </w:rPr>
      </w:pPr>
    </w:p>
    <w:p w14:paraId="4C05C9F5" w14:textId="15218ECD" w:rsidR="002177BC" w:rsidRPr="00325C35" w:rsidRDefault="002177BC" w:rsidP="0043746F">
      <w:pPr>
        <w:spacing w:after="160" w:line="259" w:lineRule="auto"/>
        <w:jc w:val="left"/>
        <w:rPr>
          <w:szCs w:val="24"/>
        </w:rPr>
      </w:pPr>
    </w:p>
    <w:p w14:paraId="43701D4C" w14:textId="70DD567C" w:rsidR="002177BC" w:rsidRPr="00272608" w:rsidRDefault="00272608" w:rsidP="0043746F">
      <w:pPr>
        <w:spacing w:after="160" w:line="259" w:lineRule="auto"/>
        <w:jc w:val="left"/>
        <w:rPr>
          <w:rFonts w:asciiTheme="minorHAnsi" w:hAnsiTheme="minorHAnsi" w:cstheme="minorHAnsi"/>
          <w:b/>
          <w:bCs/>
          <w:i/>
          <w:iCs/>
          <w:color w:val="auto"/>
          <w:szCs w:val="24"/>
          <w:u w:val="single"/>
        </w:rPr>
      </w:pPr>
      <w:r>
        <w:rPr>
          <w:noProof/>
        </w:rPr>
        <w:lastRenderedPageBreak/>
        <w:drawing>
          <wp:anchor distT="0" distB="0" distL="114300" distR="114300" simplePos="0" relativeHeight="251661315" behindDoc="0" locked="0" layoutInCell="1" allowOverlap="1" wp14:anchorId="60932367" wp14:editId="22E0F5CD">
            <wp:simplePos x="0" y="0"/>
            <wp:positionH relativeFrom="margin">
              <wp:align>center</wp:align>
            </wp:positionH>
            <wp:positionV relativeFrom="paragraph">
              <wp:posOffset>506095</wp:posOffset>
            </wp:positionV>
            <wp:extent cx="5702300" cy="3207385"/>
            <wp:effectExtent l="152400" t="152400" r="355600" b="354965"/>
            <wp:wrapThrough wrapText="bothSides">
              <wp:wrapPolygon edited="0">
                <wp:start x="289" y="-1026"/>
                <wp:lineTo x="-577" y="-770"/>
                <wp:lineTo x="-577" y="22066"/>
                <wp:lineTo x="722" y="23862"/>
                <wp:lineTo x="21576" y="23862"/>
                <wp:lineTo x="21648" y="23606"/>
                <wp:lineTo x="22803" y="21938"/>
                <wp:lineTo x="22875" y="1283"/>
                <wp:lineTo x="22009" y="-641"/>
                <wp:lineTo x="21937" y="-1026"/>
                <wp:lineTo x="289" y="-1026"/>
              </wp:wrapPolygon>
            </wp:wrapThrough>
            <wp:docPr id="212530729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2300" cy="32073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Pr="00272608">
        <w:rPr>
          <w:rFonts w:asciiTheme="minorHAnsi" w:hAnsiTheme="minorHAnsi" w:cstheme="minorHAnsi"/>
          <w:b/>
          <w:bCs/>
          <w:i/>
          <w:iCs/>
          <w:color w:val="auto"/>
          <w:szCs w:val="24"/>
          <w:u w:val="single"/>
        </w:rPr>
        <w:t>6. Diagrama de arquitectura</w:t>
      </w:r>
    </w:p>
    <w:p w14:paraId="6D4BB381" w14:textId="7C1FF3EA" w:rsidR="00272608" w:rsidRDefault="00272608" w:rsidP="0043746F">
      <w:pPr>
        <w:spacing w:after="160" w:line="259" w:lineRule="auto"/>
        <w:jc w:val="left"/>
        <w:rPr>
          <w:szCs w:val="24"/>
        </w:rPr>
      </w:pPr>
    </w:p>
    <w:p w14:paraId="7F6DD319" w14:textId="656DD951" w:rsidR="00272608" w:rsidRPr="00272608" w:rsidRDefault="00272608" w:rsidP="0043746F">
      <w:pPr>
        <w:spacing w:after="160" w:line="259" w:lineRule="auto"/>
        <w:jc w:val="left"/>
        <w:rPr>
          <w:rFonts w:asciiTheme="minorHAnsi" w:hAnsiTheme="minorHAnsi" w:cstheme="minorHAnsi"/>
          <w:color w:val="auto"/>
          <w:szCs w:val="24"/>
        </w:rPr>
      </w:pPr>
      <w:r w:rsidRPr="00272608">
        <w:rPr>
          <w:rFonts w:asciiTheme="minorHAnsi" w:hAnsiTheme="minorHAnsi" w:cstheme="minorHAnsi"/>
          <w:color w:val="auto"/>
          <w:szCs w:val="24"/>
        </w:rPr>
        <w:t xml:space="preserve">En el diagrama se representa la arquitectura de la aplicación </w:t>
      </w:r>
      <w:proofErr w:type="spellStart"/>
      <w:r w:rsidRPr="00272608">
        <w:rPr>
          <w:rFonts w:asciiTheme="minorHAnsi" w:hAnsiTheme="minorHAnsi" w:cstheme="minorHAnsi"/>
          <w:color w:val="auto"/>
          <w:szCs w:val="24"/>
        </w:rPr>
        <w:t>TechStore</w:t>
      </w:r>
      <w:proofErr w:type="spellEnd"/>
      <w:r w:rsidRPr="00272608">
        <w:rPr>
          <w:rFonts w:asciiTheme="minorHAnsi" w:hAnsiTheme="minorHAnsi" w:cstheme="minorHAnsi"/>
          <w:color w:val="auto"/>
          <w:szCs w:val="24"/>
        </w:rPr>
        <w:t xml:space="preserve">, donde el usuario interactúa con el </w:t>
      </w:r>
      <w:proofErr w:type="spellStart"/>
      <w:r w:rsidRPr="00272608">
        <w:rPr>
          <w:rFonts w:asciiTheme="minorHAnsi" w:hAnsiTheme="minorHAnsi" w:cstheme="minorHAnsi"/>
          <w:color w:val="auto"/>
          <w:szCs w:val="24"/>
        </w:rPr>
        <w:t>frontend</w:t>
      </w:r>
      <w:proofErr w:type="spellEnd"/>
      <w:r w:rsidRPr="00272608">
        <w:rPr>
          <w:rFonts w:asciiTheme="minorHAnsi" w:hAnsiTheme="minorHAnsi" w:cstheme="minorHAnsi"/>
          <w:color w:val="auto"/>
          <w:szCs w:val="24"/>
        </w:rPr>
        <w:t xml:space="preserve"> a través de una conexión segura HTTPS. El </w:t>
      </w:r>
      <w:proofErr w:type="spellStart"/>
      <w:r w:rsidRPr="00272608">
        <w:rPr>
          <w:rFonts w:asciiTheme="minorHAnsi" w:hAnsiTheme="minorHAnsi" w:cstheme="minorHAnsi"/>
          <w:color w:val="auto"/>
          <w:szCs w:val="24"/>
        </w:rPr>
        <w:t>backend</w:t>
      </w:r>
      <w:proofErr w:type="spellEnd"/>
      <w:r w:rsidRPr="00272608">
        <w:rPr>
          <w:rFonts w:asciiTheme="minorHAnsi" w:hAnsiTheme="minorHAnsi" w:cstheme="minorHAnsi"/>
          <w:color w:val="auto"/>
          <w:szCs w:val="24"/>
        </w:rPr>
        <w:t xml:space="preserve"> procesa las solicitudes, aplica validaciones y medidas de seguridad, y se comunica con la base de datos SQL. Además, se integran servicios externos como pasarelas de pago y almacenamiento de archivos.</w:t>
      </w:r>
    </w:p>
    <w:p w14:paraId="2861C45F" w14:textId="502023B7" w:rsidR="00272608" w:rsidRDefault="00272608" w:rsidP="0043746F">
      <w:pPr>
        <w:spacing w:after="160" w:line="259" w:lineRule="auto"/>
        <w:jc w:val="left"/>
        <w:rPr>
          <w:szCs w:val="24"/>
        </w:rPr>
      </w:pPr>
    </w:p>
    <w:p w14:paraId="27078D83" w14:textId="1484355C" w:rsidR="00272608" w:rsidRDefault="00272608" w:rsidP="0043746F">
      <w:pPr>
        <w:spacing w:after="160" w:line="259" w:lineRule="auto"/>
        <w:jc w:val="left"/>
        <w:rPr>
          <w:szCs w:val="24"/>
        </w:rPr>
      </w:pPr>
    </w:p>
    <w:p w14:paraId="08E03504" w14:textId="7A0979F9" w:rsidR="00272608" w:rsidRDefault="00272608" w:rsidP="0043746F">
      <w:pPr>
        <w:spacing w:after="160" w:line="259" w:lineRule="auto"/>
        <w:jc w:val="left"/>
        <w:rPr>
          <w:szCs w:val="24"/>
        </w:rPr>
      </w:pPr>
    </w:p>
    <w:p w14:paraId="50F219AB" w14:textId="495E1042" w:rsidR="002177BC" w:rsidRPr="00641E85" w:rsidRDefault="002177BC" w:rsidP="00641E85">
      <w:pPr>
        <w:pStyle w:val="Ttulo1"/>
      </w:pPr>
      <w:bookmarkStart w:id="5" w:name="_Toc119486258"/>
      <w:r w:rsidRPr="00641E85">
        <w:lastRenderedPageBreak/>
        <w:t>Conclusión</w:t>
      </w:r>
      <w:bookmarkEnd w:id="5"/>
    </w:p>
    <w:p w14:paraId="7F4D60D8" w14:textId="77777777" w:rsidR="002177BC" w:rsidRPr="00325C35" w:rsidRDefault="002177BC" w:rsidP="0043746F">
      <w:pPr>
        <w:spacing w:after="160" w:line="259" w:lineRule="auto"/>
        <w:jc w:val="left"/>
        <w:rPr>
          <w:szCs w:val="24"/>
        </w:rPr>
      </w:pPr>
    </w:p>
    <w:p w14:paraId="139DAF27" w14:textId="77777777" w:rsidR="00272608" w:rsidRPr="00272608" w:rsidRDefault="00272608" w:rsidP="00272608">
      <w:pPr>
        <w:rPr>
          <w:rFonts w:asciiTheme="minorHAnsi" w:hAnsiTheme="minorHAnsi" w:cstheme="minorHAnsi"/>
          <w:color w:val="auto"/>
        </w:rPr>
      </w:pPr>
      <w:r w:rsidRPr="00272608">
        <w:rPr>
          <w:rFonts w:asciiTheme="minorHAnsi" w:hAnsiTheme="minorHAnsi" w:cstheme="minorHAnsi"/>
          <w:color w:val="auto"/>
        </w:rPr>
        <w:t xml:space="preserve">En conclusión, el diseño de la arquitectura de base de datos para </w:t>
      </w:r>
      <w:proofErr w:type="spellStart"/>
      <w:r w:rsidRPr="00272608">
        <w:rPr>
          <w:rFonts w:asciiTheme="minorHAnsi" w:hAnsiTheme="minorHAnsi" w:cstheme="minorHAnsi"/>
          <w:color w:val="auto"/>
        </w:rPr>
        <w:t>TechStore</w:t>
      </w:r>
      <w:proofErr w:type="spellEnd"/>
      <w:r w:rsidRPr="00272608">
        <w:rPr>
          <w:rFonts w:asciiTheme="minorHAnsi" w:hAnsiTheme="minorHAnsi" w:cstheme="minorHAnsi"/>
          <w:color w:val="auto"/>
        </w:rPr>
        <w:t xml:space="preserve"> permite garantizar un sistema seguro, eficiente y confiable. La elección de una base de datos SQL se justifica debido a la necesidad de manejar información estructurada y realizar transacciones seguras.</w:t>
      </w:r>
    </w:p>
    <w:p w14:paraId="23552623" w14:textId="77777777" w:rsidR="00272608" w:rsidRDefault="00272608" w:rsidP="00272608">
      <w:pPr>
        <w:rPr>
          <w:rFonts w:asciiTheme="minorHAnsi" w:hAnsiTheme="minorHAnsi" w:cstheme="minorHAnsi"/>
          <w:color w:val="auto"/>
        </w:rPr>
      </w:pPr>
      <w:r w:rsidRPr="00272608">
        <w:rPr>
          <w:rFonts w:asciiTheme="minorHAnsi" w:hAnsiTheme="minorHAnsi" w:cstheme="minorHAnsi"/>
          <w:color w:val="auto"/>
        </w:rPr>
        <w:t xml:space="preserve">Asimismo, la implementación de medidas de seguridad como consultas parametrizadas, validaciones </w:t>
      </w:r>
      <w:proofErr w:type="spellStart"/>
      <w:r w:rsidRPr="00272608">
        <w:rPr>
          <w:rFonts w:asciiTheme="minorHAnsi" w:hAnsiTheme="minorHAnsi" w:cstheme="minorHAnsi"/>
          <w:color w:val="auto"/>
        </w:rPr>
        <w:t>backend</w:t>
      </w:r>
      <w:proofErr w:type="spellEnd"/>
      <w:r w:rsidRPr="00272608">
        <w:rPr>
          <w:rFonts w:asciiTheme="minorHAnsi" w:hAnsiTheme="minorHAnsi" w:cstheme="minorHAnsi"/>
          <w:color w:val="auto"/>
        </w:rPr>
        <w:t xml:space="preserve"> y cifrado de datos permite reducir los riesgos asociados a aplicaciones web. Finalmente, el uso de instrucciones DDL, DML y DCL asegura un correcto manejo de la información dentro del sistema.</w:t>
      </w:r>
    </w:p>
    <w:p w14:paraId="44ED25A8" w14:textId="77777777" w:rsidR="00736CEC" w:rsidRPr="00272608" w:rsidRDefault="00736CEC" w:rsidP="00272608">
      <w:pPr>
        <w:rPr>
          <w:rFonts w:asciiTheme="minorHAnsi" w:hAnsiTheme="minorHAnsi" w:cstheme="minorHAnsi"/>
          <w:color w:val="auto"/>
        </w:rPr>
      </w:pPr>
    </w:p>
    <w:p w14:paraId="14A4E4AF" w14:textId="77777777" w:rsidR="00272608" w:rsidRPr="00272608" w:rsidRDefault="00272608" w:rsidP="00272608">
      <w:pPr>
        <w:rPr>
          <w:rFonts w:asciiTheme="minorHAnsi" w:hAnsiTheme="minorHAnsi" w:cstheme="minorHAnsi"/>
          <w:color w:val="auto"/>
        </w:rPr>
      </w:pPr>
      <w:r w:rsidRPr="00272608">
        <w:rPr>
          <w:rFonts w:asciiTheme="minorHAnsi" w:hAnsiTheme="minorHAnsi" w:cstheme="minorHAnsi"/>
          <w:color w:val="auto"/>
        </w:rPr>
        <w:t>El diagrama de arquitectura desarrollado permite visualizar de manera clara cómo interactúan los distintos componentes, facilitando la comprensión del funcionamiento general de la aplicación.</w:t>
      </w:r>
    </w:p>
    <w:p w14:paraId="1319DCC2" w14:textId="3342C6A6" w:rsidR="005D53D3" w:rsidRPr="00325C35" w:rsidRDefault="005D53D3" w:rsidP="005D53D3">
      <w:pPr>
        <w:rPr>
          <w:rFonts w:cs="Arial"/>
        </w:rPr>
      </w:pPr>
    </w:p>
    <w:p w14:paraId="41D592B3" w14:textId="1DCF04CE" w:rsidR="005D53D3" w:rsidRPr="00325C35" w:rsidRDefault="005D53D3" w:rsidP="00906253">
      <w:pPr>
        <w:spacing w:after="160" w:line="259" w:lineRule="auto"/>
        <w:jc w:val="left"/>
        <w:rPr>
          <w:rFonts w:cs="Arial"/>
        </w:rPr>
      </w:pPr>
    </w:p>
    <w:bookmarkEnd w:id="0"/>
    <w:p w14:paraId="5FDA2E61" w14:textId="77777777" w:rsidR="005D53D3" w:rsidRPr="00325C35" w:rsidRDefault="005D53D3" w:rsidP="005D53D3"/>
    <w:sectPr w:rsidR="005D53D3" w:rsidRPr="00325C35" w:rsidSect="00641E85">
      <w:headerReference w:type="default" r:id="rId14"/>
      <w:footerReference w:type="default" r:id="rId15"/>
      <w:endnotePr>
        <w:numFmt w:val="decimal"/>
      </w:endnotePr>
      <w:type w:val="continuous"/>
      <w:pgSz w:w="12240" w:h="15840" w:code="1"/>
      <w:pgMar w:top="1418" w:right="1701" w:bottom="1418" w:left="1559" w:header="2835" w:footer="0" w:gutter="0"/>
      <w:pgNumType w:start="1" w:chapStyle="5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8FD46E" w14:textId="77777777" w:rsidR="00A57CCB" w:rsidRDefault="00A57CCB" w:rsidP="00E36C24">
      <w:pPr>
        <w:spacing w:line="240" w:lineRule="auto"/>
      </w:pPr>
      <w:r>
        <w:separator/>
      </w:r>
    </w:p>
  </w:endnote>
  <w:endnote w:type="continuationSeparator" w:id="0">
    <w:p w14:paraId="0E6F61F1" w14:textId="77777777" w:rsidR="00A57CCB" w:rsidRDefault="00A57CCB" w:rsidP="00E36C24">
      <w:pPr>
        <w:spacing w:line="240" w:lineRule="auto"/>
      </w:pPr>
      <w:r>
        <w:continuationSeparator/>
      </w:r>
    </w:p>
  </w:endnote>
  <w:endnote w:type="continuationNotice" w:id="1">
    <w:p w14:paraId="29AF166A" w14:textId="77777777" w:rsidR="00A57CCB" w:rsidRDefault="00A57CCB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utura Lt BT">
    <w:altName w:val="Calibri"/>
    <w:charset w:val="00"/>
    <w:family w:val="swiss"/>
    <w:pitch w:val="variable"/>
    <w:sig w:usb0="00000087" w:usb1="00000000" w:usb2="00000000" w:usb3="00000000" w:csb0="0000001B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Futura Md BT">
    <w:altName w:val="Century Gothic"/>
    <w:charset w:val="00"/>
    <w:family w:val="swiss"/>
    <w:pitch w:val="variable"/>
    <w:sig w:usb0="00000087" w:usb1="00000000" w:usb2="00000000" w:usb3="00000000" w:csb0="0000001B" w:csb1="00000000"/>
  </w:font>
  <w:font w:name="Futura Hv BT">
    <w:altName w:val="Century Gothic"/>
    <w:charset w:val="00"/>
    <w:family w:val="swiss"/>
    <w:pitch w:val="variable"/>
    <w:sig w:usb0="00000087" w:usb1="00000000" w:usb2="00000000" w:usb3="00000000" w:csb0="0000001B" w:csb1="00000000"/>
  </w:font>
  <w:font w:name="Sanskrit Text">
    <w:altName w:val="Arial"/>
    <w:charset w:val="00"/>
    <w:family w:val="roman"/>
    <w:pitch w:val="variable"/>
    <w:sig w:usb0="A0008047" w:usb1="00000000" w:usb2="00000000" w:usb3="00000000" w:csb0="00000001" w:csb1="00000000"/>
  </w:font>
  <w:font w:name="Futura Lt BT Light">
    <w:altName w:val="Century Gothic"/>
    <w:charset w:val="00"/>
    <w:family w:val="swiss"/>
    <w:pitch w:val="variable"/>
    <w:sig w:usb0="800008EF" w:usb1="1000204A" w:usb2="00000000" w:usb3="00000000" w:csb0="000001FB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utura Bk BT">
    <w:altName w:val="Arial"/>
    <w:charset w:val="00"/>
    <w:family w:val="swiss"/>
    <w:pitch w:val="variable"/>
    <w:sig w:usb0="00000087" w:usb1="00000000" w:usb2="00000000" w:usb3="00000000" w:csb0="0000001B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99607384"/>
      <w:docPartObj>
        <w:docPartGallery w:val="Page Numbers (Bottom of Page)"/>
        <w:docPartUnique/>
      </w:docPartObj>
    </w:sdtPr>
    <w:sdtEndPr>
      <w:rPr>
        <w:szCs w:val="24"/>
      </w:rPr>
    </w:sdtEndPr>
    <w:sdtContent>
      <w:p w14:paraId="2099FE5C" w14:textId="41339963" w:rsidR="00061B69" w:rsidRPr="00641E85" w:rsidRDefault="007F51BF" w:rsidP="004B42F1">
        <w:pPr>
          <w:pStyle w:val="Piedepgina"/>
          <w:tabs>
            <w:tab w:val="clear" w:pos="8838"/>
            <w:tab w:val="right" w:pos="8931"/>
          </w:tabs>
          <w:ind w:left="4956" w:right="-567"/>
          <w:jc w:val="right"/>
          <w:rPr>
            <w:szCs w:val="24"/>
          </w:rPr>
        </w:pPr>
        <w:r w:rsidRPr="007F51BF">
          <w:rPr>
            <w:b/>
            <w:bCs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60288" behindDoc="1" locked="0" layoutInCell="1" allowOverlap="1" wp14:anchorId="62BB6C30" wp14:editId="1D54DEC4">
                  <wp:simplePos x="0" y="0"/>
                  <wp:positionH relativeFrom="rightMargin">
                    <wp:posOffset>-292100</wp:posOffset>
                  </wp:positionH>
                  <wp:positionV relativeFrom="paragraph">
                    <wp:posOffset>26035</wp:posOffset>
                  </wp:positionV>
                  <wp:extent cx="1223645" cy="362585"/>
                  <wp:effectExtent l="0" t="26670" r="26035" b="26035"/>
                  <wp:wrapNone/>
                  <wp:docPr id="352855109" name="Flecha: pentágono 25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 rot="16200000">
                            <a:off x="0" y="0"/>
                            <a:ext cx="1223645" cy="362585"/>
                          </a:xfrm>
                          <a:prstGeom prst="homePlate">
                            <a:avLst/>
                          </a:prstGeom>
                          <a:solidFill>
                            <a:schemeClr val="bg1"/>
                          </a:solidFill>
                          <a:ln w="12700">
                            <a:solidFill>
                              <a:srgbClr val="AA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</wp:anchor>
              </w:drawing>
            </mc:Choice>
            <mc:Fallback>
              <w:pict>
                <v:shapetype w14:anchorId="60DAA676" id="_x0000_t15" coordsize="21600,21600" o:spt="15" adj="16200" path="m@0,l,,,21600@0,21600,21600,10800xe">
                  <v:stroke joinstyle="miter"/>
                  <v:formulas>
                    <v:f eqn="val #0"/>
                    <v:f eqn="prod #0 1 2"/>
                  </v:formulas>
                  <v:path gradientshapeok="t" o:connecttype="custom" o:connectlocs="@1,0;0,10800;@1,21600;21600,10800" o:connectangles="270,180,90,0" textboxrect="0,0,10800,21600;0,0,16200,21600;0,0,21600,21600"/>
                  <v:handles>
                    <v:h position="#0,topLeft" xrange="0,21600"/>
                  </v:handles>
                </v:shapetype>
                <v:shape id="Flecha: pentágono 25" o:spid="_x0000_s1026" type="#_x0000_t15" style="position:absolute;margin-left:-23pt;margin-top:2.05pt;width:96.35pt;height:28.55pt;rotation:-90;z-index:-251656192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" adj="18400" fillcolor="white [3212]" strokecolor="#a00" strokeweight="1pt">
                  <w10:wrap anchorx="margin"/>
                </v:shape>
              </w:pict>
            </mc:Fallback>
          </mc:AlternateContent>
        </w:r>
        <w:r w:rsidR="00061B69" w:rsidRPr="007F51BF">
          <w:rPr>
            <w:szCs w:val="24"/>
          </w:rPr>
          <w:fldChar w:fldCharType="begin"/>
        </w:r>
        <w:r w:rsidR="00061B69" w:rsidRPr="007F51BF">
          <w:rPr>
            <w:szCs w:val="24"/>
          </w:rPr>
          <w:instrText>PAGE   \* MERGEFORMAT</w:instrText>
        </w:r>
        <w:r w:rsidR="00061B69" w:rsidRPr="007F51BF">
          <w:rPr>
            <w:szCs w:val="24"/>
          </w:rPr>
          <w:fldChar w:fldCharType="separate"/>
        </w:r>
        <w:r w:rsidR="00061B69" w:rsidRPr="007F51BF">
          <w:rPr>
            <w:szCs w:val="24"/>
            <w:lang w:val="es-ES"/>
          </w:rPr>
          <w:t>2</w:t>
        </w:r>
        <w:r w:rsidR="00061B69" w:rsidRPr="007F51BF">
          <w:rPr>
            <w:szCs w:val="24"/>
          </w:rPr>
          <w:fldChar w:fldCharType="end"/>
        </w:r>
      </w:p>
    </w:sdtContent>
  </w:sdt>
  <w:p w14:paraId="0D2D3088" w14:textId="55E8EB0C" w:rsidR="00061B69" w:rsidRDefault="00061B6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59CC38" w14:textId="77777777" w:rsidR="00A57CCB" w:rsidRDefault="00A57CCB" w:rsidP="00E36C24">
      <w:pPr>
        <w:spacing w:line="240" w:lineRule="auto"/>
      </w:pPr>
      <w:r>
        <w:separator/>
      </w:r>
    </w:p>
  </w:footnote>
  <w:footnote w:type="continuationSeparator" w:id="0">
    <w:p w14:paraId="788C7E30" w14:textId="77777777" w:rsidR="00A57CCB" w:rsidRDefault="00A57CCB" w:rsidP="00E36C24">
      <w:pPr>
        <w:spacing w:line="240" w:lineRule="auto"/>
      </w:pPr>
      <w:r>
        <w:continuationSeparator/>
      </w:r>
    </w:p>
  </w:footnote>
  <w:footnote w:type="continuationNotice" w:id="1">
    <w:p w14:paraId="5374D08C" w14:textId="77777777" w:rsidR="00A57CCB" w:rsidRDefault="00A57CCB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C80AB" w14:textId="7B93A7E9" w:rsidR="00EE2ECE" w:rsidRDefault="00A95C8A">
    <w:pPr>
      <w:pStyle w:val="Encabezad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A9D92EC" wp14:editId="4223E37E">
          <wp:simplePos x="0" y="0"/>
          <wp:positionH relativeFrom="column">
            <wp:posOffset>-613228</wp:posOffset>
          </wp:positionH>
          <wp:positionV relativeFrom="paragraph">
            <wp:posOffset>-1095375</wp:posOffset>
          </wp:positionV>
          <wp:extent cx="1216249" cy="422910"/>
          <wp:effectExtent l="0" t="0" r="3175" b="0"/>
          <wp:wrapNone/>
          <wp:docPr id="1536604083" name="Picture 19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36604083" name="Picture 19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/>
                </pic:blipFill>
                <pic:spPr bwMode="auto">
                  <a:xfrm>
                    <a:off x="0" y="0"/>
                    <a:ext cx="1216249" cy="422910"/>
                  </a:xfrm>
                  <a:prstGeom prst="rect">
                    <a:avLst/>
                  </a:prstGeom>
                  <a:noFill/>
                  <a:extLst>
                    <a:ext uri="{909E8E84-426E-40DD-AFC4-6F175D3DCCD1}">
                      <a14:hiddenFill xmlns:a14="http://schemas.microsoft.com/office/drawing/2010/main">
                        <a:solidFill>
                          <a:srgbClr val="FFFFFF"/>
                        </a:solidFill>
                      </a14:hiddenFill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2D66BE1D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25pt;height:11.25pt" o:bullet="t">
        <v:imagedata r:id="rId1" o:title="mso856D"/>
      </v:shape>
    </w:pict>
  </w:numPicBullet>
  <w:abstractNum w:abstractNumId="0" w15:restartNumberingAfterBreak="0">
    <w:nsid w:val="044E644B"/>
    <w:multiLevelType w:val="hybridMultilevel"/>
    <w:tmpl w:val="B1B01ED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5969FD"/>
    <w:multiLevelType w:val="hybridMultilevel"/>
    <w:tmpl w:val="9FA28FFA"/>
    <w:lvl w:ilvl="0" w:tplc="8E92E4A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D7288B"/>
    <w:multiLevelType w:val="hybridMultilevel"/>
    <w:tmpl w:val="37AAF44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BD5AF5"/>
    <w:multiLevelType w:val="hybridMultilevel"/>
    <w:tmpl w:val="79F2B53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0452C2"/>
    <w:multiLevelType w:val="hybridMultilevel"/>
    <w:tmpl w:val="3424A9B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E45108"/>
    <w:multiLevelType w:val="hybridMultilevel"/>
    <w:tmpl w:val="E0802EEE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60214C"/>
    <w:multiLevelType w:val="hybridMultilevel"/>
    <w:tmpl w:val="327899D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9B5587"/>
    <w:multiLevelType w:val="hybridMultilevel"/>
    <w:tmpl w:val="D01EA2F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0F0B33"/>
    <w:multiLevelType w:val="hybridMultilevel"/>
    <w:tmpl w:val="8A28B8D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BB10BC"/>
    <w:multiLevelType w:val="hybridMultilevel"/>
    <w:tmpl w:val="7F00907C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C82382"/>
    <w:multiLevelType w:val="hybridMultilevel"/>
    <w:tmpl w:val="E864C61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D44CAC"/>
    <w:multiLevelType w:val="multilevel"/>
    <w:tmpl w:val="66E49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A51173"/>
    <w:multiLevelType w:val="hybridMultilevel"/>
    <w:tmpl w:val="262CD97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4E594E"/>
    <w:multiLevelType w:val="multilevel"/>
    <w:tmpl w:val="7BEED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573D61"/>
    <w:multiLevelType w:val="hybridMultilevel"/>
    <w:tmpl w:val="D772EB3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3F6DC5"/>
    <w:multiLevelType w:val="multilevel"/>
    <w:tmpl w:val="B7829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076AE7"/>
    <w:multiLevelType w:val="hybridMultilevel"/>
    <w:tmpl w:val="04D4AA1A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82836BE"/>
    <w:multiLevelType w:val="hybridMultilevel"/>
    <w:tmpl w:val="AE489E16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8D07802"/>
    <w:multiLevelType w:val="hybridMultilevel"/>
    <w:tmpl w:val="8A5A043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D87553B"/>
    <w:multiLevelType w:val="multilevel"/>
    <w:tmpl w:val="AE36D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bullet"/>
      <w:lvlText w:val="-"/>
      <w:lvlJc w:val="left"/>
      <w:pPr>
        <w:ind w:left="1440" w:hanging="360"/>
      </w:pPr>
      <w:rPr>
        <w:rFonts w:ascii="Calibri" w:eastAsiaTheme="minorEastAsia" w:hAnsi="Calibri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EA1C54"/>
    <w:multiLevelType w:val="hybridMultilevel"/>
    <w:tmpl w:val="DF78849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05A29D9"/>
    <w:multiLevelType w:val="hybridMultilevel"/>
    <w:tmpl w:val="141E39C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40A1D8C"/>
    <w:multiLevelType w:val="hybridMultilevel"/>
    <w:tmpl w:val="7704697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4EB46AF"/>
    <w:multiLevelType w:val="hybridMultilevel"/>
    <w:tmpl w:val="A446B014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9AC3378"/>
    <w:multiLevelType w:val="hybridMultilevel"/>
    <w:tmpl w:val="70D65E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BA26BA8"/>
    <w:multiLevelType w:val="multilevel"/>
    <w:tmpl w:val="93468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1F75D9F"/>
    <w:multiLevelType w:val="multilevel"/>
    <w:tmpl w:val="D3BA0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34F6011"/>
    <w:multiLevelType w:val="hybridMultilevel"/>
    <w:tmpl w:val="4A74D42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55D3F26"/>
    <w:multiLevelType w:val="hybridMultilevel"/>
    <w:tmpl w:val="12CA55E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56B4A84"/>
    <w:multiLevelType w:val="hybridMultilevel"/>
    <w:tmpl w:val="FF728342"/>
    <w:lvl w:ilvl="0" w:tplc="340A0001">
      <w:start w:val="1"/>
      <w:numFmt w:val="bullet"/>
      <w:lvlText w:val=""/>
      <w:lvlJc w:val="left"/>
      <w:pPr>
        <w:ind w:left="784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504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224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944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64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84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04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824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544" w:hanging="360"/>
      </w:pPr>
      <w:rPr>
        <w:rFonts w:ascii="Wingdings" w:hAnsi="Wingdings" w:hint="default"/>
      </w:rPr>
    </w:lvl>
  </w:abstractNum>
  <w:abstractNum w:abstractNumId="30" w15:restartNumberingAfterBreak="0">
    <w:nsid w:val="49951324"/>
    <w:multiLevelType w:val="hybridMultilevel"/>
    <w:tmpl w:val="1870D01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A6012E9"/>
    <w:multiLevelType w:val="hybridMultilevel"/>
    <w:tmpl w:val="C44893A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ACC2DCF"/>
    <w:multiLevelType w:val="hybridMultilevel"/>
    <w:tmpl w:val="461052B2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B263FB1"/>
    <w:multiLevelType w:val="hybridMultilevel"/>
    <w:tmpl w:val="77F8DD2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F5F3F20"/>
    <w:multiLevelType w:val="hybridMultilevel"/>
    <w:tmpl w:val="8C4CA096"/>
    <w:lvl w:ilvl="0" w:tplc="76900E32">
      <w:start w:val="1"/>
      <w:numFmt w:val="bullet"/>
      <w:lvlText w:val="•"/>
      <w:lvlJc w:val="left"/>
      <w:pPr>
        <w:ind w:left="720" w:hanging="360"/>
      </w:pPr>
      <w:rPr>
        <w:rFonts w:ascii="Futura Lt BT" w:hAnsi="Futura Lt BT" w:hint="default"/>
        <w:b w:val="0"/>
        <w:i w:val="0"/>
        <w:color w:val="002345"/>
        <w:sz w:val="26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F8F738A"/>
    <w:multiLevelType w:val="multilevel"/>
    <w:tmpl w:val="810E9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0E80CDD"/>
    <w:multiLevelType w:val="hybridMultilevel"/>
    <w:tmpl w:val="54361DF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3D72577"/>
    <w:multiLevelType w:val="hybridMultilevel"/>
    <w:tmpl w:val="F35EE24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4685D3A"/>
    <w:multiLevelType w:val="multilevel"/>
    <w:tmpl w:val="8C12F61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9" w15:restartNumberingAfterBreak="0">
    <w:nsid w:val="54E47550"/>
    <w:multiLevelType w:val="hybridMultilevel"/>
    <w:tmpl w:val="B5484380"/>
    <w:lvl w:ilvl="0" w:tplc="8E92E4A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42D4D6B"/>
    <w:multiLevelType w:val="hybridMultilevel"/>
    <w:tmpl w:val="E7D4357A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5286C4E"/>
    <w:multiLevelType w:val="hybridMultilevel"/>
    <w:tmpl w:val="01988D9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69A731E"/>
    <w:multiLevelType w:val="hybridMultilevel"/>
    <w:tmpl w:val="4E9285E6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80E2EB3"/>
    <w:multiLevelType w:val="hybridMultilevel"/>
    <w:tmpl w:val="837A4E92"/>
    <w:lvl w:ilvl="0" w:tplc="8E92E4A6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88C20A4"/>
    <w:multiLevelType w:val="hybridMultilevel"/>
    <w:tmpl w:val="D29896BA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9B3406A"/>
    <w:multiLevelType w:val="hybridMultilevel"/>
    <w:tmpl w:val="A24CC68A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06A53E5"/>
    <w:multiLevelType w:val="hybridMultilevel"/>
    <w:tmpl w:val="60DC6E6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1103E03"/>
    <w:multiLevelType w:val="hybridMultilevel"/>
    <w:tmpl w:val="874296E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27E0C82"/>
    <w:multiLevelType w:val="multilevel"/>
    <w:tmpl w:val="304C5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32645AA"/>
    <w:multiLevelType w:val="multilevel"/>
    <w:tmpl w:val="B3CC4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4727B2C"/>
    <w:multiLevelType w:val="hybridMultilevel"/>
    <w:tmpl w:val="3C8A07C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9242F72"/>
    <w:multiLevelType w:val="hybridMultilevel"/>
    <w:tmpl w:val="DDE2CDC6"/>
    <w:lvl w:ilvl="0" w:tplc="06F07CD0">
      <w:start w:val="1"/>
      <w:numFmt w:val="decimal"/>
      <w:lvlText w:val="%1."/>
      <w:lvlJc w:val="left"/>
      <w:pPr>
        <w:ind w:left="765" w:hanging="405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9F921A2"/>
    <w:multiLevelType w:val="hybridMultilevel"/>
    <w:tmpl w:val="90CEDB9C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3" w15:restartNumberingAfterBreak="0">
    <w:nsid w:val="7A28333C"/>
    <w:multiLevelType w:val="hybridMultilevel"/>
    <w:tmpl w:val="75D855D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D26682F"/>
    <w:multiLevelType w:val="hybridMultilevel"/>
    <w:tmpl w:val="50C4FCF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D48186C"/>
    <w:multiLevelType w:val="hybridMultilevel"/>
    <w:tmpl w:val="93CC8BEE"/>
    <w:lvl w:ilvl="0" w:tplc="A45CC96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595959" w:themeColor="text1" w:themeTint="A6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FB23696"/>
    <w:multiLevelType w:val="hybridMultilevel"/>
    <w:tmpl w:val="B1C6761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0966126">
    <w:abstractNumId w:val="28"/>
  </w:num>
  <w:num w:numId="2" w16cid:durableId="413431838">
    <w:abstractNumId w:val="20"/>
  </w:num>
  <w:num w:numId="3" w16cid:durableId="2061323329">
    <w:abstractNumId w:val="47"/>
  </w:num>
  <w:num w:numId="4" w16cid:durableId="449663180">
    <w:abstractNumId w:val="53"/>
  </w:num>
  <w:num w:numId="5" w16cid:durableId="1209336811">
    <w:abstractNumId w:val="18"/>
  </w:num>
  <w:num w:numId="6" w16cid:durableId="212934534">
    <w:abstractNumId w:val="2"/>
  </w:num>
  <w:num w:numId="7" w16cid:durableId="2074812933">
    <w:abstractNumId w:val="0"/>
  </w:num>
  <w:num w:numId="8" w16cid:durableId="1229343501">
    <w:abstractNumId w:val="3"/>
  </w:num>
  <w:num w:numId="9" w16cid:durableId="426846393">
    <w:abstractNumId w:val="14"/>
  </w:num>
  <w:num w:numId="10" w16cid:durableId="2057273082">
    <w:abstractNumId w:val="36"/>
  </w:num>
  <w:num w:numId="11" w16cid:durableId="2007390975">
    <w:abstractNumId w:val="7"/>
  </w:num>
  <w:num w:numId="12" w16cid:durableId="1572890538">
    <w:abstractNumId w:val="56"/>
  </w:num>
  <w:num w:numId="13" w16cid:durableId="871578797">
    <w:abstractNumId w:val="8"/>
  </w:num>
  <w:num w:numId="14" w16cid:durableId="104885241">
    <w:abstractNumId w:val="38"/>
  </w:num>
  <w:num w:numId="15" w16cid:durableId="1636060404">
    <w:abstractNumId w:val="29"/>
  </w:num>
  <w:num w:numId="16" w16cid:durableId="1281837679">
    <w:abstractNumId w:val="27"/>
  </w:num>
  <w:num w:numId="17" w16cid:durableId="54936268">
    <w:abstractNumId w:val="42"/>
  </w:num>
  <w:num w:numId="18" w16cid:durableId="1584996030">
    <w:abstractNumId w:val="40"/>
  </w:num>
  <w:num w:numId="19" w16cid:durableId="1996495994">
    <w:abstractNumId w:val="44"/>
  </w:num>
  <w:num w:numId="20" w16cid:durableId="127479468">
    <w:abstractNumId w:val="24"/>
  </w:num>
  <w:num w:numId="21" w16cid:durableId="824856503">
    <w:abstractNumId w:val="17"/>
  </w:num>
  <w:num w:numId="22" w16cid:durableId="1427923860">
    <w:abstractNumId w:val="32"/>
  </w:num>
  <w:num w:numId="23" w16cid:durableId="915090963">
    <w:abstractNumId w:val="54"/>
  </w:num>
  <w:num w:numId="24" w16cid:durableId="900406751">
    <w:abstractNumId w:val="16"/>
  </w:num>
  <w:num w:numId="25" w16cid:durableId="299266057">
    <w:abstractNumId w:val="41"/>
  </w:num>
  <w:num w:numId="26" w16cid:durableId="391580365">
    <w:abstractNumId w:val="22"/>
  </w:num>
  <w:num w:numId="27" w16cid:durableId="582226033">
    <w:abstractNumId w:val="52"/>
  </w:num>
  <w:num w:numId="28" w16cid:durableId="1083450884">
    <w:abstractNumId w:val="12"/>
  </w:num>
  <w:num w:numId="29" w16cid:durableId="1383556616">
    <w:abstractNumId w:val="30"/>
  </w:num>
  <w:num w:numId="30" w16cid:durableId="642664846">
    <w:abstractNumId w:val="31"/>
  </w:num>
  <w:num w:numId="31" w16cid:durableId="1045523549">
    <w:abstractNumId w:val="19"/>
  </w:num>
  <w:num w:numId="32" w16cid:durableId="1753624394">
    <w:abstractNumId w:val="21"/>
  </w:num>
  <w:num w:numId="33" w16cid:durableId="752706831">
    <w:abstractNumId w:val="34"/>
  </w:num>
  <w:num w:numId="34" w16cid:durableId="1123839654">
    <w:abstractNumId w:val="5"/>
  </w:num>
  <w:num w:numId="35" w16cid:durableId="503206622">
    <w:abstractNumId w:val="51"/>
  </w:num>
  <w:num w:numId="36" w16cid:durableId="1051998515">
    <w:abstractNumId w:val="50"/>
  </w:num>
  <w:num w:numId="37" w16cid:durableId="373047923">
    <w:abstractNumId w:val="4"/>
  </w:num>
  <w:num w:numId="38" w16cid:durableId="1871406694">
    <w:abstractNumId w:val="9"/>
  </w:num>
  <w:num w:numId="39" w16cid:durableId="1132285943">
    <w:abstractNumId w:val="43"/>
  </w:num>
  <w:num w:numId="40" w16cid:durableId="1068845004">
    <w:abstractNumId w:val="1"/>
  </w:num>
  <w:num w:numId="41" w16cid:durableId="2005282561">
    <w:abstractNumId w:val="39"/>
  </w:num>
  <w:num w:numId="42" w16cid:durableId="1470393415">
    <w:abstractNumId w:val="37"/>
  </w:num>
  <w:num w:numId="43" w16cid:durableId="1599630460">
    <w:abstractNumId w:val="46"/>
  </w:num>
  <w:num w:numId="44" w16cid:durableId="2043939248">
    <w:abstractNumId w:val="55"/>
  </w:num>
  <w:num w:numId="45" w16cid:durableId="1423065789">
    <w:abstractNumId w:val="23"/>
  </w:num>
  <w:num w:numId="46" w16cid:durableId="946356164">
    <w:abstractNumId w:val="45"/>
  </w:num>
  <w:num w:numId="47" w16cid:durableId="243536089">
    <w:abstractNumId w:val="10"/>
  </w:num>
  <w:num w:numId="48" w16cid:durableId="1295135481">
    <w:abstractNumId w:val="6"/>
  </w:num>
  <w:num w:numId="49" w16cid:durableId="1901089647">
    <w:abstractNumId w:val="33"/>
  </w:num>
  <w:num w:numId="50" w16cid:durableId="133059389">
    <w:abstractNumId w:val="11"/>
  </w:num>
  <w:num w:numId="51" w16cid:durableId="467435082">
    <w:abstractNumId w:val="13"/>
  </w:num>
  <w:num w:numId="52" w16cid:durableId="601302290">
    <w:abstractNumId w:val="48"/>
  </w:num>
  <w:num w:numId="53" w16cid:durableId="1191333089">
    <w:abstractNumId w:val="26"/>
  </w:num>
  <w:num w:numId="54" w16cid:durableId="1410729596">
    <w:abstractNumId w:val="15"/>
  </w:num>
  <w:num w:numId="55" w16cid:durableId="206186580">
    <w:abstractNumId w:val="49"/>
  </w:num>
  <w:num w:numId="56" w16cid:durableId="284653459">
    <w:abstractNumId w:val="35"/>
  </w:num>
  <w:num w:numId="57" w16cid:durableId="1131749234">
    <w:abstractNumId w:val="25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numFmt w:val="decimal"/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7E85"/>
    <w:rsid w:val="00001712"/>
    <w:rsid w:val="00002341"/>
    <w:rsid w:val="00003646"/>
    <w:rsid w:val="0000366A"/>
    <w:rsid w:val="00005993"/>
    <w:rsid w:val="0001097C"/>
    <w:rsid w:val="00012310"/>
    <w:rsid w:val="00013604"/>
    <w:rsid w:val="00014C7A"/>
    <w:rsid w:val="0001553D"/>
    <w:rsid w:val="0001620C"/>
    <w:rsid w:val="00021261"/>
    <w:rsid w:val="00022800"/>
    <w:rsid w:val="00022A70"/>
    <w:rsid w:val="00023694"/>
    <w:rsid w:val="00023ED0"/>
    <w:rsid w:val="00024358"/>
    <w:rsid w:val="000267BC"/>
    <w:rsid w:val="00032AB9"/>
    <w:rsid w:val="000332F5"/>
    <w:rsid w:val="00034025"/>
    <w:rsid w:val="000344CC"/>
    <w:rsid w:val="000374FE"/>
    <w:rsid w:val="00037D68"/>
    <w:rsid w:val="000407EF"/>
    <w:rsid w:val="00041F6D"/>
    <w:rsid w:val="00042094"/>
    <w:rsid w:val="00042874"/>
    <w:rsid w:val="00044EE4"/>
    <w:rsid w:val="0004514D"/>
    <w:rsid w:val="000465EA"/>
    <w:rsid w:val="0004684F"/>
    <w:rsid w:val="00046A21"/>
    <w:rsid w:val="00046BFA"/>
    <w:rsid w:val="00047C39"/>
    <w:rsid w:val="00050B9B"/>
    <w:rsid w:val="00050D1A"/>
    <w:rsid w:val="000554A1"/>
    <w:rsid w:val="000561F8"/>
    <w:rsid w:val="00056280"/>
    <w:rsid w:val="00061B69"/>
    <w:rsid w:val="00062B4F"/>
    <w:rsid w:val="00062F65"/>
    <w:rsid w:val="00064F65"/>
    <w:rsid w:val="00066578"/>
    <w:rsid w:val="00070BBE"/>
    <w:rsid w:val="000721B5"/>
    <w:rsid w:val="000725F4"/>
    <w:rsid w:val="00074482"/>
    <w:rsid w:val="00080065"/>
    <w:rsid w:val="00080B5D"/>
    <w:rsid w:val="0008158E"/>
    <w:rsid w:val="000820B0"/>
    <w:rsid w:val="0008244B"/>
    <w:rsid w:val="00084EE6"/>
    <w:rsid w:val="000864FF"/>
    <w:rsid w:val="0009143D"/>
    <w:rsid w:val="00091F30"/>
    <w:rsid w:val="000956C5"/>
    <w:rsid w:val="0009706C"/>
    <w:rsid w:val="000A04BA"/>
    <w:rsid w:val="000A2E4F"/>
    <w:rsid w:val="000A46B7"/>
    <w:rsid w:val="000A55AA"/>
    <w:rsid w:val="000A6774"/>
    <w:rsid w:val="000A6A59"/>
    <w:rsid w:val="000B007D"/>
    <w:rsid w:val="000B217A"/>
    <w:rsid w:val="000B2DB6"/>
    <w:rsid w:val="000B5A74"/>
    <w:rsid w:val="000B6319"/>
    <w:rsid w:val="000B6E73"/>
    <w:rsid w:val="000C138F"/>
    <w:rsid w:val="000C2903"/>
    <w:rsid w:val="000C2FE1"/>
    <w:rsid w:val="000C32FC"/>
    <w:rsid w:val="000C4BA4"/>
    <w:rsid w:val="000C7A6C"/>
    <w:rsid w:val="000D1277"/>
    <w:rsid w:val="000D1D30"/>
    <w:rsid w:val="000D1E88"/>
    <w:rsid w:val="000D2407"/>
    <w:rsid w:val="000D2E5F"/>
    <w:rsid w:val="000D393E"/>
    <w:rsid w:val="000D4968"/>
    <w:rsid w:val="000D508A"/>
    <w:rsid w:val="000D6435"/>
    <w:rsid w:val="000E3EE0"/>
    <w:rsid w:val="000E4BDD"/>
    <w:rsid w:val="000F00B2"/>
    <w:rsid w:val="000F04DC"/>
    <w:rsid w:val="000F077F"/>
    <w:rsid w:val="000F279F"/>
    <w:rsid w:val="000F2F3C"/>
    <w:rsid w:val="000F337D"/>
    <w:rsid w:val="000F703E"/>
    <w:rsid w:val="000F7B8D"/>
    <w:rsid w:val="001003A1"/>
    <w:rsid w:val="00100D96"/>
    <w:rsid w:val="001017DA"/>
    <w:rsid w:val="0010369C"/>
    <w:rsid w:val="00105F1D"/>
    <w:rsid w:val="0010676F"/>
    <w:rsid w:val="00107DF2"/>
    <w:rsid w:val="0011006C"/>
    <w:rsid w:val="00112329"/>
    <w:rsid w:val="00114F33"/>
    <w:rsid w:val="00117643"/>
    <w:rsid w:val="0012053B"/>
    <w:rsid w:val="0012227B"/>
    <w:rsid w:val="00123147"/>
    <w:rsid w:val="00123DE9"/>
    <w:rsid w:val="0012468D"/>
    <w:rsid w:val="00125821"/>
    <w:rsid w:val="001310CF"/>
    <w:rsid w:val="001345FB"/>
    <w:rsid w:val="00134C1D"/>
    <w:rsid w:val="0013785C"/>
    <w:rsid w:val="0014245C"/>
    <w:rsid w:val="001425F3"/>
    <w:rsid w:val="00143C87"/>
    <w:rsid w:val="00143CE2"/>
    <w:rsid w:val="00144384"/>
    <w:rsid w:val="00144D4F"/>
    <w:rsid w:val="00144D88"/>
    <w:rsid w:val="001452EF"/>
    <w:rsid w:val="00145F8C"/>
    <w:rsid w:val="00147524"/>
    <w:rsid w:val="001521C0"/>
    <w:rsid w:val="00152422"/>
    <w:rsid w:val="00157347"/>
    <w:rsid w:val="001578C1"/>
    <w:rsid w:val="00157A5A"/>
    <w:rsid w:val="00157EDC"/>
    <w:rsid w:val="0016080D"/>
    <w:rsid w:val="00160B02"/>
    <w:rsid w:val="001616E4"/>
    <w:rsid w:val="00161A28"/>
    <w:rsid w:val="0016216E"/>
    <w:rsid w:val="00162A69"/>
    <w:rsid w:val="0016344B"/>
    <w:rsid w:val="001648DF"/>
    <w:rsid w:val="00165A05"/>
    <w:rsid w:val="00165C92"/>
    <w:rsid w:val="00172A4B"/>
    <w:rsid w:val="001730FF"/>
    <w:rsid w:val="00173E33"/>
    <w:rsid w:val="00175768"/>
    <w:rsid w:val="00175B6C"/>
    <w:rsid w:val="001767A1"/>
    <w:rsid w:val="00176827"/>
    <w:rsid w:val="00177C87"/>
    <w:rsid w:val="00177F4A"/>
    <w:rsid w:val="001847AB"/>
    <w:rsid w:val="00185253"/>
    <w:rsid w:val="001874C2"/>
    <w:rsid w:val="00190F11"/>
    <w:rsid w:val="00190F90"/>
    <w:rsid w:val="00193A81"/>
    <w:rsid w:val="00196F42"/>
    <w:rsid w:val="00196F49"/>
    <w:rsid w:val="001A0030"/>
    <w:rsid w:val="001A0BFF"/>
    <w:rsid w:val="001A1377"/>
    <w:rsid w:val="001A2C6A"/>
    <w:rsid w:val="001A346F"/>
    <w:rsid w:val="001A461F"/>
    <w:rsid w:val="001A494A"/>
    <w:rsid w:val="001A4DB4"/>
    <w:rsid w:val="001B0870"/>
    <w:rsid w:val="001B4466"/>
    <w:rsid w:val="001B4DA5"/>
    <w:rsid w:val="001B5562"/>
    <w:rsid w:val="001B60F5"/>
    <w:rsid w:val="001B7231"/>
    <w:rsid w:val="001C38D2"/>
    <w:rsid w:val="001C3F61"/>
    <w:rsid w:val="001C5551"/>
    <w:rsid w:val="001C5679"/>
    <w:rsid w:val="001C7851"/>
    <w:rsid w:val="001D0434"/>
    <w:rsid w:val="001D19B7"/>
    <w:rsid w:val="001D241C"/>
    <w:rsid w:val="001D335D"/>
    <w:rsid w:val="001E277C"/>
    <w:rsid w:val="001E2F66"/>
    <w:rsid w:val="001E395A"/>
    <w:rsid w:val="001E6714"/>
    <w:rsid w:val="001E6C0F"/>
    <w:rsid w:val="001F08D7"/>
    <w:rsid w:val="001F0CAA"/>
    <w:rsid w:val="001F1166"/>
    <w:rsid w:val="001F3861"/>
    <w:rsid w:val="001F4064"/>
    <w:rsid w:val="001F4889"/>
    <w:rsid w:val="001F7507"/>
    <w:rsid w:val="001F75D0"/>
    <w:rsid w:val="00200FA2"/>
    <w:rsid w:val="002016B1"/>
    <w:rsid w:val="00202CD7"/>
    <w:rsid w:val="00202ED6"/>
    <w:rsid w:val="002049ED"/>
    <w:rsid w:val="00205DD6"/>
    <w:rsid w:val="00206129"/>
    <w:rsid w:val="002079DC"/>
    <w:rsid w:val="00211C66"/>
    <w:rsid w:val="00212940"/>
    <w:rsid w:val="00213B22"/>
    <w:rsid w:val="00213D73"/>
    <w:rsid w:val="002141AF"/>
    <w:rsid w:val="00215246"/>
    <w:rsid w:val="00216056"/>
    <w:rsid w:val="002177BC"/>
    <w:rsid w:val="00220C76"/>
    <w:rsid w:val="00220E72"/>
    <w:rsid w:val="002211B2"/>
    <w:rsid w:val="00223E17"/>
    <w:rsid w:val="0022441E"/>
    <w:rsid w:val="002250B4"/>
    <w:rsid w:val="00225C85"/>
    <w:rsid w:val="00225E16"/>
    <w:rsid w:val="00226D4E"/>
    <w:rsid w:val="002277AD"/>
    <w:rsid w:val="00227FDF"/>
    <w:rsid w:val="00237DCE"/>
    <w:rsid w:val="00241CAC"/>
    <w:rsid w:val="00242430"/>
    <w:rsid w:val="00242CA7"/>
    <w:rsid w:val="00242F31"/>
    <w:rsid w:val="002439B5"/>
    <w:rsid w:val="00243BEE"/>
    <w:rsid w:val="00243C45"/>
    <w:rsid w:val="00243D08"/>
    <w:rsid w:val="00243F1F"/>
    <w:rsid w:val="002452C9"/>
    <w:rsid w:val="002469C8"/>
    <w:rsid w:val="00246AC3"/>
    <w:rsid w:val="0024737D"/>
    <w:rsid w:val="00250AB8"/>
    <w:rsid w:val="00252C62"/>
    <w:rsid w:val="00253668"/>
    <w:rsid w:val="002559FA"/>
    <w:rsid w:val="00255FEB"/>
    <w:rsid w:val="00256F10"/>
    <w:rsid w:val="0025763C"/>
    <w:rsid w:val="002610B7"/>
    <w:rsid w:val="00261154"/>
    <w:rsid w:val="00261276"/>
    <w:rsid w:val="00261B38"/>
    <w:rsid w:val="0026420B"/>
    <w:rsid w:val="0026585F"/>
    <w:rsid w:val="002706E6"/>
    <w:rsid w:val="00271445"/>
    <w:rsid w:val="00272608"/>
    <w:rsid w:val="00272E4B"/>
    <w:rsid w:val="002736AD"/>
    <w:rsid w:val="00273F3D"/>
    <w:rsid w:val="002756B7"/>
    <w:rsid w:val="00275C44"/>
    <w:rsid w:val="0027688E"/>
    <w:rsid w:val="00277A2B"/>
    <w:rsid w:val="00277B65"/>
    <w:rsid w:val="00281574"/>
    <w:rsid w:val="002828B8"/>
    <w:rsid w:val="00285128"/>
    <w:rsid w:val="00285AF6"/>
    <w:rsid w:val="00285B9E"/>
    <w:rsid w:val="00286153"/>
    <w:rsid w:val="00287524"/>
    <w:rsid w:val="00287AED"/>
    <w:rsid w:val="002917CF"/>
    <w:rsid w:val="00291D5B"/>
    <w:rsid w:val="00291F85"/>
    <w:rsid w:val="00292447"/>
    <w:rsid w:val="00292D81"/>
    <w:rsid w:val="00294010"/>
    <w:rsid w:val="002953D2"/>
    <w:rsid w:val="00296C55"/>
    <w:rsid w:val="002975E2"/>
    <w:rsid w:val="002A0810"/>
    <w:rsid w:val="002A2698"/>
    <w:rsid w:val="002A565A"/>
    <w:rsid w:val="002A7D3E"/>
    <w:rsid w:val="002B26B7"/>
    <w:rsid w:val="002B3457"/>
    <w:rsid w:val="002B3699"/>
    <w:rsid w:val="002B4735"/>
    <w:rsid w:val="002B4790"/>
    <w:rsid w:val="002B4855"/>
    <w:rsid w:val="002B6823"/>
    <w:rsid w:val="002B6889"/>
    <w:rsid w:val="002C0839"/>
    <w:rsid w:val="002C11DD"/>
    <w:rsid w:val="002C3221"/>
    <w:rsid w:val="002C3A70"/>
    <w:rsid w:val="002D0E7C"/>
    <w:rsid w:val="002D11D0"/>
    <w:rsid w:val="002D1932"/>
    <w:rsid w:val="002D2E9C"/>
    <w:rsid w:val="002D370F"/>
    <w:rsid w:val="002D4B4B"/>
    <w:rsid w:val="002D573E"/>
    <w:rsid w:val="002D5ACE"/>
    <w:rsid w:val="002D5E75"/>
    <w:rsid w:val="002D6555"/>
    <w:rsid w:val="002D7F25"/>
    <w:rsid w:val="002E0629"/>
    <w:rsid w:val="002E14FE"/>
    <w:rsid w:val="002E16D7"/>
    <w:rsid w:val="002E2E18"/>
    <w:rsid w:val="002E3210"/>
    <w:rsid w:val="002E49D8"/>
    <w:rsid w:val="002E4F63"/>
    <w:rsid w:val="002E6034"/>
    <w:rsid w:val="002E724A"/>
    <w:rsid w:val="002F1111"/>
    <w:rsid w:val="002F1337"/>
    <w:rsid w:val="002F5701"/>
    <w:rsid w:val="002F5980"/>
    <w:rsid w:val="002F5B3E"/>
    <w:rsid w:val="002F63C3"/>
    <w:rsid w:val="002F643E"/>
    <w:rsid w:val="002F69B7"/>
    <w:rsid w:val="003008BF"/>
    <w:rsid w:val="003034CE"/>
    <w:rsid w:val="00303F95"/>
    <w:rsid w:val="00305038"/>
    <w:rsid w:val="003056B8"/>
    <w:rsid w:val="00305D00"/>
    <w:rsid w:val="003069E4"/>
    <w:rsid w:val="003071A7"/>
    <w:rsid w:val="0031017D"/>
    <w:rsid w:val="00311003"/>
    <w:rsid w:val="003121F3"/>
    <w:rsid w:val="00315B3B"/>
    <w:rsid w:val="00316149"/>
    <w:rsid w:val="00320B92"/>
    <w:rsid w:val="00322132"/>
    <w:rsid w:val="0032222C"/>
    <w:rsid w:val="00322752"/>
    <w:rsid w:val="003233D3"/>
    <w:rsid w:val="0032375D"/>
    <w:rsid w:val="00323C49"/>
    <w:rsid w:val="00325C35"/>
    <w:rsid w:val="0032720F"/>
    <w:rsid w:val="00330A7E"/>
    <w:rsid w:val="00331404"/>
    <w:rsid w:val="0033180B"/>
    <w:rsid w:val="00332EAD"/>
    <w:rsid w:val="003344BD"/>
    <w:rsid w:val="00336154"/>
    <w:rsid w:val="003375C5"/>
    <w:rsid w:val="003379D0"/>
    <w:rsid w:val="00340533"/>
    <w:rsid w:val="003406F8"/>
    <w:rsid w:val="0034401D"/>
    <w:rsid w:val="00346D5D"/>
    <w:rsid w:val="00347F0E"/>
    <w:rsid w:val="00350B2F"/>
    <w:rsid w:val="00352D70"/>
    <w:rsid w:val="00353BB1"/>
    <w:rsid w:val="00356508"/>
    <w:rsid w:val="00357A95"/>
    <w:rsid w:val="003614D3"/>
    <w:rsid w:val="00361508"/>
    <w:rsid w:val="00363439"/>
    <w:rsid w:val="00371419"/>
    <w:rsid w:val="00371CFC"/>
    <w:rsid w:val="00372F30"/>
    <w:rsid w:val="00372FAC"/>
    <w:rsid w:val="003748F8"/>
    <w:rsid w:val="003807C5"/>
    <w:rsid w:val="00382754"/>
    <w:rsid w:val="0038411C"/>
    <w:rsid w:val="00385986"/>
    <w:rsid w:val="00386680"/>
    <w:rsid w:val="00386BFC"/>
    <w:rsid w:val="003904EB"/>
    <w:rsid w:val="00391864"/>
    <w:rsid w:val="003920B9"/>
    <w:rsid w:val="00392959"/>
    <w:rsid w:val="00392B06"/>
    <w:rsid w:val="00393F77"/>
    <w:rsid w:val="0039422F"/>
    <w:rsid w:val="00394A0A"/>
    <w:rsid w:val="00395ED6"/>
    <w:rsid w:val="00396C38"/>
    <w:rsid w:val="00396CC1"/>
    <w:rsid w:val="003975C9"/>
    <w:rsid w:val="003A0813"/>
    <w:rsid w:val="003A1CCF"/>
    <w:rsid w:val="003A3145"/>
    <w:rsid w:val="003A38BE"/>
    <w:rsid w:val="003A69CC"/>
    <w:rsid w:val="003A6BB7"/>
    <w:rsid w:val="003A7D99"/>
    <w:rsid w:val="003B1546"/>
    <w:rsid w:val="003B17D5"/>
    <w:rsid w:val="003B204D"/>
    <w:rsid w:val="003B54EC"/>
    <w:rsid w:val="003C1BC6"/>
    <w:rsid w:val="003C24BB"/>
    <w:rsid w:val="003C3D39"/>
    <w:rsid w:val="003C72B1"/>
    <w:rsid w:val="003D01C8"/>
    <w:rsid w:val="003D0994"/>
    <w:rsid w:val="003D1385"/>
    <w:rsid w:val="003D342C"/>
    <w:rsid w:val="003D5029"/>
    <w:rsid w:val="003D6B6E"/>
    <w:rsid w:val="003D6CAD"/>
    <w:rsid w:val="003D7B7D"/>
    <w:rsid w:val="003E2F88"/>
    <w:rsid w:val="003E4D01"/>
    <w:rsid w:val="003E6ADC"/>
    <w:rsid w:val="003E7BFC"/>
    <w:rsid w:val="003E7F5F"/>
    <w:rsid w:val="003F0472"/>
    <w:rsid w:val="003F0723"/>
    <w:rsid w:val="003F1192"/>
    <w:rsid w:val="003F1DE0"/>
    <w:rsid w:val="003F2296"/>
    <w:rsid w:val="003F4F6B"/>
    <w:rsid w:val="003F5646"/>
    <w:rsid w:val="003F6DE0"/>
    <w:rsid w:val="00400C44"/>
    <w:rsid w:val="00401190"/>
    <w:rsid w:val="0040147F"/>
    <w:rsid w:val="00401BDB"/>
    <w:rsid w:val="00402364"/>
    <w:rsid w:val="004033D3"/>
    <w:rsid w:val="00403408"/>
    <w:rsid w:val="00403629"/>
    <w:rsid w:val="00406827"/>
    <w:rsid w:val="00407EF4"/>
    <w:rsid w:val="004119CA"/>
    <w:rsid w:val="004121EC"/>
    <w:rsid w:val="00415350"/>
    <w:rsid w:val="004156B6"/>
    <w:rsid w:val="00415DFD"/>
    <w:rsid w:val="00420052"/>
    <w:rsid w:val="00420A7A"/>
    <w:rsid w:val="00420C84"/>
    <w:rsid w:val="0042147C"/>
    <w:rsid w:val="00421DF4"/>
    <w:rsid w:val="004224B1"/>
    <w:rsid w:val="00422E6D"/>
    <w:rsid w:val="00423841"/>
    <w:rsid w:val="00427E67"/>
    <w:rsid w:val="0043180E"/>
    <w:rsid w:val="00431EFB"/>
    <w:rsid w:val="00434016"/>
    <w:rsid w:val="004354DA"/>
    <w:rsid w:val="00436706"/>
    <w:rsid w:val="0043746F"/>
    <w:rsid w:val="004374CF"/>
    <w:rsid w:val="00437EAE"/>
    <w:rsid w:val="00440BA2"/>
    <w:rsid w:val="00440E83"/>
    <w:rsid w:val="004416FB"/>
    <w:rsid w:val="004444BD"/>
    <w:rsid w:val="00452587"/>
    <w:rsid w:val="00454912"/>
    <w:rsid w:val="0045600A"/>
    <w:rsid w:val="00464196"/>
    <w:rsid w:val="00464C7C"/>
    <w:rsid w:val="00465FA2"/>
    <w:rsid w:val="00466B02"/>
    <w:rsid w:val="00467541"/>
    <w:rsid w:val="00467DA4"/>
    <w:rsid w:val="004707BE"/>
    <w:rsid w:val="0047098E"/>
    <w:rsid w:val="00470B8D"/>
    <w:rsid w:val="00470EF3"/>
    <w:rsid w:val="004748DB"/>
    <w:rsid w:val="0047697E"/>
    <w:rsid w:val="00477DE3"/>
    <w:rsid w:val="004808FD"/>
    <w:rsid w:val="004812C5"/>
    <w:rsid w:val="004815E8"/>
    <w:rsid w:val="00481CAF"/>
    <w:rsid w:val="00481D1C"/>
    <w:rsid w:val="0048349B"/>
    <w:rsid w:val="00485935"/>
    <w:rsid w:val="00485BDC"/>
    <w:rsid w:val="00486F8A"/>
    <w:rsid w:val="00494B90"/>
    <w:rsid w:val="00496A1C"/>
    <w:rsid w:val="00496C43"/>
    <w:rsid w:val="004A0332"/>
    <w:rsid w:val="004A24A3"/>
    <w:rsid w:val="004A33EC"/>
    <w:rsid w:val="004A4567"/>
    <w:rsid w:val="004A5251"/>
    <w:rsid w:val="004A6F2B"/>
    <w:rsid w:val="004A7EE4"/>
    <w:rsid w:val="004B0A86"/>
    <w:rsid w:val="004B2369"/>
    <w:rsid w:val="004B42F1"/>
    <w:rsid w:val="004B430D"/>
    <w:rsid w:val="004C106B"/>
    <w:rsid w:val="004C365B"/>
    <w:rsid w:val="004C47C3"/>
    <w:rsid w:val="004C589B"/>
    <w:rsid w:val="004D11FC"/>
    <w:rsid w:val="004D3ED1"/>
    <w:rsid w:val="004D5A7B"/>
    <w:rsid w:val="004D5DAA"/>
    <w:rsid w:val="004D6D2B"/>
    <w:rsid w:val="004E0501"/>
    <w:rsid w:val="004E1282"/>
    <w:rsid w:val="004E134A"/>
    <w:rsid w:val="004E1C92"/>
    <w:rsid w:val="004E2293"/>
    <w:rsid w:val="004E3183"/>
    <w:rsid w:val="004E437E"/>
    <w:rsid w:val="004E67E2"/>
    <w:rsid w:val="004E6AED"/>
    <w:rsid w:val="004E7252"/>
    <w:rsid w:val="004F0566"/>
    <w:rsid w:val="004F0AE2"/>
    <w:rsid w:val="004F0B4F"/>
    <w:rsid w:val="004F159C"/>
    <w:rsid w:val="004F159E"/>
    <w:rsid w:val="004F25B3"/>
    <w:rsid w:val="004F2772"/>
    <w:rsid w:val="004F2E6B"/>
    <w:rsid w:val="004F47EE"/>
    <w:rsid w:val="004F5880"/>
    <w:rsid w:val="004F5D0D"/>
    <w:rsid w:val="004F65E8"/>
    <w:rsid w:val="004F6FF3"/>
    <w:rsid w:val="0050157A"/>
    <w:rsid w:val="00501F50"/>
    <w:rsid w:val="005042E7"/>
    <w:rsid w:val="0050554B"/>
    <w:rsid w:val="00506B9A"/>
    <w:rsid w:val="00507463"/>
    <w:rsid w:val="00510308"/>
    <w:rsid w:val="0051246A"/>
    <w:rsid w:val="005125F7"/>
    <w:rsid w:val="00513AC1"/>
    <w:rsid w:val="00514B64"/>
    <w:rsid w:val="00514C18"/>
    <w:rsid w:val="005150BC"/>
    <w:rsid w:val="00515DB8"/>
    <w:rsid w:val="00516748"/>
    <w:rsid w:val="005168F4"/>
    <w:rsid w:val="00516CB7"/>
    <w:rsid w:val="0051743A"/>
    <w:rsid w:val="0052204A"/>
    <w:rsid w:val="005223B0"/>
    <w:rsid w:val="00522F21"/>
    <w:rsid w:val="0052390F"/>
    <w:rsid w:val="0052537B"/>
    <w:rsid w:val="005268F3"/>
    <w:rsid w:val="00527D9E"/>
    <w:rsid w:val="0053023E"/>
    <w:rsid w:val="00530994"/>
    <w:rsid w:val="00530B39"/>
    <w:rsid w:val="005327DB"/>
    <w:rsid w:val="00532CD7"/>
    <w:rsid w:val="005330CF"/>
    <w:rsid w:val="0053654B"/>
    <w:rsid w:val="00536BBD"/>
    <w:rsid w:val="00536C99"/>
    <w:rsid w:val="00542ACC"/>
    <w:rsid w:val="00543208"/>
    <w:rsid w:val="00543948"/>
    <w:rsid w:val="00545FC6"/>
    <w:rsid w:val="005465A8"/>
    <w:rsid w:val="0055159B"/>
    <w:rsid w:val="00551E0E"/>
    <w:rsid w:val="00551EF9"/>
    <w:rsid w:val="00552DDC"/>
    <w:rsid w:val="00553AAD"/>
    <w:rsid w:val="005560FD"/>
    <w:rsid w:val="00557B50"/>
    <w:rsid w:val="005609E8"/>
    <w:rsid w:val="00561229"/>
    <w:rsid w:val="00561A18"/>
    <w:rsid w:val="00561C5B"/>
    <w:rsid w:val="005656C1"/>
    <w:rsid w:val="005665DC"/>
    <w:rsid w:val="0057053A"/>
    <w:rsid w:val="005710AA"/>
    <w:rsid w:val="00571802"/>
    <w:rsid w:val="005738A5"/>
    <w:rsid w:val="0057491C"/>
    <w:rsid w:val="0057497B"/>
    <w:rsid w:val="005749BC"/>
    <w:rsid w:val="0057502C"/>
    <w:rsid w:val="0057658C"/>
    <w:rsid w:val="00577304"/>
    <w:rsid w:val="00577DF9"/>
    <w:rsid w:val="0058227A"/>
    <w:rsid w:val="005843F4"/>
    <w:rsid w:val="00584E38"/>
    <w:rsid w:val="00585657"/>
    <w:rsid w:val="00585A0F"/>
    <w:rsid w:val="00587ACD"/>
    <w:rsid w:val="00587D0D"/>
    <w:rsid w:val="005903AE"/>
    <w:rsid w:val="00590D0E"/>
    <w:rsid w:val="00592B35"/>
    <w:rsid w:val="00593F3E"/>
    <w:rsid w:val="00596E2A"/>
    <w:rsid w:val="005971FD"/>
    <w:rsid w:val="005A17B2"/>
    <w:rsid w:val="005A1B0E"/>
    <w:rsid w:val="005A1DA5"/>
    <w:rsid w:val="005A2D50"/>
    <w:rsid w:val="005A3D1C"/>
    <w:rsid w:val="005A4FFD"/>
    <w:rsid w:val="005A7351"/>
    <w:rsid w:val="005B0D0E"/>
    <w:rsid w:val="005B0D6A"/>
    <w:rsid w:val="005B40F4"/>
    <w:rsid w:val="005B5261"/>
    <w:rsid w:val="005B5C88"/>
    <w:rsid w:val="005B6D6F"/>
    <w:rsid w:val="005C3498"/>
    <w:rsid w:val="005C5247"/>
    <w:rsid w:val="005D0B08"/>
    <w:rsid w:val="005D1D55"/>
    <w:rsid w:val="005D3B04"/>
    <w:rsid w:val="005D45E6"/>
    <w:rsid w:val="005D4CE4"/>
    <w:rsid w:val="005D53D3"/>
    <w:rsid w:val="005D66DA"/>
    <w:rsid w:val="005D67CE"/>
    <w:rsid w:val="005E0A42"/>
    <w:rsid w:val="005E1FA1"/>
    <w:rsid w:val="005E44D9"/>
    <w:rsid w:val="005E65DA"/>
    <w:rsid w:val="005E65F7"/>
    <w:rsid w:val="005E6C5D"/>
    <w:rsid w:val="005E6E4D"/>
    <w:rsid w:val="005E7DC4"/>
    <w:rsid w:val="005F091C"/>
    <w:rsid w:val="005F10C2"/>
    <w:rsid w:val="005F11EF"/>
    <w:rsid w:val="005F231D"/>
    <w:rsid w:val="005F4DAC"/>
    <w:rsid w:val="005F6849"/>
    <w:rsid w:val="00601F1F"/>
    <w:rsid w:val="006035A6"/>
    <w:rsid w:val="00605A78"/>
    <w:rsid w:val="0060670A"/>
    <w:rsid w:val="006068DE"/>
    <w:rsid w:val="00610F5A"/>
    <w:rsid w:val="006111C9"/>
    <w:rsid w:val="00612675"/>
    <w:rsid w:val="00612A55"/>
    <w:rsid w:val="00614BC8"/>
    <w:rsid w:val="0061647F"/>
    <w:rsid w:val="006200B9"/>
    <w:rsid w:val="00620111"/>
    <w:rsid w:val="00620CE5"/>
    <w:rsid w:val="00621947"/>
    <w:rsid w:val="00621985"/>
    <w:rsid w:val="006258C4"/>
    <w:rsid w:val="00625B12"/>
    <w:rsid w:val="00626DC9"/>
    <w:rsid w:val="0063030E"/>
    <w:rsid w:val="00630542"/>
    <w:rsid w:val="00630C22"/>
    <w:rsid w:val="00631AFF"/>
    <w:rsid w:val="00631C59"/>
    <w:rsid w:val="00634715"/>
    <w:rsid w:val="006347EE"/>
    <w:rsid w:val="006347FC"/>
    <w:rsid w:val="006366D6"/>
    <w:rsid w:val="00641E85"/>
    <w:rsid w:val="006428F7"/>
    <w:rsid w:val="006504DA"/>
    <w:rsid w:val="00650FC9"/>
    <w:rsid w:val="00655B31"/>
    <w:rsid w:val="00656092"/>
    <w:rsid w:val="006565C9"/>
    <w:rsid w:val="006569E7"/>
    <w:rsid w:val="00657172"/>
    <w:rsid w:val="00662866"/>
    <w:rsid w:val="006643CB"/>
    <w:rsid w:val="006647A9"/>
    <w:rsid w:val="0066525D"/>
    <w:rsid w:val="006668F3"/>
    <w:rsid w:val="00666C1B"/>
    <w:rsid w:val="0067171A"/>
    <w:rsid w:val="00671A4B"/>
    <w:rsid w:val="006725BC"/>
    <w:rsid w:val="00673B6C"/>
    <w:rsid w:val="00675605"/>
    <w:rsid w:val="006756DC"/>
    <w:rsid w:val="00676AB1"/>
    <w:rsid w:val="00676F07"/>
    <w:rsid w:val="00677682"/>
    <w:rsid w:val="0068006B"/>
    <w:rsid w:val="00681FD3"/>
    <w:rsid w:val="0068519F"/>
    <w:rsid w:val="0068626D"/>
    <w:rsid w:val="00686902"/>
    <w:rsid w:val="006873B5"/>
    <w:rsid w:val="006878AF"/>
    <w:rsid w:val="0069031C"/>
    <w:rsid w:val="006914BD"/>
    <w:rsid w:val="0069261A"/>
    <w:rsid w:val="006928A0"/>
    <w:rsid w:val="00692E39"/>
    <w:rsid w:val="006949BD"/>
    <w:rsid w:val="00695C31"/>
    <w:rsid w:val="00695D6B"/>
    <w:rsid w:val="006A07FF"/>
    <w:rsid w:val="006A0D39"/>
    <w:rsid w:val="006A169A"/>
    <w:rsid w:val="006A35F5"/>
    <w:rsid w:val="006A5825"/>
    <w:rsid w:val="006B087B"/>
    <w:rsid w:val="006B1445"/>
    <w:rsid w:val="006B29AD"/>
    <w:rsid w:val="006B5294"/>
    <w:rsid w:val="006B6299"/>
    <w:rsid w:val="006B6A94"/>
    <w:rsid w:val="006C440F"/>
    <w:rsid w:val="006C4BC6"/>
    <w:rsid w:val="006C55FE"/>
    <w:rsid w:val="006C6093"/>
    <w:rsid w:val="006C6374"/>
    <w:rsid w:val="006C75D0"/>
    <w:rsid w:val="006C778A"/>
    <w:rsid w:val="006D034B"/>
    <w:rsid w:val="006D05E7"/>
    <w:rsid w:val="006D0C52"/>
    <w:rsid w:val="006D166B"/>
    <w:rsid w:val="006D174C"/>
    <w:rsid w:val="006D29BC"/>
    <w:rsid w:val="006D2DD2"/>
    <w:rsid w:val="006D41AD"/>
    <w:rsid w:val="006D44D6"/>
    <w:rsid w:val="006D533B"/>
    <w:rsid w:val="006D6119"/>
    <w:rsid w:val="006D675C"/>
    <w:rsid w:val="006D7D67"/>
    <w:rsid w:val="006E1475"/>
    <w:rsid w:val="006E1EFB"/>
    <w:rsid w:val="006E3D4D"/>
    <w:rsid w:val="006E76F0"/>
    <w:rsid w:val="006F0F08"/>
    <w:rsid w:val="006F1311"/>
    <w:rsid w:val="006F1BD0"/>
    <w:rsid w:val="006F284F"/>
    <w:rsid w:val="006F3CBB"/>
    <w:rsid w:val="006F3FB0"/>
    <w:rsid w:val="00702D31"/>
    <w:rsid w:val="0070300C"/>
    <w:rsid w:val="007059D3"/>
    <w:rsid w:val="00712498"/>
    <w:rsid w:val="00713E05"/>
    <w:rsid w:val="007141C0"/>
    <w:rsid w:val="00714CB3"/>
    <w:rsid w:val="00715DFC"/>
    <w:rsid w:val="007162E1"/>
    <w:rsid w:val="0071679B"/>
    <w:rsid w:val="0071682D"/>
    <w:rsid w:val="00716C50"/>
    <w:rsid w:val="00717737"/>
    <w:rsid w:val="00717875"/>
    <w:rsid w:val="00717882"/>
    <w:rsid w:val="00717FFD"/>
    <w:rsid w:val="00720506"/>
    <w:rsid w:val="00720816"/>
    <w:rsid w:val="00720DB4"/>
    <w:rsid w:val="007220B4"/>
    <w:rsid w:val="00723A6A"/>
    <w:rsid w:val="0072454E"/>
    <w:rsid w:val="00724B8A"/>
    <w:rsid w:val="0072617F"/>
    <w:rsid w:val="0072646A"/>
    <w:rsid w:val="00726E4E"/>
    <w:rsid w:val="00727A12"/>
    <w:rsid w:val="007319C6"/>
    <w:rsid w:val="007321B5"/>
    <w:rsid w:val="00732CA2"/>
    <w:rsid w:val="007344DD"/>
    <w:rsid w:val="00736CEC"/>
    <w:rsid w:val="0074027E"/>
    <w:rsid w:val="00740AF0"/>
    <w:rsid w:val="00742FE8"/>
    <w:rsid w:val="00743C7D"/>
    <w:rsid w:val="00743D20"/>
    <w:rsid w:val="00743E93"/>
    <w:rsid w:val="00745C3F"/>
    <w:rsid w:val="00746631"/>
    <w:rsid w:val="00751953"/>
    <w:rsid w:val="00751C97"/>
    <w:rsid w:val="00751E3A"/>
    <w:rsid w:val="0075209D"/>
    <w:rsid w:val="00752273"/>
    <w:rsid w:val="00752540"/>
    <w:rsid w:val="00754A26"/>
    <w:rsid w:val="00754E92"/>
    <w:rsid w:val="007557E4"/>
    <w:rsid w:val="0075591A"/>
    <w:rsid w:val="0075635E"/>
    <w:rsid w:val="00760006"/>
    <w:rsid w:val="00762E3D"/>
    <w:rsid w:val="00763A8C"/>
    <w:rsid w:val="00764089"/>
    <w:rsid w:val="00765754"/>
    <w:rsid w:val="00765817"/>
    <w:rsid w:val="00772033"/>
    <w:rsid w:val="0077297D"/>
    <w:rsid w:val="0077377C"/>
    <w:rsid w:val="00773D4D"/>
    <w:rsid w:val="0077567A"/>
    <w:rsid w:val="00776540"/>
    <w:rsid w:val="00776919"/>
    <w:rsid w:val="00776BEE"/>
    <w:rsid w:val="00780135"/>
    <w:rsid w:val="007860F3"/>
    <w:rsid w:val="0078648F"/>
    <w:rsid w:val="007900CD"/>
    <w:rsid w:val="00792269"/>
    <w:rsid w:val="00797775"/>
    <w:rsid w:val="007A2D26"/>
    <w:rsid w:val="007A51BC"/>
    <w:rsid w:val="007A669E"/>
    <w:rsid w:val="007B2465"/>
    <w:rsid w:val="007B2AD2"/>
    <w:rsid w:val="007B31E9"/>
    <w:rsid w:val="007B4927"/>
    <w:rsid w:val="007B5F01"/>
    <w:rsid w:val="007C08DD"/>
    <w:rsid w:val="007C0F2C"/>
    <w:rsid w:val="007C0F76"/>
    <w:rsid w:val="007C176A"/>
    <w:rsid w:val="007C57E4"/>
    <w:rsid w:val="007C7B64"/>
    <w:rsid w:val="007C7BE4"/>
    <w:rsid w:val="007D0152"/>
    <w:rsid w:val="007D0568"/>
    <w:rsid w:val="007D54C3"/>
    <w:rsid w:val="007D6363"/>
    <w:rsid w:val="007D6412"/>
    <w:rsid w:val="007D6794"/>
    <w:rsid w:val="007D72F8"/>
    <w:rsid w:val="007D7CBE"/>
    <w:rsid w:val="007E4793"/>
    <w:rsid w:val="007E668E"/>
    <w:rsid w:val="007E7255"/>
    <w:rsid w:val="007E7ED5"/>
    <w:rsid w:val="007F0885"/>
    <w:rsid w:val="007F1A4B"/>
    <w:rsid w:val="007F1D01"/>
    <w:rsid w:val="007F291A"/>
    <w:rsid w:val="007F3D54"/>
    <w:rsid w:val="007F45FD"/>
    <w:rsid w:val="007F4729"/>
    <w:rsid w:val="007F51BF"/>
    <w:rsid w:val="007F5DAA"/>
    <w:rsid w:val="007F68E4"/>
    <w:rsid w:val="008000D1"/>
    <w:rsid w:val="00800A32"/>
    <w:rsid w:val="00800AF1"/>
    <w:rsid w:val="00801AD7"/>
    <w:rsid w:val="00801BF0"/>
    <w:rsid w:val="0080332B"/>
    <w:rsid w:val="008046DF"/>
    <w:rsid w:val="008075BF"/>
    <w:rsid w:val="00807F7B"/>
    <w:rsid w:val="00810569"/>
    <w:rsid w:val="00810946"/>
    <w:rsid w:val="00810993"/>
    <w:rsid w:val="00810B62"/>
    <w:rsid w:val="0081183F"/>
    <w:rsid w:val="008118DA"/>
    <w:rsid w:val="00811EB3"/>
    <w:rsid w:val="00812999"/>
    <w:rsid w:val="00813243"/>
    <w:rsid w:val="00815C38"/>
    <w:rsid w:val="00816296"/>
    <w:rsid w:val="00817BE9"/>
    <w:rsid w:val="00817C4C"/>
    <w:rsid w:val="008203B0"/>
    <w:rsid w:val="00820D21"/>
    <w:rsid w:val="00823644"/>
    <w:rsid w:val="00823B98"/>
    <w:rsid w:val="0082656E"/>
    <w:rsid w:val="008276A6"/>
    <w:rsid w:val="00830863"/>
    <w:rsid w:val="00831AD9"/>
    <w:rsid w:val="008328E2"/>
    <w:rsid w:val="00832E42"/>
    <w:rsid w:val="008342FB"/>
    <w:rsid w:val="0083489F"/>
    <w:rsid w:val="008353D1"/>
    <w:rsid w:val="008413C9"/>
    <w:rsid w:val="00841545"/>
    <w:rsid w:val="008445BA"/>
    <w:rsid w:val="00844FA4"/>
    <w:rsid w:val="00845B24"/>
    <w:rsid w:val="00846280"/>
    <w:rsid w:val="00846E26"/>
    <w:rsid w:val="00847177"/>
    <w:rsid w:val="008475AD"/>
    <w:rsid w:val="00847DD6"/>
    <w:rsid w:val="0085043F"/>
    <w:rsid w:val="00851547"/>
    <w:rsid w:val="008515F2"/>
    <w:rsid w:val="00854125"/>
    <w:rsid w:val="00854747"/>
    <w:rsid w:val="00855458"/>
    <w:rsid w:val="0086125F"/>
    <w:rsid w:val="00863028"/>
    <w:rsid w:val="00863721"/>
    <w:rsid w:val="00863DA9"/>
    <w:rsid w:val="00864937"/>
    <w:rsid w:val="00865124"/>
    <w:rsid w:val="008661C4"/>
    <w:rsid w:val="008671AC"/>
    <w:rsid w:val="00867E81"/>
    <w:rsid w:val="00870148"/>
    <w:rsid w:val="00870689"/>
    <w:rsid w:val="0087122F"/>
    <w:rsid w:val="0087200D"/>
    <w:rsid w:val="00872D3F"/>
    <w:rsid w:val="00872F76"/>
    <w:rsid w:val="008746D7"/>
    <w:rsid w:val="0087524D"/>
    <w:rsid w:val="0087525F"/>
    <w:rsid w:val="00880A92"/>
    <w:rsid w:val="00880A9C"/>
    <w:rsid w:val="008812BE"/>
    <w:rsid w:val="008836C8"/>
    <w:rsid w:val="00886FC1"/>
    <w:rsid w:val="00887A90"/>
    <w:rsid w:val="00890CF4"/>
    <w:rsid w:val="0089130D"/>
    <w:rsid w:val="00892DFF"/>
    <w:rsid w:val="00893269"/>
    <w:rsid w:val="00893354"/>
    <w:rsid w:val="00893F5C"/>
    <w:rsid w:val="008953A5"/>
    <w:rsid w:val="0089585B"/>
    <w:rsid w:val="00895C3E"/>
    <w:rsid w:val="00897F9B"/>
    <w:rsid w:val="008A0555"/>
    <w:rsid w:val="008A10E7"/>
    <w:rsid w:val="008A3427"/>
    <w:rsid w:val="008A3DE6"/>
    <w:rsid w:val="008A4700"/>
    <w:rsid w:val="008A70CE"/>
    <w:rsid w:val="008A73CE"/>
    <w:rsid w:val="008B0D31"/>
    <w:rsid w:val="008B12A8"/>
    <w:rsid w:val="008B21CC"/>
    <w:rsid w:val="008B5688"/>
    <w:rsid w:val="008B6987"/>
    <w:rsid w:val="008C427B"/>
    <w:rsid w:val="008D4577"/>
    <w:rsid w:val="008D48E2"/>
    <w:rsid w:val="008D4CC4"/>
    <w:rsid w:val="008E2496"/>
    <w:rsid w:val="008E5204"/>
    <w:rsid w:val="008E62A1"/>
    <w:rsid w:val="008E6B5F"/>
    <w:rsid w:val="008F04B5"/>
    <w:rsid w:val="008F0AE1"/>
    <w:rsid w:val="008F0EDD"/>
    <w:rsid w:val="008F0FF7"/>
    <w:rsid w:val="008F14A0"/>
    <w:rsid w:val="008F2022"/>
    <w:rsid w:val="008F2060"/>
    <w:rsid w:val="008F2377"/>
    <w:rsid w:val="008F3A58"/>
    <w:rsid w:val="009018BE"/>
    <w:rsid w:val="0090536E"/>
    <w:rsid w:val="00906253"/>
    <w:rsid w:val="00906BE9"/>
    <w:rsid w:val="00906F90"/>
    <w:rsid w:val="009108E6"/>
    <w:rsid w:val="00911AD2"/>
    <w:rsid w:val="009122E7"/>
    <w:rsid w:val="00914B91"/>
    <w:rsid w:val="00916114"/>
    <w:rsid w:val="00920AA9"/>
    <w:rsid w:val="00922CA7"/>
    <w:rsid w:val="00924BFB"/>
    <w:rsid w:val="0092632A"/>
    <w:rsid w:val="00926805"/>
    <w:rsid w:val="00931A46"/>
    <w:rsid w:val="00933148"/>
    <w:rsid w:val="0093358C"/>
    <w:rsid w:val="009346DF"/>
    <w:rsid w:val="009350D2"/>
    <w:rsid w:val="00935A56"/>
    <w:rsid w:val="00940D43"/>
    <w:rsid w:val="009439B1"/>
    <w:rsid w:val="009516A4"/>
    <w:rsid w:val="00951F68"/>
    <w:rsid w:val="009531CF"/>
    <w:rsid w:val="00953DEE"/>
    <w:rsid w:val="0095409E"/>
    <w:rsid w:val="00954F4C"/>
    <w:rsid w:val="009551A6"/>
    <w:rsid w:val="00956E8A"/>
    <w:rsid w:val="0096111D"/>
    <w:rsid w:val="00963350"/>
    <w:rsid w:val="00963BA4"/>
    <w:rsid w:val="00965716"/>
    <w:rsid w:val="00967254"/>
    <w:rsid w:val="00967CFC"/>
    <w:rsid w:val="00967E16"/>
    <w:rsid w:val="00967FC2"/>
    <w:rsid w:val="0097150E"/>
    <w:rsid w:val="00971963"/>
    <w:rsid w:val="009720C9"/>
    <w:rsid w:val="00972A8D"/>
    <w:rsid w:val="00973AF9"/>
    <w:rsid w:val="00973ECD"/>
    <w:rsid w:val="00974FA8"/>
    <w:rsid w:val="00975B20"/>
    <w:rsid w:val="00976638"/>
    <w:rsid w:val="0097670A"/>
    <w:rsid w:val="00984B65"/>
    <w:rsid w:val="00984BA2"/>
    <w:rsid w:val="0098638E"/>
    <w:rsid w:val="00987536"/>
    <w:rsid w:val="00990485"/>
    <w:rsid w:val="00990C8B"/>
    <w:rsid w:val="0099199E"/>
    <w:rsid w:val="00994A35"/>
    <w:rsid w:val="009A1753"/>
    <w:rsid w:val="009A2608"/>
    <w:rsid w:val="009A269E"/>
    <w:rsid w:val="009A327A"/>
    <w:rsid w:val="009A4CCD"/>
    <w:rsid w:val="009A52E8"/>
    <w:rsid w:val="009A5D93"/>
    <w:rsid w:val="009A5F6B"/>
    <w:rsid w:val="009B2157"/>
    <w:rsid w:val="009B285D"/>
    <w:rsid w:val="009B4447"/>
    <w:rsid w:val="009B636F"/>
    <w:rsid w:val="009C0F52"/>
    <w:rsid w:val="009C3686"/>
    <w:rsid w:val="009C5A81"/>
    <w:rsid w:val="009C639A"/>
    <w:rsid w:val="009C69A9"/>
    <w:rsid w:val="009C73C0"/>
    <w:rsid w:val="009D021A"/>
    <w:rsid w:val="009D1031"/>
    <w:rsid w:val="009D2A0A"/>
    <w:rsid w:val="009D4C79"/>
    <w:rsid w:val="009D5B18"/>
    <w:rsid w:val="009D5BF7"/>
    <w:rsid w:val="009E00FC"/>
    <w:rsid w:val="009E08D5"/>
    <w:rsid w:val="009E1011"/>
    <w:rsid w:val="009E1FB1"/>
    <w:rsid w:val="009E2197"/>
    <w:rsid w:val="009E2A8A"/>
    <w:rsid w:val="009E2A9E"/>
    <w:rsid w:val="009E3371"/>
    <w:rsid w:val="009E595B"/>
    <w:rsid w:val="009E5AA5"/>
    <w:rsid w:val="009E67CC"/>
    <w:rsid w:val="009E752F"/>
    <w:rsid w:val="009F01FB"/>
    <w:rsid w:val="009F0265"/>
    <w:rsid w:val="009F1E9D"/>
    <w:rsid w:val="009F4F3A"/>
    <w:rsid w:val="009F6E9E"/>
    <w:rsid w:val="00A002E5"/>
    <w:rsid w:val="00A0113B"/>
    <w:rsid w:val="00A013BF"/>
    <w:rsid w:val="00A02514"/>
    <w:rsid w:val="00A03D2D"/>
    <w:rsid w:val="00A04AB1"/>
    <w:rsid w:val="00A07308"/>
    <w:rsid w:val="00A07708"/>
    <w:rsid w:val="00A123A6"/>
    <w:rsid w:val="00A12832"/>
    <w:rsid w:val="00A12C2C"/>
    <w:rsid w:val="00A143A1"/>
    <w:rsid w:val="00A14713"/>
    <w:rsid w:val="00A20979"/>
    <w:rsid w:val="00A215BC"/>
    <w:rsid w:val="00A2345C"/>
    <w:rsid w:val="00A236F0"/>
    <w:rsid w:val="00A249F8"/>
    <w:rsid w:val="00A314F7"/>
    <w:rsid w:val="00A33269"/>
    <w:rsid w:val="00A33928"/>
    <w:rsid w:val="00A360AA"/>
    <w:rsid w:val="00A37AFE"/>
    <w:rsid w:val="00A40A08"/>
    <w:rsid w:val="00A42656"/>
    <w:rsid w:val="00A44AC8"/>
    <w:rsid w:val="00A44DB5"/>
    <w:rsid w:val="00A45C2D"/>
    <w:rsid w:val="00A45FCE"/>
    <w:rsid w:val="00A542E1"/>
    <w:rsid w:val="00A56C7E"/>
    <w:rsid w:val="00A56FA4"/>
    <w:rsid w:val="00A5773D"/>
    <w:rsid w:val="00A57CCB"/>
    <w:rsid w:val="00A606DB"/>
    <w:rsid w:val="00A61A8C"/>
    <w:rsid w:val="00A62341"/>
    <w:rsid w:val="00A638A7"/>
    <w:rsid w:val="00A644E8"/>
    <w:rsid w:val="00A65905"/>
    <w:rsid w:val="00A665B6"/>
    <w:rsid w:val="00A66DB7"/>
    <w:rsid w:val="00A6760A"/>
    <w:rsid w:val="00A718CC"/>
    <w:rsid w:val="00A71C2D"/>
    <w:rsid w:val="00A724AF"/>
    <w:rsid w:val="00A73F43"/>
    <w:rsid w:val="00A74A9F"/>
    <w:rsid w:val="00A758E9"/>
    <w:rsid w:val="00A80B95"/>
    <w:rsid w:val="00A80E4A"/>
    <w:rsid w:val="00A82379"/>
    <w:rsid w:val="00A8256F"/>
    <w:rsid w:val="00A836D8"/>
    <w:rsid w:val="00A86614"/>
    <w:rsid w:val="00A87EA8"/>
    <w:rsid w:val="00A9040E"/>
    <w:rsid w:val="00A90770"/>
    <w:rsid w:val="00A92DB0"/>
    <w:rsid w:val="00A9326D"/>
    <w:rsid w:val="00A93458"/>
    <w:rsid w:val="00A93BB6"/>
    <w:rsid w:val="00A95C8A"/>
    <w:rsid w:val="00A96AC4"/>
    <w:rsid w:val="00AA0F31"/>
    <w:rsid w:val="00AA1D3D"/>
    <w:rsid w:val="00AA2B06"/>
    <w:rsid w:val="00AA7BB1"/>
    <w:rsid w:val="00AB19F3"/>
    <w:rsid w:val="00AB2001"/>
    <w:rsid w:val="00AB666B"/>
    <w:rsid w:val="00AB6B94"/>
    <w:rsid w:val="00AB7E85"/>
    <w:rsid w:val="00AC05A5"/>
    <w:rsid w:val="00AC15ED"/>
    <w:rsid w:val="00AC1C1A"/>
    <w:rsid w:val="00AC29CE"/>
    <w:rsid w:val="00AC2B91"/>
    <w:rsid w:val="00AC5673"/>
    <w:rsid w:val="00AC62C5"/>
    <w:rsid w:val="00AC7B94"/>
    <w:rsid w:val="00AC7EB0"/>
    <w:rsid w:val="00AD06D3"/>
    <w:rsid w:val="00AD173F"/>
    <w:rsid w:val="00AD176D"/>
    <w:rsid w:val="00AD4856"/>
    <w:rsid w:val="00AD4CB1"/>
    <w:rsid w:val="00AD4EF3"/>
    <w:rsid w:val="00AD5218"/>
    <w:rsid w:val="00AD5CD1"/>
    <w:rsid w:val="00AD74A6"/>
    <w:rsid w:val="00AE17DC"/>
    <w:rsid w:val="00AE2A56"/>
    <w:rsid w:val="00AE3553"/>
    <w:rsid w:val="00AE3D71"/>
    <w:rsid w:val="00AE667B"/>
    <w:rsid w:val="00AE709F"/>
    <w:rsid w:val="00AE74D9"/>
    <w:rsid w:val="00AE7B11"/>
    <w:rsid w:val="00AF2A34"/>
    <w:rsid w:val="00AF309E"/>
    <w:rsid w:val="00AF3BD1"/>
    <w:rsid w:val="00AF5533"/>
    <w:rsid w:val="00AF60D6"/>
    <w:rsid w:val="00AF6B8D"/>
    <w:rsid w:val="00AF6F64"/>
    <w:rsid w:val="00AF7961"/>
    <w:rsid w:val="00B004D5"/>
    <w:rsid w:val="00B024FA"/>
    <w:rsid w:val="00B03F14"/>
    <w:rsid w:val="00B0437D"/>
    <w:rsid w:val="00B043F5"/>
    <w:rsid w:val="00B0588A"/>
    <w:rsid w:val="00B07D69"/>
    <w:rsid w:val="00B118D0"/>
    <w:rsid w:val="00B120BB"/>
    <w:rsid w:val="00B1373E"/>
    <w:rsid w:val="00B138DF"/>
    <w:rsid w:val="00B140AE"/>
    <w:rsid w:val="00B150A2"/>
    <w:rsid w:val="00B151F9"/>
    <w:rsid w:val="00B157F0"/>
    <w:rsid w:val="00B17047"/>
    <w:rsid w:val="00B17171"/>
    <w:rsid w:val="00B201B9"/>
    <w:rsid w:val="00B21EAD"/>
    <w:rsid w:val="00B21EB4"/>
    <w:rsid w:val="00B2721A"/>
    <w:rsid w:val="00B27DBB"/>
    <w:rsid w:val="00B31934"/>
    <w:rsid w:val="00B36C97"/>
    <w:rsid w:val="00B40668"/>
    <w:rsid w:val="00B41996"/>
    <w:rsid w:val="00B41CE4"/>
    <w:rsid w:val="00B423C6"/>
    <w:rsid w:val="00B43CB4"/>
    <w:rsid w:val="00B43D5B"/>
    <w:rsid w:val="00B43E6C"/>
    <w:rsid w:val="00B44E7A"/>
    <w:rsid w:val="00B46ED9"/>
    <w:rsid w:val="00B46FC2"/>
    <w:rsid w:val="00B50628"/>
    <w:rsid w:val="00B5233A"/>
    <w:rsid w:val="00B52382"/>
    <w:rsid w:val="00B525A4"/>
    <w:rsid w:val="00B574CA"/>
    <w:rsid w:val="00B6032D"/>
    <w:rsid w:val="00B61BCF"/>
    <w:rsid w:val="00B6366F"/>
    <w:rsid w:val="00B64764"/>
    <w:rsid w:val="00B656B2"/>
    <w:rsid w:val="00B66CC4"/>
    <w:rsid w:val="00B703AE"/>
    <w:rsid w:val="00B70D0B"/>
    <w:rsid w:val="00B71A87"/>
    <w:rsid w:val="00B73712"/>
    <w:rsid w:val="00B73FDC"/>
    <w:rsid w:val="00B80439"/>
    <w:rsid w:val="00B82310"/>
    <w:rsid w:val="00B8352B"/>
    <w:rsid w:val="00B86DA2"/>
    <w:rsid w:val="00B90376"/>
    <w:rsid w:val="00B91E24"/>
    <w:rsid w:val="00B91E79"/>
    <w:rsid w:val="00B9206B"/>
    <w:rsid w:val="00B924B5"/>
    <w:rsid w:val="00B935DF"/>
    <w:rsid w:val="00B936DC"/>
    <w:rsid w:val="00B96291"/>
    <w:rsid w:val="00B96BC2"/>
    <w:rsid w:val="00B96BF0"/>
    <w:rsid w:val="00B97425"/>
    <w:rsid w:val="00BA37EF"/>
    <w:rsid w:val="00BA415F"/>
    <w:rsid w:val="00BA4570"/>
    <w:rsid w:val="00BA51A8"/>
    <w:rsid w:val="00BA54B0"/>
    <w:rsid w:val="00BA6215"/>
    <w:rsid w:val="00BA7020"/>
    <w:rsid w:val="00BA75B8"/>
    <w:rsid w:val="00BA7B81"/>
    <w:rsid w:val="00BB1B8F"/>
    <w:rsid w:val="00BB1ECB"/>
    <w:rsid w:val="00BB33C9"/>
    <w:rsid w:val="00BB37F0"/>
    <w:rsid w:val="00BB3EC5"/>
    <w:rsid w:val="00BB5357"/>
    <w:rsid w:val="00BB6F83"/>
    <w:rsid w:val="00BC1845"/>
    <w:rsid w:val="00BC1BA1"/>
    <w:rsid w:val="00BC2E49"/>
    <w:rsid w:val="00BC316D"/>
    <w:rsid w:val="00BC4E2E"/>
    <w:rsid w:val="00BC64A6"/>
    <w:rsid w:val="00BC717F"/>
    <w:rsid w:val="00BC7477"/>
    <w:rsid w:val="00BC7E13"/>
    <w:rsid w:val="00BD1187"/>
    <w:rsid w:val="00BD1723"/>
    <w:rsid w:val="00BD1D9B"/>
    <w:rsid w:val="00BD291C"/>
    <w:rsid w:val="00BD3CB7"/>
    <w:rsid w:val="00BE0DC3"/>
    <w:rsid w:val="00BE110C"/>
    <w:rsid w:val="00BE30B0"/>
    <w:rsid w:val="00BE45B0"/>
    <w:rsid w:val="00BE4D4E"/>
    <w:rsid w:val="00BE53EA"/>
    <w:rsid w:val="00BE6B76"/>
    <w:rsid w:val="00BE6F6B"/>
    <w:rsid w:val="00BE703A"/>
    <w:rsid w:val="00BE7E65"/>
    <w:rsid w:val="00BF07CA"/>
    <w:rsid w:val="00BF1050"/>
    <w:rsid w:val="00BF12B7"/>
    <w:rsid w:val="00BF1A9C"/>
    <w:rsid w:val="00BF315B"/>
    <w:rsid w:val="00BF3C79"/>
    <w:rsid w:val="00BF4382"/>
    <w:rsid w:val="00BF68A0"/>
    <w:rsid w:val="00BF7459"/>
    <w:rsid w:val="00BF7E86"/>
    <w:rsid w:val="00BF7F0D"/>
    <w:rsid w:val="00C02025"/>
    <w:rsid w:val="00C021BC"/>
    <w:rsid w:val="00C02D5E"/>
    <w:rsid w:val="00C036B8"/>
    <w:rsid w:val="00C042CB"/>
    <w:rsid w:val="00C0482B"/>
    <w:rsid w:val="00C05201"/>
    <w:rsid w:val="00C060F9"/>
    <w:rsid w:val="00C066D9"/>
    <w:rsid w:val="00C07C0D"/>
    <w:rsid w:val="00C10210"/>
    <w:rsid w:val="00C10E21"/>
    <w:rsid w:val="00C125EC"/>
    <w:rsid w:val="00C12B7F"/>
    <w:rsid w:val="00C13017"/>
    <w:rsid w:val="00C133A1"/>
    <w:rsid w:val="00C14E89"/>
    <w:rsid w:val="00C15A33"/>
    <w:rsid w:val="00C15C3C"/>
    <w:rsid w:val="00C202E4"/>
    <w:rsid w:val="00C207F9"/>
    <w:rsid w:val="00C20DFD"/>
    <w:rsid w:val="00C21654"/>
    <w:rsid w:val="00C21E8B"/>
    <w:rsid w:val="00C21EDC"/>
    <w:rsid w:val="00C23518"/>
    <w:rsid w:val="00C235B4"/>
    <w:rsid w:val="00C254B2"/>
    <w:rsid w:val="00C26DED"/>
    <w:rsid w:val="00C30B5E"/>
    <w:rsid w:val="00C323AD"/>
    <w:rsid w:val="00C33B06"/>
    <w:rsid w:val="00C3450B"/>
    <w:rsid w:val="00C34AE5"/>
    <w:rsid w:val="00C35EB8"/>
    <w:rsid w:val="00C36C5B"/>
    <w:rsid w:val="00C41C3A"/>
    <w:rsid w:val="00C44D29"/>
    <w:rsid w:val="00C45075"/>
    <w:rsid w:val="00C458D0"/>
    <w:rsid w:val="00C46349"/>
    <w:rsid w:val="00C50348"/>
    <w:rsid w:val="00C52914"/>
    <w:rsid w:val="00C52F97"/>
    <w:rsid w:val="00C56D6D"/>
    <w:rsid w:val="00C60BA6"/>
    <w:rsid w:val="00C60FF0"/>
    <w:rsid w:val="00C6104C"/>
    <w:rsid w:val="00C63712"/>
    <w:rsid w:val="00C648D3"/>
    <w:rsid w:val="00C66224"/>
    <w:rsid w:val="00C67BE2"/>
    <w:rsid w:val="00C701D1"/>
    <w:rsid w:val="00C70633"/>
    <w:rsid w:val="00C70664"/>
    <w:rsid w:val="00C73249"/>
    <w:rsid w:val="00C739EB"/>
    <w:rsid w:val="00C73B20"/>
    <w:rsid w:val="00C73CAE"/>
    <w:rsid w:val="00C75AF8"/>
    <w:rsid w:val="00C81FE4"/>
    <w:rsid w:val="00C821F7"/>
    <w:rsid w:val="00C84F72"/>
    <w:rsid w:val="00C84F73"/>
    <w:rsid w:val="00C904EF"/>
    <w:rsid w:val="00C91952"/>
    <w:rsid w:val="00C9266B"/>
    <w:rsid w:val="00C93D7A"/>
    <w:rsid w:val="00C9443A"/>
    <w:rsid w:val="00C94F26"/>
    <w:rsid w:val="00C96B14"/>
    <w:rsid w:val="00C97A3F"/>
    <w:rsid w:val="00CA0B56"/>
    <w:rsid w:val="00CA18D8"/>
    <w:rsid w:val="00CA196A"/>
    <w:rsid w:val="00CA1983"/>
    <w:rsid w:val="00CA33CD"/>
    <w:rsid w:val="00CA3794"/>
    <w:rsid w:val="00CA550B"/>
    <w:rsid w:val="00CA69A9"/>
    <w:rsid w:val="00CA77BB"/>
    <w:rsid w:val="00CB042D"/>
    <w:rsid w:val="00CB2AC6"/>
    <w:rsid w:val="00CB396F"/>
    <w:rsid w:val="00CB3B73"/>
    <w:rsid w:val="00CB5CAD"/>
    <w:rsid w:val="00CB5D8E"/>
    <w:rsid w:val="00CB673F"/>
    <w:rsid w:val="00CB70C7"/>
    <w:rsid w:val="00CB7FBB"/>
    <w:rsid w:val="00CC01A9"/>
    <w:rsid w:val="00CC05FF"/>
    <w:rsid w:val="00CC0850"/>
    <w:rsid w:val="00CC0955"/>
    <w:rsid w:val="00CC2FCF"/>
    <w:rsid w:val="00CC4165"/>
    <w:rsid w:val="00CC44B9"/>
    <w:rsid w:val="00CC4B22"/>
    <w:rsid w:val="00CC50AC"/>
    <w:rsid w:val="00CC6893"/>
    <w:rsid w:val="00CD0362"/>
    <w:rsid w:val="00CD19DE"/>
    <w:rsid w:val="00CD1AF8"/>
    <w:rsid w:val="00CD23F1"/>
    <w:rsid w:val="00CD4899"/>
    <w:rsid w:val="00CD6223"/>
    <w:rsid w:val="00CD655C"/>
    <w:rsid w:val="00CD7E85"/>
    <w:rsid w:val="00CE0602"/>
    <w:rsid w:val="00CE1DE5"/>
    <w:rsid w:val="00CE242F"/>
    <w:rsid w:val="00CE51D6"/>
    <w:rsid w:val="00CE56F0"/>
    <w:rsid w:val="00CE6CB8"/>
    <w:rsid w:val="00CE72D4"/>
    <w:rsid w:val="00CE7606"/>
    <w:rsid w:val="00CF1E4D"/>
    <w:rsid w:val="00CF230D"/>
    <w:rsid w:val="00CF2D00"/>
    <w:rsid w:val="00CF314C"/>
    <w:rsid w:val="00CF393B"/>
    <w:rsid w:val="00CF52D8"/>
    <w:rsid w:val="00CF560D"/>
    <w:rsid w:val="00CF5FFB"/>
    <w:rsid w:val="00CF72BE"/>
    <w:rsid w:val="00D01FBE"/>
    <w:rsid w:val="00D02CA8"/>
    <w:rsid w:val="00D02FF3"/>
    <w:rsid w:val="00D044C0"/>
    <w:rsid w:val="00D05917"/>
    <w:rsid w:val="00D10EA7"/>
    <w:rsid w:val="00D111FB"/>
    <w:rsid w:val="00D11F4D"/>
    <w:rsid w:val="00D121F8"/>
    <w:rsid w:val="00D13AC2"/>
    <w:rsid w:val="00D15F42"/>
    <w:rsid w:val="00D16395"/>
    <w:rsid w:val="00D1653C"/>
    <w:rsid w:val="00D16E1A"/>
    <w:rsid w:val="00D200CB"/>
    <w:rsid w:val="00D20633"/>
    <w:rsid w:val="00D22795"/>
    <w:rsid w:val="00D22DCA"/>
    <w:rsid w:val="00D22ECD"/>
    <w:rsid w:val="00D24110"/>
    <w:rsid w:val="00D24F1A"/>
    <w:rsid w:val="00D26F8A"/>
    <w:rsid w:val="00D27271"/>
    <w:rsid w:val="00D275CB"/>
    <w:rsid w:val="00D311A2"/>
    <w:rsid w:val="00D31ACB"/>
    <w:rsid w:val="00D321A6"/>
    <w:rsid w:val="00D32FD9"/>
    <w:rsid w:val="00D3414F"/>
    <w:rsid w:val="00D3486E"/>
    <w:rsid w:val="00D348ED"/>
    <w:rsid w:val="00D35C85"/>
    <w:rsid w:val="00D36EFB"/>
    <w:rsid w:val="00D3738B"/>
    <w:rsid w:val="00D41FD5"/>
    <w:rsid w:val="00D4424C"/>
    <w:rsid w:val="00D479FE"/>
    <w:rsid w:val="00D52555"/>
    <w:rsid w:val="00D54FD3"/>
    <w:rsid w:val="00D5576E"/>
    <w:rsid w:val="00D5765C"/>
    <w:rsid w:val="00D60D77"/>
    <w:rsid w:val="00D6238F"/>
    <w:rsid w:val="00D624DE"/>
    <w:rsid w:val="00D624E9"/>
    <w:rsid w:val="00D63057"/>
    <w:rsid w:val="00D63F53"/>
    <w:rsid w:val="00D6524A"/>
    <w:rsid w:val="00D6637D"/>
    <w:rsid w:val="00D67E78"/>
    <w:rsid w:val="00D706AF"/>
    <w:rsid w:val="00D70B68"/>
    <w:rsid w:val="00D747EB"/>
    <w:rsid w:val="00D761C6"/>
    <w:rsid w:val="00D76B0A"/>
    <w:rsid w:val="00D77D4F"/>
    <w:rsid w:val="00D8062B"/>
    <w:rsid w:val="00D81C9D"/>
    <w:rsid w:val="00D82331"/>
    <w:rsid w:val="00D83F5D"/>
    <w:rsid w:val="00D840E0"/>
    <w:rsid w:val="00D848EF"/>
    <w:rsid w:val="00D858CA"/>
    <w:rsid w:val="00D85EC9"/>
    <w:rsid w:val="00D87338"/>
    <w:rsid w:val="00D8750E"/>
    <w:rsid w:val="00D93297"/>
    <w:rsid w:val="00D9355E"/>
    <w:rsid w:val="00D93AF8"/>
    <w:rsid w:val="00D93BE5"/>
    <w:rsid w:val="00DA0571"/>
    <w:rsid w:val="00DA093B"/>
    <w:rsid w:val="00DA2AF4"/>
    <w:rsid w:val="00DA2BDC"/>
    <w:rsid w:val="00DA3A26"/>
    <w:rsid w:val="00DA455C"/>
    <w:rsid w:val="00DA493D"/>
    <w:rsid w:val="00DA58F5"/>
    <w:rsid w:val="00DB364C"/>
    <w:rsid w:val="00DB3880"/>
    <w:rsid w:val="00DB7FA0"/>
    <w:rsid w:val="00DC10FE"/>
    <w:rsid w:val="00DC3972"/>
    <w:rsid w:val="00DC3F9C"/>
    <w:rsid w:val="00DC4394"/>
    <w:rsid w:val="00DC4BD0"/>
    <w:rsid w:val="00DC57C8"/>
    <w:rsid w:val="00DC6A68"/>
    <w:rsid w:val="00DC72F8"/>
    <w:rsid w:val="00DC740B"/>
    <w:rsid w:val="00DC78BA"/>
    <w:rsid w:val="00DD262C"/>
    <w:rsid w:val="00DD3205"/>
    <w:rsid w:val="00DD362F"/>
    <w:rsid w:val="00DD4704"/>
    <w:rsid w:val="00DD558C"/>
    <w:rsid w:val="00DE1720"/>
    <w:rsid w:val="00DE1E97"/>
    <w:rsid w:val="00DE2B3F"/>
    <w:rsid w:val="00DE4224"/>
    <w:rsid w:val="00DE44FB"/>
    <w:rsid w:val="00DE6B98"/>
    <w:rsid w:val="00DF2FAC"/>
    <w:rsid w:val="00DF3228"/>
    <w:rsid w:val="00DF38B4"/>
    <w:rsid w:val="00DF5988"/>
    <w:rsid w:val="00DF65CE"/>
    <w:rsid w:val="00DF738D"/>
    <w:rsid w:val="00E003D8"/>
    <w:rsid w:val="00E005F2"/>
    <w:rsid w:val="00E0263E"/>
    <w:rsid w:val="00E068F5"/>
    <w:rsid w:val="00E07316"/>
    <w:rsid w:val="00E11CF0"/>
    <w:rsid w:val="00E12C80"/>
    <w:rsid w:val="00E131DC"/>
    <w:rsid w:val="00E137E8"/>
    <w:rsid w:val="00E14285"/>
    <w:rsid w:val="00E14308"/>
    <w:rsid w:val="00E163CD"/>
    <w:rsid w:val="00E17EEA"/>
    <w:rsid w:val="00E17F73"/>
    <w:rsid w:val="00E20EEA"/>
    <w:rsid w:val="00E26D6F"/>
    <w:rsid w:val="00E318D3"/>
    <w:rsid w:val="00E36905"/>
    <w:rsid w:val="00E36C24"/>
    <w:rsid w:val="00E37E72"/>
    <w:rsid w:val="00E4126E"/>
    <w:rsid w:val="00E41962"/>
    <w:rsid w:val="00E42801"/>
    <w:rsid w:val="00E4280E"/>
    <w:rsid w:val="00E43248"/>
    <w:rsid w:val="00E43580"/>
    <w:rsid w:val="00E4386D"/>
    <w:rsid w:val="00E44CBE"/>
    <w:rsid w:val="00E469EA"/>
    <w:rsid w:val="00E46BDA"/>
    <w:rsid w:val="00E517CA"/>
    <w:rsid w:val="00E52CC4"/>
    <w:rsid w:val="00E54191"/>
    <w:rsid w:val="00E552F8"/>
    <w:rsid w:val="00E55488"/>
    <w:rsid w:val="00E635F4"/>
    <w:rsid w:val="00E645B9"/>
    <w:rsid w:val="00E652AB"/>
    <w:rsid w:val="00E65B1C"/>
    <w:rsid w:val="00E65BD4"/>
    <w:rsid w:val="00E65FE1"/>
    <w:rsid w:val="00E66438"/>
    <w:rsid w:val="00E7015E"/>
    <w:rsid w:val="00E713E4"/>
    <w:rsid w:val="00E72386"/>
    <w:rsid w:val="00E75203"/>
    <w:rsid w:val="00E7557E"/>
    <w:rsid w:val="00E75612"/>
    <w:rsid w:val="00E75638"/>
    <w:rsid w:val="00E7575E"/>
    <w:rsid w:val="00E802B4"/>
    <w:rsid w:val="00E80663"/>
    <w:rsid w:val="00E812E3"/>
    <w:rsid w:val="00E83988"/>
    <w:rsid w:val="00E87E27"/>
    <w:rsid w:val="00E91E50"/>
    <w:rsid w:val="00E92681"/>
    <w:rsid w:val="00E9352F"/>
    <w:rsid w:val="00E937A5"/>
    <w:rsid w:val="00E93801"/>
    <w:rsid w:val="00E939B0"/>
    <w:rsid w:val="00EA10C0"/>
    <w:rsid w:val="00EA2BD2"/>
    <w:rsid w:val="00EA4F21"/>
    <w:rsid w:val="00EA50AA"/>
    <w:rsid w:val="00EA597A"/>
    <w:rsid w:val="00EA6137"/>
    <w:rsid w:val="00EA6C86"/>
    <w:rsid w:val="00EA6D2C"/>
    <w:rsid w:val="00EB0ADD"/>
    <w:rsid w:val="00EB1914"/>
    <w:rsid w:val="00EB3BDB"/>
    <w:rsid w:val="00EB3F67"/>
    <w:rsid w:val="00EB5777"/>
    <w:rsid w:val="00EB64C5"/>
    <w:rsid w:val="00EB71C6"/>
    <w:rsid w:val="00EB7316"/>
    <w:rsid w:val="00EC00BF"/>
    <w:rsid w:val="00EC050D"/>
    <w:rsid w:val="00EC12BA"/>
    <w:rsid w:val="00EC2427"/>
    <w:rsid w:val="00EC26BD"/>
    <w:rsid w:val="00EC7FBA"/>
    <w:rsid w:val="00ED18A7"/>
    <w:rsid w:val="00ED3640"/>
    <w:rsid w:val="00ED3FA5"/>
    <w:rsid w:val="00ED69EB"/>
    <w:rsid w:val="00EE0668"/>
    <w:rsid w:val="00EE2ECE"/>
    <w:rsid w:val="00EE4957"/>
    <w:rsid w:val="00EE5DCF"/>
    <w:rsid w:val="00EE638D"/>
    <w:rsid w:val="00EE7B79"/>
    <w:rsid w:val="00EE7EBC"/>
    <w:rsid w:val="00EF030A"/>
    <w:rsid w:val="00EF2378"/>
    <w:rsid w:val="00EF38F9"/>
    <w:rsid w:val="00EF3C5D"/>
    <w:rsid w:val="00EF4330"/>
    <w:rsid w:val="00EF45CC"/>
    <w:rsid w:val="00EF5BBC"/>
    <w:rsid w:val="00EF648C"/>
    <w:rsid w:val="00EF6700"/>
    <w:rsid w:val="00EF6DF4"/>
    <w:rsid w:val="00F00233"/>
    <w:rsid w:val="00F00249"/>
    <w:rsid w:val="00F02EDC"/>
    <w:rsid w:val="00F0350D"/>
    <w:rsid w:val="00F03AA8"/>
    <w:rsid w:val="00F05109"/>
    <w:rsid w:val="00F10F07"/>
    <w:rsid w:val="00F12BE4"/>
    <w:rsid w:val="00F14605"/>
    <w:rsid w:val="00F1535C"/>
    <w:rsid w:val="00F15BF1"/>
    <w:rsid w:val="00F16956"/>
    <w:rsid w:val="00F20286"/>
    <w:rsid w:val="00F216E5"/>
    <w:rsid w:val="00F22555"/>
    <w:rsid w:val="00F23C9D"/>
    <w:rsid w:val="00F25024"/>
    <w:rsid w:val="00F25944"/>
    <w:rsid w:val="00F25A62"/>
    <w:rsid w:val="00F25F91"/>
    <w:rsid w:val="00F26861"/>
    <w:rsid w:val="00F27594"/>
    <w:rsid w:val="00F27A4E"/>
    <w:rsid w:val="00F27F31"/>
    <w:rsid w:val="00F3005E"/>
    <w:rsid w:val="00F30A2C"/>
    <w:rsid w:val="00F312CF"/>
    <w:rsid w:val="00F33332"/>
    <w:rsid w:val="00F3408B"/>
    <w:rsid w:val="00F3484A"/>
    <w:rsid w:val="00F3566B"/>
    <w:rsid w:val="00F35E3E"/>
    <w:rsid w:val="00F3603B"/>
    <w:rsid w:val="00F36EB8"/>
    <w:rsid w:val="00F40CDA"/>
    <w:rsid w:val="00F4390E"/>
    <w:rsid w:val="00F470EA"/>
    <w:rsid w:val="00F51A96"/>
    <w:rsid w:val="00F52048"/>
    <w:rsid w:val="00F524AD"/>
    <w:rsid w:val="00F52A65"/>
    <w:rsid w:val="00F53EB0"/>
    <w:rsid w:val="00F565F9"/>
    <w:rsid w:val="00F572C8"/>
    <w:rsid w:val="00F606E6"/>
    <w:rsid w:val="00F60990"/>
    <w:rsid w:val="00F61109"/>
    <w:rsid w:val="00F62219"/>
    <w:rsid w:val="00F62394"/>
    <w:rsid w:val="00F6388D"/>
    <w:rsid w:val="00F642E3"/>
    <w:rsid w:val="00F6495C"/>
    <w:rsid w:val="00F66830"/>
    <w:rsid w:val="00F6743B"/>
    <w:rsid w:val="00F6799F"/>
    <w:rsid w:val="00F70AA2"/>
    <w:rsid w:val="00F7112B"/>
    <w:rsid w:val="00F7132E"/>
    <w:rsid w:val="00F71CF7"/>
    <w:rsid w:val="00F71E3F"/>
    <w:rsid w:val="00F7330D"/>
    <w:rsid w:val="00F73A2F"/>
    <w:rsid w:val="00F764D9"/>
    <w:rsid w:val="00F76A56"/>
    <w:rsid w:val="00F774D9"/>
    <w:rsid w:val="00F77A56"/>
    <w:rsid w:val="00F80CA8"/>
    <w:rsid w:val="00F8345F"/>
    <w:rsid w:val="00F83590"/>
    <w:rsid w:val="00F8428C"/>
    <w:rsid w:val="00F8509C"/>
    <w:rsid w:val="00F85562"/>
    <w:rsid w:val="00F85568"/>
    <w:rsid w:val="00F85C92"/>
    <w:rsid w:val="00F86C77"/>
    <w:rsid w:val="00F87DB6"/>
    <w:rsid w:val="00F93320"/>
    <w:rsid w:val="00F93AE6"/>
    <w:rsid w:val="00F948A3"/>
    <w:rsid w:val="00F95C78"/>
    <w:rsid w:val="00FA0969"/>
    <w:rsid w:val="00FA0AB3"/>
    <w:rsid w:val="00FA2A0D"/>
    <w:rsid w:val="00FA2A5E"/>
    <w:rsid w:val="00FA4359"/>
    <w:rsid w:val="00FA4938"/>
    <w:rsid w:val="00FA67BA"/>
    <w:rsid w:val="00FA687F"/>
    <w:rsid w:val="00FB2FFC"/>
    <w:rsid w:val="00FB3A56"/>
    <w:rsid w:val="00FB3C07"/>
    <w:rsid w:val="00FB3C2A"/>
    <w:rsid w:val="00FB527A"/>
    <w:rsid w:val="00FB58FC"/>
    <w:rsid w:val="00FB624F"/>
    <w:rsid w:val="00FC03C1"/>
    <w:rsid w:val="00FC067E"/>
    <w:rsid w:val="00FC06A6"/>
    <w:rsid w:val="00FC0CC4"/>
    <w:rsid w:val="00FC5BFF"/>
    <w:rsid w:val="00FC60A5"/>
    <w:rsid w:val="00FD26E7"/>
    <w:rsid w:val="00FD7A9C"/>
    <w:rsid w:val="00FE033B"/>
    <w:rsid w:val="00FE0884"/>
    <w:rsid w:val="00FE1AB2"/>
    <w:rsid w:val="00FE20E9"/>
    <w:rsid w:val="00FE3580"/>
    <w:rsid w:val="00FE3CB9"/>
    <w:rsid w:val="00FE4074"/>
    <w:rsid w:val="00FE51AF"/>
    <w:rsid w:val="00FE5F70"/>
    <w:rsid w:val="00FE7ADE"/>
    <w:rsid w:val="00FE7F99"/>
    <w:rsid w:val="00FF0911"/>
    <w:rsid w:val="00FF17EA"/>
    <w:rsid w:val="00FF7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E3D64AB"/>
  <w15:chartTrackingRefBased/>
  <w15:docId w15:val="{DD61DC81-EEBA-4671-8542-1EDB63DE5B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utura Lt BT" w:eastAsiaTheme="minorEastAsia" w:hAnsi="Futura Lt BT" w:cstheme="majorBidi"/>
        <w:b/>
        <w:color w:val="002345"/>
        <w:sz w:val="28"/>
        <w:szCs w:val="26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Párrafo"/>
    <w:qFormat/>
    <w:rsid w:val="00641E85"/>
    <w:pPr>
      <w:spacing w:after="0" w:line="360" w:lineRule="auto"/>
      <w:jc w:val="both"/>
    </w:pPr>
    <w:rPr>
      <w:rFonts w:ascii="Verdana" w:hAnsi="Verdana"/>
      <w:b w:val="0"/>
      <w:color w:val="182844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641E85"/>
    <w:pPr>
      <w:keepNext/>
      <w:keepLines/>
      <w:spacing w:before="320"/>
      <w:jc w:val="left"/>
      <w:outlineLvl w:val="0"/>
    </w:pPr>
    <w:rPr>
      <w:rFonts w:eastAsiaTheme="majorEastAsia"/>
      <w:sz w:val="52"/>
      <w:szCs w:val="3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41E85"/>
    <w:pPr>
      <w:keepNext/>
      <w:keepLines/>
      <w:jc w:val="left"/>
      <w:outlineLvl w:val="1"/>
    </w:pPr>
    <w:rPr>
      <w:rFonts w:eastAsiaTheme="majorEastAsia"/>
      <w:sz w:val="36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C106B"/>
    <w:pPr>
      <w:keepNext/>
      <w:keepLines/>
      <w:jc w:val="left"/>
      <w:outlineLvl w:val="2"/>
    </w:pPr>
    <w:rPr>
      <w:rFonts w:eastAsiaTheme="majorEastAsia"/>
      <w:i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rsid w:val="00CE7606"/>
    <w:pPr>
      <w:keepNext/>
      <w:keepLines/>
      <w:spacing w:before="40"/>
      <w:outlineLvl w:val="3"/>
    </w:pPr>
    <w:rPr>
      <w:rFonts w:asciiTheme="majorHAnsi" w:eastAsiaTheme="majorEastAsia" w:hAnsiTheme="majorHAnsi"/>
      <w:i/>
      <w:iCs/>
      <w:color w:val="C71D1D" w:themeColor="accent5" w:themeShade="BF"/>
      <w:sz w:val="25"/>
      <w:szCs w:val="25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E7606"/>
    <w:pPr>
      <w:keepNext/>
      <w:keepLines/>
      <w:spacing w:before="40"/>
      <w:outlineLvl w:val="4"/>
    </w:pPr>
    <w:rPr>
      <w:rFonts w:asciiTheme="majorHAnsi" w:eastAsiaTheme="majorEastAsia" w:hAnsiTheme="majorHAnsi"/>
      <w:i/>
      <w:iCs/>
      <w:color w:val="923838" w:themeColor="accent2" w:themeShade="80"/>
      <w:szCs w:val="24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E7606"/>
    <w:pPr>
      <w:keepNext/>
      <w:keepLines/>
      <w:spacing w:before="40"/>
      <w:outlineLvl w:val="5"/>
    </w:pPr>
    <w:rPr>
      <w:rFonts w:asciiTheme="majorHAnsi" w:eastAsiaTheme="majorEastAsia" w:hAnsiTheme="majorHAnsi"/>
      <w:i/>
      <w:iCs/>
      <w:color w:val="5A0000" w:themeColor="accent6" w:themeShade="80"/>
      <w:sz w:val="23"/>
      <w:szCs w:val="23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E7606"/>
    <w:pPr>
      <w:keepNext/>
      <w:keepLines/>
      <w:spacing w:before="40"/>
      <w:outlineLvl w:val="6"/>
    </w:pPr>
    <w:rPr>
      <w:rFonts w:asciiTheme="majorHAnsi" w:eastAsiaTheme="majorEastAsia" w:hAnsiTheme="majorHAnsi"/>
      <w:color w:val="262648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E7606"/>
    <w:pPr>
      <w:keepNext/>
      <w:keepLines/>
      <w:spacing w:before="40"/>
      <w:outlineLvl w:val="7"/>
    </w:pPr>
    <w:rPr>
      <w:rFonts w:asciiTheme="majorHAnsi" w:eastAsiaTheme="majorEastAsia" w:hAnsiTheme="majorHAnsi"/>
      <w:color w:val="923838" w:themeColor="accent2" w:themeShade="80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E7606"/>
    <w:pPr>
      <w:keepNext/>
      <w:keepLines/>
      <w:spacing w:before="40"/>
      <w:outlineLvl w:val="8"/>
    </w:pPr>
    <w:rPr>
      <w:rFonts w:asciiTheme="majorHAnsi" w:eastAsiaTheme="majorEastAsia" w:hAnsiTheme="majorHAnsi"/>
      <w:color w:val="5A0000" w:themeColor="accent6" w:themeShade="8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066D9"/>
    <w:rPr>
      <w:color w:val="808080"/>
    </w:rPr>
  </w:style>
  <w:style w:type="character" w:customStyle="1" w:styleId="UNIDAD">
    <w:name w:val="UNIDAD"/>
    <w:basedOn w:val="Fuentedeprrafopredeter"/>
    <w:uiPriority w:val="1"/>
    <w:rsid w:val="00C066D9"/>
    <w:rPr>
      <w:rFonts w:ascii="Futura Md BT" w:hAnsi="Futura Md BT"/>
      <w:color w:val="000050"/>
      <w:sz w:val="40"/>
    </w:rPr>
  </w:style>
  <w:style w:type="paragraph" w:customStyle="1" w:styleId="Estilo1">
    <w:name w:val="Estilo1"/>
    <w:basedOn w:val="Normal"/>
    <w:link w:val="Estilo1Car"/>
    <w:rsid w:val="00F73A2F"/>
    <w:rPr>
      <w:rFonts w:ascii="Futura Md BT" w:hAnsi="Futura Md BT"/>
      <w:color w:val="000050"/>
      <w:sz w:val="40"/>
    </w:rPr>
  </w:style>
  <w:style w:type="character" w:customStyle="1" w:styleId="titulounidad">
    <w:name w:val="titulo_unidad"/>
    <w:basedOn w:val="Fuentedeprrafopredeter"/>
    <w:uiPriority w:val="1"/>
    <w:rsid w:val="00E36C24"/>
    <w:rPr>
      <w:rFonts w:ascii="Futura Hv BT" w:hAnsi="Futura Hv BT"/>
      <w:b w:val="0"/>
      <w:color w:val="000050"/>
      <w:sz w:val="40"/>
    </w:rPr>
  </w:style>
  <w:style w:type="character" w:customStyle="1" w:styleId="Estilo1Car">
    <w:name w:val="Estilo1 Car"/>
    <w:basedOn w:val="Fuentedeprrafopredeter"/>
    <w:link w:val="Estilo1"/>
    <w:rsid w:val="00F73A2F"/>
    <w:rPr>
      <w:rFonts w:ascii="Futura Md BT" w:hAnsi="Futura Md BT"/>
      <w:color w:val="000050"/>
      <w:sz w:val="40"/>
    </w:rPr>
  </w:style>
  <w:style w:type="paragraph" w:styleId="Encabezado">
    <w:name w:val="header"/>
    <w:basedOn w:val="Normal"/>
    <w:link w:val="EncabezadoCar"/>
    <w:uiPriority w:val="99"/>
    <w:unhideWhenUsed/>
    <w:rsid w:val="00E36C24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36C24"/>
  </w:style>
  <w:style w:type="paragraph" w:styleId="Piedepgina">
    <w:name w:val="footer"/>
    <w:basedOn w:val="Normal"/>
    <w:link w:val="PiedepginaCar"/>
    <w:uiPriority w:val="99"/>
    <w:unhideWhenUsed/>
    <w:rsid w:val="00E36C24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36C24"/>
  </w:style>
  <w:style w:type="character" w:customStyle="1" w:styleId="semana">
    <w:name w:val="semana"/>
    <w:basedOn w:val="Fuentedeprrafopredeter"/>
    <w:uiPriority w:val="1"/>
    <w:rsid w:val="001C38D2"/>
    <w:rPr>
      <w:rFonts w:ascii="Futura Lt BT" w:hAnsi="Futura Lt BT"/>
      <w:i/>
      <w:color w:val="000050"/>
      <w:sz w:val="36"/>
    </w:rPr>
  </w:style>
  <w:style w:type="character" w:customStyle="1" w:styleId="Estilo2">
    <w:name w:val="Estilo2"/>
    <w:basedOn w:val="Fuentedeprrafopredeter"/>
    <w:uiPriority w:val="1"/>
    <w:rsid w:val="001C38D2"/>
    <w:rPr>
      <w:rFonts w:ascii="Futura Md BT" w:hAnsi="Futura Md BT"/>
      <w:color w:val="000050"/>
    </w:rPr>
  </w:style>
  <w:style w:type="character" w:styleId="Nmerodelnea">
    <w:name w:val="line number"/>
    <w:basedOn w:val="Fuentedeprrafopredeter"/>
    <w:uiPriority w:val="99"/>
    <w:semiHidden/>
    <w:unhideWhenUsed/>
    <w:rsid w:val="0057497B"/>
  </w:style>
  <w:style w:type="character" w:customStyle="1" w:styleId="Ttulo1Car">
    <w:name w:val="Título 1 Car"/>
    <w:basedOn w:val="Fuentedeprrafopredeter"/>
    <w:link w:val="Ttulo1"/>
    <w:uiPriority w:val="9"/>
    <w:rsid w:val="00641E85"/>
    <w:rPr>
      <w:rFonts w:ascii="Verdana" w:eastAsiaTheme="majorEastAsia" w:hAnsi="Verdana"/>
      <w:b w:val="0"/>
      <w:color w:val="182844"/>
      <w:sz w:val="52"/>
      <w:szCs w:val="30"/>
    </w:rPr>
  </w:style>
  <w:style w:type="character" w:customStyle="1" w:styleId="Ttulo2Car">
    <w:name w:val="Título 2 Car"/>
    <w:basedOn w:val="Fuentedeprrafopredeter"/>
    <w:link w:val="Ttulo2"/>
    <w:uiPriority w:val="9"/>
    <w:rsid w:val="00641E85"/>
    <w:rPr>
      <w:rFonts w:ascii="Verdana" w:eastAsiaTheme="majorEastAsia" w:hAnsi="Verdana"/>
      <w:b w:val="0"/>
      <w:color w:val="182844"/>
      <w:sz w:val="36"/>
      <w:szCs w:val="28"/>
    </w:rPr>
  </w:style>
  <w:style w:type="character" w:customStyle="1" w:styleId="Ttulo3Car">
    <w:name w:val="Título 3 Car"/>
    <w:basedOn w:val="Fuentedeprrafopredeter"/>
    <w:link w:val="Ttulo3"/>
    <w:uiPriority w:val="9"/>
    <w:rsid w:val="004C106B"/>
    <w:rPr>
      <w:rFonts w:ascii="Futura Lt BT" w:eastAsiaTheme="majorEastAsia" w:hAnsi="Futura Lt BT" w:cstheme="majorBidi"/>
      <w:i/>
      <w:color w:val="002345"/>
      <w:sz w:val="28"/>
      <w:szCs w:val="26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E7606"/>
    <w:rPr>
      <w:rFonts w:asciiTheme="majorHAnsi" w:eastAsiaTheme="majorEastAsia" w:hAnsiTheme="majorHAnsi" w:cstheme="majorBidi"/>
      <w:i/>
      <w:iCs/>
      <w:color w:val="C71D1D" w:themeColor="accent5" w:themeShade="BF"/>
      <w:sz w:val="25"/>
      <w:szCs w:val="25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E7606"/>
    <w:rPr>
      <w:rFonts w:asciiTheme="majorHAnsi" w:eastAsiaTheme="majorEastAsia" w:hAnsiTheme="majorHAnsi" w:cstheme="majorBidi"/>
      <w:i/>
      <w:iCs/>
      <w:color w:val="923838" w:themeColor="accent2" w:themeShade="80"/>
      <w:sz w:val="24"/>
      <w:szCs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E7606"/>
    <w:rPr>
      <w:rFonts w:asciiTheme="majorHAnsi" w:eastAsiaTheme="majorEastAsia" w:hAnsiTheme="majorHAnsi" w:cstheme="majorBidi"/>
      <w:i/>
      <w:iCs/>
      <w:color w:val="5A0000" w:themeColor="accent6" w:themeShade="80"/>
      <w:sz w:val="23"/>
      <w:szCs w:val="23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E7606"/>
    <w:rPr>
      <w:rFonts w:asciiTheme="majorHAnsi" w:eastAsiaTheme="majorEastAsia" w:hAnsiTheme="majorHAnsi" w:cstheme="majorBidi"/>
      <w:color w:val="262648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E7606"/>
    <w:rPr>
      <w:rFonts w:asciiTheme="majorHAnsi" w:eastAsiaTheme="majorEastAsia" w:hAnsiTheme="majorHAnsi" w:cstheme="majorBidi"/>
      <w:color w:val="923838" w:themeColor="accent2" w:themeShade="80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E7606"/>
    <w:rPr>
      <w:rFonts w:asciiTheme="majorHAnsi" w:eastAsiaTheme="majorEastAsia" w:hAnsiTheme="majorHAnsi" w:cstheme="majorBidi"/>
      <w:color w:val="5A0000" w:themeColor="accent6" w:themeShade="80"/>
    </w:rPr>
  </w:style>
  <w:style w:type="paragraph" w:styleId="Descripcin">
    <w:name w:val="caption"/>
    <w:basedOn w:val="Normal"/>
    <w:next w:val="Normal"/>
    <w:uiPriority w:val="35"/>
    <w:unhideWhenUsed/>
    <w:rsid w:val="00CE7606"/>
    <w:pPr>
      <w:spacing w:line="240" w:lineRule="auto"/>
    </w:pPr>
    <w:rPr>
      <w:b/>
      <w:bCs/>
      <w:smallCaps/>
      <w:color w:val="4D4D91" w:themeColor="accent1"/>
      <w:spacing w:val="6"/>
    </w:rPr>
  </w:style>
  <w:style w:type="paragraph" w:styleId="Ttulo">
    <w:name w:val="Title"/>
    <w:basedOn w:val="Normal"/>
    <w:next w:val="Normal"/>
    <w:link w:val="TtuloCar"/>
    <w:uiPriority w:val="10"/>
    <w:qFormat/>
    <w:rsid w:val="00641E85"/>
    <w:pPr>
      <w:spacing w:line="240" w:lineRule="auto"/>
      <w:ind w:right="-659"/>
      <w:contextualSpacing/>
      <w:jc w:val="center"/>
    </w:pPr>
    <w:rPr>
      <w:rFonts w:eastAsiaTheme="majorEastAsia"/>
      <w:spacing w:val="-10"/>
      <w:w w:val="105"/>
      <w:sz w:val="66"/>
      <w:szCs w:val="84"/>
    </w:rPr>
  </w:style>
  <w:style w:type="character" w:customStyle="1" w:styleId="TtuloCar">
    <w:name w:val="Título Car"/>
    <w:basedOn w:val="Fuentedeprrafopredeter"/>
    <w:link w:val="Ttulo"/>
    <w:uiPriority w:val="10"/>
    <w:rsid w:val="00641E85"/>
    <w:rPr>
      <w:rFonts w:ascii="Verdana" w:eastAsiaTheme="majorEastAsia" w:hAnsi="Verdana"/>
      <w:b w:val="0"/>
      <w:spacing w:val="-10"/>
      <w:w w:val="105"/>
      <w:sz w:val="66"/>
      <w:szCs w:val="84"/>
    </w:rPr>
  </w:style>
  <w:style w:type="paragraph" w:styleId="Subttulo">
    <w:name w:val="Subtitle"/>
    <w:basedOn w:val="Normal"/>
    <w:next w:val="Normal"/>
    <w:link w:val="SubttuloCar"/>
    <w:uiPriority w:val="11"/>
    <w:rsid w:val="00CE7606"/>
    <w:pPr>
      <w:numPr>
        <w:ilvl w:val="1"/>
      </w:numPr>
      <w:spacing w:line="240" w:lineRule="auto"/>
    </w:pPr>
    <w:rPr>
      <w:rFonts w:asciiTheme="majorHAnsi" w:eastAsiaTheme="majorEastAsia" w:hAnsiTheme="majorHAnsi"/>
    </w:rPr>
  </w:style>
  <w:style w:type="character" w:customStyle="1" w:styleId="SubttuloCar">
    <w:name w:val="Subtítulo Car"/>
    <w:basedOn w:val="Fuentedeprrafopredeter"/>
    <w:link w:val="Subttulo"/>
    <w:uiPriority w:val="11"/>
    <w:rsid w:val="00CE7606"/>
    <w:rPr>
      <w:rFonts w:asciiTheme="majorHAnsi" w:eastAsiaTheme="majorEastAsia" w:hAnsiTheme="majorHAnsi" w:cstheme="majorBidi"/>
    </w:rPr>
  </w:style>
  <w:style w:type="character" w:styleId="Fuerte">
    <w:name w:val="Strong"/>
    <w:basedOn w:val="Fuentedeprrafopredeter"/>
    <w:uiPriority w:val="22"/>
    <w:rsid w:val="00CE7606"/>
    <w:rPr>
      <w:b w:val="0"/>
      <w:bCs/>
    </w:rPr>
  </w:style>
  <w:style w:type="character" w:styleId="nfasis">
    <w:name w:val="Emphasis"/>
    <w:basedOn w:val="Fuentedeprrafopredeter"/>
    <w:uiPriority w:val="20"/>
    <w:rsid w:val="00CE7606"/>
    <w:rPr>
      <w:i/>
      <w:iCs/>
    </w:rPr>
  </w:style>
  <w:style w:type="paragraph" w:styleId="Sinespaciado">
    <w:name w:val="No Spacing"/>
    <w:uiPriority w:val="1"/>
    <w:rsid w:val="00CE7606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rsid w:val="00CE7606"/>
    <w:pPr>
      <w:spacing w:before="120"/>
      <w:ind w:left="720" w:right="720"/>
      <w:jc w:val="center"/>
    </w:pPr>
    <w:rPr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CE7606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rsid w:val="00CE7606"/>
    <w:pPr>
      <w:spacing w:before="120" w:line="300" w:lineRule="auto"/>
      <w:ind w:left="576" w:right="576"/>
      <w:jc w:val="center"/>
    </w:pPr>
    <w:rPr>
      <w:rFonts w:asciiTheme="majorHAnsi" w:eastAsiaTheme="majorEastAsia" w:hAnsiTheme="majorHAnsi"/>
      <w:color w:val="4D4D91" w:themeColor="accent1"/>
      <w:szCs w:val="24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E7606"/>
    <w:rPr>
      <w:rFonts w:asciiTheme="majorHAnsi" w:eastAsiaTheme="majorEastAsia" w:hAnsiTheme="majorHAnsi" w:cstheme="majorBidi"/>
      <w:color w:val="4D4D91" w:themeColor="accent1"/>
      <w:sz w:val="24"/>
      <w:szCs w:val="24"/>
    </w:rPr>
  </w:style>
  <w:style w:type="character" w:styleId="nfasissutil">
    <w:name w:val="Subtle Emphasis"/>
    <w:basedOn w:val="Fuentedeprrafopredeter"/>
    <w:uiPriority w:val="19"/>
    <w:rsid w:val="008953A5"/>
    <w:rPr>
      <w:rFonts w:ascii="Futura Lt BT" w:hAnsi="Futura Lt BT"/>
      <w:i/>
      <w:iCs/>
      <w:color w:val="767171" w:themeColor="background2" w:themeShade="80"/>
      <w:sz w:val="20"/>
    </w:rPr>
  </w:style>
  <w:style w:type="character" w:styleId="nfasisintenso">
    <w:name w:val="Intense Emphasis"/>
    <w:basedOn w:val="Fuentedeprrafopredeter"/>
    <w:uiPriority w:val="21"/>
    <w:rsid w:val="00CE7606"/>
    <w:rPr>
      <w:b/>
      <w:bCs w:val="0"/>
      <w:i/>
      <w:iCs/>
      <w:color w:val="4D4D91" w:themeColor="accent1"/>
    </w:rPr>
  </w:style>
  <w:style w:type="character" w:styleId="Referenciasutil">
    <w:name w:val="Subtle Reference"/>
    <w:basedOn w:val="Fuentedeprrafopredeter"/>
    <w:uiPriority w:val="31"/>
    <w:rsid w:val="00CE7606"/>
    <w:rPr>
      <w:smallCaps/>
      <w:color w:val="404040" w:themeColor="text1" w:themeTint="BF"/>
      <w:u w:val="single" w:color="7F7F7F" w:themeColor="text1" w:themeTint="80"/>
    </w:rPr>
  </w:style>
  <w:style w:type="character" w:styleId="Referenciaintensa">
    <w:name w:val="Intense Reference"/>
    <w:basedOn w:val="Fuentedeprrafopredeter"/>
    <w:uiPriority w:val="32"/>
    <w:rsid w:val="00CE7606"/>
    <w:rPr>
      <w:b w:val="0"/>
      <w:bCs/>
      <w:smallCaps/>
      <w:color w:val="4D4D91" w:themeColor="accent1"/>
      <w:spacing w:val="5"/>
      <w:u w:val="single"/>
    </w:rPr>
  </w:style>
  <w:style w:type="character" w:styleId="Ttulodellibro">
    <w:name w:val="Book Title"/>
    <w:basedOn w:val="Fuentedeprrafopredeter"/>
    <w:uiPriority w:val="33"/>
    <w:rsid w:val="00CE7606"/>
    <w:rPr>
      <w:b w:val="0"/>
      <w:bCs/>
      <w:smallCaps/>
    </w:rPr>
  </w:style>
  <w:style w:type="paragraph" w:styleId="TtuloTDC">
    <w:name w:val="TOC Heading"/>
    <w:basedOn w:val="Ttulo1"/>
    <w:next w:val="Normal"/>
    <w:uiPriority w:val="39"/>
    <w:unhideWhenUsed/>
    <w:rsid w:val="00CE7606"/>
    <w:pPr>
      <w:outlineLvl w:val="9"/>
    </w:pPr>
  </w:style>
  <w:style w:type="paragraph" w:customStyle="1" w:styleId="Fuente">
    <w:name w:val="Fuente"/>
    <w:basedOn w:val="Normal"/>
    <w:next w:val="Normal"/>
    <w:link w:val="FuenteCar"/>
    <w:rsid w:val="00A95C8A"/>
    <w:pPr>
      <w:jc w:val="center"/>
    </w:pPr>
    <w:rPr>
      <w:rFonts w:cs="Sanskrit Text"/>
      <w:b/>
      <w:shd w:val="clear" w:color="auto" w:fill="FFFFFF"/>
    </w:rPr>
  </w:style>
  <w:style w:type="paragraph" w:customStyle="1" w:styleId="TITULO1">
    <w:name w:val="TITULO 1"/>
    <w:basedOn w:val="Fuente"/>
    <w:next w:val="Fuente"/>
    <w:link w:val="TITULO1Car"/>
    <w:rsid w:val="004354DA"/>
    <w:pPr>
      <w:jc w:val="left"/>
    </w:pPr>
    <w:rPr>
      <w:rFonts w:ascii="Futura Md BT" w:hAnsi="Futura Md BT"/>
      <w:color w:val="000050"/>
      <w:sz w:val="32"/>
    </w:rPr>
  </w:style>
  <w:style w:type="character" w:customStyle="1" w:styleId="FuenteCar">
    <w:name w:val="Fuente Car"/>
    <w:basedOn w:val="Fuentedeprrafopredeter"/>
    <w:link w:val="Fuente"/>
    <w:rsid w:val="00A95C8A"/>
    <w:rPr>
      <w:rFonts w:ascii="Verdana" w:hAnsi="Verdana" w:cs="Sanskrit Text"/>
      <w:b w:val="0"/>
      <w:sz w:val="24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2141AF"/>
    <w:pPr>
      <w:spacing w:line="240" w:lineRule="auto"/>
    </w:pPr>
    <w:rPr>
      <w:sz w:val="20"/>
      <w:szCs w:val="20"/>
    </w:rPr>
  </w:style>
  <w:style w:type="character" w:customStyle="1" w:styleId="TITULO1Car">
    <w:name w:val="TITULO 1 Car"/>
    <w:basedOn w:val="FuenteCar"/>
    <w:link w:val="TITULO1"/>
    <w:rsid w:val="004354DA"/>
    <w:rPr>
      <w:rFonts w:ascii="Futura Md BT" w:hAnsi="Futura Md BT" w:cs="Sanskrit Text"/>
      <w:b w:val="0"/>
      <w:color w:val="000050"/>
      <w:sz w:val="32"/>
      <w:szCs w:val="15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2141AF"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2141AF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2141AF"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2141AF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2141AF"/>
    <w:rPr>
      <w:vertAlign w:val="superscript"/>
    </w:rPr>
  </w:style>
  <w:style w:type="paragraph" w:customStyle="1" w:styleId="Citadirecta">
    <w:name w:val="Cita directa"/>
    <w:basedOn w:val="Normal"/>
    <w:link w:val="CitadirectaCar"/>
    <w:qFormat/>
    <w:rsid w:val="00641E85"/>
    <w:pPr>
      <w:ind w:left="284" w:right="284"/>
      <w:mirrorIndents/>
    </w:pPr>
    <w:rPr>
      <w:sz w:val="20"/>
    </w:rPr>
  </w:style>
  <w:style w:type="paragraph" w:customStyle="1" w:styleId="BAJADATITULO">
    <w:name w:val="BAJADA TITULO"/>
    <w:basedOn w:val="Citadirecta"/>
    <w:link w:val="BAJADATITULOCar"/>
    <w:rsid w:val="002141AF"/>
    <w:rPr>
      <w:b/>
      <w:color w:val="767171" w:themeColor="background2" w:themeShade="80"/>
    </w:rPr>
  </w:style>
  <w:style w:type="character" w:customStyle="1" w:styleId="CitadirectaCar">
    <w:name w:val="Cita directa Car"/>
    <w:basedOn w:val="Fuentedeprrafopredeter"/>
    <w:link w:val="Citadirecta"/>
    <w:rsid w:val="00641E85"/>
    <w:rPr>
      <w:rFonts w:ascii="Verdana" w:hAnsi="Verdana"/>
      <w:b w:val="0"/>
      <w:color w:val="182844"/>
      <w:sz w:val="20"/>
    </w:rPr>
  </w:style>
  <w:style w:type="paragraph" w:customStyle="1" w:styleId="tablacontenido">
    <w:name w:val="tabla contenido"/>
    <w:basedOn w:val="Ttulo3"/>
    <w:link w:val="tablacontenidoCar"/>
    <w:rsid w:val="00FE0884"/>
    <w:rPr>
      <w:i w:val="0"/>
      <w:color w:val="767171" w:themeColor="background2" w:themeShade="80"/>
    </w:rPr>
  </w:style>
  <w:style w:type="character" w:customStyle="1" w:styleId="BAJADATITULOCar">
    <w:name w:val="BAJADA TITULO Car"/>
    <w:basedOn w:val="CitadirectaCar"/>
    <w:link w:val="BAJADATITULO"/>
    <w:rsid w:val="002141AF"/>
    <w:rPr>
      <w:rFonts w:ascii="Futura Lt BT" w:hAnsi="Futura Lt BT"/>
      <w:b/>
      <w:i w:val="0"/>
      <w:color w:val="767171" w:themeColor="background2" w:themeShade="80"/>
      <w:sz w:val="24"/>
    </w:rPr>
  </w:style>
  <w:style w:type="paragraph" w:styleId="TDC2">
    <w:name w:val="toc 2"/>
    <w:basedOn w:val="Normal"/>
    <w:next w:val="Normal"/>
    <w:autoRedefine/>
    <w:uiPriority w:val="39"/>
    <w:unhideWhenUsed/>
    <w:rsid w:val="00FD7A9C"/>
    <w:pPr>
      <w:spacing w:after="100"/>
      <w:ind w:left="220"/>
    </w:pPr>
    <w:rPr>
      <w:rFonts w:ascii="Futura Lt BT Light" w:hAnsi="Futura Lt BT Light"/>
    </w:rPr>
  </w:style>
  <w:style w:type="character" w:customStyle="1" w:styleId="tablacontenidoCar">
    <w:name w:val="tabla contenido Car"/>
    <w:basedOn w:val="TITULO1Car"/>
    <w:link w:val="tablacontenido"/>
    <w:rsid w:val="00FE0884"/>
    <w:rPr>
      <w:rFonts w:ascii="Futura Lt BT" w:eastAsiaTheme="majorEastAsia" w:hAnsi="Futura Lt BT" w:cstheme="majorBidi"/>
      <w:b w:val="0"/>
      <w:color w:val="767171" w:themeColor="background2" w:themeShade="80"/>
      <w:sz w:val="32"/>
      <w:szCs w:val="26"/>
    </w:rPr>
  </w:style>
  <w:style w:type="paragraph" w:styleId="TDC1">
    <w:name w:val="toc 1"/>
    <w:basedOn w:val="tablacontenido"/>
    <w:next w:val="tablacontenido"/>
    <w:autoRedefine/>
    <w:uiPriority w:val="39"/>
    <w:unhideWhenUsed/>
    <w:rsid w:val="00D1653C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D1653C"/>
    <w:rPr>
      <w:color w:val="B3B3F2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1345FB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345FB"/>
    <w:rPr>
      <w:rFonts w:ascii="Segoe UI" w:hAnsi="Segoe UI" w:cs="Segoe UI"/>
      <w:sz w:val="18"/>
      <w:szCs w:val="18"/>
    </w:rPr>
  </w:style>
  <w:style w:type="paragraph" w:styleId="Prrafodelista">
    <w:name w:val="List Paragraph"/>
    <w:basedOn w:val="Normal"/>
    <w:uiPriority w:val="34"/>
    <w:rsid w:val="00EF030A"/>
    <w:pPr>
      <w:spacing w:line="276" w:lineRule="auto"/>
      <w:ind w:left="720"/>
      <w:contextualSpacing/>
    </w:pPr>
    <w:rPr>
      <w:rFonts w:ascii="Futura Bk BT" w:eastAsia="Arial" w:hAnsi="Futura Bk BT" w:cs="Arial"/>
      <w:color w:val="000000"/>
      <w:lang w:val="es-MX" w:eastAsia="es-MX"/>
    </w:rPr>
  </w:style>
  <w:style w:type="paragraph" w:customStyle="1" w:styleId="SUBTITULO">
    <w:name w:val="SUBTITULO"/>
    <w:basedOn w:val="Fuente"/>
    <w:next w:val="Fuente"/>
    <w:rsid w:val="001847AB"/>
    <w:rPr>
      <w:b w:val="0"/>
      <w:color w:val="000050"/>
    </w:rPr>
  </w:style>
  <w:style w:type="paragraph" w:customStyle="1" w:styleId="ETIQUETAIMAGEN">
    <w:name w:val="ETIQUETA IMAGEN"/>
    <w:basedOn w:val="Citadirecta"/>
    <w:next w:val="Fuente"/>
    <w:link w:val="ETIQUETAIMAGENCar"/>
    <w:rsid w:val="00724B8A"/>
    <w:pPr>
      <w:jc w:val="center"/>
    </w:pPr>
    <w:rPr>
      <w:i/>
      <w:noProof/>
      <w:u w:val="single"/>
    </w:rPr>
  </w:style>
  <w:style w:type="table" w:styleId="Tablaconcuadrcula">
    <w:name w:val="Table Grid"/>
    <w:basedOn w:val="Tablanormal"/>
    <w:uiPriority w:val="59"/>
    <w:rsid w:val="00144D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ETIQUETAIMAGENCar">
    <w:name w:val="ETIQUETA IMAGEN Car"/>
    <w:basedOn w:val="CitadirectaCar"/>
    <w:link w:val="ETIQUETAIMAGEN"/>
    <w:rsid w:val="00724B8A"/>
    <w:rPr>
      <w:rFonts w:ascii="Futura Bk BT" w:hAnsi="Futura Bk BT"/>
      <w:b w:val="0"/>
      <w:i/>
      <w:noProof/>
      <w:color w:val="000050"/>
      <w:sz w:val="18"/>
      <w:u w:val="single"/>
    </w:rPr>
  </w:style>
  <w:style w:type="table" w:styleId="Tablanormal5">
    <w:name w:val="Plain Table 5"/>
    <w:basedOn w:val="Tablanormal"/>
    <w:uiPriority w:val="45"/>
    <w:rsid w:val="0097670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44"/>
    <w:rsid w:val="0097670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3">
    <w:name w:val="Plain Table 3"/>
    <w:basedOn w:val="Tablanormal"/>
    <w:uiPriority w:val="43"/>
    <w:rsid w:val="0097670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delista7concolores-nfasis1">
    <w:name w:val="List Table 7 Colorful Accent 1"/>
    <w:basedOn w:val="Tablanormal"/>
    <w:uiPriority w:val="52"/>
    <w:rsid w:val="00BF3C79"/>
    <w:pPr>
      <w:spacing w:after="0" w:line="240" w:lineRule="auto"/>
    </w:pPr>
    <w:rPr>
      <w:color w:val="39396C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91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91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91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91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9D9EB" w:themeFill="accent1" w:themeFillTint="33"/>
      </w:tcPr>
    </w:tblStylePr>
    <w:tblStylePr w:type="band1Horz">
      <w:tblPr/>
      <w:tcPr>
        <w:shd w:val="clear" w:color="auto" w:fill="D9D9EB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dice1">
    <w:name w:val="index 1"/>
    <w:basedOn w:val="Normal"/>
    <w:next w:val="Normal"/>
    <w:autoRedefine/>
    <w:uiPriority w:val="99"/>
    <w:semiHidden/>
    <w:unhideWhenUsed/>
    <w:rsid w:val="0051246A"/>
    <w:pPr>
      <w:spacing w:line="240" w:lineRule="auto"/>
      <w:ind w:left="220" w:hanging="220"/>
    </w:pPr>
  </w:style>
  <w:style w:type="paragraph" w:styleId="TDC3">
    <w:name w:val="toc 3"/>
    <w:basedOn w:val="Normal"/>
    <w:next w:val="Normal"/>
    <w:autoRedefine/>
    <w:uiPriority w:val="39"/>
    <w:unhideWhenUsed/>
    <w:rsid w:val="00FE0884"/>
    <w:pPr>
      <w:spacing w:after="100"/>
      <w:ind w:left="440"/>
    </w:pPr>
  </w:style>
  <w:style w:type="paragraph" w:customStyle="1" w:styleId="Piedefigura">
    <w:name w:val="Pie de figura"/>
    <w:basedOn w:val="Normal"/>
    <w:link w:val="PiedefiguraCar"/>
    <w:qFormat/>
    <w:rsid w:val="00641E85"/>
    <w:pPr>
      <w:spacing w:line="276" w:lineRule="auto"/>
      <w:jc w:val="center"/>
    </w:pPr>
    <w:rPr>
      <w:rFonts w:eastAsia="Arial" w:cs="Arial"/>
      <w:color w:val="000000"/>
      <w:sz w:val="16"/>
      <w:szCs w:val="20"/>
      <w:lang w:eastAsia="es-MX"/>
    </w:rPr>
  </w:style>
  <w:style w:type="character" w:customStyle="1" w:styleId="PiedefiguraCar">
    <w:name w:val="Pie de figura Car"/>
    <w:basedOn w:val="Fuentedeprrafopredeter"/>
    <w:link w:val="Piedefigura"/>
    <w:rsid w:val="00641E85"/>
    <w:rPr>
      <w:rFonts w:ascii="Verdana" w:eastAsia="Arial" w:hAnsi="Verdana" w:cs="Arial"/>
      <w:b w:val="0"/>
      <w:color w:val="000000"/>
      <w:sz w:val="16"/>
      <w:szCs w:val="20"/>
      <w:lang w:eastAsia="es-MX"/>
    </w:rPr>
  </w:style>
  <w:style w:type="paragraph" w:customStyle="1" w:styleId="Default">
    <w:name w:val="Default"/>
    <w:rsid w:val="006E1475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Bibliografa">
    <w:name w:val="Bibliography"/>
    <w:basedOn w:val="Normal"/>
    <w:next w:val="Normal"/>
    <w:uiPriority w:val="37"/>
    <w:unhideWhenUsed/>
    <w:rsid w:val="00B52382"/>
  </w:style>
  <w:style w:type="paragraph" w:styleId="NormalWeb">
    <w:name w:val="Normal (Web)"/>
    <w:basedOn w:val="Normal"/>
    <w:uiPriority w:val="99"/>
    <w:unhideWhenUsed/>
    <w:rsid w:val="00C207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es-CL"/>
    </w:rPr>
  </w:style>
  <w:style w:type="character" w:styleId="Mencinsinresolver">
    <w:name w:val="Unresolved Mention"/>
    <w:basedOn w:val="Fuentedeprrafopredeter"/>
    <w:uiPriority w:val="99"/>
    <w:semiHidden/>
    <w:unhideWhenUsed/>
    <w:rsid w:val="00B31934"/>
    <w:rPr>
      <w:color w:val="605E5C"/>
      <w:shd w:val="clear" w:color="auto" w:fill="E1DFDD"/>
    </w:rPr>
  </w:style>
  <w:style w:type="character" w:styleId="Refdecomentario">
    <w:name w:val="annotation reference"/>
    <w:basedOn w:val="Fuentedeprrafopredeter"/>
    <w:uiPriority w:val="99"/>
    <w:semiHidden/>
    <w:unhideWhenUsed/>
    <w:rsid w:val="0067560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675605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675605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7560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75605"/>
    <w:rPr>
      <w:b w:val="0"/>
      <w:bCs/>
      <w:sz w:val="20"/>
      <w:szCs w:val="20"/>
    </w:rPr>
  </w:style>
  <w:style w:type="paragraph" w:customStyle="1" w:styleId="PARRAFO">
    <w:name w:val="PARRAFO"/>
    <w:basedOn w:val="Normal"/>
    <w:next w:val="Normal"/>
    <w:link w:val="PARRAFOCar"/>
    <w:uiPriority w:val="3"/>
    <w:rsid w:val="00261B38"/>
    <w:pPr>
      <w:spacing w:after="160" w:line="259" w:lineRule="auto"/>
    </w:pPr>
    <w:rPr>
      <w:color w:val="3B3838" w:themeColor="background2" w:themeShade="40"/>
      <w:sz w:val="22"/>
      <w:szCs w:val="15"/>
      <w:shd w:val="clear" w:color="auto" w:fill="FFFFFF"/>
    </w:rPr>
  </w:style>
  <w:style w:type="character" w:customStyle="1" w:styleId="PARRAFOCar">
    <w:name w:val="PARRAFO Car"/>
    <w:basedOn w:val="Fuentedeprrafopredeter"/>
    <w:link w:val="PARRAFO"/>
    <w:uiPriority w:val="3"/>
    <w:rsid w:val="00261B38"/>
    <w:rPr>
      <w:rFonts w:ascii="Futura Lt BT" w:hAnsi="Futura Lt BT"/>
      <w:color w:val="3B3838" w:themeColor="background2" w:themeShade="40"/>
      <w:szCs w:val="15"/>
    </w:rPr>
  </w:style>
  <w:style w:type="character" w:styleId="Hipervnculovisitado">
    <w:name w:val="FollowedHyperlink"/>
    <w:basedOn w:val="Fuentedeprrafopredeter"/>
    <w:uiPriority w:val="99"/>
    <w:semiHidden/>
    <w:unhideWhenUsed/>
    <w:rsid w:val="007D0568"/>
    <w:rPr>
      <w:color w:val="680202" w:themeColor="followedHyperlink"/>
      <w:u w:val="single"/>
    </w:rPr>
  </w:style>
  <w:style w:type="table" w:styleId="Tablaconcuadrcula1clara-nfasis1">
    <w:name w:val="Grid Table 1 Light Accent 1"/>
    <w:basedOn w:val="Tablanormal"/>
    <w:uiPriority w:val="46"/>
    <w:rsid w:val="009108E6"/>
    <w:pPr>
      <w:spacing w:after="0" w:line="240" w:lineRule="auto"/>
    </w:pPr>
    <w:tblPr>
      <w:tblStyleRowBandSize w:val="1"/>
      <w:tblStyleColBandSize w:val="1"/>
      <w:tblBorders>
        <w:top w:val="single" w:sz="4" w:space="0" w:color="B3B3D7" w:themeColor="accent1" w:themeTint="66"/>
        <w:left w:val="single" w:sz="4" w:space="0" w:color="B3B3D7" w:themeColor="accent1" w:themeTint="66"/>
        <w:bottom w:val="single" w:sz="4" w:space="0" w:color="B3B3D7" w:themeColor="accent1" w:themeTint="66"/>
        <w:right w:val="single" w:sz="4" w:space="0" w:color="B3B3D7" w:themeColor="accent1" w:themeTint="66"/>
        <w:insideH w:val="single" w:sz="4" w:space="0" w:color="B3B3D7" w:themeColor="accent1" w:themeTint="66"/>
        <w:insideV w:val="single" w:sz="4" w:space="0" w:color="B3B3D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8EC3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8EC3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34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80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60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1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6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52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74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5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4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1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95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77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3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9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68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7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4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8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76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6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9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122788">
          <w:marLeft w:val="225"/>
          <w:marRight w:val="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336966">
          <w:marLeft w:val="225"/>
          <w:marRight w:val="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58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52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PLANITILLA AIEP">
      <a:dk1>
        <a:sysClr val="windowText" lastClr="000000"/>
      </a:dk1>
      <a:lt1>
        <a:sysClr val="window" lastClr="FFFFFF"/>
      </a:lt1>
      <a:dk2>
        <a:srgbClr val="000050"/>
      </a:dk2>
      <a:lt2>
        <a:srgbClr val="E7E6E6"/>
      </a:lt2>
      <a:accent1>
        <a:srgbClr val="4D4D91"/>
      </a:accent1>
      <a:accent2>
        <a:srgbClr val="E2B3B3"/>
      </a:accent2>
      <a:accent3>
        <a:srgbClr val="FFCACA"/>
      </a:accent3>
      <a:accent4>
        <a:srgbClr val="8E8EDD"/>
      </a:accent4>
      <a:accent5>
        <a:srgbClr val="E54C4C"/>
      </a:accent5>
      <a:accent6>
        <a:srgbClr val="B40000"/>
      </a:accent6>
      <a:hlink>
        <a:srgbClr val="B3B3F2"/>
      </a:hlink>
      <a:folHlink>
        <a:srgbClr val="68020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Taller de música aplicada </PublishDate>
  <Abstract/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BEC16E57C49FB4C8FC2068EAA100277" ma:contentTypeVersion="29" ma:contentTypeDescription="Crear nuevo documento." ma:contentTypeScope="" ma:versionID="213e68402eea7ee67e92a7e85787514f">
  <xsd:schema xmlns:xsd="http://www.w3.org/2001/XMLSchema" xmlns:xs="http://www.w3.org/2001/XMLSchema" xmlns:p="http://schemas.microsoft.com/office/2006/metadata/properties" xmlns:ns2="f9d6f6a8-4c53-4eb2-bc43-5970dc157c21" xmlns:ns3="cde5a5e2-932b-4139-8354-a8de2ed6db86" targetNamespace="http://schemas.microsoft.com/office/2006/metadata/properties" ma:root="true" ma:fieldsID="cae16da778cf5b9ab526a32f8390a014" ns2:_="" ns3:_="">
    <xsd:import namespace="f9d6f6a8-4c53-4eb2-bc43-5970dc157c21"/>
    <xsd:import namespace="cde5a5e2-932b-4139-8354-a8de2ed6db86"/>
    <xsd:element name="properties">
      <xsd:complexType>
        <xsd:sequence>
          <xsd:element name="documentManagement">
            <xsd:complexType>
              <xsd:all>
                <xsd:element ref="ns2:Estado" minOccurs="0"/>
                <xsd:element ref="ns2:Fecha_x0020__x00fa_ltimo_x0020_recurso" minOccurs="0"/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_Flow_SignoffStatus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Prueba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9d6f6a8-4c53-4eb2-bc43-5970dc157c21" elementFormDefault="qualified">
    <xsd:import namespace="http://schemas.microsoft.com/office/2006/documentManagement/types"/>
    <xsd:import namespace="http://schemas.microsoft.com/office/infopath/2007/PartnerControls"/>
    <xsd:element name="Estado" ma:index="4" nillable="true" ma:displayName="Estado" ma:format="Dropdown" ma:internalName="Estado">
      <xsd:simpleType>
        <xsd:restriction base="dms:Choice">
          <xsd:enumeration value="1-Entregado por DI"/>
          <xsd:enumeration value="2-Revisado por editor"/>
          <xsd:enumeration value="3-En producción multimedia"/>
          <xsd:enumeration value="4-Finalizada producción multimedia del RED"/>
        </xsd:restriction>
      </xsd:simpleType>
    </xsd:element>
    <xsd:element name="Fecha_x0020__x00fa_ltimo_x0020_recurso" ma:index="6" nillable="true" ma:displayName="Fecha_x0020__x00fa_ltimo_x0020_recurso" ma:format="DateTime" ma:internalName="Fecha_x0020__x00fa_ltimo_x0020_recurso" ma:readOnly="false">
      <xsd:simpleType>
        <xsd:restriction base="dms:DateTim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Flow_SignoffStatus" ma:index="14" nillable="true" ma:displayName="Estado de aprobación" ma:internalName="Estado_x0020_de_x0020_aprobaci_x00f3_n">
      <xsd:simpleType>
        <xsd:restriction base="dms:Text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Etiquetas de imagen" ma:readOnly="false" ma:fieldId="{5cf76f15-5ced-4ddc-b409-7134ff3c332f}" ma:taxonomyMulti="true" ma:sspId="7ba64f34-471c-444f-bec6-6dfeaafbb20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Prueba" ma:index="26" nillable="true" ma:displayName="Prueba" ma:description="ssss" ma:format="Dropdown" ma:internalName="Prueba">
      <xsd:simpleType>
        <xsd:restriction base="dms:Note">
          <xsd:maxLength value="255"/>
        </xsd:restriction>
      </xsd:simpleType>
    </xsd:element>
    <xsd:element name="MediaServiceObjectDetectorVersions" ma:index="2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8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de5a5e2-932b-4139-8354-a8de2ed6db86" elementFormDefault="qualified">
    <xsd:import namespace="http://schemas.microsoft.com/office/2006/documentManagement/types"/>
    <xsd:import namespace="http://schemas.microsoft.com/office/infopath/2007/PartnerControls"/>
    <xsd:element name="SharedWithUsers" ma:index="21" nillable="true" ma:displayName="Compartido con" ma:SearchPeopleOnly="false" ma:SharePointGroup="0" ma:internalName="SharedWithUsers" ma:readOnly="true" ma:showField="ImnNam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881ea69d-6923-4d13-9ad4-ad9a59669bdd}" ma:internalName="TaxCatchAll" ma:showField="CatchAllData" ma:web="cde5a5e2-932b-4139-8354-a8de2ed6db8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7" ma:displayName="Tipo de contenido"/>
        <xsd:element ref="dc:title" minOccurs="0" maxOccurs="1" ma:index="3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Pér95</b:Tag>
    <b:SourceType>Book</b:SourceType>
    <b:Guid>{32271202-8109-4FB3-ACB0-157EB1C86CBA}</b:Guid>
    <b:Title>Diccionario de música y los músicos</b:Title>
    <b:Year>1995</b:Year>
    <b:Author>
      <b:Author>
        <b:NameList>
          <b:Person>
            <b:Last>Pérez</b:Last>
            <b:First>Mariano</b:First>
          </b:Person>
        </b:NameList>
      </b:Author>
    </b:Author>
    <b:City>Madrid, España</b:City>
    <b:Publisher>ISTMO</b:Publisher>
    <b:RefOrder>1</b:RefOrder>
  </b:Source>
  <b:Source>
    <b:Tag>Mic09</b:Tag>
    <b:SourceType>Book</b:SourceType>
    <b:Guid>{C7217582-EA62-4E10-B084-1B6025A57317}</b:Guid>
    <b:Author>
      <b:Author>
        <b:NameList>
          <b:Person>
            <b:Last>Michels</b:Last>
            <b:First>Ulrich</b:First>
          </b:Person>
        </b:NameList>
      </b:Author>
    </b:Author>
    <b:Title>Atlas de Música</b:Title>
    <b:Year>2009</b:Year>
    <b:City>Madrid, España</b:City>
    <b:Publisher>Alianza</b:Publisher>
    <b:RefOrder>2</b:RefOrder>
  </b:Source>
  <b:Source>
    <b:Tag>Sch84</b:Tag>
    <b:SourceType>Book</b:SourceType>
    <b:Guid>{515381C7-E447-400F-AEE4-E672A78D873A}</b:Guid>
    <b:Author>
      <b:Author>
        <b:NameList>
          <b:Person>
            <b:Last>Scholes</b:Last>
            <b:First>Percy</b:First>
            <b:Middle>A.</b:Middle>
          </b:Person>
        </b:NameList>
      </b:Author>
    </b:Author>
    <b:Title>Diccionario Oxford de la Música</b:Title>
    <b:Year>1984</b:Year>
    <b:City>Barcelona</b:City>
    <b:Publisher>Edhasa / Hermes / Sudamericana</b:Publisher>
    <b:RefOrder>3</b:RefOrder>
  </b:Source>
  <b:Source>
    <b:Tag>Aba06</b:Tag>
    <b:SourceType>Book</b:SourceType>
    <b:Guid>{22C0D145-E61B-4CF0-A18D-4F0A37AF2CD3}</b:Guid>
    <b:Author>
      <b:Author>
        <b:NameList>
          <b:Person>
            <b:Last>Abad</b:Last>
            <b:First>Federico</b:First>
          </b:Person>
        </b:NameList>
      </b:Author>
    </b:Author>
    <b:Title>¿Do re qué?</b:Title>
    <b:Year>2006</b:Year>
    <b:City>Córdoba</b:City>
    <b:Publisher>Berenice</b:Publisher>
    <b:RefOrder>4</b:RefOrder>
  </b:Source>
  <b:Source>
    <b:Tag>Hin09</b:Tag>
    <b:SourceType>Book</b:SourceType>
    <b:Guid>{84A9AE48-FBFA-4E4F-96CA-568BC75C0A9B}</b:Guid>
    <b:Author>
      <b:Author>
        <b:NameList>
          <b:Person>
            <b:Last>Hindemith</b:Last>
            <b:First>Paul</b:First>
          </b:Person>
        </b:NameList>
      </b:Author>
    </b:Author>
    <b:Title>Armonía tradicional</b:Title>
    <b:Year>2009</b:Year>
    <b:City>Bueno Aires</b:City>
    <b:Publisher>RICORDI AMERICANA</b:Publisher>
    <b:RefOrder>5</b:RefOrder>
  </b:Source>
  <b:Source>
    <b:Tag>War20</b:Tag>
    <b:SourceType>InternetSite</b:SourceType>
    <b:Guid>{F782FD81-09C8-47F5-84C4-C021B96F8623}</b:Guid>
    <b:Title>Tecnolandia</b:Title>
    <b:Year>2020</b:Year>
    <b:Month>09</b:Month>
    <b:Day>28</b:Day>
    <b:Author>
      <b:Author>
        <b:NameList>
          <b:Person>
            <b:Last>Rachele</b:Last>
            <b:First>Warren</b:First>
          </b:Person>
        </b:NameList>
      </b:Author>
    </b:Author>
    <b:URL>https://techlandia.com/ejemplos-programas-administracion-bases-datos-lista_126285/</b:URL>
    <b:RefOrder>1</b:RefOrder>
  </b:Source>
  <b:Source>
    <b:Tag>Dum20</b:Tag>
    <b:SourceType>Misc</b:SourceType>
    <b:Guid>{F8B757B6-F16A-46A4-AF69-C2657C8663E5}</b:Guid>
    <b:Title>Elaboración Propia</b:Title>
    <b:Year>2020</b:Year>
    <b:City>Santiago</b:City>
    <b:Author>
      <b:Author>
        <b:NameList>
          <b:Person>
            <b:Last>Dumuihual</b:Last>
            <b:First>Carlos</b:First>
          </b:Person>
        </b:NameList>
      </b:Author>
    </b:Author>
    <b:CountryRegion>Chile</b:CountryRegion>
    <b:RefOrder>2</b:RefOrder>
  </b:Source>
  <b:Source>
    <b:Tag>Car20</b:Tag>
    <b:SourceType>Misc</b:SourceType>
    <b:Guid>{754814B7-3F33-4C7A-B093-8ABDCF45B412}</b:Guid>
    <b:Title>Para el Módulo de Taller de Contabilidad Financiera</b:Title>
    <b:Year>2020</b:Year>
    <b:Publisher>AIEP</b:Publisher>
    <b:Author>
      <b:Author>
        <b:NameList>
          <b:Person>
            <b:Last>Dumuihual Arancibia</b:Last>
            <b:Middle>José</b:Middle>
            <b:First>Carlos</b:First>
          </b:Person>
        </b:NameList>
      </b:Author>
    </b:Author>
    <b:RefOrder>3</b:RefOrder>
  </b:Source>
  <b:Source>
    <b:Tag>IAS19</b:Tag>
    <b:SourceType>Book</b:SourceType>
    <b:Guid>{C3180E00-F00B-427F-9FE4-E4494E5E4505}</b:Guid>
    <b:Title>Normas Internacionales de Información Financiera</b:Title>
    <b:Year>2019</b:Year>
    <b:Publisher>IFRS Foundation</b:Publisher>
    <b:Author>
      <b:Author>
        <b:NameList>
          <b:Person>
            <b:Last>IASB</b:Last>
          </b:Person>
        </b:NameList>
      </b:Author>
    </b:Author>
    <b:RefOrder>4</b:RefOrder>
  </b:Source>
  <b:Source>
    <b:Tag>Int19</b:Tag>
    <b:SourceType>Book</b:SourceType>
    <b:Guid>{CFF831F8-BAEC-40A2-83F8-AEBF5C76A5B7}</b:Guid>
    <b:Title>Las Normas NIIF Ilustradas Parte A</b:Title>
    <b:Year>2019</b:Year>
    <b:City>Londrés</b:City>
    <b:Publisher>IFRS Foundation</b:Publisher>
    <b:Author>
      <b:Author>
        <b:NameList>
          <b:Person>
            <b:Last>IASB</b:Last>
            <b:First>International</b:First>
            <b:Middle>Accounting Standards Board</b:Middle>
          </b:Person>
        </b:NameList>
      </b:Author>
    </b:Author>
    <b:RefOrder>5</b:RefOrder>
  </b:Source>
  <b:Source>
    <b:Tag>Pab20</b:Tag>
    <b:SourceType>DocumentFromInternetSite</b:SourceType>
    <b:Guid>{1BD8F27E-ACAE-4A72-A6A2-DB7078A4247C}</b:Guid>
    <b:Author>
      <b:Author>
        <b:NameList>
          <b:Person>
            <b:Last>Poggi</b:Last>
            <b:First>Pablo</b:First>
          </b:Person>
        </b:NameList>
      </b:Author>
    </b:Author>
    <b:Title>Difusión DF</b:Title>
    <b:Year>2020</b:Year>
    <b:Month>09</b:Month>
    <b:Day>28</b:Day>
    <b:URL>http://difusion.df.uba.ar/ConectarIgualdad/planilla%20de%20calculo.pdf</b:URL>
    <b:RefOrder>6</b:RefOrder>
  </b:Source>
</b:Sourc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9d6f6a8-4c53-4eb2-bc43-5970dc157c21">
      <Terms xmlns="http://schemas.microsoft.com/office/infopath/2007/PartnerControls"/>
    </lcf76f155ced4ddcb4097134ff3c332f>
    <Prueba xmlns="f9d6f6a8-4c53-4eb2-bc43-5970dc157c21" xsi:nil="true"/>
    <Estado xmlns="f9d6f6a8-4c53-4eb2-bc43-5970dc157c21" xsi:nil="true"/>
    <TaxCatchAll xmlns="cde5a5e2-932b-4139-8354-a8de2ed6db86" xsi:nil="true"/>
    <Fecha_x0020__x00fa_ltimo_x0020_recurso xmlns="f9d6f6a8-4c53-4eb2-bc43-5970dc157c21" xsi:nil="true"/>
    <_Flow_SignoffStatus xmlns="f9d6f6a8-4c53-4eb2-bc43-5970dc157c21" xsi:nil="true"/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B0B31D8-A0EF-4971-B122-1CE17CFFBBA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9d6f6a8-4c53-4eb2-bc43-5970dc157c21"/>
    <ds:schemaRef ds:uri="cde5a5e2-932b-4139-8354-a8de2ed6db8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9B45460-C9E9-D749-A438-384C37C10EA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AE20836-165E-4F1C-BCD3-15D8D6C1D9BA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6593AE01-2D0B-457F-B235-F72C3C6C9419}">
  <ds:schemaRefs>
    <ds:schemaRef ds:uri="http://schemas.microsoft.com/office/2006/metadata/properties"/>
    <ds:schemaRef ds:uri="http://schemas.microsoft.com/office/infopath/2007/PartnerControls"/>
    <ds:schemaRef ds:uri="f9d6f6a8-4c53-4eb2-bc43-5970dc157c21"/>
    <ds:schemaRef ds:uri="cde5a5e2-932b-4139-8354-a8de2ed6db8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9</Pages>
  <Words>841</Words>
  <Characters>4627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CIB302_Plantilla_entrega de trabajos estudiantes</vt:lpstr>
    </vt:vector>
  </TitlesOfParts>
  <Manager/>
  <Company/>
  <LinksUpToDate>false</LinksUpToDate>
  <CharactersWithSpaces>5458</CharactersWithSpaces>
  <SharedDoc>false</SharedDoc>
  <HyperlinkBase/>
  <HLinks>
    <vt:vector size="78" baseType="variant">
      <vt:variant>
        <vt:i4>3932280</vt:i4>
      </vt:variant>
      <vt:variant>
        <vt:i4>63</vt:i4>
      </vt:variant>
      <vt:variant>
        <vt:i4>0</vt:i4>
      </vt:variant>
      <vt:variant>
        <vt:i4>5</vt:i4>
      </vt:variant>
      <vt:variant>
        <vt:lpwstr>https://bit.ly/3CRiDg6</vt:lpwstr>
      </vt:variant>
      <vt:variant>
        <vt:lpwstr/>
      </vt:variant>
      <vt:variant>
        <vt:i4>2424959</vt:i4>
      </vt:variant>
      <vt:variant>
        <vt:i4>60</vt:i4>
      </vt:variant>
      <vt:variant>
        <vt:i4>0</vt:i4>
      </vt:variant>
      <vt:variant>
        <vt:i4>5</vt:i4>
      </vt:variant>
      <vt:variant>
        <vt:lpwstr>https://bit.ly/3l9tbRB</vt:lpwstr>
      </vt:variant>
      <vt:variant>
        <vt:lpwstr/>
      </vt:variant>
      <vt:variant>
        <vt:i4>2687019</vt:i4>
      </vt:variant>
      <vt:variant>
        <vt:i4>57</vt:i4>
      </vt:variant>
      <vt:variant>
        <vt:i4>0</vt:i4>
      </vt:variant>
      <vt:variant>
        <vt:i4>5</vt:i4>
      </vt:variant>
      <vt:variant>
        <vt:lpwstr>https://bit.ly/30VfsH0</vt:lpwstr>
      </vt:variant>
      <vt:variant>
        <vt:lpwstr/>
      </vt:variant>
      <vt:variant>
        <vt:i4>6291553</vt:i4>
      </vt:variant>
      <vt:variant>
        <vt:i4>54</vt:i4>
      </vt:variant>
      <vt:variant>
        <vt:i4>0</vt:i4>
      </vt:variant>
      <vt:variant>
        <vt:i4>5</vt:i4>
      </vt:variant>
      <vt:variant>
        <vt:lpwstr>https://bit.ly/3cIUvBC</vt:lpwstr>
      </vt:variant>
      <vt:variant>
        <vt:lpwstr/>
      </vt:variant>
      <vt:variant>
        <vt:i4>8126562</vt:i4>
      </vt:variant>
      <vt:variant>
        <vt:i4>51</vt:i4>
      </vt:variant>
      <vt:variant>
        <vt:i4>0</vt:i4>
      </vt:variant>
      <vt:variant>
        <vt:i4>5</vt:i4>
      </vt:variant>
      <vt:variant>
        <vt:lpwstr>https://bit.ly/3oXuKmS</vt:lpwstr>
      </vt:variant>
      <vt:variant>
        <vt:lpwstr/>
      </vt:variant>
      <vt:variant>
        <vt:i4>1114173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_Toc92214124</vt:lpwstr>
      </vt:variant>
      <vt:variant>
        <vt:i4>1441853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_Toc92214123</vt:lpwstr>
      </vt:variant>
      <vt:variant>
        <vt:i4>1507389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_Toc92214122</vt:lpwstr>
      </vt:variant>
      <vt:variant>
        <vt:i4>1310781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_Toc92214121</vt:lpwstr>
      </vt:variant>
      <vt:variant>
        <vt:i4>1376317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_Toc92214120</vt:lpwstr>
      </vt:variant>
      <vt:variant>
        <vt:i4>1835070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_Toc92214119</vt:lpwstr>
      </vt:variant>
      <vt:variant>
        <vt:i4>1900606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_Toc92214118</vt:lpwstr>
      </vt:variant>
      <vt:variant>
        <vt:i4>1179710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_Toc92214117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CIB302_Plantilla_entrega de trabajos estudiantes</dc:title>
  <dc:subject/>
  <dc:creator/>
  <cp:keywords/>
  <dc:description/>
  <cp:lastModifiedBy>MARCO ANTONIO ARAYA SALAZAR</cp:lastModifiedBy>
  <cp:revision>12</cp:revision>
  <cp:lastPrinted>2022-01-04T21:01:00Z</cp:lastPrinted>
  <dcterms:created xsi:type="dcterms:W3CDTF">2023-01-10T01:06:00Z</dcterms:created>
  <dcterms:modified xsi:type="dcterms:W3CDTF">2026-05-05T23:29:00Z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0x010100FBEC16E57C49FB4C8FC2068EAA100277</vt:lpwstr>
  </property>
</Properties>
</file>