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F0B5BF" w14:textId="77777777" w:rsidR="00F724D1" w:rsidRDefault="00F724D1" w:rsidP="002361EC">
      <w:pPr>
        <w:jc w:val="center"/>
        <w:rPr>
          <w:b/>
          <w:bCs/>
          <w:sz w:val="32"/>
          <w:szCs w:val="32"/>
        </w:rPr>
      </w:pPr>
    </w:p>
    <w:p w14:paraId="3D79452A" w14:textId="77777777" w:rsidR="00F724D1" w:rsidRDefault="00F724D1" w:rsidP="002361EC">
      <w:pPr>
        <w:jc w:val="center"/>
        <w:rPr>
          <w:b/>
          <w:bCs/>
          <w:sz w:val="32"/>
          <w:szCs w:val="32"/>
        </w:rPr>
      </w:pPr>
    </w:p>
    <w:p w14:paraId="705F41DC" w14:textId="77777777" w:rsidR="00F724D1" w:rsidRDefault="00F724D1" w:rsidP="002361EC">
      <w:pPr>
        <w:jc w:val="center"/>
        <w:rPr>
          <w:b/>
          <w:bCs/>
          <w:sz w:val="32"/>
          <w:szCs w:val="32"/>
        </w:rPr>
      </w:pPr>
    </w:p>
    <w:p w14:paraId="116E7A74" w14:textId="77777777" w:rsidR="00F724D1" w:rsidRDefault="00F724D1" w:rsidP="002361EC">
      <w:pPr>
        <w:jc w:val="center"/>
        <w:rPr>
          <w:b/>
          <w:bCs/>
          <w:sz w:val="32"/>
          <w:szCs w:val="32"/>
        </w:rPr>
      </w:pPr>
    </w:p>
    <w:p w14:paraId="565C6C69" w14:textId="77777777" w:rsidR="00F724D1" w:rsidRDefault="00F724D1" w:rsidP="002361EC">
      <w:pPr>
        <w:jc w:val="center"/>
        <w:rPr>
          <w:b/>
          <w:bCs/>
          <w:sz w:val="32"/>
          <w:szCs w:val="32"/>
        </w:rPr>
      </w:pPr>
    </w:p>
    <w:p w14:paraId="32B7E1CB" w14:textId="77777777" w:rsidR="00F724D1" w:rsidRDefault="00F724D1" w:rsidP="002361EC">
      <w:pPr>
        <w:jc w:val="center"/>
        <w:rPr>
          <w:b/>
          <w:bCs/>
          <w:sz w:val="32"/>
          <w:szCs w:val="32"/>
        </w:rPr>
      </w:pPr>
    </w:p>
    <w:p w14:paraId="535E06EE" w14:textId="77777777" w:rsidR="00F724D1" w:rsidRDefault="00F724D1" w:rsidP="002361EC">
      <w:pPr>
        <w:jc w:val="center"/>
        <w:rPr>
          <w:b/>
          <w:bCs/>
          <w:sz w:val="32"/>
          <w:szCs w:val="32"/>
        </w:rPr>
      </w:pPr>
    </w:p>
    <w:p w14:paraId="593CBEA9" w14:textId="77777777" w:rsidR="00F724D1" w:rsidRDefault="00F724D1" w:rsidP="002361EC">
      <w:pPr>
        <w:jc w:val="center"/>
        <w:rPr>
          <w:b/>
          <w:bCs/>
          <w:sz w:val="32"/>
          <w:szCs w:val="32"/>
        </w:rPr>
      </w:pPr>
    </w:p>
    <w:p w14:paraId="0A6B504F" w14:textId="08503077" w:rsidR="00803D73" w:rsidRPr="002361EC" w:rsidRDefault="002361EC" w:rsidP="002361EC">
      <w:pPr>
        <w:jc w:val="center"/>
        <w:rPr>
          <w:b/>
          <w:bCs/>
          <w:sz w:val="32"/>
          <w:szCs w:val="32"/>
        </w:rPr>
      </w:pPr>
      <w:r w:rsidRPr="002361EC">
        <w:rPr>
          <w:b/>
          <w:bCs/>
          <w:sz w:val="32"/>
          <w:szCs w:val="32"/>
        </w:rPr>
        <w:t xml:space="preserve">ENSF 460 </w:t>
      </w:r>
      <w:r w:rsidR="00070FDE">
        <w:rPr>
          <w:b/>
          <w:bCs/>
          <w:sz w:val="32"/>
          <w:szCs w:val="32"/>
        </w:rPr>
        <w:t>Project 2</w:t>
      </w:r>
      <w:r w:rsidRPr="002361EC">
        <w:rPr>
          <w:b/>
          <w:bCs/>
          <w:sz w:val="32"/>
          <w:szCs w:val="32"/>
        </w:rPr>
        <w:t xml:space="preserve"> Group 01</w:t>
      </w:r>
    </w:p>
    <w:p w14:paraId="51F4A44A" w14:textId="77777777" w:rsidR="002361EC" w:rsidRPr="00F724D1" w:rsidRDefault="002361EC" w:rsidP="002361EC">
      <w:pPr>
        <w:jc w:val="center"/>
        <w:rPr>
          <w:sz w:val="26"/>
          <w:szCs w:val="26"/>
        </w:rPr>
      </w:pPr>
      <w:r w:rsidRPr="00F724D1">
        <w:rPr>
          <w:sz w:val="26"/>
          <w:szCs w:val="26"/>
        </w:rPr>
        <w:t>Cody Casselman, UCID: 30115793</w:t>
      </w:r>
    </w:p>
    <w:p w14:paraId="314F9090" w14:textId="77777777" w:rsidR="002361EC" w:rsidRPr="00F724D1" w:rsidRDefault="002361EC" w:rsidP="002361EC">
      <w:pPr>
        <w:jc w:val="center"/>
        <w:rPr>
          <w:sz w:val="26"/>
          <w:szCs w:val="26"/>
        </w:rPr>
      </w:pPr>
      <w:r w:rsidRPr="00F724D1">
        <w:rPr>
          <w:sz w:val="26"/>
          <w:szCs w:val="26"/>
        </w:rPr>
        <w:t>Evan Mann, UCID: 30141069</w:t>
      </w:r>
    </w:p>
    <w:p w14:paraId="5469AA72" w14:textId="77777777" w:rsidR="00F724D1" w:rsidRDefault="002361EC" w:rsidP="002361EC">
      <w:pPr>
        <w:jc w:val="center"/>
        <w:rPr>
          <w:sz w:val="26"/>
          <w:szCs w:val="26"/>
        </w:rPr>
      </w:pPr>
      <w:proofErr w:type="spellStart"/>
      <w:r w:rsidRPr="00F724D1">
        <w:rPr>
          <w:sz w:val="26"/>
          <w:szCs w:val="26"/>
        </w:rPr>
        <w:t>Keeryn</w:t>
      </w:r>
      <w:proofErr w:type="spellEnd"/>
      <w:r w:rsidRPr="00F724D1">
        <w:rPr>
          <w:sz w:val="26"/>
          <w:szCs w:val="26"/>
        </w:rPr>
        <w:t xml:space="preserve"> Johnson, UCID: 30170031</w:t>
      </w:r>
    </w:p>
    <w:p w14:paraId="74BCB1DA" w14:textId="77777777" w:rsidR="00F724D1" w:rsidRDefault="00F724D1">
      <w:pPr>
        <w:rPr>
          <w:sz w:val="26"/>
          <w:szCs w:val="26"/>
        </w:rPr>
      </w:pPr>
      <w:r>
        <w:rPr>
          <w:sz w:val="26"/>
          <w:szCs w:val="26"/>
        </w:rPr>
        <w:br w:type="page"/>
      </w:r>
    </w:p>
    <w:p w14:paraId="05FFDB41" w14:textId="77777777" w:rsidR="00337993" w:rsidRDefault="00337993" w:rsidP="00337993">
      <w:pPr>
        <w:pStyle w:val="Heading1"/>
      </w:pPr>
      <w:r>
        <w:lastRenderedPageBreak/>
        <w:t xml:space="preserve">Program Structure </w:t>
      </w:r>
    </w:p>
    <w:p w14:paraId="4752BB3C" w14:textId="08B5BE55" w:rsidR="00DE0139" w:rsidRPr="003658A8" w:rsidRDefault="00337993" w:rsidP="00337993">
      <w:r>
        <w:t>For this assignment</w:t>
      </w:r>
      <w:r w:rsidR="003459CE">
        <w:t>,</w:t>
      </w:r>
      <w:r>
        <w:t xml:space="preserve"> our program is separated into </w:t>
      </w:r>
      <w:r w:rsidR="003658A8">
        <w:t>6</w:t>
      </w:r>
      <w:r>
        <w:t xml:space="preserve"> C files along with one Python file for visualization. These files are </w:t>
      </w:r>
      <w:r w:rsidR="00070FDE">
        <w:rPr>
          <w:i/>
          <w:iCs/>
        </w:rPr>
        <w:t>Project2</w:t>
      </w:r>
      <w:r>
        <w:rPr>
          <w:i/>
          <w:iCs/>
        </w:rPr>
        <w:t xml:space="preserve">Main.c, </w:t>
      </w:r>
      <w:proofErr w:type="spellStart"/>
      <w:r>
        <w:rPr>
          <w:i/>
          <w:iCs/>
        </w:rPr>
        <w:t>IOs.c</w:t>
      </w:r>
      <w:proofErr w:type="spellEnd"/>
      <w:r>
        <w:rPr>
          <w:i/>
          <w:iCs/>
        </w:rPr>
        <w:t xml:space="preserve">, </w:t>
      </w:r>
      <w:proofErr w:type="spellStart"/>
      <w:r>
        <w:rPr>
          <w:i/>
          <w:iCs/>
        </w:rPr>
        <w:t>ADC.c</w:t>
      </w:r>
      <w:proofErr w:type="spellEnd"/>
      <w:r>
        <w:rPr>
          <w:i/>
          <w:iCs/>
        </w:rPr>
        <w:t xml:space="preserve">, </w:t>
      </w:r>
      <w:proofErr w:type="spellStart"/>
      <w:r w:rsidR="003658A8">
        <w:rPr>
          <w:i/>
          <w:iCs/>
        </w:rPr>
        <w:t>TimeDelay.c</w:t>
      </w:r>
      <w:proofErr w:type="spellEnd"/>
      <w:r w:rsidR="003658A8">
        <w:rPr>
          <w:i/>
          <w:iCs/>
        </w:rPr>
        <w:t xml:space="preserve">, UART2.c </w:t>
      </w:r>
      <w:r w:rsidR="003658A8">
        <w:t xml:space="preserve">and </w:t>
      </w:r>
      <w:proofErr w:type="spellStart"/>
      <w:r w:rsidR="003658A8">
        <w:rPr>
          <w:i/>
          <w:iCs/>
        </w:rPr>
        <w:t>clkChange.c</w:t>
      </w:r>
      <w:proofErr w:type="spellEnd"/>
      <w:r w:rsidR="003658A8">
        <w:t xml:space="preserve"> along with </w:t>
      </w:r>
      <w:r w:rsidR="00070FDE">
        <w:rPr>
          <w:i/>
          <w:iCs/>
        </w:rPr>
        <w:t>Project2</w:t>
      </w:r>
      <w:r w:rsidR="003658A8">
        <w:rPr>
          <w:i/>
          <w:iCs/>
        </w:rPr>
        <w:t>Python.py</w:t>
      </w:r>
      <w:r w:rsidR="003658A8">
        <w:t xml:space="preserve">. The program's main functionality happens in </w:t>
      </w:r>
      <w:r w:rsidR="003658A8">
        <w:rPr>
          <w:i/>
          <w:iCs/>
        </w:rPr>
        <w:t>Assignment4Main.c</w:t>
      </w:r>
      <w:r w:rsidR="003658A8">
        <w:t xml:space="preserve"> while the rest of the files hold functions used for the initialization of peripherals, output visualization and various other functions.</w:t>
      </w:r>
    </w:p>
    <w:p w14:paraId="4BE5BA7F" w14:textId="77777777" w:rsidR="002361EC" w:rsidRDefault="00337993" w:rsidP="00337993">
      <w:pPr>
        <w:pStyle w:val="Heading1"/>
      </w:pPr>
      <w:r>
        <w:t>Initialization</w:t>
      </w:r>
    </w:p>
    <w:p w14:paraId="473081D6" w14:textId="77777777" w:rsidR="00DE0139" w:rsidRDefault="003658A8" w:rsidP="00337993">
      <w:r>
        <w:t xml:space="preserve">Starting with lines 87-90 of the main C file, we initialize </w:t>
      </w:r>
      <w:proofErr w:type="gramStart"/>
      <w:r>
        <w:t>all of</w:t>
      </w:r>
      <w:proofErr w:type="gramEnd"/>
      <w:r>
        <w:t xml:space="preserve"> the different components of the program including UART, I/O, Timers and the ADC unit. </w:t>
      </w:r>
    </w:p>
    <w:p w14:paraId="2AF1D792" w14:textId="77777777" w:rsidR="00EA6C1D" w:rsidRPr="00337993" w:rsidRDefault="00EA6C1D" w:rsidP="00337993">
      <w:r w:rsidRPr="00EA6C1D">
        <w:rPr>
          <w:noProof/>
        </w:rPr>
        <w:drawing>
          <wp:inline distT="0" distB="0" distL="0" distR="0" wp14:anchorId="1195EDFA" wp14:editId="3FD746F8">
            <wp:extent cx="5943600" cy="1299845"/>
            <wp:effectExtent l="0" t="0" r="0" b="0"/>
            <wp:docPr id="180336577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65777" name="Picture 1" descr="A black background with white text&#10;&#10;Description automatically generated"/>
                    <pic:cNvPicPr/>
                  </pic:nvPicPr>
                  <pic:blipFill>
                    <a:blip r:embed="rId7"/>
                    <a:stretch>
                      <a:fillRect/>
                    </a:stretch>
                  </pic:blipFill>
                  <pic:spPr>
                    <a:xfrm>
                      <a:off x="0" y="0"/>
                      <a:ext cx="5943600" cy="1299845"/>
                    </a:xfrm>
                    <a:prstGeom prst="rect">
                      <a:avLst/>
                    </a:prstGeom>
                  </pic:spPr>
                </pic:pic>
              </a:graphicData>
            </a:graphic>
          </wp:inline>
        </w:drawing>
      </w:r>
    </w:p>
    <w:p w14:paraId="1AE7B3F0" w14:textId="77777777" w:rsidR="00337993" w:rsidRDefault="00337993" w:rsidP="00337993">
      <w:pPr>
        <w:pStyle w:val="Heading2"/>
      </w:pPr>
      <w:r>
        <w:t>UART Setup</w:t>
      </w:r>
    </w:p>
    <w:p w14:paraId="45EEC4FF" w14:textId="407AB9BF" w:rsidR="00DE0139" w:rsidRDefault="003658A8" w:rsidP="003658A8">
      <w:r>
        <w:t>For UART, we set up the pins required for sending outputs through the module</w:t>
      </w:r>
      <w:r w:rsidR="00E7624C">
        <w:t xml:space="preserve"> and </w:t>
      </w:r>
      <w:r w:rsidR="003459CE">
        <w:t>assigned</w:t>
      </w:r>
      <w:r w:rsidR="00E7624C">
        <w:t xml:space="preserve"> the baud rate based on the frequency of the clock. For our program, this is 8MHz, which results in a baud rate of 9600. </w:t>
      </w:r>
      <w:r w:rsidR="0005365B">
        <w:t>We elected to use this clock speed because it</w:t>
      </w:r>
      <w:r w:rsidR="00E7624C">
        <w:t xml:space="preserve"> allows for a faster sampling speed inside the ADC unit,</w:t>
      </w:r>
      <w:r>
        <w:t xml:space="preserve"> resulting in more </w:t>
      </w:r>
      <w:r w:rsidR="00E7624C">
        <w:t xml:space="preserve">precise readings. Finally, we structure the interrupts associated with UART and turn the peripheral on. </w:t>
      </w:r>
    </w:p>
    <w:p w14:paraId="74083710" w14:textId="77777777" w:rsidR="00EA6C1D" w:rsidRPr="003658A8" w:rsidRDefault="00EA6C1D" w:rsidP="003658A8">
      <w:r w:rsidRPr="00EA6C1D">
        <w:rPr>
          <w:noProof/>
        </w:rPr>
        <w:drawing>
          <wp:inline distT="0" distB="0" distL="0" distR="0" wp14:anchorId="40CA65F2" wp14:editId="2FB5C431">
            <wp:extent cx="5943600" cy="2344420"/>
            <wp:effectExtent l="0" t="0" r="0" b="0"/>
            <wp:docPr id="1838451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5180" name="Picture 1" descr="A screenshot of a computer program&#10;&#10;Description automatically generated"/>
                    <pic:cNvPicPr/>
                  </pic:nvPicPr>
                  <pic:blipFill>
                    <a:blip r:embed="rId8"/>
                    <a:stretch>
                      <a:fillRect/>
                    </a:stretch>
                  </pic:blipFill>
                  <pic:spPr>
                    <a:xfrm>
                      <a:off x="0" y="0"/>
                      <a:ext cx="5943600" cy="2344420"/>
                    </a:xfrm>
                    <a:prstGeom prst="rect">
                      <a:avLst/>
                    </a:prstGeom>
                  </pic:spPr>
                </pic:pic>
              </a:graphicData>
            </a:graphic>
          </wp:inline>
        </w:drawing>
      </w:r>
    </w:p>
    <w:p w14:paraId="7A354523" w14:textId="77777777" w:rsidR="00337993" w:rsidRDefault="00337993" w:rsidP="00337993">
      <w:pPr>
        <w:pStyle w:val="Heading2"/>
      </w:pPr>
      <w:r>
        <w:lastRenderedPageBreak/>
        <w:t>I/O Setup</w:t>
      </w:r>
    </w:p>
    <w:p w14:paraId="68AA584F" w14:textId="7D040050" w:rsidR="00DE0139" w:rsidRDefault="00E7624C" w:rsidP="00E7624C">
      <w:r>
        <w:t xml:space="preserve">The I/O of this project, excluding the potentiometer, was </w:t>
      </w:r>
      <w:r w:rsidR="009773B6">
        <w:t>three</w:t>
      </w:r>
      <w:r>
        <w:t xml:space="preserve"> buttons connected to pins RA2 and RB4,</w:t>
      </w:r>
      <w:r w:rsidR="009773B6">
        <w:t xml:space="preserve"> and RA4</w:t>
      </w:r>
      <w:r>
        <w:t xml:space="preserve"> </w:t>
      </w:r>
      <w:r w:rsidR="003459CE">
        <w:t>labelled</w:t>
      </w:r>
      <w:r>
        <w:t xml:space="preserve"> as PB1</w:t>
      </w:r>
      <w:r w:rsidR="009773B6">
        <w:t>,</w:t>
      </w:r>
      <w:r>
        <w:t xml:space="preserve"> PB2</w:t>
      </w:r>
      <w:r w:rsidR="009773B6">
        <w:t>, and PB3</w:t>
      </w:r>
      <w:r>
        <w:t xml:space="preserve"> respectively. </w:t>
      </w:r>
      <w:r w:rsidR="009773B6">
        <w:t>Each</w:t>
      </w:r>
      <w:r>
        <w:t xml:space="preserve"> pin ha</w:t>
      </w:r>
      <w:r w:rsidR="009773B6">
        <w:t>s</w:t>
      </w:r>
      <w:r>
        <w:t xml:space="preserve"> </w:t>
      </w:r>
      <w:r w:rsidR="009773B6">
        <w:t>its</w:t>
      </w:r>
      <w:r>
        <w:t xml:space="preserve"> TRIS bit assigned to 1 to designate them as inputs; are pulled up to remove input ambiguity and are allowed to trigger CN interrupts. The CN interrupt also has its priority set, its flag cleared and is enabled for the microcontroller in general. </w:t>
      </w:r>
      <w:r w:rsidR="00707B11">
        <w:t>Finally</w:t>
      </w:r>
      <w:r w:rsidR="003459CE">
        <w:t>,</w:t>
      </w:r>
      <w:r w:rsidR="00707B11">
        <w:t xml:space="preserve"> pin RA3 is assigned as an input as</w:t>
      </w:r>
      <w:r w:rsidR="00EA6C1D">
        <w:t xml:space="preserve"> </w:t>
      </w:r>
      <w:r w:rsidR="00707B11">
        <w:t xml:space="preserve">well for the potentiometer to pass its values to the microcontroller for the ADC unit to translate. </w:t>
      </w:r>
    </w:p>
    <w:p w14:paraId="6A0AADA2" w14:textId="617554F0" w:rsidR="00EA6C1D" w:rsidRPr="00E7624C" w:rsidRDefault="009773B6" w:rsidP="00E7624C">
      <w:r w:rsidRPr="009773B6">
        <w:drawing>
          <wp:inline distT="0" distB="0" distL="0" distR="0" wp14:anchorId="6D487265" wp14:editId="1CB93868">
            <wp:extent cx="3473450" cy="3723567"/>
            <wp:effectExtent l="0" t="0" r="0" b="0"/>
            <wp:docPr id="15387130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13074" name="Picture 1" descr="A screenshot of a computer program&#10;&#10;Description automatically generated"/>
                    <pic:cNvPicPr/>
                  </pic:nvPicPr>
                  <pic:blipFill>
                    <a:blip r:embed="rId9"/>
                    <a:stretch>
                      <a:fillRect/>
                    </a:stretch>
                  </pic:blipFill>
                  <pic:spPr>
                    <a:xfrm>
                      <a:off x="0" y="0"/>
                      <a:ext cx="3473450" cy="3723567"/>
                    </a:xfrm>
                    <a:prstGeom prst="rect">
                      <a:avLst/>
                    </a:prstGeom>
                  </pic:spPr>
                </pic:pic>
              </a:graphicData>
            </a:graphic>
          </wp:inline>
        </w:drawing>
      </w:r>
    </w:p>
    <w:p w14:paraId="36B3FF03" w14:textId="77777777" w:rsidR="00337993" w:rsidRDefault="00337993" w:rsidP="00337993">
      <w:pPr>
        <w:pStyle w:val="Heading2"/>
      </w:pPr>
      <w:r>
        <w:t>Timer Setup</w:t>
      </w:r>
    </w:p>
    <w:p w14:paraId="40C77C10" w14:textId="77777777" w:rsidR="00070FDE" w:rsidRDefault="00707B11" w:rsidP="00707B11">
      <w:r>
        <w:t>Our project uses 3 different timers, each with a specific functionality.</w:t>
      </w:r>
    </w:p>
    <w:p w14:paraId="5C721D9A" w14:textId="5FC37F9C" w:rsidR="00070FDE" w:rsidRDefault="00707B11" w:rsidP="00707B11">
      <w:r>
        <w:t xml:space="preserve">Timer 1 </w:t>
      </w:r>
      <w:r w:rsidR="00070FDE">
        <w:t xml:space="preserve">has multiple purposes. It controls the length our LED spends blinking (when in that mode), </w:t>
      </w:r>
      <w:r w:rsidR="00070FDE">
        <w:t xml:space="preserve">triggers the reading of </w:t>
      </w:r>
      <w:r w:rsidR="00070FDE">
        <w:t xml:space="preserve">an ADC input, and the time the machine spends recording and outputting those ADC inputs. The delay for timer one is set to 10ms, and it is held at this value throughout the duration of the state machine. This 10ms delay is achieved through a prescale value of 1:256. The timer is turned on and off throughout </w:t>
      </w:r>
      <w:r w:rsidR="00286C27">
        <w:t>the duration of the machine based on certain triggers and flags.</w:t>
      </w:r>
    </w:p>
    <w:p w14:paraId="6373A4FD" w14:textId="6E90AA6C" w:rsidR="00070FDE" w:rsidRDefault="00707B11" w:rsidP="00707B11">
      <w:r>
        <w:t xml:space="preserve">Timer 2 is </w:t>
      </w:r>
      <w:r w:rsidR="00286C27">
        <w:t xml:space="preserve">used to control the state of the LED. This is done using a two-pronged approach. One is in which timer 2 is variably lengthened and shortened to achieve the PWM signal to cause the light dimness. And the other is by using the ‘blinking’ states and flags to control </w:t>
      </w:r>
      <w:r w:rsidR="00286C27">
        <w:lastRenderedPageBreak/>
        <w:t>whether the light should just be on or off. To achieve the PWM signal for the light dimming, the PR2 value for timer 2 is variably set in the timer 2 interrupt. This will be further explained later in this report. Timer 2 is given a set prescale value of 1:64.</w:t>
      </w:r>
    </w:p>
    <w:p w14:paraId="01A3E239" w14:textId="3EE6E7D9" w:rsidR="00070FDE" w:rsidRDefault="00707B11" w:rsidP="00707B11">
      <w:r>
        <w:t xml:space="preserve">Lastly, timer 3 is used to control the input buffer delay at </w:t>
      </w:r>
      <w:r w:rsidR="00286C27">
        <w:t>100</w:t>
      </w:r>
      <w:r>
        <w:t>ms</w:t>
      </w:r>
      <w:r w:rsidR="00695DE9">
        <w:t xml:space="preserve"> for more accurate input readings and is turned on </w:t>
      </w:r>
      <w:r w:rsidR="00286C27">
        <w:t>when</w:t>
      </w:r>
      <w:r w:rsidR="00695DE9">
        <w:t xml:space="preserve"> every CN interrupt</w:t>
      </w:r>
      <w:r w:rsidR="00286C27">
        <w:t xml:space="preserve"> is</w:t>
      </w:r>
      <w:r w:rsidR="00695DE9">
        <w:t xml:space="preserve"> received. </w:t>
      </w:r>
      <w:r w:rsidR="00286C27">
        <w:t>This delay is achieved through a prescale value of 1:1.</w:t>
      </w:r>
    </w:p>
    <w:p w14:paraId="324AE3CB" w14:textId="10171D0A" w:rsidR="00DE0139" w:rsidRDefault="00695DE9" w:rsidP="00707B11">
      <w:r>
        <w:t xml:space="preserve">Each timer has its prescaler set; its clock source set to the internal clock; is set to run in idle mode; has its priority set; its interrupt flag </w:t>
      </w:r>
      <w:r w:rsidR="00286C27">
        <w:t>cleared,</w:t>
      </w:r>
      <w:r>
        <w:t xml:space="preserve"> and its interrupt enabled. At the end of </w:t>
      </w:r>
      <w:r w:rsidR="00286C27">
        <w:t>the timer setup</w:t>
      </w:r>
      <w:r>
        <w:t xml:space="preserve"> function</w:t>
      </w:r>
      <w:r w:rsidR="003459CE">
        <w:t>,</w:t>
      </w:r>
      <w:r>
        <w:t xml:space="preserve"> all the timers are cleared and turned off so that </w:t>
      </w:r>
      <w:r w:rsidR="003459CE">
        <w:t>the </w:t>
      </w:r>
      <w:r>
        <w:t xml:space="preserve">main can turn them on </w:t>
      </w:r>
      <w:r w:rsidR="00286C27">
        <w:t>a</w:t>
      </w:r>
      <w:r>
        <w:t xml:space="preserve">s it needs them. </w:t>
      </w:r>
    </w:p>
    <w:p w14:paraId="7E11A415" w14:textId="6780033E" w:rsidR="00EA6C1D" w:rsidRPr="00707B11" w:rsidRDefault="009773B6" w:rsidP="00707B11">
      <w:r w:rsidRPr="009773B6">
        <w:drawing>
          <wp:inline distT="0" distB="0" distL="0" distR="0" wp14:anchorId="35094780" wp14:editId="1F53B5A3">
            <wp:extent cx="4407559" cy="4660900"/>
            <wp:effectExtent l="0" t="0" r="0" b="6350"/>
            <wp:docPr id="19141676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67672" name="Picture 1" descr="A screenshot of a computer program&#10;&#10;Description automatically generated"/>
                    <pic:cNvPicPr/>
                  </pic:nvPicPr>
                  <pic:blipFill>
                    <a:blip r:embed="rId10"/>
                    <a:stretch>
                      <a:fillRect/>
                    </a:stretch>
                  </pic:blipFill>
                  <pic:spPr>
                    <a:xfrm>
                      <a:off x="0" y="0"/>
                      <a:ext cx="4409783" cy="4663252"/>
                    </a:xfrm>
                    <a:prstGeom prst="rect">
                      <a:avLst/>
                    </a:prstGeom>
                  </pic:spPr>
                </pic:pic>
              </a:graphicData>
            </a:graphic>
          </wp:inline>
        </w:drawing>
      </w:r>
    </w:p>
    <w:p w14:paraId="6E765072" w14:textId="77777777" w:rsidR="00CB6A02" w:rsidRDefault="00CB6A02" w:rsidP="00337993">
      <w:pPr>
        <w:pStyle w:val="Heading2"/>
      </w:pPr>
    </w:p>
    <w:p w14:paraId="2C1A1EB4" w14:textId="77777777" w:rsidR="00CB6A02" w:rsidRDefault="00CB6A02" w:rsidP="00337993">
      <w:pPr>
        <w:pStyle w:val="Heading2"/>
      </w:pPr>
    </w:p>
    <w:p w14:paraId="05D0A275" w14:textId="4BF90AA4" w:rsidR="00337993" w:rsidRDefault="00337993" w:rsidP="00337993">
      <w:pPr>
        <w:pStyle w:val="Heading2"/>
      </w:pPr>
      <w:r>
        <w:t>ADC Setup</w:t>
      </w:r>
    </w:p>
    <w:p w14:paraId="2FF51A7A" w14:textId="77777777" w:rsidR="00695DE9" w:rsidRDefault="003956C1" w:rsidP="00695DE9">
      <w:r>
        <w:t xml:space="preserve">At the core of this assignment is the ADC unit, allowing the input voltages from the potentiometer to be converted into digital readings that can be processed by our program. Knowing the importance of this, </w:t>
      </w:r>
      <w:r w:rsidR="003459CE">
        <w:t>careful</w:t>
      </w:r>
      <w:r>
        <w:t xml:space="preserve"> thought went into the setup of the unit. To begin, the pin that the ADC unit will read its inputs from is assigned by setting AD1PCFG = 0xFFDF, flipping the bit associated with pin A3 to 0. </w:t>
      </w:r>
      <w:r w:rsidR="00402B92">
        <w:t>Next</w:t>
      </w:r>
      <w:r w:rsidR="003459CE">
        <w:t>,</w:t>
      </w:r>
      <w:r w:rsidR="00402B92">
        <w:t xml:space="preserve"> the voltage range used within the conversions is set to 0 – 3.2V</w:t>
      </w:r>
      <w:r w:rsidR="000700F5">
        <w:t xml:space="preserve"> and the setup for the sampling the ADC completes is finished. For our program the ADC is initialized such that the internal sampling time is high so that the accuracy of our readings is not affected by any noise. However, it is not set as high as possible as we didn’t want the delay to be too significant that it impacted the regular flow of the rest of the program. </w:t>
      </w:r>
    </w:p>
    <w:p w14:paraId="05028AF5" w14:textId="71AC20AD" w:rsidR="0005365B" w:rsidRPr="0005365B" w:rsidRDefault="00CB6A02" w:rsidP="0005365B">
      <w:r w:rsidRPr="00CB6A02">
        <w:rPr>
          <w:noProof/>
        </w:rPr>
        <w:drawing>
          <wp:inline distT="0" distB="0" distL="0" distR="0" wp14:anchorId="21729CBD" wp14:editId="06D67B76">
            <wp:extent cx="5943600" cy="1767205"/>
            <wp:effectExtent l="0" t="0" r="0" b="4445"/>
            <wp:docPr id="18133081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08155" name="Picture 1" descr="A screenshot of a computer screen&#10;&#10;Description automatically generated"/>
                    <pic:cNvPicPr/>
                  </pic:nvPicPr>
                  <pic:blipFill>
                    <a:blip r:embed="rId11"/>
                    <a:stretch>
                      <a:fillRect/>
                    </a:stretch>
                  </pic:blipFill>
                  <pic:spPr>
                    <a:xfrm>
                      <a:off x="0" y="0"/>
                      <a:ext cx="5943600" cy="1767205"/>
                    </a:xfrm>
                    <a:prstGeom prst="rect">
                      <a:avLst/>
                    </a:prstGeom>
                  </pic:spPr>
                </pic:pic>
              </a:graphicData>
            </a:graphic>
          </wp:inline>
        </w:drawing>
      </w:r>
    </w:p>
    <w:p w14:paraId="1442EF64" w14:textId="13C16077" w:rsidR="00337993" w:rsidRDefault="00337993" w:rsidP="00337993">
      <w:pPr>
        <w:pStyle w:val="Heading1"/>
      </w:pPr>
      <w:r>
        <w:t xml:space="preserve">Functionality </w:t>
      </w:r>
    </w:p>
    <w:p w14:paraId="321C9D50" w14:textId="39CEFFA6" w:rsidR="00F420D7" w:rsidRDefault="00F420D7" w:rsidP="009C34B4">
      <w:pPr>
        <w:pStyle w:val="Heading2"/>
      </w:pPr>
      <w:r>
        <w:t>Reading Inputs</w:t>
      </w:r>
    </w:p>
    <w:p w14:paraId="14FDB41E" w14:textId="7609E052" w:rsidR="00F420D7" w:rsidRDefault="00F420D7" w:rsidP="00F420D7">
      <w:r>
        <w:t xml:space="preserve">To take inputs for the program two main components are used, the CN interrupt which detects any changes in the voltages provided by the buttons and timer </w:t>
      </w:r>
      <w:r>
        <w:t>3</w:t>
      </w:r>
      <w:r>
        <w:t xml:space="preserve"> which is used as a timer for the input buffer</w:t>
      </w:r>
      <w:r>
        <w:t xml:space="preserve">. When a CN interrupt is detected, we store the current state of the button that was pressed (or released) by appending it to the end of a binary number (Called </w:t>
      </w:r>
      <w:proofErr w:type="spellStart"/>
      <w:r>
        <w:t>PBXHistory</w:t>
      </w:r>
      <w:proofErr w:type="spellEnd"/>
      <w:r>
        <w:t xml:space="preserve">, where X is 1, 2, or 3 depending on the button). We also start Timer3 for the purpose of input buffering which gives us more clarity and precision with our inputs. After a timer3 interrupt occurs, we then handle whatever button clicks just occurred by isolating the last two bits of these binary numbers. Note, that we define a button “click” as when the statement </w:t>
      </w:r>
      <w:proofErr w:type="spellStart"/>
      <w:r>
        <w:t>PBXHistory</w:t>
      </w:r>
      <w:proofErr w:type="spellEnd"/>
      <w:r>
        <w:t xml:space="preserve"> &amp; 0b11 == 0b10 is true. This means that the last two states of the button were</w:t>
      </w:r>
      <w:r w:rsidR="0005365B">
        <w:t xml:space="preserve"> a</w:t>
      </w:r>
      <w:r>
        <w:t xml:space="preserve"> press and </w:t>
      </w:r>
      <w:r w:rsidR="0005365B">
        <w:t xml:space="preserve">a </w:t>
      </w:r>
      <w:r>
        <w:t>release, representing a click.</w:t>
      </w:r>
    </w:p>
    <w:p w14:paraId="63F3AD60" w14:textId="6BB86F6F" w:rsidR="00F420D7" w:rsidRPr="00444D40" w:rsidRDefault="00CB6A02" w:rsidP="00F420D7">
      <w:r w:rsidRPr="00CB6A02">
        <w:rPr>
          <w:noProof/>
        </w:rPr>
        <w:lastRenderedPageBreak/>
        <w:drawing>
          <wp:inline distT="0" distB="0" distL="0" distR="0" wp14:anchorId="76604243" wp14:editId="1ECE4EF9">
            <wp:extent cx="5943600" cy="2715260"/>
            <wp:effectExtent l="0" t="0" r="0" b="8890"/>
            <wp:docPr id="5048528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52858" name="Picture 1" descr="A screenshot of a computer program&#10;&#10;Description automatically generated"/>
                    <pic:cNvPicPr/>
                  </pic:nvPicPr>
                  <pic:blipFill>
                    <a:blip r:embed="rId12"/>
                    <a:stretch>
                      <a:fillRect/>
                    </a:stretch>
                  </pic:blipFill>
                  <pic:spPr>
                    <a:xfrm>
                      <a:off x="0" y="0"/>
                      <a:ext cx="5943600" cy="2715260"/>
                    </a:xfrm>
                    <a:prstGeom prst="rect">
                      <a:avLst/>
                    </a:prstGeom>
                  </pic:spPr>
                </pic:pic>
              </a:graphicData>
            </a:graphic>
          </wp:inline>
        </w:drawing>
      </w:r>
    </w:p>
    <w:p w14:paraId="3ED7ECE6" w14:textId="77777777" w:rsidR="00F420D7" w:rsidRDefault="00F420D7" w:rsidP="009C34B4">
      <w:pPr>
        <w:pStyle w:val="Heading2"/>
      </w:pPr>
    </w:p>
    <w:p w14:paraId="716CC555" w14:textId="0ECBE334" w:rsidR="009C34B4" w:rsidRDefault="009C34B4" w:rsidP="009C34B4">
      <w:pPr>
        <w:pStyle w:val="Heading2"/>
      </w:pPr>
      <w:r>
        <w:t>The State Machine</w:t>
      </w:r>
    </w:p>
    <w:p w14:paraId="7724832F" w14:textId="762B5E23" w:rsidR="009C34B4" w:rsidRDefault="002168AD" w:rsidP="009C34B4">
      <w:r w:rsidRPr="002168AD">
        <w:drawing>
          <wp:inline distT="0" distB="0" distL="0" distR="0" wp14:anchorId="71DC3CFE" wp14:editId="1F345BC6">
            <wp:extent cx="5943600" cy="2479040"/>
            <wp:effectExtent l="0" t="0" r="0" b="0"/>
            <wp:docPr id="12320791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79114" name="Picture 1" descr="A screenshot of a computer screen&#10;&#10;Description automatically generated"/>
                    <pic:cNvPicPr/>
                  </pic:nvPicPr>
                  <pic:blipFill>
                    <a:blip r:embed="rId13"/>
                    <a:stretch>
                      <a:fillRect/>
                    </a:stretch>
                  </pic:blipFill>
                  <pic:spPr>
                    <a:xfrm>
                      <a:off x="0" y="0"/>
                      <a:ext cx="5943600" cy="2479040"/>
                    </a:xfrm>
                    <a:prstGeom prst="rect">
                      <a:avLst/>
                    </a:prstGeom>
                  </pic:spPr>
                </pic:pic>
              </a:graphicData>
            </a:graphic>
          </wp:inline>
        </w:drawing>
      </w:r>
    </w:p>
    <w:p w14:paraId="4A93B42E" w14:textId="25D04B80" w:rsidR="0005365B" w:rsidRDefault="009C34B4" w:rsidP="009C34B4">
      <w:r>
        <w:t xml:space="preserve">Our program was made to be a state machine. </w:t>
      </w:r>
      <w:r w:rsidR="0005365B">
        <w:t>Initially, we begin in the OFF state.</w:t>
      </w:r>
      <w:r w:rsidR="008B4C6E">
        <w:t xml:space="preserve"> The OFF state has two distinct functionalities depending on whether the program is ‘blinking’ or not. While in OFF, if blinking == 1, we want to make sure that timer2 is turned on and set to go off every 0.5 seconds. Otherwise, if blinking == 0, we simply want the LED and Timers to be turned off and for the program to wait in Idle. The OFF state reacts to a few different peripherals. If a Timer2 interrupt goes off, the program checks the state of the blinking flag and updates the LED state accordingly. If a PB2 Click is detected, we want to flip the value of the blinking flag. And finally, if a PB1 Click is detected, we want to transition our machine into the ON state by setting the changeMode flag to 1.</w:t>
      </w:r>
    </w:p>
    <w:p w14:paraId="73D275B5" w14:textId="0D08732C" w:rsidR="00CB6A02" w:rsidRDefault="00CB6A02" w:rsidP="009C34B4">
      <w:r w:rsidRPr="00CB6A02">
        <w:lastRenderedPageBreak/>
        <w:drawing>
          <wp:inline distT="0" distB="0" distL="0" distR="0" wp14:anchorId="1837092C" wp14:editId="2E2F91E0">
            <wp:extent cx="4826000" cy="2154685"/>
            <wp:effectExtent l="0" t="0" r="0" b="0"/>
            <wp:docPr id="95523771"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3771" name="Picture 1" descr="A computer screen with green text&#10;&#10;Description automatically generated"/>
                    <pic:cNvPicPr/>
                  </pic:nvPicPr>
                  <pic:blipFill>
                    <a:blip r:embed="rId14"/>
                    <a:stretch>
                      <a:fillRect/>
                    </a:stretch>
                  </pic:blipFill>
                  <pic:spPr>
                    <a:xfrm>
                      <a:off x="0" y="0"/>
                      <a:ext cx="4830480" cy="2156685"/>
                    </a:xfrm>
                    <a:prstGeom prst="rect">
                      <a:avLst/>
                    </a:prstGeom>
                  </pic:spPr>
                </pic:pic>
              </a:graphicData>
            </a:graphic>
          </wp:inline>
        </w:drawing>
      </w:r>
    </w:p>
    <w:p w14:paraId="51F1B252" w14:textId="5CA39010" w:rsidR="008B4C6E" w:rsidRDefault="008B4C6E" w:rsidP="008B4C6E">
      <w:r>
        <w:t xml:space="preserve">Every time the program enters the ON state, we make sure to turn on both Timer1 and Timer2. </w:t>
      </w:r>
      <w:r>
        <w:t xml:space="preserve">These are both used for timing ADC readings and performing the PWM signal of the light respectively. </w:t>
      </w:r>
      <w:r>
        <w:t>The ON state has a few different functionalities depending on certain flags. Since the purpose of the ON state is to record an ADC input and convert that to a PWM signal with an LED</w:t>
      </w:r>
      <w:r w:rsidR="00806F56">
        <w:t xml:space="preserve">, we require a few different flags to make that possible. Namely, we use adc_flag to determine whether our machine should make an ADC recording. This adc_flag is set to 1 whenever Timer 1 goes off and set to 0 shortly after performing an ADC recording. The primary method of creating a PWM signal with our LED is by using Timer2 interrupts to cause our LED to blink incredibly fast. </w:t>
      </w:r>
      <w:r>
        <w:t>If we detect a PB3 click, we flip the value of recordingFlag, making our system either begin recording or stop recording.</w:t>
      </w:r>
      <w:r w:rsidR="00806F56">
        <w:t xml:space="preserve"> UART recording is done using ADC and python</w:t>
      </w:r>
      <w:r w:rsidR="0060689C">
        <w:t xml:space="preserve">. </w:t>
      </w:r>
      <w:r>
        <w:t>If we detect a PB1 click, we want to begin transitioning to the OFF state, but only if endRecording == 1.</w:t>
      </w:r>
      <w:r w:rsidR="00CB6A02">
        <w:t xml:space="preserve"> This is so that the python half of the program is not left open. It is given an ending transmission before the program transitions to the OFF state.</w:t>
      </w:r>
    </w:p>
    <w:p w14:paraId="35D5B7C2" w14:textId="0118B32A" w:rsidR="00EA6C1D" w:rsidRDefault="00CB6A02" w:rsidP="00DE0139">
      <w:r w:rsidRPr="00CB6A02">
        <w:lastRenderedPageBreak/>
        <w:drawing>
          <wp:inline distT="0" distB="0" distL="0" distR="0" wp14:anchorId="777DB35B" wp14:editId="53210FC2">
            <wp:extent cx="4870450" cy="3146539"/>
            <wp:effectExtent l="0" t="0" r="6350" b="0"/>
            <wp:docPr id="16044063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06353" name="Picture 1" descr="A screenshot of a computer program&#10;&#10;Description automatically generated"/>
                    <pic:cNvPicPr/>
                  </pic:nvPicPr>
                  <pic:blipFill>
                    <a:blip r:embed="rId15"/>
                    <a:stretch>
                      <a:fillRect/>
                    </a:stretch>
                  </pic:blipFill>
                  <pic:spPr>
                    <a:xfrm>
                      <a:off x="0" y="0"/>
                      <a:ext cx="4879411" cy="3152328"/>
                    </a:xfrm>
                    <a:prstGeom prst="rect">
                      <a:avLst/>
                    </a:prstGeom>
                  </pic:spPr>
                </pic:pic>
              </a:graphicData>
            </a:graphic>
          </wp:inline>
        </w:drawing>
      </w:r>
    </w:p>
    <w:p w14:paraId="53BD3940" w14:textId="432B4B53" w:rsidR="00CB6A02" w:rsidRDefault="00CB6A02" w:rsidP="00DE0139">
      <w:r>
        <w:t>Our state machine exists within a switch case within large while (1) loop. After every execution, we ensure that our program idles to reduce power consumption. Only being woken by CN or Timer interrupts.</w:t>
      </w:r>
    </w:p>
    <w:p w14:paraId="62F750C3" w14:textId="54F50D77" w:rsidR="00EA6C1D" w:rsidRDefault="00EA6C1D" w:rsidP="00EA6C1D">
      <w:pPr>
        <w:spacing w:after="0"/>
      </w:pPr>
    </w:p>
    <w:p w14:paraId="44E22706" w14:textId="6F98D374" w:rsidR="00EA6C1D" w:rsidRPr="00DE0139" w:rsidRDefault="00EA6C1D" w:rsidP="00DE0139"/>
    <w:p w14:paraId="7FBDE537" w14:textId="77777777" w:rsidR="00337993" w:rsidRDefault="00337993" w:rsidP="00337993">
      <w:pPr>
        <w:pStyle w:val="Heading2"/>
      </w:pPr>
      <w:r>
        <w:t>Using ADC</w:t>
      </w:r>
    </w:p>
    <w:p w14:paraId="330F7421" w14:textId="33900D93" w:rsidR="00A20494" w:rsidRDefault="00CB6A02" w:rsidP="00E33C13">
      <w:r>
        <w:t>The ON state uses the</w:t>
      </w:r>
      <w:r w:rsidR="00E33C13">
        <w:t xml:space="preserve"> function,</w:t>
      </w:r>
      <w:r w:rsidR="00E33C13" w:rsidRPr="00E33C13">
        <w:rPr>
          <w:i/>
          <w:iCs/>
        </w:rPr>
        <w:t xml:space="preserve"> do_ADC</w:t>
      </w:r>
      <w:r w:rsidR="00A20494">
        <w:t xml:space="preserve"> in </w:t>
      </w:r>
      <w:proofErr w:type="spellStart"/>
      <w:r w:rsidR="00A20494">
        <w:rPr>
          <w:i/>
          <w:iCs/>
        </w:rPr>
        <w:t>ADC.c</w:t>
      </w:r>
      <w:proofErr w:type="spellEnd"/>
      <w:r w:rsidR="00E33C13">
        <w:t xml:space="preserve">, to read the current value of the potentiometer as an integer. This function takes no inputs and returns the </w:t>
      </w:r>
      <w:r w:rsidR="00A20494">
        <w:t xml:space="preserve">integer value based on the conversion completed by the ADC. To do the conversion the ADC is first turned on, then the SAMP bit is set to begin sampling. A while loop is then used, polling the ADC’s done bit to determine when the ADC has finished sampling the input for the time set during </w:t>
      </w:r>
      <w:proofErr w:type="spellStart"/>
      <w:r w:rsidR="00A20494" w:rsidRPr="00A20494">
        <w:rPr>
          <w:i/>
          <w:iCs/>
        </w:rPr>
        <w:t>ADCInit</w:t>
      </w:r>
      <w:proofErr w:type="spellEnd"/>
      <w:r w:rsidR="00A20494">
        <w:t xml:space="preserve">. Once the sampling finishes, the ADC’s buffer is read into the return value of the function, </w:t>
      </w:r>
      <w:r w:rsidR="003459CE">
        <w:t>and </w:t>
      </w:r>
      <w:r w:rsidR="00A20494">
        <w:t xml:space="preserve">the ADC is told to stop sampling and is then turned off. </w:t>
      </w:r>
    </w:p>
    <w:p w14:paraId="72E6E748" w14:textId="77777777" w:rsidR="00EA6C1D" w:rsidRPr="00A20494" w:rsidRDefault="00EA6C1D" w:rsidP="00E33C13">
      <w:r w:rsidRPr="00EA6C1D">
        <w:rPr>
          <w:noProof/>
        </w:rPr>
        <w:lastRenderedPageBreak/>
        <w:drawing>
          <wp:inline distT="0" distB="0" distL="0" distR="0" wp14:anchorId="7FC74616" wp14:editId="1AD8C80F">
            <wp:extent cx="5943600" cy="2572385"/>
            <wp:effectExtent l="0" t="0" r="0" b="0"/>
            <wp:docPr id="4966542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54204" name="Picture 1" descr="A screenshot of a computer program&#10;&#10;Description automatically generated"/>
                    <pic:cNvPicPr/>
                  </pic:nvPicPr>
                  <pic:blipFill>
                    <a:blip r:embed="rId16"/>
                    <a:stretch>
                      <a:fillRect/>
                    </a:stretch>
                  </pic:blipFill>
                  <pic:spPr>
                    <a:xfrm>
                      <a:off x="0" y="0"/>
                      <a:ext cx="5943600" cy="2572385"/>
                    </a:xfrm>
                    <a:prstGeom prst="rect">
                      <a:avLst/>
                    </a:prstGeom>
                  </pic:spPr>
                </pic:pic>
              </a:graphicData>
            </a:graphic>
          </wp:inline>
        </w:drawing>
      </w:r>
    </w:p>
    <w:p w14:paraId="1F43B86F" w14:textId="17530CD6" w:rsidR="00337993" w:rsidRDefault="00F4767B" w:rsidP="00544C8F">
      <w:pPr>
        <w:pStyle w:val="Heading2"/>
      </w:pPr>
      <w:r>
        <w:t>Generating</w:t>
      </w:r>
      <w:r w:rsidR="00544C8F">
        <w:t xml:space="preserve"> a </w:t>
      </w:r>
      <w:r w:rsidR="009C34B4">
        <w:t>PWM Signal</w:t>
      </w:r>
    </w:p>
    <w:p w14:paraId="3EC8AB09" w14:textId="7E6F6240" w:rsidR="00EA6C1D" w:rsidRDefault="00F4767B" w:rsidP="00902EDA">
      <w:r>
        <w:t>To create the impression of a dimming light, we utilize a pulse width modulization signal. This is done only during the ON state of our program and is done using Timer2. In the state ON, we have a variable called intensity. This variable is set by calling do_</w:t>
      </w:r>
      <w:proofErr w:type="gramStart"/>
      <w:r>
        <w:t>adc(</w:t>
      </w:r>
      <w:proofErr w:type="gramEnd"/>
      <w:r>
        <w:t>) (as outlined above), and setting it as an integer from 0 to 1023 representing the brightness we would like the LED to be.</w:t>
      </w:r>
    </w:p>
    <w:p w14:paraId="6D17AF0A" w14:textId="415376BD" w:rsidR="00F4767B" w:rsidRDefault="00F4767B" w:rsidP="00902EDA">
      <w:r w:rsidRPr="00F4767B">
        <w:drawing>
          <wp:inline distT="0" distB="0" distL="0" distR="0" wp14:anchorId="39FF03E8" wp14:editId="33A10128">
            <wp:extent cx="5943600" cy="1419860"/>
            <wp:effectExtent l="0" t="0" r="0" b="8890"/>
            <wp:docPr id="18288197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19784" name="Picture 1" descr="A screenshot of a computer program&#10;&#10;Description automatically generated"/>
                    <pic:cNvPicPr/>
                  </pic:nvPicPr>
                  <pic:blipFill>
                    <a:blip r:embed="rId17"/>
                    <a:stretch>
                      <a:fillRect/>
                    </a:stretch>
                  </pic:blipFill>
                  <pic:spPr>
                    <a:xfrm>
                      <a:off x="0" y="0"/>
                      <a:ext cx="5943600" cy="1419860"/>
                    </a:xfrm>
                    <a:prstGeom prst="rect">
                      <a:avLst/>
                    </a:prstGeom>
                  </pic:spPr>
                </pic:pic>
              </a:graphicData>
            </a:graphic>
          </wp:inline>
        </w:drawing>
      </w:r>
    </w:p>
    <w:p w14:paraId="33BFFDE4" w14:textId="1C31788C" w:rsidR="00F4767B" w:rsidRDefault="00F4767B" w:rsidP="00902EDA">
      <w:r>
        <w:t>From intensity, we define the two variables highTime and lowTime.</w:t>
      </w:r>
      <w:r w:rsidR="00AD0634">
        <w:t xml:space="preserve"> These are created using our variable cycleTime which represents the total length of our pulse cycles (approximately 0.01s). </w:t>
      </w:r>
      <w:r>
        <w:t>These are each used</w:t>
      </w:r>
      <w:r w:rsidR="00AD0634">
        <w:t xml:space="preserve"> along with a flag named led_high in our timer2 interrupt to set the status of the LED and the PR value of timer2 accordingly.</w:t>
      </w:r>
    </w:p>
    <w:p w14:paraId="26B8C17E" w14:textId="0AB8086C" w:rsidR="00AD0634" w:rsidRDefault="00AD0634" w:rsidP="00902EDA">
      <w:r w:rsidRPr="00AD0634">
        <w:lastRenderedPageBreak/>
        <w:drawing>
          <wp:inline distT="0" distB="0" distL="0" distR="0" wp14:anchorId="5127BF65" wp14:editId="3352FD1A">
            <wp:extent cx="5943600" cy="2348865"/>
            <wp:effectExtent l="0" t="0" r="0" b="0"/>
            <wp:docPr id="2940908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90814" name="Picture 1" descr="A screenshot of a computer program&#10;&#10;Description automatically generated"/>
                    <pic:cNvPicPr/>
                  </pic:nvPicPr>
                  <pic:blipFill>
                    <a:blip r:embed="rId18"/>
                    <a:stretch>
                      <a:fillRect/>
                    </a:stretch>
                  </pic:blipFill>
                  <pic:spPr>
                    <a:xfrm>
                      <a:off x="0" y="0"/>
                      <a:ext cx="5943600" cy="2348865"/>
                    </a:xfrm>
                    <a:prstGeom prst="rect">
                      <a:avLst/>
                    </a:prstGeom>
                  </pic:spPr>
                </pic:pic>
              </a:graphicData>
            </a:graphic>
          </wp:inline>
        </w:drawing>
      </w:r>
    </w:p>
    <w:p w14:paraId="0DF4CCE2" w14:textId="0364A57D" w:rsidR="0060689C" w:rsidRPr="0060689C" w:rsidRDefault="00AD0634" w:rsidP="0060689C">
      <w:r>
        <w:t>By variably setting the PR value of timer2, we can essentially slice each of our pulse cycles into two sections. One in which the LED is on, and one in which it is off. Since the pulse cycle happens every 0.01s, this gives the impression that the led is simply dim, while it is blinking incredibly quickly.</w:t>
      </w:r>
    </w:p>
    <w:p w14:paraId="777315A2" w14:textId="57D6C72A" w:rsidR="00CB6A02" w:rsidRDefault="00CB6A02" w:rsidP="00544C8F">
      <w:pPr>
        <w:pStyle w:val="Heading2"/>
      </w:pPr>
      <w:r>
        <w:t>Recording with Python</w:t>
      </w:r>
    </w:p>
    <w:p w14:paraId="33565209" w14:textId="3021EBF2" w:rsidR="000700F5" w:rsidRDefault="0060689C" w:rsidP="00902EDA">
      <w:r>
        <w:t>Recording is performed after a PB3 click is detected while the program is in the ON state. To transmit the ADC values being recorded from do_ADC, we utilize the given UART functions Disp2Dec, and Disp2String.</w:t>
      </w:r>
    </w:p>
    <w:p w14:paraId="1E05AF7B" w14:textId="24952967" w:rsidR="0060689C" w:rsidRDefault="0060689C" w:rsidP="00902EDA">
      <w:r>
        <w:t xml:space="preserve">When a PB3 click is first detected signifying the program to begin recording, we transmit the string “BEGIN\n” through the UART peripheral. This is then received by the python program, which begins holding onto subsequent transmissions. While outputting ADC values through UART, we ensure that we send the intensity value, a tab, the </w:t>
      </w:r>
      <w:proofErr w:type="spellStart"/>
      <w:r>
        <w:t>adc</w:t>
      </w:r>
      <w:proofErr w:type="spellEnd"/>
      <w:r>
        <w:t xml:space="preserve"> value, and then a newline character in specifically that order. This allows the python program to differentiate between the different values it is receiving. When PB3 is clicked again, or when a minute of recording has passed, we signal to the python program to stop recording by sending the string “END\n” through the UART port.</w:t>
      </w:r>
    </w:p>
    <w:p w14:paraId="147BE3D6" w14:textId="6FE03F23" w:rsidR="0060689C" w:rsidRPr="00F95F28" w:rsidRDefault="0060689C" w:rsidP="00902EDA">
      <w:r w:rsidRPr="0060689C">
        <w:drawing>
          <wp:inline distT="0" distB="0" distL="0" distR="0" wp14:anchorId="08E31CFA" wp14:editId="6C526E69">
            <wp:extent cx="5943600" cy="1988185"/>
            <wp:effectExtent l="0" t="0" r="0" b="0"/>
            <wp:docPr id="1172377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77806" name="Picture 1" descr="A screenshot of a computer&#10;&#10;Description automatically generated"/>
                    <pic:cNvPicPr/>
                  </pic:nvPicPr>
                  <pic:blipFill>
                    <a:blip r:embed="rId19"/>
                    <a:stretch>
                      <a:fillRect/>
                    </a:stretch>
                  </pic:blipFill>
                  <pic:spPr>
                    <a:xfrm>
                      <a:off x="0" y="0"/>
                      <a:ext cx="5943600" cy="1988185"/>
                    </a:xfrm>
                    <a:prstGeom prst="rect">
                      <a:avLst/>
                    </a:prstGeom>
                  </pic:spPr>
                </pic:pic>
              </a:graphicData>
            </a:graphic>
          </wp:inline>
        </w:drawing>
      </w:r>
    </w:p>
    <w:sectPr w:rsidR="0060689C" w:rsidRPr="00F95F28" w:rsidSect="00F724D1">
      <w:headerReference w:type="default" r:id="rId2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2E7371" w14:textId="77777777" w:rsidR="001D68E3" w:rsidRDefault="001D68E3" w:rsidP="00F724D1">
      <w:pPr>
        <w:spacing w:after="0" w:line="240" w:lineRule="auto"/>
      </w:pPr>
      <w:r>
        <w:separator/>
      </w:r>
    </w:p>
  </w:endnote>
  <w:endnote w:type="continuationSeparator" w:id="0">
    <w:p w14:paraId="712D5C3E" w14:textId="77777777" w:rsidR="001D68E3" w:rsidRDefault="001D68E3" w:rsidP="00F724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7B9BEB" w14:textId="77777777" w:rsidR="001D68E3" w:rsidRDefault="001D68E3" w:rsidP="00F724D1">
      <w:pPr>
        <w:spacing w:after="0" w:line="240" w:lineRule="auto"/>
      </w:pPr>
      <w:r>
        <w:separator/>
      </w:r>
    </w:p>
  </w:footnote>
  <w:footnote w:type="continuationSeparator" w:id="0">
    <w:p w14:paraId="009C0232" w14:textId="77777777" w:rsidR="001D68E3" w:rsidRDefault="001D68E3" w:rsidP="00F724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7656782"/>
      <w:docPartObj>
        <w:docPartGallery w:val="Page Numbers (Top of Page)"/>
        <w:docPartUnique/>
      </w:docPartObj>
    </w:sdtPr>
    <w:sdtEndPr>
      <w:rPr>
        <w:color w:val="7F7F7F" w:themeColor="background1" w:themeShade="7F"/>
        <w:spacing w:val="60"/>
      </w:rPr>
    </w:sdtEndPr>
    <w:sdtContent>
      <w:p w14:paraId="30387A11" w14:textId="77777777" w:rsidR="00337993" w:rsidRDefault="00337993">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1AFA73C" w14:textId="77777777" w:rsidR="00F724D1" w:rsidRDefault="00F724D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1EC"/>
    <w:rsid w:val="00046935"/>
    <w:rsid w:val="0005365B"/>
    <w:rsid w:val="000700F5"/>
    <w:rsid w:val="00070FDE"/>
    <w:rsid w:val="001D68E3"/>
    <w:rsid w:val="002168AD"/>
    <w:rsid w:val="002361EC"/>
    <w:rsid w:val="00286C27"/>
    <w:rsid w:val="00337993"/>
    <w:rsid w:val="003459CE"/>
    <w:rsid w:val="003658A8"/>
    <w:rsid w:val="003956C1"/>
    <w:rsid w:val="00402B92"/>
    <w:rsid w:val="00414FCC"/>
    <w:rsid w:val="00444D40"/>
    <w:rsid w:val="00544C8F"/>
    <w:rsid w:val="0060689C"/>
    <w:rsid w:val="006378F6"/>
    <w:rsid w:val="00695DE9"/>
    <w:rsid w:val="00707B11"/>
    <w:rsid w:val="00715962"/>
    <w:rsid w:val="007A01EB"/>
    <w:rsid w:val="007D7E8A"/>
    <w:rsid w:val="00803D73"/>
    <w:rsid w:val="00806F56"/>
    <w:rsid w:val="008B4C6E"/>
    <w:rsid w:val="008F2594"/>
    <w:rsid w:val="00902EDA"/>
    <w:rsid w:val="009773B6"/>
    <w:rsid w:val="009C34B4"/>
    <w:rsid w:val="00A20494"/>
    <w:rsid w:val="00A874F9"/>
    <w:rsid w:val="00AD0634"/>
    <w:rsid w:val="00AF22D7"/>
    <w:rsid w:val="00C25014"/>
    <w:rsid w:val="00CB6A02"/>
    <w:rsid w:val="00DE0139"/>
    <w:rsid w:val="00E33C13"/>
    <w:rsid w:val="00E7624C"/>
    <w:rsid w:val="00EA6C1D"/>
    <w:rsid w:val="00EB1786"/>
    <w:rsid w:val="00F420D7"/>
    <w:rsid w:val="00F4767B"/>
    <w:rsid w:val="00F724D1"/>
    <w:rsid w:val="00F95F2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092B9B"/>
  <w15:chartTrackingRefBased/>
  <w15:docId w15:val="{C6457C56-3E10-4EDF-814F-5E7294523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993"/>
    <w:rPr>
      <w:sz w:val="24"/>
    </w:rPr>
  </w:style>
  <w:style w:type="paragraph" w:styleId="Heading1">
    <w:name w:val="heading 1"/>
    <w:basedOn w:val="Normal"/>
    <w:next w:val="Normal"/>
    <w:link w:val="Heading1Char"/>
    <w:uiPriority w:val="9"/>
    <w:qFormat/>
    <w:rsid w:val="002361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361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361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61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61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61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61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61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61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61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361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361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361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61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61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61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61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61EC"/>
    <w:rPr>
      <w:rFonts w:eastAsiaTheme="majorEastAsia" w:cstheme="majorBidi"/>
      <w:color w:val="272727" w:themeColor="text1" w:themeTint="D8"/>
    </w:rPr>
  </w:style>
  <w:style w:type="paragraph" w:styleId="Title">
    <w:name w:val="Title"/>
    <w:basedOn w:val="Normal"/>
    <w:next w:val="Normal"/>
    <w:link w:val="TitleChar"/>
    <w:uiPriority w:val="10"/>
    <w:qFormat/>
    <w:rsid w:val="002361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61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61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61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61EC"/>
    <w:pPr>
      <w:spacing w:before="160"/>
      <w:jc w:val="center"/>
    </w:pPr>
    <w:rPr>
      <w:i/>
      <w:iCs/>
      <w:color w:val="404040" w:themeColor="text1" w:themeTint="BF"/>
    </w:rPr>
  </w:style>
  <w:style w:type="character" w:customStyle="1" w:styleId="QuoteChar">
    <w:name w:val="Quote Char"/>
    <w:basedOn w:val="DefaultParagraphFont"/>
    <w:link w:val="Quote"/>
    <w:uiPriority w:val="29"/>
    <w:rsid w:val="002361EC"/>
    <w:rPr>
      <w:i/>
      <w:iCs/>
      <w:color w:val="404040" w:themeColor="text1" w:themeTint="BF"/>
    </w:rPr>
  </w:style>
  <w:style w:type="paragraph" w:styleId="ListParagraph">
    <w:name w:val="List Paragraph"/>
    <w:basedOn w:val="Normal"/>
    <w:uiPriority w:val="34"/>
    <w:qFormat/>
    <w:rsid w:val="002361EC"/>
    <w:pPr>
      <w:ind w:left="720"/>
      <w:contextualSpacing/>
    </w:pPr>
  </w:style>
  <w:style w:type="character" w:styleId="IntenseEmphasis">
    <w:name w:val="Intense Emphasis"/>
    <w:basedOn w:val="DefaultParagraphFont"/>
    <w:uiPriority w:val="21"/>
    <w:qFormat/>
    <w:rsid w:val="002361EC"/>
    <w:rPr>
      <w:i/>
      <w:iCs/>
      <w:color w:val="0F4761" w:themeColor="accent1" w:themeShade="BF"/>
    </w:rPr>
  </w:style>
  <w:style w:type="paragraph" w:styleId="IntenseQuote">
    <w:name w:val="Intense Quote"/>
    <w:basedOn w:val="Normal"/>
    <w:next w:val="Normal"/>
    <w:link w:val="IntenseQuoteChar"/>
    <w:uiPriority w:val="30"/>
    <w:qFormat/>
    <w:rsid w:val="002361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61EC"/>
    <w:rPr>
      <w:i/>
      <w:iCs/>
      <w:color w:val="0F4761" w:themeColor="accent1" w:themeShade="BF"/>
    </w:rPr>
  </w:style>
  <w:style w:type="character" w:styleId="IntenseReference">
    <w:name w:val="Intense Reference"/>
    <w:basedOn w:val="DefaultParagraphFont"/>
    <w:uiPriority w:val="32"/>
    <w:qFormat/>
    <w:rsid w:val="002361EC"/>
    <w:rPr>
      <w:b/>
      <w:bCs/>
      <w:smallCaps/>
      <w:color w:val="0F4761" w:themeColor="accent1" w:themeShade="BF"/>
      <w:spacing w:val="5"/>
    </w:rPr>
  </w:style>
  <w:style w:type="paragraph" w:styleId="Header">
    <w:name w:val="header"/>
    <w:basedOn w:val="Normal"/>
    <w:link w:val="HeaderChar"/>
    <w:uiPriority w:val="99"/>
    <w:unhideWhenUsed/>
    <w:rsid w:val="00F724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4D1"/>
  </w:style>
  <w:style w:type="paragraph" w:styleId="Footer">
    <w:name w:val="footer"/>
    <w:basedOn w:val="Normal"/>
    <w:link w:val="FooterChar"/>
    <w:uiPriority w:val="99"/>
    <w:unhideWhenUsed/>
    <w:rsid w:val="00F724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4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1A0AD-0D85-435C-9B84-BC946D374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1486</Words>
  <Characters>8471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Casselman</dc:creator>
  <cp:keywords/>
  <dc:description/>
  <cp:lastModifiedBy>Cody Casselman</cp:lastModifiedBy>
  <cp:revision>2</cp:revision>
  <dcterms:created xsi:type="dcterms:W3CDTF">2024-11-24T03:39:00Z</dcterms:created>
  <dcterms:modified xsi:type="dcterms:W3CDTF">2024-11-24T03:39:00Z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c0f9d6ef-4a7a-4e15-bda9-1590e86446ad</vt:lpwstr>
  </property>
</Properties>
</file>