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13505" w14:textId="77777777" w:rsidR="005D0555" w:rsidRDefault="005D0555" w:rsidP="005D0555">
      <w:pPr>
        <w:rPr>
          <w:rFonts w:ascii="Calibri" w:hAnsi="Calibri" w:cs="Calibri"/>
        </w:rPr>
      </w:pPr>
      <w:r>
        <w:rPr>
          <w:rFonts w:ascii="Calibri" w:hAnsi="Calibri" w:cs="Calibri"/>
        </w:rPr>
        <w:t>Cody Cusey</w:t>
      </w:r>
    </w:p>
    <w:p w14:paraId="306BF601" w14:textId="77777777" w:rsidR="005D0555" w:rsidRDefault="005D0555" w:rsidP="005D0555">
      <w:pPr>
        <w:rPr>
          <w:rFonts w:ascii="Calibri" w:hAnsi="Calibri" w:cs="Calibri"/>
        </w:rPr>
      </w:pPr>
      <w:r>
        <w:rPr>
          <w:rFonts w:ascii="Calibri" w:hAnsi="Calibri" w:cs="Calibri"/>
        </w:rPr>
        <w:t>Project Management</w:t>
      </w:r>
    </w:p>
    <w:p w14:paraId="38C96180" w14:textId="77777777" w:rsidR="005D0555" w:rsidRDefault="005D0555" w:rsidP="005D0555">
      <w:pPr>
        <w:rPr>
          <w:rFonts w:ascii="Calibri" w:hAnsi="Calibri" w:cs="Calibri"/>
        </w:rPr>
      </w:pPr>
      <w:r>
        <w:rPr>
          <w:rFonts w:ascii="Calibri" w:hAnsi="Calibri" w:cs="Calibri"/>
        </w:rPr>
        <w:t>Final Project</w:t>
      </w:r>
    </w:p>
    <w:p w14:paraId="20AE3CE0" w14:textId="77777777" w:rsidR="005D0555" w:rsidRDefault="005D0555" w:rsidP="005D0555">
      <w:pPr>
        <w:rPr>
          <w:rFonts w:ascii="Calibri" w:hAnsi="Calibri" w:cs="Calibri"/>
        </w:rPr>
      </w:pPr>
      <w:r>
        <w:rPr>
          <w:rFonts w:ascii="Calibri" w:hAnsi="Calibri" w:cs="Calibri"/>
        </w:rPr>
        <w:t>May 2, 2025</w:t>
      </w:r>
    </w:p>
    <w:p w14:paraId="57621AE4" w14:textId="77777777" w:rsidR="005D0555" w:rsidRDefault="005D0555" w:rsidP="005D0555">
      <w:pPr>
        <w:rPr>
          <w:rFonts w:ascii="Calibri" w:hAnsi="Calibri" w:cs="Calibri"/>
        </w:rPr>
      </w:pPr>
    </w:p>
    <w:p w14:paraId="69AE7B89" w14:textId="77777777" w:rsidR="005D0555" w:rsidRDefault="005D0555" w:rsidP="005D0555">
      <w:pPr>
        <w:rPr>
          <w:rFonts w:ascii="Calibri" w:hAnsi="Calibri" w:cs="Calibri"/>
        </w:rPr>
      </w:pPr>
    </w:p>
    <w:p w14:paraId="65C62763" w14:textId="77777777" w:rsidR="005D0555" w:rsidRDefault="005D0555" w:rsidP="005D0555">
      <w:pPr>
        <w:rPr>
          <w:rFonts w:ascii="Calibri" w:hAnsi="Calibri" w:cs="Calibri"/>
        </w:rPr>
      </w:pPr>
    </w:p>
    <w:p w14:paraId="7DE1DB06" w14:textId="77777777" w:rsidR="005D0555" w:rsidRDefault="005D0555" w:rsidP="005D0555">
      <w:pPr>
        <w:rPr>
          <w:rFonts w:ascii="Calibri" w:hAnsi="Calibri" w:cs="Calibri"/>
        </w:rPr>
      </w:pPr>
    </w:p>
    <w:p w14:paraId="5C9C821E" w14:textId="77777777" w:rsidR="005D0555" w:rsidRDefault="005D0555" w:rsidP="005D0555">
      <w:pPr>
        <w:rPr>
          <w:rFonts w:ascii="Calibri" w:hAnsi="Calibri" w:cs="Calibri"/>
        </w:rPr>
      </w:pPr>
    </w:p>
    <w:p w14:paraId="7B38AC5C" w14:textId="77777777" w:rsidR="005D0555" w:rsidRDefault="005D0555" w:rsidP="005D0555">
      <w:pPr>
        <w:rPr>
          <w:rFonts w:ascii="Calibri" w:hAnsi="Calibri" w:cs="Calibri"/>
        </w:rPr>
      </w:pPr>
    </w:p>
    <w:p w14:paraId="4839421A" w14:textId="77777777" w:rsidR="005D0555" w:rsidRDefault="005D0555" w:rsidP="005D0555">
      <w:pPr>
        <w:rPr>
          <w:rFonts w:ascii="Calibri" w:hAnsi="Calibri" w:cs="Calibri"/>
        </w:rPr>
      </w:pPr>
    </w:p>
    <w:p w14:paraId="57A9C2E0" w14:textId="77777777" w:rsidR="005D0555" w:rsidRDefault="005D0555" w:rsidP="005D0555">
      <w:pPr>
        <w:rPr>
          <w:rFonts w:ascii="Calibri" w:hAnsi="Calibri" w:cs="Calibri"/>
        </w:rPr>
      </w:pPr>
    </w:p>
    <w:p w14:paraId="26A5E6A4" w14:textId="77777777" w:rsidR="005D0555" w:rsidRDefault="005D0555" w:rsidP="005D0555">
      <w:pPr>
        <w:rPr>
          <w:rFonts w:ascii="Calibri" w:hAnsi="Calibri" w:cs="Calibri"/>
        </w:rPr>
      </w:pPr>
    </w:p>
    <w:p w14:paraId="458DDE32" w14:textId="77777777" w:rsidR="005D0555" w:rsidRDefault="005D0555" w:rsidP="005D0555">
      <w:pPr>
        <w:rPr>
          <w:rFonts w:ascii="Calibri" w:hAnsi="Calibri" w:cs="Calibri"/>
          <w:color w:val="215E99" w:themeColor="text2" w:themeTint="BF"/>
          <w:sz w:val="72"/>
          <w:szCs w:val="72"/>
        </w:rPr>
      </w:pPr>
    </w:p>
    <w:p w14:paraId="6E91FBFA" w14:textId="77777777" w:rsidR="005D0555" w:rsidRDefault="005D0555" w:rsidP="005D0555">
      <w:pPr>
        <w:jc w:val="center"/>
        <w:rPr>
          <w:rFonts w:ascii="Calibri" w:hAnsi="Calibri" w:cs="Calibri"/>
          <w:b/>
          <w:bCs/>
          <w:color w:val="215E99" w:themeColor="text2" w:themeTint="BF"/>
          <w:sz w:val="72"/>
          <w:szCs w:val="72"/>
        </w:rPr>
      </w:pPr>
      <w:r>
        <w:rPr>
          <w:rFonts w:ascii="Calibri" w:hAnsi="Calibri" w:cs="Calibri"/>
          <w:b/>
          <w:bCs/>
          <w:color w:val="215E99" w:themeColor="text2" w:themeTint="BF"/>
          <w:sz w:val="72"/>
          <w:szCs w:val="72"/>
        </w:rPr>
        <w:t>ACC BCC Expansion Project</w:t>
      </w:r>
    </w:p>
    <w:p w14:paraId="717CA186" w14:textId="77777777" w:rsidR="005D0555" w:rsidRDefault="005D0555" w:rsidP="005D0555">
      <w:pPr>
        <w:jc w:val="center"/>
        <w:rPr>
          <w:rFonts w:ascii="Calibri" w:hAnsi="Calibri" w:cs="Calibri"/>
          <w:b/>
          <w:bCs/>
          <w:sz w:val="44"/>
          <w:szCs w:val="44"/>
        </w:rPr>
      </w:pPr>
    </w:p>
    <w:p w14:paraId="554D8DAF" w14:textId="77777777" w:rsidR="005D0555" w:rsidRDefault="005D0555" w:rsidP="005D0555">
      <w:pPr>
        <w:jc w:val="center"/>
        <w:rPr>
          <w:rFonts w:ascii="Calibri" w:hAnsi="Calibri" w:cs="Calibri"/>
          <w:b/>
          <w:bCs/>
          <w:sz w:val="44"/>
          <w:szCs w:val="44"/>
        </w:rPr>
      </w:pPr>
    </w:p>
    <w:p w14:paraId="1B416418" w14:textId="77777777" w:rsidR="005D0555" w:rsidRDefault="005D0555" w:rsidP="005D0555">
      <w:pPr>
        <w:jc w:val="center"/>
        <w:rPr>
          <w:rFonts w:ascii="Calibri" w:hAnsi="Calibri" w:cs="Calibri"/>
          <w:b/>
          <w:bCs/>
          <w:sz w:val="44"/>
          <w:szCs w:val="44"/>
        </w:rPr>
      </w:pPr>
    </w:p>
    <w:p w14:paraId="36A9A750" w14:textId="77777777" w:rsidR="005D0555" w:rsidRDefault="005D0555" w:rsidP="005D0555">
      <w:pPr>
        <w:jc w:val="center"/>
        <w:rPr>
          <w:rFonts w:ascii="Calibri" w:hAnsi="Calibri" w:cs="Calibri"/>
          <w:b/>
          <w:bCs/>
          <w:sz w:val="44"/>
          <w:szCs w:val="44"/>
        </w:rPr>
      </w:pPr>
    </w:p>
    <w:p w14:paraId="2584838D" w14:textId="77777777" w:rsidR="005D0555" w:rsidRDefault="005D0555" w:rsidP="005D0555">
      <w:pPr>
        <w:jc w:val="center"/>
        <w:rPr>
          <w:rFonts w:ascii="Calibri" w:hAnsi="Calibri" w:cs="Calibri"/>
          <w:b/>
          <w:bCs/>
          <w:sz w:val="44"/>
          <w:szCs w:val="44"/>
        </w:rPr>
      </w:pPr>
    </w:p>
    <w:p w14:paraId="67B789BE" w14:textId="77777777" w:rsidR="005D0555" w:rsidRDefault="005D0555" w:rsidP="005D0555">
      <w:pPr>
        <w:jc w:val="center"/>
        <w:rPr>
          <w:rFonts w:ascii="Calibri" w:hAnsi="Calibri" w:cs="Calibri"/>
          <w:b/>
          <w:bCs/>
          <w:sz w:val="44"/>
          <w:szCs w:val="44"/>
        </w:rPr>
      </w:pPr>
    </w:p>
    <w:p w14:paraId="072C2FD8" w14:textId="77777777" w:rsidR="005D0555" w:rsidRDefault="005D0555" w:rsidP="005D0555">
      <w:pPr>
        <w:jc w:val="center"/>
        <w:rPr>
          <w:rFonts w:ascii="Calibri" w:hAnsi="Calibri" w:cs="Calibri"/>
          <w:b/>
          <w:bCs/>
          <w:sz w:val="44"/>
          <w:szCs w:val="44"/>
        </w:rPr>
      </w:pPr>
    </w:p>
    <w:p w14:paraId="45342193" w14:textId="77777777" w:rsidR="005D0555" w:rsidRDefault="005D0555" w:rsidP="005D0555">
      <w:pPr>
        <w:jc w:val="center"/>
        <w:rPr>
          <w:rFonts w:ascii="Calibri" w:hAnsi="Calibri" w:cs="Calibri"/>
          <w:b/>
          <w:bCs/>
          <w:sz w:val="44"/>
          <w:szCs w:val="44"/>
        </w:rPr>
      </w:pPr>
    </w:p>
    <w:p w14:paraId="7BF8CF67" w14:textId="77777777" w:rsidR="005D0555" w:rsidRDefault="005D0555" w:rsidP="005D0555">
      <w:pPr>
        <w:jc w:val="center"/>
        <w:rPr>
          <w:rFonts w:ascii="Calibri" w:hAnsi="Calibri" w:cs="Calibri"/>
          <w:b/>
          <w:bCs/>
          <w:sz w:val="44"/>
          <w:szCs w:val="44"/>
        </w:rPr>
      </w:pPr>
    </w:p>
    <w:p w14:paraId="13399BCE" w14:textId="77777777" w:rsidR="005D0555" w:rsidRDefault="005D0555" w:rsidP="005D0555">
      <w:pPr>
        <w:jc w:val="center"/>
        <w:rPr>
          <w:rFonts w:ascii="Calibri" w:hAnsi="Calibri" w:cs="Calibri"/>
          <w:b/>
          <w:bCs/>
          <w:sz w:val="44"/>
          <w:szCs w:val="44"/>
        </w:rPr>
      </w:pPr>
    </w:p>
    <w:p w14:paraId="241AEB34" w14:textId="77777777" w:rsidR="005D0555" w:rsidRDefault="005D0555" w:rsidP="005D0555">
      <w:pPr>
        <w:jc w:val="center"/>
        <w:rPr>
          <w:rFonts w:ascii="Calibri" w:hAnsi="Calibri" w:cs="Calibri"/>
          <w:b/>
          <w:bCs/>
          <w:sz w:val="44"/>
          <w:szCs w:val="44"/>
        </w:rPr>
      </w:pPr>
    </w:p>
    <w:p w14:paraId="37BDFAAA" w14:textId="77777777" w:rsidR="005D0555" w:rsidRDefault="005D0555" w:rsidP="005D0555">
      <w:pPr>
        <w:jc w:val="center"/>
        <w:rPr>
          <w:rFonts w:ascii="Calibri" w:hAnsi="Calibri" w:cs="Calibri"/>
          <w:b/>
          <w:bCs/>
          <w:sz w:val="44"/>
          <w:szCs w:val="44"/>
        </w:rPr>
      </w:pPr>
    </w:p>
    <w:p w14:paraId="0E461E42" w14:textId="77777777" w:rsidR="005D0555" w:rsidRDefault="005D0555" w:rsidP="005D0555">
      <w:pPr>
        <w:rPr>
          <w:rFonts w:ascii="Calibri" w:hAnsi="Calibri" w:cs="Calibri"/>
          <w:b/>
          <w:bCs/>
          <w:sz w:val="44"/>
          <w:szCs w:val="44"/>
        </w:rPr>
      </w:pPr>
    </w:p>
    <w:p w14:paraId="33037CEE" w14:textId="77777777" w:rsidR="005D0555" w:rsidRDefault="005D0555" w:rsidP="005D0555">
      <w:pPr>
        <w:jc w:val="center"/>
        <w:rPr>
          <w:rFonts w:ascii="Calibri" w:hAnsi="Calibri" w:cs="Calibri"/>
          <w:b/>
          <w:bCs/>
          <w:sz w:val="36"/>
          <w:szCs w:val="36"/>
        </w:rPr>
      </w:pPr>
    </w:p>
    <w:p w14:paraId="27DC7DB8" w14:textId="77777777" w:rsidR="005D0555" w:rsidRDefault="005D0555" w:rsidP="005D0555">
      <w:pPr>
        <w:jc w:val="center"/>
        <w:rPr>
          <w:rFonts w:ascii="Calibri" w:hAnsi="Calibri" w:cs="Calibri"/>
          <w:b/>
          <w:bCs/>
          <w:sz w:val="36"/>
          <w:szCs w:val="36"/>
        </w:rPr>
      </w:pPr>
    </w:p>
    <w:p w14:paraId="50CFCBB7" w14:textId="77777777" w:rsidR="005D0555" w:rsidRDefault="005D0555" w:rsidP="005D0555">
      <w:pPr>
        <w:jc w:val="center"/>
        <w:rPr>
          <w:rFonts w:ascii="Calibri" w:hAnsi="Calibri" w:cs="Calibri"/>
          <w:b/>
          <w:bCs/>
          <w:sz w:val="36"/>
          <w:szCs w:val="36"/>
        </w:rPr>
      </w:pPr>
    </w:p>
    <w:p w14:paraId="4EC71D72" w14:textId="77777777" w:rsidR="005D0555" w:rsidRDefault="005D0555" w:rsidP="005D0555">
      <w:pPr>
        <w:jc w:val="center"/>
        <w:rPr>
          <w:rFonts w:ascii="Calibri" w:hAnsi="Calibri" w:cs="Calibri"/>
          <w:b/>
          <w:bCs/>
          <w:sz w:val="36"/>
          <w:szCs w:val="36"/>
        </w:rPr>
      </w:pPr>
      <w:r>
        <w:rPr>
          <w:rFonts w:ascii="Calibri" w:hAnsi="Calibri" w:cs="Calibri"/>
          <w:b/>
          <w:bCs/>
          <w:sz w:val="36"/>
          <w:szCs w:val="36"/>
        </w:rPr>
        <w:t>Abstract</w:t>
      </w:r>
    </w:p>
    <w:p w14:paraId="47C182D1" w14:textId="77777777" w:rsidR="005D0555" w:rsidRDefault="005D0555" w:rsidP="005D0555">
      <w:pPr>
        <w:jc w:val="center"/>
        <w:rPr>
          <w:rFonts w:ascii="Calibri" w:hAnsi="Calibri" w:cs="Calibri"/>
          <w:b/>
          <w:bCs/>
          <w:sz w:val="36"/>
          <w:szCs w:val="36"/>
        </w:rPr>
      </w:pPr>
    </w:p>
    <w:p w14:paraId="65C4750C" w14:textId="77777777" w:rsidR="005D0555" w:rsidRDefault="005D0555" w:rsidP="005D0555">
      <w:pPr>
        <w:jc w:val="center"/>
        <w:rPr>
          <w:rFonts w:ascii="Calibri" w:hAnsi="Calibri" w:cs="Calibri"/>
          <w:b/>
          <w:bCs/>
          <w:sz w:val="36"/>
          <w:szCs w:val="36"/>
        </w:rPr>
      </w:pPr>
    </w:p>
    <w:p w14:paraId="3CCB477E" w14:textId="77777777" w:rsidR="005D0555" w:rsidRDefault="005D0555" w:rsidP="005D0555">
      <w:pPr>
        <w:ind w:firstLine="720"/>
        <w:rPr>
          <w:rFonts w:ascii="Segoe UI" w:hAnsi="Segoe UI" w:cs="Segoe UI"/>
          <w:color w:val="0D0D0D"/>
          <w:shd w:val="clear" w:color="auto" w:fill="FFFFFF"/>
        </w:rPr>
      </w:pPr>
      <w:r>
        <w:rPr>
          <w:rFonts w:ascii="Segoe UI" w:hAnsi="Segoe UI" w:cs="Segoe UI"/>
          <w:color w:val="0D0D0D"/>
          <w:shd w:val="clear" w:color="auto" w:fill="FFFFFF"/>
        </w:rPr>
        <w:t xml:space="preserve">The ACC BCC Expansion Project is a direct response to market demand for the domestic production of Basic Copper Carbonate. With an opportunity to capture market shares on the BCC domestic market, American </w:t>
      </w:r>
      <w:proofErr w:type="spellStart"/>
      <w:r>
        <w:rPr>
          <w:rFonts w:ascii="Segoe UI" w:hAnsi="Segoe UI" w:cs="Segoe UI"/>
          <w:color w:val="0D0D0D"/>
          <w:shd w:val="clear" w:color="auto" w:fill="FFFFFF"/>
        </w:rPr>
        <w:t>Chemet</w:t>
      </w:r>
      <w:proofErr w:type="spellEnd"/>
      <w:r>
        <w:rPr>
          <w:rFonts w:ascii="Segoe UI" w:hAnsi="Segoe UI" w:cs="Segoe UI"/>
          <w:color w:val="0D0D0D"/>
          <w:shd w:val="clear" w:color="auto" w:fill="FFFFFF"/>
        </w:rPr>
        <w:t xml:space="preserve"> Corporation has decided to invest in expanding the production capacity at their current production facility in East Helena, MT. Through thoughtful planning, budgeting, and deadlines, this project is sure to be a success and generate profits for the company within the project requirements.</w:t>
      </w:r>
    </w:p>
    <w:p w14:paraId="5D828975" w14:textId="77777777" w:rsidR="005D0555" w:rsidRDefault="005D0555" w:rsidP="005D0555">
      <w:pPr>
        <w:rPr>
          <w:rFonts w:ascii="Calibri" w:hAnsi="Calibri" w:cs="Calibri"/>
          <w:color w:val="0D0D0D"/>
          <w:sz w:val="24"/>
          <w:szCs w:val="24"/>
          <w:shd w:val="clear" w:color="auto" w:fill="FFFFFF"/>
        </w:rPr>
      </w:pPr>
    </w:p>
    <w:p w14:paraId="73E041CA" w14:textId="77777777" w:rsidR="005D0555" w:rsidRDefault="005D0555" w:rsidP="005D0555">
      <w:pPr>
        <w:ind w:firstLine="720"/>
        <w:rPr>
          <w:rFonts w:ascii="Calibri" w:hAnsi="Calibri" w:cs="Calibri"/>
          <w:color w:val="0D0D0D"/>
          <w:sz w:val="24"/>
          <w:szCs w:val="24"/>
          <w:shd w:val="clear" w:color="auto" w:fill="FFFFFF"/>
        </w:rPr>
      </w:pPr>
      <w:r>
        <w:rPr>
          <w:rFonts w:ascii="Calibri" w:hAnsi="Calibri" w:cs="Calibri"/>
          <w:color w:val="0D0D0D"/>
          <w:sz w:val="24"/>
          <w:szCs w:val="24"/>
          <w:shd w:val="clear" w:color="auto" w:fill="FFFFFF"/>
        </w:rPr>
        <w:t xml:space="preserve">One of the core components that has allowed American </w:t>
      </w:r>
      <w:proofErr w:type="spellStart"/>
      <w:r>
        <w:rPr>
          <w:rFonts w:ascii="Calibri" w:hAnsi="Calibri" w:cs="Calibri"/>
          <w:color w:val="0D0D0D"/>
          <w:sz w:val="24"/>
          <w:szCs w:val="24"/>
          <w:shd w:val="clear" w:color="auto" w:fill="FFFFFF"/>
        </w:rPr>
        <w:t>Chemet</w:t>
      </w:r>
      <w:proofErr w:type="spellEnd"/>
      <w:r>
        <w:rPr>
          <w:rFonts w:ascii="Calibri" w:hAnsi="Calibri" w:cs="Calibri"/>
          <w:color w:val="0D0D0D"/>
          <w:sz w:val="24"/>
          <w:szCs w:val="24"/>
          <w:shd w:val="clear" w:color="auto" w:fill="FFFFFF"/>
        </w:rPr>
        <w:t xml:space="preserve"> Corporation to be successful for so many years is its’ constant pursuit of improvement and innovation. Part of that pursuit will often lead to new business opportunities. Basic Copper Carbonate has been that opportunity for American </w:t>
      </w:r>
      <w:proofErr w:type="spellStart"/>
      <w:r>
        <w:rPr>
          <w:rFonts w:ascii="Calibri" w:hAnsi="Calibri" w:cs="Calibri"/>
          <w:color w:val="0D0D0D"/>
          <w:sz w:val="24"/>
          <w:szCs w:val="24"/>
          <w:shd w:val="clear" w:color="auto" w:fill="FFFFFF"/>
        </w:rPr>
        <w:t>Chemet</w:t>
      </w:r>
      <w:proofErr w:type="spellEnd"/>
      <w:r>
        <w:rPr>
          <w:rFonts w:ascii="Calibri" w:hAnsi="Calibri" w:cs="Calibri"/>
          <w:color w:val="0D0D0D"/>
          <w:sz w:val="24"/>
          <w:szCs w:val="24"/>
          <w:shd w:val="clear" w:color="auto" w:fill="FFFFFF"/>
        </w:rPr>
        <w:t xml:space="preserve"> Corporation. By initially investing into producing BCC, they were able to step into the domestic market. Once a greater understanding of the market was achieved, the decision to expand capacity and double volume was made. This capital investment will allow American </w:t>
      </w:r>
      <w:proofErr w:type="spellStart"/>
      <w:r>
        <w:rPr>
          <w:rFonts w:ascii="Calibri" w:hAnsi="Calibri" w:cs="Calibri"/>
          <w:color w:val="0D0D0D"/>
          <w:sz w:val="24"/>
          <w:szCs w:val="24"/>
          <w:shd w:val="clear" w:color="auto" w:fill="FFFFFF"/>
        </w:rPr>
        <w:t>Chemet</w:t>
      </w:r>
      <w:proofErr w:type="spellEnd"/>
      <w:r>
        <w:rPr>
          <w:rFonts w:ascii="Calibri" w:hAnsi="Calibri" w:cs="Calibri"/>
          <w:color w:val="0D0D0D"/>
          <w:sz w:val="24"/>
          <w:szCs w:val="24"/>
          <w:shd w:val="clear" w:color="auto" w:fill="FFFFFF"/>
        </w:rPr>
        <w:t xml:space="preserve"> Corporation to become a world leader in not one, but a family of metal based powders and chemicals.</w:t>
      </w:r>
    </w:p>
    <w:p w14:paraId="7D48DEFC" w14:textId="77777777" w:rsidR="005D0555" w:rsidRDefault="005D0555" w:rsidP="005D0555">
      <w:pPr>
        <w:rPr>
          <w:rFonts w:ascii="Calibri" w:hAnsi="Calibri" w:cs="Calibri"/>
          <w:color w:val="0D0D0D"/>
          <w:sz w:val="24"/>
          <w:szCs w:val="24"/>
          <w:shd w:val="clear" w:color="auto" w:fill="FFFFFF"/>
        </w:rPr>
      </w:pPr>
    </w:p>
    <w:p w14:paraId="6F9F6C72" w14:textId="77777777" w:rsidR="005D0555" w:rsidRDefault="005D0555" w:rsidP="005D0555">
      <w:pPr>
        <w:rPr>
          <w:rFonts w:ascii="Calibri" w:hAnsi="Calibri" w:cs="Calibri"/>
          <w:color w:val="0D0D0D"/>
          <w:sz w:val="24"/>
          <w:szCs w:val="24"/>
          <w:shd w:val="clear" w:color="auto" w:fill="FFFFFF"/>
        </w:rPr>
      </w:pPr>
    </w:p>
    <w:p w14:paraId="521037D7" w14:textId="77777777" w:rsidR="005D0555" w:rsidRDefault="005D0555" w:rsidP="005D0555">
      <w:pPr>
        <w:rPr>
          <w:rFonts w:ascii="Calibri" w:hAnsi="Calibri" w:cs="Calibri"/>
          <w:color w:val="0D0D0D"/>
          <w:sz w:val="24"/>
          <w:szCs w:val="24"/>
          <w:shd w:val="clear" w:color="auto" w:fill="FFFFFF"/>
        </w:rPr>
      </w:pPr>
    </w:p>
    <w:p w14:paraId="533B18A2" w14:textId="77777777" w:rsidR="005D0555" w:rsidRDefault="005D0555" w:rsidP="005D0555">
      <w:pPr>
        <w:rPr>
          <w:rFonts w:ascii="Calibri" w:hAnsi="Calibri" w:cs="Calibri"/>
          <w:color w:val="0D0D0D"/>
          <w:sz w:val="24"/>
          <w:szCs w:val="24"/>
          <w:shd w:val="clear" w:color="auto" w:fill="FFFFFF"/>
        </w:rPr>
      </w:pPr>
    </w:p>
    <w:p w14:paraId="1D2CDD6A" w14:textId="77777777" w:rsidR="005D0555" w:rsidRDefault="005D0555" w:rsidP="005D0555">
      <w:pPr>
        <w:rPr>
          <w:rFonts w:ascii="Calibri" w:hAnsi="Calibri" w:cs="Calibri"/>
          <w:color w:val="0D0D0D"/>
          <w:sz w:val="24"/>
          <w:szCs w:val="24"/>
          <w:shd w:val="clear" w:color="auto" w:fill="FFFFFF"/>
        </w:rPr>
      </w:pPr>
    </w:p>
    <w:p w14:paraId="5D36E7D3" w14:textId="77777777" w:rsidR="005D0555" w:rsidRDefault="005D0555" w:rsidP="005D0555">
      <w:pPr>
        <w:rPr>
          <w:rFonts w:ascii="Segoe UI" w:hAnsi="Segoe UI" w:cs="Segoe UI"/>
          <w:color w:val="0D0D0D"/>
          <w:shd w:val="clear" w:color="auto" w:fill="FFFFFF"/>
        </w:rPr>
      </w:pPr>
    </w:p>
    <w:p w14:paraId="1E686BF6" w14:textId="77777777" w:rsidR="005D0555" w:rsidRDefault="005D0555" w:rsidP="005D0555">
      <w:pPr>
        <w:rPr>
          <w:rFonts w:ascii="Segoe UI" w:hAnsi="Segoe UI" w:cs="Segoe UI"/>
          <w:color w:val="0D0D0D"/>
          <w:shd w:val="clear" w:color="auto" w:fill="FFFFFF"/>
        </w:rPr>
      </w:pPr>
    </w:p>
    <w:p w14:paraId="27027BD5" w14:textId="77777777" w:rsidR="005D0555" w:rsidRDefault="005D0555" w:rsidP="005D0555">
      <w:pPr>
        <w:rPr>
          <w:rFonts w:ascii="Segoe UI" w:hAnsi="Segoe UI" w:cs="Segoe UI"/>
          <w:color w:val="0D0D0D"/>
          <w:shd w:val="clear" w:color="auto" w:fill="FFFFFF"/>
        </w:rPr>
      </w:pPr>
    </w:p>
    <w:p w14:paraId="25556E73" w14:textId="77777777" w:rsidR="005D0555" w:rsidRDefault="005D0555" w:rsidP="005D0555">
      <w:pPr>
        <w:rPr>
          <w:rFonts w:ascii="Segoe UI" w:hAnsi="Segoe UI" w:cs="Segoe UI"/>
          <w:color w:val="0D0D0D"/>
          <w:shd w:val="clear" w:color="auto" w:fill="FFFFFF"/>
        </w:rPr>
      </w:pPr>
    </w:p>
    <w:p w14:paraId="597B03F9" w14:textId="77777777" w:rsidR="005D0555" w:rsidRDefault="005D0555" w:rsidP="005D0555">
      <w:pPr>
        <w:rPr>
          <w:rFonts w:ascii="Segoe UI" w:hAnsi="Segoe UI" w:cs="Segoe UI"/>
          <w:color w:val="0D0D0D"/>
          <w:shd w:val="clear" w:color="auto" w:fill="FFFFFF"/>
        </w:rPr>
      </w:pPr>
    </w:p>
    <w:p w14:paraId="5F544B43" w14:textId="77777777" w:rsidR="005D0555" w:rsidRDefault="005D0555" w:rsidP="005D0555">
      <w:pPr>
        <w:rPr>
          <w:rFonts w:ascii="Segoe UI" w:hAnsi="Segoe UI" w:cs="Segoe UI"/>
          <w:color w:val="0D0D0D"/>
          <w:shd w:val="clear" w:color="auto" w:fill="FFFFFF"/>
        </w:rPr>
      </w:pPr>
    </w:p>
    <w:p w14:paraId="3FD82115" w14:textId="77777777" w:rsidR="005D0555" w:rsidRDefault="005D0555" w:rsidP="005D0555">
      <w:pPr>
        <w:rPr>
          <w:rFonts w:ascii="Segoe UI" w:hAnsi="Segoe UI" w:cs="Segoe UI"/>
          <w:color w:val="0D0D0D"/>
          <w:shd w:val="clear" w:color="auto" w:fill="FFFFFF"/>
        </w:rPr>
      </w:pPr>
    </w:p>
    <w:p w14:paraId="6179F101" w14:textId="77777777" w:rsidR="005D0555" w:rsidRDefault="005D0555" w:rsidP="005D0555">
      <w:pPr>
        <w:rPr>
          <w:rFonts w:ascii="Segoe UI" w:hAnsi="Segoe UI" w:cs="Segoe UI"/>
          <w:color w:val="0D0D0D"/>
          <w:shd w:val="clear" w:color="auto" w:fill="FFFFFF"/>
        </w:rPr>
      </w:pPr>
    </w:p>
    <w:p w14:paraId="1E1F8D0E" w14:textId="77777777" w:rsidR="005D0555" w:rsidRDefault="005D0555" w:rsidP="005D0555">
      <w:pPr>
        <w:rPr>
          <w:rFonts w:ascii="Segoe UI" w:hAnsi="Segoe UI" w:cs="Segoe UI"/>
          <w:color w:val="0D0D0D"/>
          <w:shd w:val="clear" w:color="auto" w:fill="FFFFFF"/>
        </w:rPr>
      </w:pPr>
    </w:p>
    <w:p w14:paraId="3B7315D2" w14:textId="77777777" w:rsidR="005D0555" w:rsidRDefault="005D0555" w:rsidP="005D0555">
      <w:pPr>
        <w:rPr>
          <w:rFonts w:ascii="Segoe UI" w:hAnsi="Segoe UI" w:cs="Segoe UI"/>
          <w:color w:val="0D0D0D"/>
          <w:shd w:val="clear" w:color="auto" w:fill="FFFFFF"/>
        </w:rPr>
      </w:pPr>
    </w:p>
    <w:p w14:paraId="4918FAEC" w14:textId="77777777" w:rsidR="005D0555" w:rsidRDefault="005D0555" w:rsidP="005D0555">
      <w:pPr>
        <w:rPr>
          <w:rFonts w:ascii="Segoe UI" w:hAnsi="Segoe UI" w:cs="Segoe UI"/>
          <w:color w:val="0D0D0D"/>
          <w:shd w:val="clear" w:color="auto" w:fill="FFFFFF"/>
        </w:rPr>
      </w:pPr>
    </w:p>
    <w:p w14:paraId="5E5EFD35" w14:textId="77777777" w:rsidR="005D0555" w:rsidRDefault="005D0555" w:rsidP="005D0555">
      <w:pPr>
        <w:rPr>
          <w:rFonts w:ascii="Segoe UI" w:hAnsi="Segoe UI" w:cs="Segoe UI"/>
          <w:color w:val="0D0D0D"/>
          <w:shd w:val="clear" w:color="auto" w:fill="FFFFFF"/>
        </w:rPr>
      </w:pPr>
    </w:p>
    <w:p w14:paraId="7D24D369" w14:textId="77777777" w:rsidR="005D0555" w:rsidRDefault="005D0555" w:rsidP="005D0555">
      <w:pPr>
        <w:rPr>
          <w:rFonts w:ascii="Segoe UI" w:hAnsi="Segoe UI" w:cs="Segoe UI"/>
          <w:color w:val="0D0D0D"/>
          <w:shd w:val="clear" w:color="auto" w:fill="FFFFFF"/>
        </w:rPr>
      </w:pPr>
    </w:p>
    <w:p w14:paraId="08CF5856" w14:textId="77777777" w:rsidR="005D0555" w:rsidRDefault="005D0555" w:rsidP="005D0555">
      <w:pPr>
        <w:rPr>
          <w:rFonts w:ascii="Segoe UI" w:hAnsi="Segoe UI" w:cs="Segoe UI"/>
          <w:color w:val="0D0D0D"/>
          <w:shd w:val="clear" w:color="auto" w:fill="FFFFFF"/>
        </w:rPr>
      </w:pPr>
    </w:p>
    <w:p w14:paraId="157C9205" w14:textId="77777777" w:rsidR="005D0555" w:rsidRDefault="005D0555" w:rsidP="005D0555">
      <w:pPr>
        <w:rPr>
          <w:rFonts w:ascii="Segoe UI" w:hAnsi="Segoe UI" w:cs="Segoe UI"/>
          <w:color w:val="0D0D0D"/>
          <w:shd w:val="clear" w:color="auto" w:fill="FFFFFF"/>
        </w:rPr>
      </w:pPr>
    </w:p>
    <w:p w14:paraId="66FA74D3" w14:textId="77777777" w:rsidR="005D0555" w:rsidRDefault="005D0555" w:rsidP="005D0555">
      <w:pPr>
        <w:rPr>
          <w:rFonts w:ascii="Segoe UI" w:hAnsi="Segoe UI" w:cs="Segoe UI"/>
          <w:color w:val="0D0D0D"/>
          <w:shd w:val="clear" w:color="auto" w:fill="FFFFFF"/>
        </w:rPr>
      </w:pPr>
    </w:p>
    <w:p w14:paraId="3160A688" w14:textId="77777777" w:rsidR="005D0555" w:rsidRDefault="005D0555" w:rsidP="005D0555">
      <w:pPr>
        <w:rPr>
          <w:rFonts w:ascii="Segoe UI" w:hAnsi="Segoe UI" w:cs="Segoe UI"/>
          <w:color w:val="0D0D0D"/>
          <w:shd w:val="clear" w:color="auto" w:fill="FFFFFF"/>
        </w:rPr>
      </w:pPr>
    </w:p>
    <w:p w14:paraId="63E18E1D" w14:textId="77777777" w:rsidR="005D0555" w:rsidRDefault="005D0555" w:rsidP="005D0555">
      <w:pPr>
        <w:rPr>
          <w:rFonts w:ascii="Calibri" w:hAnsi="Calibri" w:cs="Calibri"/>
          <w:b/>
          <w:bCs/>
          <w:sz w:val="36"/>
          <w:szCs w:val="36"/>
        </w:rPr>
      </w:pPr>
    </w:p>
    <w:p w14:paraId="5F15DF27" w14:textId="77777777" w:rsidR="005D0555" w:rsidRDefault="005D0555" w:rsidP="005D0555">
      <w:pPr>
        <w:jc w:val="center"/>
        <w:rPr>
          <w:rFonts w:ascii="Calibri" w:hAnsi="Calibri" w:cs="Calibri"/>
          <w:b/>
          <w:bCs/>
          <w:sz w:val="36"/>
          <w:szCs w:val="36"/>
        </w:rPr>
      </w:pPr>
      <w:r>
        <w:rPr>
          <w:rFonts w:ascii="Calibri" w:hAnsi="Calibri" w:cs="Calibri"/>
          <w:b/>
          <w:bCs/>
          <w:sz w:val="36"/>
          <w:szCs w:val="36"/>
        </w:rPr>
        <w:t>Table of Contents</w:t>
      </w:r>
    </w:p>
    <w:p w14:paraId="651EB53B" w14:textId="77777777" w:rsidR="005D0555" w:rsidRDefault="005D0555" w:rsidP="005D0555">
      <w:pPr>
        <w:jc w:val="center"/>
        <w:rPr>
          <w:rFonts w:ascii="Calibri" w:hAnsi="Calibri" w:cs="Calibri"/>
          <w:b/>
          <w:bCs/>
          <w:sz w:val="36"/>
          <w:szCs w:val="36"/>
        </w:rPr>
      </w:pPr>
    </w:p>
    <w:p w14:paraId="661B7F02" w14:textId="77777777" w:rsidR="005D0555" w:rsidRDefault="005D0555" w:rsidP="005D0555">
      <w:pPr>
        <w:jc w:val="center"/>
        <w:rPr>
          <w:rFonts w:ascii="Calibri" w:hAnsi="Calibri" w:cs="Calibri"/>
          <w:b/>
          <w:bCs/>
          <w:sz w:val="36"/>
          <w:szCs w:val="36"/>
        </w:rPr>
      </w:pPr>
    </w:p>
    <w:p w14:paraId="47E4631E" w14:textId="77777777" w:rsidR="005D0555" w:rsidRDefault="005D0555" w:rsidP="005D0555">
      <w:pPr>
        <w:jc w:val="center"/>
        <w:rPr>
          <w:rFonts w:ascii="Calibri" w:hAnsi="Calibri" w:cs="Calibri"/>
          <w:b/>
          <w:bCs/>
          <w:sz w:val="36"/>
          <w:szCs w:val="36"/>
        </w:rPr>
      </w:pPr>
    </w:p>
    <w:p w14:paraId="1FBB4540" w14:textId="77777777" w:rsidR="005D0555" w:rsidRDefault="005D0555" w:rsidP="005D0555">
      <w:pPr>
        <w:rPr>
          <w:rFonts w:ascii="Calibri" w:hAnsi="Calibri" w:cs="Calibri"/>
          <w:bCs/>
          <w:sz w:val="24"/>
          <w:szCs w:val="24"/>
        </w:rPr>
      </w:pPr>
      <w:r>
        <w:rPr>
          <w:rFonts w:ascii="Calibri" w:hAnsi="Calibri" w:cs="Calibri"/>
          <w:b/>
          <w:sz w:val="24"/>
          <w:szCs w:val="24"/>
        </w:rPr>
        <w:t xml:space="preserve">Table of Contents </w:t>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Cs/>
          <w:sz w:val="24"/>
          <w:szCs w:val="24"/>
        </w:rPr>
        <w:t>(Document #)</w:t>
      </w:r>
    </w:p>
    <w:p w14:paraId="6E5C696F" w14:textId="77777777" w:rsidR="005D0555" w:rsidRDefault="005D0555" w:rsidP="005D0555">
      <w:pPr>
        <w:rPr>
          <w:rFonts w:ascii="Calibri" w:hAnsi="Calibri" w:cs="Calibri"/>
          <w:bCs/>
          <w:sz w:val="24"/>
          <w:szCs w:val="24"/>
        </w:rPr>
      </w:pPr>
    </w:p>
    <w:p w14:paraId="6A45C893" w14:textId="77777777" w:rsidR="005D0555" w:rsidRDefault="005D0555" w:rsidP="005D0555">
      <w:pPr>
        <w:rPr>
          <w:rFonts w:ascii="Calibri" w:hAnsi="Calibri" w:cs="Calibri"/>
          <w:sz w:val="24"/>
          <w:szCs w:val="24"/>
        </w:rPr>
      </w:pPr>
      <w:r>
        <w:rPr>
          <w:rFonts w:ascii="Calibri" w:hAnsi="Calibri" w:cs="Calibri"/>
          <w:sz w:val="24"/>
          <w:szCs w:val="24"/>
        </w:rPr>
        <w:t>Cover Page &amp; Abstract …………………………………………………………………………………………………..</w:t>
      </w:r>
      <w:r>
        <w:rPr>
          <w:rFonts w:ascii="Calibri" w:hAnsi="Calibri" w:cs="Calibri"/>
          <w:sz w:val="24"/>
          <w:szCs w:val="24"/>
        </w:rPr>
        <w:tab/>
        <w:t>01</w:t>
      </w:r>
    </w:p>
    <w:p w14:paraId="122C95FB" w14:textId="77777777" w:rsidR="005D0555" w:rsidRDefault="005D0555" w:rsidP="005D0555">
      <w:pPr>
        <w:rPr>
          <w:rFonts w:ascii="Calibri" w:hAnsi="Calibri" w:cs="Calibri"/>
          <w:sz w:val="24"/>
          <w:szCs w:val="24"/>
        </w:rPr>
      </w:pPr>
      <w:r>
        <w:rPr>
          <w:rFonts w:ascii="Calibri" w:hAnsi="Calibri" w:cs="Calibri"/>
          <w:sz w:val="24"/>
          <w:szCs w:val="24"/>
        </w:rPr>
        <w:t>Business Case ………………………………………………………………………………………………………………..</w:t>
      </w:r>
      <w:r>
        <w:rPr>
          <w:rFonts w:ascii="Calibri" w:hAnsi="Calibri" w:cs="Calibri"/>
          <w:sz w:val="24"/>
          <w:szCs w:val="24"/>
        </w:rPr>
        <w:tab/>
        <w:t>02</w:t>
      </w:r>
    </w:p>
    <w:p w14:paraId="53828B36" w14:textId="77777777" w:rsidR="005D0555" w:rsidRDefault="005D0555" w:rsidP="005D0555">
      <w:pPr>
        <w:rPr>
          <w:rFonts w:ascii="Calibri" w:hAnsi="Calibri" w:cs="Calibri"/>
          <w:sz w:val="24"/>
          <w:szCs w:val="24"/>
        </w:rPr>
      </w:pPr>
      <w:r>
        <w:rPr>
          <w:rFonts w:ascii="Calibri" w:hAnsi="Calibri" w:cs="Calibri"/>
          <w:sz w:val="24"/>
          <w:szCs w:val="24"/>
        </w:rPr>
        <w:t>Project Proposal …………………………………………………………………………………………………………….</w:t>
      </w:r>
      <w:r>
        <w:rPr>
          <w:rFonts w:ascii="Calibri" w:hAnsi="Calibri" w:cs="Calibri"/>
          <w:sz w:val="24"/>
          <w:szCs w:val="24"/>
        </w:rPr>
        <w:tab/>
        <w:t>03</w:t>
      </w:r>
    </w:p>
    <w:p w14:paraId="522365F7" w14:textId="77777777" w:rsidR="005D0555" w:rsidRDefault="005D0555" w:rsidP="005D0555">
      <w:pPr>
        <w:rPr>
          <w:rFonts w:ascii="Calibri" w:hAnsi="Calibri" w:cs="Calibri"/>
          <w:sz w:val="24"/>
          <w:szCs w:val="24"/>
        </w:rPr>
      </w:pPr>
      <w:r>
        <w:rPr>
          <w:rFonts w:ascii="Calibri" w:hAnsi="Calibri" w:cs="Calibri"/>
          <w:sz w:val="24"/>
          <w:szCs w:val="24"/>
        </w:rPr>
        <w:t>Project Charter ………………………………………………………………………………………………………………</w:t>
      </w:r>
      <w:r>
        <w:rPr>
          <w:rFonts w:ascii="Calibri" w:hAnsi="Calibri" w:cs="Calibri"/>
          <w:sz w:val="24"/>
          <w:szCs w:val="24"/>
        </w:rPr>
        <w:tab/>
        <w:t>04</w:t>
      </w:r>
    </w:p>
    <w:p w14:paraId="330B9C48" w14:textId="77777777" w:rsidR="005D0555" w:rsidRDefault="005D0555" w:rsidP="005D0555">
      <w:pPr>
        <w:rPr>
          <w:rFonts w:ascii="Calibri" w:hAnsi="Calibri" w:cs="Calibri"/>
          <w:sz w:val="24"/>
          <w:szCs w:val="24"/>
        </w:rPr>
      </w:pPr>
      <w:r>
        <w:rPr>
          <w:rFonts w:ascii="Calibri" w:hAnsi="Calibri" w:cs="Calibri"/>
          <w:sz w:val="24"/>
          <w:szCs w:val="24"/>
        </w:rPr>
        <w:t>Project Brief …………………………………………………………………………………………………………………..</w:t>
      </w:r>
      <w:r>
        <w:rPr>
          <w:rFonts w:ascii="Calibri" w:hAnsi="Calibri" w:cs="Calibri"/>
          <w:sz w:val="24"/>
          <w:szCs w:val="24"/>
        </w:rPr>
        <w:tab/>
        <w:t>05</w:t>
      </w:r>
    </w:p>
    <w:p w14:paraId="5F77510B" w14:textId="77777777" w:rsidR="005D0555" w:rsidRDefault="005D0555" w:rsidP="005D0555">
      <w:pPr>
        <w:rPr>
          <w:rFonts w:ascii="Calibri" w:hAnsi="Calibri" w:cs="Calibri"/>
          <w:sz w:val="24"/>
          <w:szCs w:val="24"/>
        </w:rPr>
      </w:pPr>
      <w:r>
        <w:rPr>
          <w:rFonts w:ascii="Calibri" w:hAnsi="Calibri" w:cs="Calibri"/>
          <w:sz w:val="24"/>
          <w:szCs w:val="24"/>
        </w:rPr>
        <w:t>Scope Statement ……………………………………………………………………………………………………………</w:t>
      </w:r>
      <w:r>
        <w:rPr>
          <w:rFonts w:ascii="Calibri" w:hAnsi="Calibri" w:cs="Calibri"/>
          <w:sz w:val="24"/>
          <w:szCs w:val="24"/>
        </w:rPr>
        <w:tab/>
        <w:t>06</w:t>
      </w:r>
    </w:p>
    <w:p w14:paraId="7F6CF97F" w14:textId="77777777" w:rsidR="005D0555" w:rsidRDefault="005D0555" w:rsidP="005D0555">
      <w:pPr>
        <w:rPr>
          <w:rFonts w:ascii="Calibri" w:hAnsi="Calibri" w:cs="Calibri"/>
          <w:sz w:val="24"/>
          <w:szCs w:val="24"/>
        </w:rPr>
      </w:pPr>
      <w:r>
        <w:rPr>
          <w:rFonts w:ascii="Calibri" w:hAnsi="Calibri" w:cs="Calibri"/>
          <w:sz w:val="24"/>
          <w:szCs w:val="24"/>
        </w:rPr>
        <w:t>Team Charter …………………………………………………………………………………………………………………</w:t>
      </w:r>
      <w:r>
        <w:rPr>
          <w:rFonts w:ascii="Calibri" w:hAnsi="Calibri" w:cs="Calibri"/>
          <w:sz w:val="24"/>
          <w:szCs w:val="24"/>
        </w:rPr>
        <w:tab/>
        <w:t>07</w:t>
      </w:r>
    </w:p>
    <w:p w14:paraId="12AC6990" w14:textId="77777777" w:rsidR="005D0555" w:rsidRDefault="005D0555" w:rsidP="005D0555">
      <w:pPr>
        <w:rPr>
          <w:rFonts w:ascii="Calibri" w:hAnsi="Calibri" w:cs="Calibri"/>
          <w:sz w:val="24"/>
          <w:szCs w:val="24"/>
        </w:rPr>
      </w:pPr>
      <w:r>
        <w:rPr>
          <w:rFonts w:ascii="Calibri" w:hAnsi="Calibri" w:cs="Calibri"/>
          <w:sz w:val="24"/>
          <w:szCs w:val="24"/>
        </w:rPr>
        <w:t>Project Schedule &amp; Work Breakdown …………………………………………………………………………….</w:t>
      </w:r>
      <w:r>
        <w:rPr>
          <w:rFonts w:ascii="Calibri" w:hAnsi="Calibri" w:cs="Calibri"/>
          <w:sz w:val="24"/>
          <w:szCs w:val="24"/>
        </w:rPr>
        <w:tab/>
        <w:t>08</w:t>
      </w:r>
    </w:p>
    <w:p w14:paraId="7B5A667E" w14:textId="77777777" w:rsidR="005D0555" w:rsidRDefault="005D0555" w:rsidP="005D0555">
      <w:pPr>
        <w:rPr>
          <w:rFonts w:ascii="Calibri" w:hAnsi="Calibri" w:cs="Calibri"/>
          <w:sz w:val="24"/>
          <w:szCs w:val="24"/>
        </w:rPr>
      </w:pPr>
      <w:r>
        <w:rPr>
          <w:rFonts w:ascii="Calibri" w:hAnsi="Calibri" w:cs="Calibri"/>
          <w:sz w:val="24"/>
          <w:szCs w:val="24"/>
        </w:rPr>
        <w:t>Requirements Gathering ………………………………………………………………………………………………..</w:t>
      </w:r>
      <w:r>
        <w:rPr>
          <w:rFonts w:ascii="Calibri" w:hAnsi="Calibri" w:cs="Calibri"/>
          <w:sz w:val="24"/>
          <w:szCs w:val="24"/>
        </w:rPr>
        <w:tab/>
        <w:t>09</w:t>
      </w:r>
    </w:p>
    <w:p w14:paraId="561ADDEB" w14:textId="77777777" w:rsidR="005D0555" w:rsidRDefault="005D0555" w:rsidP="005D0555">
      <w:pPr>
        <w:rPr>
          <w:rFonts w:ascii="Calibri" w:hAnsi="Calibri" w:cs="Calibri"/>
          <w:sz w:val="24"/>
          <w:szCs w:val="24"/>
        </w:rPr>
      </w:pPr>
      <w:r>
        <w:rPr>
          <w:rFonts w:ascii="Calibri" w:hAnsi="Calibri" w:cs="Calibri"/>
          <w:sz w:val="24"/>
          <w:szCs w:val="24"/>
        </w:rPr>
        <w:t>Project Budget………………………………………………………………………………………………………………..</w:t>
      </w:r>
      <w:r>
        <w:rPr>
          <w:rFonts w:ascii="Calibri" w:hAnsi="Calibri" w:cs="Calibri"/>
          <w:sz w:val="24"/>
          <w:szCs w:val="24"/>
        </w:rPr>
        <w:tab/>
        <w:t>10</w:t>
      </w:r>
    </w:p>
    <w:p w14:paraId="5FC05ACF" w14:textId="77777777" w:rsidR="005D0555" w:rsidRDefault="005D0555" w:rsidP="005D0555">
      <w:pPr>
        <w:rPr>
          <w:rFonts w:ascii="Calibri" w:hAnsi="Calibri" w:cs="Calibri"/>
          <w:sz w:val="24"/>
          <w:szCs w:val="24"/>
        </w:rPr>
      </w:pPr>
      <w:r>
        <w:rPr>
          <w:rFonts w:ascii="Calibri" w:hAnsi="Calibri" w:cs="Calibri"/>
          <w:sz w:val="24"/>
          <w:szCs w:val="24"/>
        </w:rPr>
        <w:t>Project Communication Plan ………………………………………………………………………………………….</w:t>
      </w:r>
      <w:r>
        <w:rPr>
          <w:rFonts w:ascii="Calibri" w:hAnsi="Calibri" w:cs="Calibri"/>
          <w:sz w:val="24"/>
          <w:szCs w:val="24"/>
        </w:rPr>
        <w:tab/>
        <w:t>11</w:t>
      </w:r>
    </w:p>
    <w:p w14:paraId="71689A40" w14:textId="77777777" w:rsidR="005D0555" w:rsidRDefault="005D0555" w:rsidP="005D0555">
      <w:pPr>
        <w:rPr>
          <w:rFonts w:ascii="Calibri" w:hAnsi="Calibri" w:cs="Calibri"/>
          <w:sz w:val="24"/>
          <w:szCs w:val="24"/>
        </w:rPr>
      </w:pPr>
      <w:r>
        <w:rPr>
          <w:rFonts w:ascii="Calibri" w:hAnsi="Calibri" w:cs="Calibri"/>
          <w:sz w:val="24"/>
          <w:szCs w:val="24"/>
        </w:rPr>
        <w:t>Risk Register …………………………………………………………………………………………………………………..</w:t>
      </w:r>
      <w:r>
        <w:rPr>
          <w:rFonts w:ascii="Calibri" w:hAnsi="Calibri" w:cs="Calibri"/>
          <w:sz w:val="24"/>
          <w:szCs w:val="24"/>
        </w:rPr>
        <w:tab/>
        <w:t>12</w:t>
      </w:r>
    </w:p>
    <w:p w14:paraId="54F28E66" w14:textId="77777777" w:rsidR="005D0555" w:rsidRDefault="005D0555" w:rsidP="005D0555">
      <w:pPr>
        <w:rPr>
          <w:rFonts w:ascii="Calibri" w:hAnsi="Calibri" w:cs="Calibri"/>
          <w:sz w:val="24"/>
          <w:szCs w:val="24"/>
        </w:rPr>
      </w:pPr>
      <w:r>
        <w:rPr>
          <w:rFonts w:ascii="Calibri" w:hAnsi="Calibri" w:cs="Calibri"/>
          <w:sz w:val="24"/>
          <w:szCs w:val="24"/>
        </w:rPr>
        <w:t>Project Plan …………………………………………………………………………………………………………………...</w:t>
      </w:r>
      <w:r>
        <w:rPr>
          <w:rFonts w:ascii="Calibri" w:hAnsi="Calibri" w:cs="Calibri"/>
          <w:sz w:val="24"/>
          <w:szCs w:val="24"/>
        </w:rPr>
        <w:tab/>
        <w:t>13</w:t>
      </w:r>
    </w:p>
    <w:p w14:paraId="784DB059" w14:textId="77777777" w:rsidR="005D0555" w:rsidRDefault="005D0555" w:rsidP="005D0555">
      <w:pPr>
        <w:rPr>
          <w:rFonts w:ascii="Calibri" w:hAnsi="Calibri" w:cs="Calibri"/>
          <w:sz w:val="24"/>
          <w:szCs w:val="24"/>
        </w:rPr>
      </w:pPr>
      <w:r>
        <w:rPr>
          <w:rFonts w:ascii="Calibri" w:hAnsi="Calibri" w:cs="Calibri"/>
          <w:sz w:val="24"/>
          <w:szCs w:val="24"/>
        </w:rPr>
        <w:t>Project Status Reports ………………………………………………………………………………………………..….</w:t>
      </w:r>
      <w:r>
        <w:rPr>
          <w:rFonts w:ascii="Calibri" w:hAnsi="Calibri" w:cs="Calibri"/>
          <w:sz w:val="24"/>
          <w:szCs w:val="24"/>
        </w:rPr>
        <w:tab/>
        <w:t>14</w:t>
      </w:r>
    </w:p>
    <w:p w14:paraId="5773499B" w14:textId="77777777" w:rsidR="005D0555" w:rsidRDefault="005D0555" w:rsidP="005D0555">
      <w:pPr>
        <w:rPr>
          <w:rFonts w:ascii="Calibri" w:hAnsi="Calibri" w:cs="Calibri"/>
          <w:sz w:val="24"/>
          <w:szCs w:val="24"/>
        </w:rPr>
      </w:pPr>
      <w:r>
        <w:rPr>
          <w:rFonts w:ascii="Calibri" w:hAnsi="Calibri" w:cs="Calibri"/>
          <w:sz w:val="24"/>
          <w:szCs w:val="24"/>
        </w:rPr>
        <w:t>Project Closure ……………………………………………………………………………………………………………….</w:t>
      </w:r>
      <w:r>
        <w:rPr>
          <w:rFonts w:ascii="Calibri" w:hAnsi="Calibri" w:cs="Calibri"/>
          <w:sz w:val="24"/>
          <w:szCs w:val="24"/>
        </w:rPr>
        <w:tab/>
        <w:t>15</w:t>
      </w:r>
    </w:p>
    <w:p w14:paraId="3371E26A" w14:textId="77777777" w:rsidR="00AD7C45" w:rsidRDefault="00AD7C45"/>
    <w:sectPr w:rsidR="00AD7C45" w:rsidSect="001A1A15">
      <w:headerReference w:type="default" r:id="rId6"/>
      <w:pgSz w:w="12240" w:h="15840" w:code="1"/>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703516" w14:textId="77777777" w:rsidR="005D0555" w:rsidRDefault="005D0555" w:rsidP="005D0555">
      <w:r>
        <w:separator/>
      </w:r>
    </w:p>
  </w:endnote>
  <w:endnote w:type="continuationSeparator" w:id="0">
    <w:p w14:paraId="24380456" w14:textId="77777777" w:rsidR="005D0555" w:rsidRDefault="005D0555" w:rsidP="005D0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E46DE7" w14:textId="77777777" w:rsidR="005D0555" w:rsidRDefault="005D0555" w:rsidP="005D0555">
      <w:r>
        <w:separator/>
      </w:r>
    </w:p>
  </w:footnote>
  <w:footnote w:type="continuationSeparator" w:id="0">
    <w:p w14:paraId="76E94990" w14:textId="77777777" w:rsidR="005D0555" w:rsidRDefault="005D0555" w:rsidP="005D0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0CFE31" w14:textId="6B015BAD" w:rsidR="005D0555" w:rsidRDefault="005D0555">
    <w:pPr>
      <w:pStyle w:val="Header"/>
    </w:pPr>
    <w:r>
      <w:rPr>
        <w:noProof/>
      </w:rPr>
      <w:drawing>
        <wp:inline distT="0" distB="0" distL="0" distR="0" wp14:anchorId="2E26E9EB" wp14:editId="008B8932">
          <wp:extent cx="1828800" cy="914400"/>
          <wp:effectExtent l="0" t="0" r="0" b="0"/>
          <wp:docPr id="286244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244900" name="Picture 286244900"/>
                  <pic:cNvPicPr/>
                </pic:nvPicPr>
                <pic:blipFill>
                  <a:blip r:embed="rId1">
                    <a:extLst>
                      <a:ext uri="{28A0092B-C50C-407E-A947-70E740481C1C}">
                        <a14:useLocalDpi xmlns:a14="http://schemas.microsoft.com/office/drawing/2010/main" val="0"/>
                      </a:ext>
                    </a:extLst>
                  </a:blip>
                  <a:stretch>
                    <a:fillRect/>
                  </a:stretch>
                </pic:blipFill>
                <pic:spPr>
                  <a:xfrm>
                    <a:off x="0" y="0"/>
                    <a:ext cx="1828800" cy="9144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5A9"/>
    <w:rsid w:val="001A1A15"/>
    <w:rsid w:val="00574A0E"/>
    <w:rsid w:val="005947AA"/>
    <w:rsid w:val="005D0555"/>
    <w:rsid w:val="009965A9"/>
    <w:rsid w:val="00AD32A7"/>
    <w:rsid w:val="00AD7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EC1EC"/>
  <w15:chartTrackingRefBased/>
  <w15:docId w15:val="{7C57AB74-3C07-4CAF-B7F3-15D38769C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555"/>
    <w:pPr>
      <w:spacing w:after="0" w:line="240" w:lineRule="auto"/>
    </w:pPr>
    <w:rPr>
      <w:rFonts w:ascii="Aptos" w:eastAsia="Aptos" w:hAnsi="Aptos" w:cs="Times New Roman"/>
      <w:sz w:val="22"/>
      <w:szCs w:val="22"/>
    </w:rPr>
  </w:style>
  <w:style w:type="paragraph" w:styleId="Heading1">
    <w:name w:val="heading 1"/>
    <w:basedOn w:val="Normal"/>
    <w:next w:val="Normal"/>
    <w:link w:val="Heading1Char"/>
    <w:uiPriority w:val="9"/>
    <w:qFormat/>
    <w:rsid w:val="009965A9"/>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65A9"/>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65A9"/>
    <w:pPr>
      <w:keepNext/>
      <w:keepLines/>
      <w:spacing w:before="160" w:after="80" w:line="278"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65A9"/>
    <w:pPr>
      <w:keepNext/>
      <w:keepLines/>
      <w:spacing w:before="80" w:after="40" w:line="278" w:lineRule="auto"/>
      <w:outlineLvl w:val="3"/>
    </w:pPr>
    <w:rPr>
      <w:rFonts w:asciiTheme="minorHAnsi" w:eastAsiaTheme="majorEastAsia" w:hAnsiTheme="minorHAnsi"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9965A9"/>
    <w:pPr>
      <w:keepNext/>
      <w:keepLines/>
      <w:spacing w:before="80" w:after="40" w:line="278" w:lineRule="auto"/>
      <w:outlineLvl w:val="4"/>
    </w:pPr>
    <w:rPr>
      <w:rFonts w:asciiTheme="minorHAnsi" w:eastAsiaTheme="majorEastAsia" w:hAnsiTheme="minorHAnsi"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9965A9"/>
    <w:pPr>
      <w:keepNext/>
      <w:keepLines/>
      <w:spacing w:before="40" w:line="278" w:lineRule="auto"/>
      <w:outlineLvl w:val="5"/>
    </w:pPr>
    <w:rPr>
      <w:rFonts w:asciiTheme="minorHAnsi" w:eastAsiaTheme="majorEastAsia" w:hAnsiTheme="minorHAnsi"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9965A9"/>
    <w:pPr>
      <w:keepNext/>
      <w:keepLines/>
      <w:spacing w:before="40" w:line="278" w:lineRule="auto"/>
      <w:outlineLvl w:val="6"/>
    </w:pPr>
    <w:rPr>
      <w:rFonts w:asciiTheme="minorHAnsi" w:eastAsiaTheme="majorEastAsia" w:hAnsiTheme="min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965A9"/>
    <w:pPr>
      <w:keepNext/>
      <w:keepLines/>
      <w:spacing w:line="278" w:lineRule="auto"/>
      <w:outlineLvl w:val="7"/>
    </w:pPr>
    <w:rPr>
      <w:rFonts w:asciiTheme="minorHAnsi" w:eastAsiaTheme="majorEastAsia" w:hAnsiTheme="minorHAnsi"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9965A9"/>
    <w:pPr>
      <w:keepNext/>
      <w:keepLines/>
      <w:spacing w:line="278" w:lineRule="auto"/>
      <w:outlineLvl w:val="8"/>
    </w:pPr>
    <w:rPr>
      <w:rFonts w:asciiTheme="minorHAnsi" w:eastAsiaTheme="majorEastAsia" w:hAnsiTheme="minorHAnsi" w:cstheme="majorBidi"/>
      <w:color w:val="272727" w:themeColor="text1" w:themeTint="D8"/>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5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65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65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65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65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65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5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5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5A9"/>
    <w:rPr>
      <w:rFonts w:eastAsiaTheme="majorEastAsia" w:cstheme="majorBidi"/>
      <w:color w:val="272727" w:themeColor="text1" w:themeTint="D8"/>
    </w:rPr>
  </w:style>
  <w:style w:type="paragraph" w:styleId="Title">
    <w:name w:val="Title"/>
    <w:basedOn w:val="Normal"/>
    <w:next w:val="Normal"/>
    <w:link w:val="TitleChar"/>
    <w:uiPriority w:val="10"/>
    <w:qFormat/>
    <w:rsid w:val="009965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5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5A9"/>
    <w:pPr>
      <w:numPr>
        <w:ilvl w:val="1"/>
      </w:numPr>
      <w:spacing w:after="160" w:line="278"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5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5A9"/>
    <w:pPr>
      <w:spacing w:before="160" w:after="160" w:line="278" w:lineRule="auto"/>
      <w:jc w:val="center"/>
    </w:pPr>
    <w:rPr>
      <w:rFonts w:asciiTheme="minorHAnsi" w:eastAsiaTheme="minorHAnsi" w:hAnsiTheme="minorHAnsi" w:cstheme="minorBidi"/>
      <w:i/>
      <w:iCs/>
      <w:color w:val="404040" w:themeColor="text1" w:themeTint="BF"/>
      <w:sz w:val="24"/>
      <w:szCs w:val="24"/>
    </w:rPr>
  </w:style>
  <w:style w:type="character" w:customStyle="1" w:styleId="QuoteChar">
    <w:name w:val="Quote Char"/>
    <w:basedOn w:val="DefaultParagraphFont"/>
    <w:link w:val="Quote"/>
    <w:uiPriority w:val="29"/>
    <w:rsid w:val="009965A9"/>
    <w:rPr>
      <w:i/>
      <w:iCs/>
      <w:color w:val="404040" w:themeColor="text1" w:themeTint="BF"/>
    </w:rPr>
  </w:style>
  <w:style w:type="paragraph" w:styleId="ListParagraph">
    <w:name w:val="List Paragraph"/>
    <w:basedOn w:val="Normal"/>
    <w:uiPriority w:val="34"/>
    <w:qFormat/>
    <w:rsid w:val="009965A9"/>
    <w:pPr>
      <w:spacing w:after="160" w:line="278" w:lineRule="auto"/>
      <w:ind w:left="720"/>
      <w:contextualSpacing/>
    </w:pPr>
    <w:rPr>
      <w:rFonts w:asciiTheme="minorHAnsi" w:eastAsiaTheme="minorHAnsi" w:hAnsiTheme="minorHAnsi" w:cstheme="minorBidi"/>
      <w:sz w:val="24"/>
      <w:szCs w:val="24"/>
    </w:rPr>
  </w:style>
  <w:style w:type="character" w:styleId="IntenseEmphasis">
    <w:name w:val="Intense Emphasis"/>
    <w:basedOn w:val="DefaultParagraphFont"/>
    <w:uiPriority w:val="21"/>
    <w:qFormat/>
    <w:rsid w:val="009965A9"/>
    <w:rPr>
      <w:i/>
      <w:iCs/>
      <w:color w:val="0F4761" w:themeColor="accent1" w:themeShade="BF"/>
    </w:rPr>
  </w:style>
  <w:style w:type="paragraph" w:styleId="IntenseQuote">
    <w:name w:val="Intense Quote"/>
    <w:basedOn w:val="Normal"/>
    <w:next w:val="Normal"/>
    <w:link w:val="IntenseQuoteChar"/>
    <w:uiPriority w:val="30"/>
    <w:qFormat/>
    <w:rsid w:val="009965A9"/>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sz w:val="24"/>
      <w:szCs w:val="24"/>
    </w:rPr>
  </w:style>
  <w:style w:type="character" w:customStyle="1" w:styleId="IntenseQuoteChar">
    <w:name w:val="Intense Quote Char"/>
    <w:basedOn w:val="DefaultParagraphFont"/>
    <w:link w:val="IntenseQuote"/>
    <w:uiPriority w:val="30"/>
    <w:rsid w:val="009965A9"/>
    <w:rPr>
      <w:i/>
      <w:iCs/>
      <w:color w:val="0F4761" w:themeColor="accent1" w:themeShade="BF"/>
    </w:rPr>
  </w:style>
  <w:style w:type="character" w:styleId="IntenseReference">
    <w:name w:val="Intense Reference"/>
    <w:basedOn w:val="DefaultParagraphFont"/>
    <w:uiPriority w:val="32"/>
    <w:qFormat/>
    <w:rsid w:val="009965A9"/>
    <w:rPr>
      <w:b/>
      <w:bCs/>
      <w:smallCaps/>
      <w:color w:val="0F4761" w:themeColor="accent1" w:themeShade="BF"/>
      <w:spacing w:val="5"/>
    </w:rPr>
  </w:style>
  <w:style w:type="paragraph" w:styleId="Header">
    <w:name w:val="header"/>
    <w:basedOn w:val="Normal"/>
    <w:link w:val="HeaderChar"/>
    <w:uiPriority w:val="99"/>
    <w:unhideWhenUsed/>
    <w:rsid w:val="005D0555"/>
    <w:pPr>
      <w:tabs>
        <w:tab w:val="center" w:pos="4680"/>
        <w:tab w:val="right" w:pos="9360"/>
      </w:tabs>
    </w:pPr>
  </w:style>
  <w:style w:type="character" w:customStyle="1" w:styleId="HeaderChar">
    <w:name w:val="Header Char"/>
    <w:basedOn w:val="DefaultParagraphFont"/>
    <w:link w:val="Header"/>
    <w:uiPriority w:val="99"/>
    <w:rsid w:val="005D0555"/>
    <w:rPr>
      <w:rFonts w:ascii="Aptos" w:eastAsia="Aptos" w:hAnsi="Aptos" w:cs="Times New Roman"/>
      <w:sz w:val="22"/>
      <w:szCs w:val="22"/>
    </w:rPr>
  </w:style>
  <w:style w:type="paragraph" w:styleId="Footer">
    <w:name w:val="footer"/>
    <w:basedOn w:val="Normal"/>
    <w:link w:val="FooterChar"/>
    <w:uiPriority w:val="99"/>
    <w:unhideWhenUsed/>
    <w:rsid w:val="005D0555"/>
    <w:pPr>
      <w:tabs>
        <w:tab w:val="center" w:pos="4680"/>
        <w:tab w:val="right" w:pos="9360"/>
      </w:tabs>
    </w:pPr>
  </w:style>
  <w:style w:type="character" w:customStyle="1" w:styleId="FooterChar">
    <w:name w:val="Footer Char"/>
    <w:basedOn w:val="DefaultParagraphFont"/>
    <w:link w:val="Footer"/>
    <w:uiPriority w:val="99"/>
    <w:rsid w:val="005D0555"/>
    <w:rPr>
      <w:rFonts w:ascii="Aptos" w:eastAsia="Aptos" w:hAnsi="Apto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729774">
      <w:bodyDiv w:val="1"/>
      <w:marLeft w:val="0"/>
      <w:marRight w:val="0"/>
      <w:marTop w:val="0"/>
      <w:marBottom w:val="0"/>
      <w:divBdr>
        <w:top w:val="none" w:sz="0" w:space="0" w:color="auto"/>
        <w:left w:val="none" w:sz="0" w:space="0" w:color="auto"/>
        <w:bottom w:val="none" w:sz="0" w:space="0" w:color="auto"/>
        <w:right w:val="none" w:sz="0" w:space="0" w:color="auto"/>
      </w:divBdr>
    </w:div>
    <w:div w:id="1575241485">
      <w:bodyDiv w:val="1"/>
      <w:marLeft w:val="0"/>
      <w:marRight w:val="0"/>
      <w:marTop w:val="0"/>
      <w:marBottom w:val="0"/>
      <w:divBdr>
        <w:top w:val="none" w:sz="0" w:space="0" w:color="auto"/>
        <w:left w:val="none" w:sz="0" w:space="0" w:color="auto"/>
        <w:bottom w:val="none" w:sz="0" w:space="0" w:color="auto"/>
        <w:right w:val="none" w:sz="0" w:space="0" w:color="auto"/>
      </w:divBdr>
    </w:div>
    <w:div w:id="205766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348</Words>
  <Characters>1986</Characters>
  <Application>Microsoft Office Word</Application>
  <DocSecurity>0</DocSecurity>
  <Lines>16</Lines>
  <Paragraphs>4</Paragraphs>
  <ScaleCrop>false</ScaleCrop>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Cusey</dc:creator>
  <cp:keywords/>
  <dc:description/>
  <cp:lastModifiedBy>Cody Cusey</cp:lastModifiedBy>
  <cp:revision>3</cp:revision>
  <dcterms:created xsi:type="dcterms:W3CDTF">2025-05-01T02:35:00Z</dcterms:created>
  <dcterms:modified xsi:type="dcterms:W3CDTF">2025-05-01T02:39:00Z</dcterms:modified>
</cp:coreProperties>
</file>