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b5394"/>
          <w:sz w:val="32"/>
          <w:szCs w:val="32"/>
        </w:rPr>
      </w:pPr>
      <w:r w:rsidDel="00000000" w:rsidR="00000000" w:rsidRPr="00000000">
        <w:rPr>
          <w:b w:val="1"/>
          <w:color w:val="0b5394"/>
          <w:sz w:val="32"/>
          <w:szCs w:val="32"/>
          <w:rtl w:val="0"/>
        </w:rPr>
        <w:t xml:space="preserve">Summary</w:t>
      </w:r>
    </w:p>
    <w:p w:rsidR="00000000" w:rsidDel="00000000" w:rsidP="00000000" w:rsidRDefault="00000000" w:rsidRPr="00000000" w14:paraId="00000002">
      <w:pPr>
        <w:rPr/>
      </w:pPr>
      <w:r w:rsidDel="00000000" w:rsidR="00000000" w:rsidRPr="00000000">
        <w:rPr>
          <w:rtl w:val="0"/>
        </w:rPr>
        <w:t xml:space="preserve">Highly motivated, dedicated, and industrious professional possessing a distinctive skill set conducive to achieving excellence across diverse workplace environments.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0b5394"/>
          <w:sz w:val="32"/>
          <w:szCs w:val="32"/>
        </w:rPr>
      </w:pPr>
      <w:r w:rsidDel="00000000" w:rsidR="00000000" w:rsidRPr="00000000">
        <w:rPr>
          <w:b w:val="1"/>
          <w:color w:val="0b5394"/>
          <w:sz w:val="32"/>
          <w:szCs w:val="32"/>
          <w:rtl w:val="0"/>
        </w:rPr>
        <w:t xml:space="preserve">Education</w:t>
      </w:r>
    </w:p>
    <w:p w:rsidR="00000000" w:rsidDel="00000000" w:rsidP="00000000" w:rsidRDefault="00000000" w:rsidRPr="00000000" w14:paraId="00000005">
      <w:pPr>
        <w:rPr/>
      </w:pPr>
      <w:r w:rsidDel="00000000" w:rsidR="00000000" w:rsidRPr="00000000">
        <w:rPr>
          <w:rtl w:val="0"/>
        </w:rPr>
        <w:t xml:space="preserve">2004-2007</w:t>
        <w:tab/>
        <w:t xml:space="preserve">High School Diploma, Fargo North High School, Fargo, ND</w:t>
      </w:r>
    </w:p>
    <w:p w:rsidR="00000000" w:rsidDel="00000000" w:rsidP="00000000" w:rsidRDefault="00000000" w:rsidRPr="00000000" w14:paraId="00000006">
      <w:pPr>
        <w:rPr/>
      </w:pPr>
      <w:r w:rsidDel="00000000" w:rsidR="00000000" w:rsidRPr="00000000">
        <w:rPr>
          <w:rtl w:val="0"/>
        </w:rPr>
        <w:t xml:space="preserve">2007-2011</w:t>
        <w:tab/>
        <w:t xml:space="preserve">Dakota State University, Madison, SD</w:t>
      </w:r>
    </w:p>
    <w:p w:rsidR="00000000" w:rsidDel="00000000" w:rsidP="00000000" w:rsidRDefault="00000000" w:rsidRPr="00000000" w14:paraId="00000007">
      <w:pPr>
        <w:rPr/>
      </w:pPr>
      <w:r w:rsidDel="00000000" w:rsidR="00000000" w:rsidRPr="00000000">
        <w:rPr>
          <w:rtl w:val="0"/>
        </w:rPr>
        <w:t xml:space="preserve">2022-Present</w:t>
        <w:tab/>
        <w:t xml:space="preserve">Associates of Applied Science, </w:t>
      </w:r>
      <w:r w:rsidDel="00000000" w:rsidR="00000000" w:rsidRPr="00000000">
        <w:rPr>
          <w:b w:val="1"/>
          <w:rtl w:val="0"/>
        </w:rPr>
        <w:t xml:space="preserve">Software Development</w:t>
      </w:r>
      <w:r w:rsidDel="00000000" w:rsidR="00000000" w:rsidRPr="00000000">
        <w:rPr>
          <w:rtl w:val="0"/>
        </w:rPr>
        <w:t xml:space="preserve">,</w:t>
      </w:r>
    </w:p>
    <w:p w:rsidR="00000000" w:rsidDel="00000000" w:rsidP="00000000" w:rsidRDefault="00000000" w:rsidRPr="00000000" w14:paraId="00000008">
      <w:pPr>
        <w:ind w:left="720" w:firstLine="720"/>
        <w:rPr/>
      </w:pPr>
      <w:r w:rsidDel="00000000" w:rsidR="00000000" w:rsidRPr="00000000">
        <w:rPr>
          <w:rtl w:val="0"/>
        </w:rPr>
        <w:t xml:space="preserve">Helena College, Helena, MT</w:t>
      </w:r>
    </w:p>
    <w:p w:rsidR="00000000" w:rsidDel="00000000" w:rsidP="00000000" w:rsidRDefault="00000000" w:rsidRPr="00000000" w14:paraId="00000009">
      <w:pPr>
        <w:ind w:left="720" w:firstLine="720"/>
        <w:rPr/>
      </w:pPr>
      <w:r w:rsidDel="00000000" w:rsidR="00000000" w:rsidRPr="00000000">
        <w:rPr>
          <w:rtl w:val="0"/>
        </w:rPr>
      </w:r>
    </w:p>
    <w:p w:rsidR="00000000" w:rsidDel="00000000" w:rsidP="00000000" w:rsidRDefault="00000000" w:rsidRPr="00000000" w14:paraId="0000000A">
      <w:pPr>
        <w:rPr>
          <w:b w:val="1"/>
          <w:color w:val="0b5394"/>
          <w:sz w:val="32"/>
          <w:szCs w:val="32"/>
        </w:rPr>
      </w:pPr>
      <w:r w:rsidDel="00000000" w:rsidR="00000000" w:rsidRPr="00000000">
        <w:rPr>
          <w:b w:val="1"/>
          <w:color w:val="0b5394"/>
          <w:sz w:val="32"/>
          <w:szCs w:val="32"/>
          <w:rtl w:val="0"/>
        </w:rPr>
        <w:t xml:space="preserve">Certificates &amp; Accolades</w:t>
      </w:r>
    </w:p>
    <w:p w:rsidR="00000000" w:rsidDel="00000000" w:rsidP="00000000" w:rsidRDefault="00000000" w:rsidRPr="00000000" w14:paraId="0000000B">
      <w:pPr>
        <w:rPr/>
      </w:pPr>
      <w:r w:rsidDel="00000000" w:rsidR="00000000" w:rsidRPr="00000000">
        <w:rPr>
          <w:rtl w:val="0"/>
        </w:rPr>
        <w:t xml:space="preserve">2022</w:t>
        <w:tab/>
        <w:tab/>
      </w:r>
      <w:r w:rsidDel="00000000" w:rsidR="00000000" w:rsidRPr="00000000">
        <w:rPr>
          <w:b w:val="1"/>
          <w:rtl w:val="0"/>
        </w:rPr>
        <w:t xml:space="preserve">PerkinElmer</w:t>
      </w:r>
      <w:r w:rsidDel="00000000" w:rsidR="00000000" w:rsidRPr="00000000">
        <w:rPr>
          <w:rtl w:val="0"/>
        </w:rPr>
        <w:t xml:space="preserve"> Optima/Avio ICP-OES Operator certificate</w:t>
      </w:r>
    </w:p>
    <w:p w:rsidR="00000000" w:rsidDel="00000000" w:rsidP="00000000" w:rsidRDefault="00000000" w:rsidRPr="00000000" w14:paraId="0000000C">
      <w:pPr>
        <w:rPr/>
      </w:pPr>
      <w:r w:rsidDel="00000000" w:rsidR="00000000" w:rsidRPr="00000000">
        <w:rPr>
          <w:rtl w:val="0"/>
        </w:rPr>
        <w:t xml:space="preserve">2020-present</w:t>
        <w:tab/>
      </w:r>
      <w:r w:rsidDel="00000000" w:rsidR="00000000" w:rsidRPr="00000000">
        <w:rPr>
          <w:b w:val="1"/>
          <w:rtl w:val="0"/>
        </w:rPr>
        <w:t xml:space="preserve">Lion Technology Inc.</w:t>
      </w:r>
      <w:r w:rsidDel="00000000" w:rsidR="00000000" w:rsidRPr="00000000">
        <w:rPr>
          <w:rtl w:val="0"/>
        </w:rPr>
        <w:t xml:space="preserve"> Hazmat packager certificate</w:t>
      </w:r>
    </w:p>
    <w:p w:rsidR="00000000" w:rsidDel="00000000" w:rsidP="00000000" w:rsidRDefault="00000000" w:rsidRPr="00000000" w14:paraId="0000000D">
      <w:pPr>
        <w:rPr/>
      </w:pPr>
      <w:r w:rsidDel="00000000" w:rsidR="00000000" w:rsidRPr="00000000">
        <w:rPr>
          <w:rtl w:val="0"/>
        </w:rPr>
        <w:t xml:space="preserve">2020</w:t>
        <w:tab/>
        <w:tab/>
      </w:r>
      <w:r w:rsidDel="00000000" w:rsidR="00000000" w:rsidRPr="00000000">
        <w:rPr>
          <w:b w:val="1"/>
          <w:rtl w:val="0"/>
        </w:rPr>
        <w:t xml:space="preserve">American Chemet Corporation</w:t>
      </w:r>
      <w:r w:rsidDel="00000000" w:rsidR="00000000" w:rsidRPr="00000000">
        <w:rPr>
          <w:rtl w:val="0"/>
        </w:rPr>
        <w:t xml:space="preserve"> plant wide clean up day committee member</w:t>
      </w:r>
    </w:p>
    <w:p w:rsidR="00000000" w:rsidDel="00000000" w:rsidP="00000000" w:rsidRDefault="00000000" w:rsidRPr="00000000" w14:paraId="0000000E">
      <w:pPr>
        <w:rPr/>
      </w:pPr>
      <w:r w:rsidDel="00000000" w:rsidR="00000000" w:rsidRPr="00000000">
        <w:rPr>
          <w:rtl w:val="0"/>
        </w:rPr>
        <w:t xml:space="preserve">2023</w:t>
        <w:tab/>
        <w:tab/>
      </w:r>
      <w:r w:rsidDel="00000000" w:rsidR="00000000" w:rsidRPr="00000000">
        <w:rPr>
          <w:b w:val="1"/>
          <w:rtl w:val="0"/>
        </w:rPr>
        <w:t xml:space="preserve">United Way</w:t>
      </w:r>
      <w:r w:rsidDel="00000000" w:rsidR="00000000" w:rsidRPr="00000000">
        <w:rPr>
          <w:rtl w:val="0"/>
        </w:rPr>
        <w:t xml:space="preserve"> Spirit Of Service volunteer</w:t>
      </w:r>
    </w:p>
    <w:p w:rsidR="00000000" w:rsidDel="00000000" w:rsidP="00000000" w:rsidRDefault="00000000" w:rsidRPr="00000000" w14:paraId="0000000F">
      <w:pPr>
        <w:rPr/>
      </w:pPr>
      <w:r w:rsidDel="00000000" w:rsidR="00000000" w:rsidRPr="00000000">
        <w:rPr>
          <w:rtl w:val="0"/>
        </w:rPr>
        <w:t xml:space="preserve">2021-present</w:t>
        <w:tab/>
      </w:r>
      <w:r w:rsidDel="00000000" w:rsidR="00000000" w:rsidRPr="00000000">
        <w:rPr>
          <w:b w:val="1"/>
          <w:rtl w:val="0"/>
        </w:rPr>
        <w:t xml:space="preserve">American Chemet Corporation</w:t>
      </w:r>
      <w:r w:rsidDel="00000000" w:rsidR="00000000" w:rsidRPr="00000000">
        <w:rPr>
          <w:rtl w:val="0"/>
        </w:rPr>
        <w:t xml:space="preserve"> Safety Mentor</w:t>
      </w:r>
    </w:p>
    <w:p w:rsidR="00000000" w:rsidDel="00000000" w:rsidP="00000000" w:rsidRDefault="00000000" w:rsidRPr="00000000" w14:paraId="00000010">
      <w:pPr>
        <w:rPr/>
      </w:pPr>
      <w:r w:rsidDel="00000000" w:rsidR="00000000" w:rsidRPr="00000000">
        <w:rPr>
          <w:rtl w:val="0"/>
        </w:rPr>
        <w:t xml:space="preserve">2022-present</w:t>
        <w:tab/>
      </w:r>
      <w:r w:rsidDel="00000000" w:rsidR="00000000" w:rsidRPr="00000000">
        <w:rPr>
          <w:b w:val="1"/>
          <w:rtl w:val="0"/>
        </w:rPr>
        <w:t xml:space="preserve">American Chemet Corporation </w:t>
      </w:r>
      <w:r w:rsidDel="00000000" w:rsidR="00000000" w:rsidRPr="00000000">
        <w:rPr>
          <w:rtl w:val="0"/>
        </w:rPr>
        <w:t xml:space="preserve">HRP Coach certificate</w:t>
      </w:r>
    </w:p>
    <w:p w:rsidR="00000000" w:rsidDel="00000000" w:rsidP="00000000" w:rsidRDefault="00000000" w:rsidRPr="00000000" w14:paraId="00000011">
      <w:pPr>
        <w:rPr/>
      </w:pPr>
      <w:r w:rsidDel="00000000" w:rsidR="00000000" w:rsidRPr="00000000">
        <w:rPr>
          <w:rtl w:val="0"/>
        </w:rPr>
        <w:t xml:space="preserve">2021-present</w:t>
        <w:tab/>
      </w:r>
      <w:r w:rsidDel="00000000" w:rsidR="00000000" w:rsidRPr="00000000">
        <w:rPr>
          <w:b w:val="1"/>
          <w:rtl w:val="0"/>
        </w:rPr>
        <w:t xml:space="preserve">OSHA</w:t>
      </w:r>
      <w:r w:rsidDel="00000000" w:rsidR="00000000" w:rsidRPr="00000000">
        <w:rPr>
          <w:rtl w:val="0"/>
        </w:rPr>
        <w:t xml:space="preserve"> 30 Hour for General Industry card holder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color w:val="0b5394"/>
          <w:sz w:val="32"/>
          <w:szCs w:val="32"/>
        </w:rPr>
      </w:pPr>
      <w:r w:rsidDel="00000000" w:rsidR="00000000" w:rsidRPr="00000000">
        <w:rPr>
          <w:b w:val="1"/>
          <w:color w:val="0b5394"/>
          <w:sz w:val="32"/>
          <w:szCs w:val="32"/>
          <w:rtl w:val="0"/>
        </w:rPr>
        <w:t xml:space="preserve">Professional Experience</w:t>
      </w:r>
    </w:p>
    <w:p w:rsidR="00000000" w:rsidDel="00000000" w:rsidP="00000000" w:rsidRDefault="00000000" w:rsidRPr="00000000" w14:paraId="00000014">
      <w:pPr>
        <w:rPr>
          <w:b w:val="1"/>
          <w:u w:val="single"/>
        </w:rPr>
      </w:pPr>
      <w:r w:rsidDel="00000000" w:rsidR="00000000" w:rsidRPr="00000000">
        <w:rPr>
          <w:b w:val="1"/>
          <w:u w:val="single"/>
          <w:rtl w:val="0"/>
        </w:rPr>
        <w:t xml:space="preserve">Purchasing Agent</w:t>
      </w:r>
      <w:r w:rsidDel="00000000" w:rsidR="00000000" w:rsidRPr="00000000">
        <w:rPr>
          <w:b w:val="1"/>
          <w:u w:val="single"/>
          <w:rtl w:val="0"/>
        </w:rPr>
        <w:t xml:space="preserve"> - American Chemet Corporation (2024-Present)</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Primary responsibility is purchasing Copper Raw Materials for American Chemet Corporation &amp; Royal Metal Powders. The procurement of other goods and services may be required as needed.</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Prepares any documents or reports which are necessary and related to the procurement of Raw Material or other Goods &amp; Services. This would also include the design and implementation of various analytic tools which would assist in the strategic purchasing of raw materials and other items. This would also aid in the management of inventory to their proper levels.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Analyzes market and delivery conditions to determine present and future material availability and prepares market analysis reports as necessary.</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Develops and maintains good working relationships with current and future suppliers, as well as the non-ferrous scrap industry in general. Actively participates in industry organization conferences and meetings to support buying and selling activities. Actively seeks additional new sources of appropriate supply aimed at increasing throughput and improving margins.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Prepares &amp; Distributes Purchase Orders for raw materials and other purchases through the use of the Great Plains Corporate Software.</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Assists as necessary in maintaining relationships with approved transportation suppliers to schedule pickup dates for inbound traffic such that Production requirements are met.</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 Assist with other departmental duties as necessary such as aiding the Shipping Specialist Positions in times of need.</w:t>
      </w: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QC Lab Technician/Relief Supervisor - American Chemet Corporation (2019-2024)</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Proficiently generate precise labels and undertake composition of finished goods.</w:t>
      </w:r>
    </w:p>
    <w:p w:rsidR="00000000" w:rsidDel="00000000" w:rsidP="00000000" w:rsidRDefault="00000000" w:rsidRPr="00000000" w14:paraId="0000001F">
      <w:pPr>
        <w:numPr>
          <w:ilvl w:val="0"/>
          <w:numId w:val="7"/>
        </w:numPr>
        <w:ind w:left="720" w:hanging="360"/>
      </w:pPr>
      <w:r w:rsidDel="00000000" w:rsidR="00000000" w:rsidRPr="00000000">
        <w:rPr>
          <w:rtl w:val="0"/>
        </w:rPr>
        <w:t xml:space="preserve">Expertise in creating paint drawdowns, collecting color data, and conducting multiple sieve analyses.</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Developed and implemented various digital tools to improve overall quality and efficacy throughout production, purchasing, and quality assurance.</w:t>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Utilize internal resources to gather and analyze data to objectively problem solve.</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Instrumental in onboarding new hires, including interviews, training in wet lab assays, training physical lab assays, and advocating for safety as their mentor.</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Writing and revisions of numerous SOP manuals.</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Selected as ICP lead, which included tasks such as method development, troubleshooting, interfacing with regional customer service engineers, training new hires, and managing consumables inventory.</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Competently execute tasks such as manual titrations, total copper digestion and electroplating, Atomic Absorption sample preparation and analysis, green strength and green density assessments, hydrogen loss evaluations, surface area determination, particle size analysis, moisture loss assessments, data entry, and more.</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Authorized to complete Certificates of Analysis for shipments.</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Routinely interface with sales departments to provide sample shipments to new and existing customers, providing excellent customer service both internally and externally.</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Prepare pre-shipment and co-shipment packages to accompany finished goods lots.</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Fostered strong collaborative relationships with cross-functional departments and personnel.</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Utility Operator - American Chemet Corporation (2019-2019)</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Managed setup, preparation, packaging, and palletizing of diverse products.</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Ensured accuracy of packaging paperwork, pallet weights, weight tickets, and all other related information.</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Certified forklift operator.</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Contributed to operational efficiency throughout the facility.</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Generated excellent rapport with all facets of the production team.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Brewer/Cellar - Nano 108 Brewing Company, Colorado Springs, CO (2018-2019)</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Directed production on a 7 bbl, 2-vessel, steam-heated brewing system.</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Executed CIP and SIP cycles for fermenters and conditioning tanks.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Oversaw fermentations, transfers, filters, conditioning, and packaging.</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Maintained a meticulously clean, hygienic, and safe working environment.</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Contributed to the development and refinement of both new and existing recipes, through appropriate channels of communications.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Upheld rigorous quality assurance throughout the brewing process.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Implemented innovative force carbonation techniques for kegs.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Leveraged prior experience in barrel management to secure a leadership position, encompassing barrel sanitization, reconstitution, filling, emptying, and blending per owner's specifications.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Leveraged unique ingredients for crafting one-off beer variants.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Orchestrated diverse non-beer projects, including manufacturing barrel racks, constructing a storage container for patio games, and repurposing used barrels as planters.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Acted as a representative at various special events.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Brewer/Production Manager - Junkyard Brewing Company, Moorhead, MN (2014-2018)</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Managed production on a 10 bbl brewhouse with 8 fermenters (110 bbl cellar capacity).</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Orchestrated comprehensive production schedules and supervised production staff.</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Facilitated collaboration beer initiatives and organized brewing-related activities.</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Proficiently handled yeast viability testing and cell counting.</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Ensured superior quality and consistency in beer production.</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Sustained brewery cleanliness and sanitation, drawing upon brewing expertise.</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Demonstrated a strong commitment to tidiness and organization in the brewhouse.</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Developed and implemented digital catalogs for real-time inventory, team schedules, and production/packaging schedules.</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Contributed to the transition from a 3 bbl to a 10 bbl brewing system.</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Played a pivotal role in devising recipes, names, and artwork for over 100 distinct beers.</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Expertise in kettle souring, adjunct imperial stouts, N.E. style IPAs, and innovative ingredient utilization.</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Led packaging operations on an internally developed 750ml 4-head canning line.</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Represented the brewery at various festivals and special events.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b w:val="1"/>
          <w:u w:val="single"/>
          <w:rtl w:val="0"/>
        </w:rPr>
        <w:t xml:space="preserve">Shift Supervisor - Happy Harry’s Bottle Shop, Fargo, ND (July 2012-2015)</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Held supervisory responsibilities encompassing break management, task delegation, precise operation of the point of sale system, financial handling, and fostering a secure environment for both customers and staff.</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Provided exceptional customer service through proactive engagement.</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Foster a high level of customer engagement among colleagues.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b w:val="1"/>
          <w:u w:val="single"/>
          <w:rtl w:val="0"/>
        </w:rPr>
        <w:t xml:space="preserve">Grounds Crew Member - Edgewood Golf Course, Fargo, ND (June 2005-2014)</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Executed various landscaping duties through effective utilization of tools and machinery.</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Maintained and serviced machinery for seamless functionality.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b w:val="1"/>
          <w:u w:val="single"/>
          <w:rtl w:val="0"/>
        </w:rPr>
        <w:t xml:space="preserve">Additional Skills</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Proficient in computer networking, programming, and Microsoft Office Suite.</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Adept at critical thinking and creative problem-solving, utilizing data driven analytics to objectively conclude the best solution..</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Enthusiastic about continuous learning and self-improvement to maximize workplace effectiveness and efficiency.</w:t>
      </w:r>
    </w:p>
    <w:sectPr>
      <w:headerReference r:id="rId6" w:type="default"/>
      <w:pgSz w:h="15840" w:w="12240" w:orient="portrait"/>
      <w:pgMar w:bottom="1440" w:top="144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jc w:val="center"/>
      <w:rPr>
        <w:rFonts w:ascii="Comic Sans MS" w:cs="Comic Sans MS" w:eastAsia="Comic Sans MS" w:hAnsi="Comic Sans MS"/>
      </w:rPr>
    </w:pPr>
    <w:r w:rsidDel="00000000" w:rsidR="00000000" w:rsidRPr="00000000">
      <w:rPr>
        <w:rFonts w:ascii="Comic Sans MS" w:cs="Comic Sans MS" w:eastAsia="Comic Sans MS" w:hAnsi="Comic Sans MS"/>
        <w:sz w:val="40"/>
        <w:szCs w:val="40"/>
        <w:rtl w:val="0"/>
      </w:rPr>
      <w:t xml:space="preserve">Cody Cusey</w:t>
    </w:r>
    <w:r w:rsidDel="00000000" w:rsidR="00000000" w:rsidRPr="00000000">
      <w:rPr>
        <w:rtl w:val="0"/>
      </w:rPr>
    </w:r>
  </w:p>
  <w:p w:rsidR="00000000" w:rsidDel="00000000" w:rsidP="00000000" w:rsidRDefault="00000000" w:rsidRPr="00000000" w14:paraId="0000005D">
    <w:pPr>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Phone: 701-318-0832        Email: </w:t>
    </w:r>
    <w:hyperlink r:id="rId1">
      <w:r w:rsidDel="00000000" w:rsidR="00000000" w:rsidRPr="00000000">
        <w:rPr>
          <w:rFonts w:ascii="Comic Sans MS" w:cs="Comic Sans MS" w:eastAsia="Comic Sans MS" w:hAnsi="Comic Sans MS"/>
          <w:color w:val="1155cc"/>
          <w:u w:val="single"/>
          <w:rtl w:val="0"/>
        </w:rPr>
        <w:t xml:space="preserve">Codycusey@hotmail.com</w:t>
      </w:r>
    </w:hyperlink>
    <w:r w:rsidDel="00000000" w:rsidR="00000000" w:rsidRPr="00000000">
      <w:rPr>
        <w:rFonts w:ascii="Comic Sans MS" w:cs="Comic Sans MS" w:eastAsia="Comic Sans MS" w:hAnsi="Comic Sans MS"/>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Codycusey@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