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65d"/>
          <w:sz w:val="44"/>
          <w:szCs w:val="44"/>
        </w:rPr>
        <w:t xml:space="preserve">WorkMetrics Import Enhancement Plan</w:t>
      </w:r>
    </w:p>
    <w:p>
      <w:pPr>
        <w:spacing w:after="400"/>
        <w:jc w:val="center"/>
      </w:pPr>
      <w:r>
        <w:rPr>
          <w:rFonts w:ascii="Arial" w:cs="Arial" w:eastAsia="Arial" w:hAnsi="Arial"/>
          <w:color w:val="718096"/>
          <w:sz w:val="24"/>
          <w:szCs w:val="24"/>
        </w:rPr>
        <w:t xml:space="preserve">A practical, grounded plan for the CivicPlus Internal Toolkit</w:t>
      </w:r>
    </w:p>
    <w:p>
      <w:pPr>
        <w:pStyle w:val="Heading1"/>
        <w:spacing w:before="360" w:after="200"/>
      </w:pPr>
      <w:r>
        <w:rPr>
          <w:rFonts w:ascii="Arial" w:cs="Arial" w:eastAsia="Arial" w:hAnsi="Arial"/>
          <w:b/>
          <w:bCs/>
          <w:sz w:val="32"/>
          <w:szCs w:val="32"/>
        </w:rPr>
        <w:t xml:space="preserve">Current State</w:t>
      </w:r>
    </w:p>
    <w:p>
      <w:pPr>
        <w:spacing w:after="120"/>
      </w:pPr>
      <w:r>
        <w:rPr>
          <w:rFonts w:ascii="Arial" w:cs="Arial" w:eastAsia="Arial" w:hAnsi="Arial"/>
          <w:sz w:val="22"/>
          <w:szCs w:val="22"/>
        </w:rPr>
        <w:t xml:space="preserve">The import pipeline is a multi-layer system spanning ~2,775 lines across 11 files. The React app communicates with a Chrome extension via a content bridge pattern. The extension opens tabs to Salesforce, Outlook, and Cloud Coach, injects extraction scripts, and returns raw data. The parser transforms this into TimeBlock arrays, merges them, and persists to localStorage.</w:t>
      </w:r>
    </w:p>
    <w:p>
      <w:pPr>
        <w:pStyle w:val="Heading3"/>
        <w:spacing w:before="200" w:after="120"/>
      </w:pPr>
      <w:r>
        <w:rPr>
          <w:rFonts w:ascii="Arial" w:cs="Arial" w:eastAsia="Arial" w:hAnsi="Arial"/>
          <w:b/>
          <w:bCs/>
          <w:sz w:val="24"/>
          <w:szCs w:val="24"/>
        </w:rPr>
        <w:t xml:space="preserve">What Works</w:t>
      </w:r>
    </w:p>
    <w:p>
      <w:pPr>
        <w:pStyle w:val="ListParagraph"/>
        <w:numPr>
          <w:ilvl w:val="0"/>
          <w:numId w:val="2"/>
        </w:numPr>
        <w:spacing w:after="80"/>
      </w:pPr>
      <w:r>
        <w:rPr>
          <w:rFonts w:ascii="Arial" w:cs="Arial" w:eastAsia="Arial" w:hAnsi="Arial"/>
          <w:sz w:val="22"/>
          <w:szCs w:val="22"/>
        </w:rPr>
        <w:t xml:space="preserve">Outlook calendar extraction is reliable</w:t>
      </w:r>
    </w:p>
    <w:p>
      <w:pPr>
        <w:pStyle w:val="ListParagraph"/>
        <w:numPr>
          <w:ilvl w:val="0"/>
          <w:numId w:val="2"/>
        </w:numPr>
        <w:spacing w:after="80"/>
      </w:pPr>
      <w:r>
        <w:rPr>
          <w:rFonts w:ascii="Arial" w:cs="Arial" w:eastAsia="Arial" w:hAnsi="Arial"/>
          <w:sz w:val="22"/>
          <w:szCs w:val="22"/>
        </w:rPr>
        <w:t xml:space="preserve">The content bridge architecture is sound</w:t>
      </w:r>
    </w:p>
    <w:p>
      <w:pPr>
        <w:pStyle w:val="ListParagraph"/>
        <w:numPr>
          <w:ilvl w:val="0"/>
          <w:numId w:val="2"/>
        </w:numPr>
        <w:spacing w:after="80"/>
      </w:pPr>
      <w:r>
        <w:rPr>
          <w:rFonts w:ascii="Arial" w:cs="Arial" w:eastAsia="Arial" w:hAnsi="Arial"/>
          <w:sz w:val="22"/>
          <w:szCs w:val="22"/>
        </w:rPr>
        <w:t xml:space="preserve">Parser logic for tier detection, time parsing, and auto-scheduling is solid</w:t>
      </w:r>
    </w:p>
    <w:p>
      <w:pPr>
        <w:pStyle w:val="ListParagraph"/>
        <w:numPr>
          <w:ilvl w:val="0"/>
          <w:numId w:val="2"/>
        </w:numPr>
        <w:spacing w:after="80"/>
      </w:pPr>
      <w:r>
        <w:rPr>
          <w:rFonts w:ascii="Arial" w:cs="Arial" w:eastAsia="Arial" w:hAnsi="Arial"/>
          <w:sz w:val="22"/>
          <w:szCs w:val="22"/>
        </w:rPr>
        <w:t xml:space="preserve">Extension runs all 3 sources in parallel via Promise.all()</w:t>
      </w:r>
    </w:p>
    <w:p>
      <w:pPr>
        <w:pStyle w:val="Heading3"/>
        <w:spacing w:before="200" w:after="120"/>
      </w:pPr>
      <w:r>
        <w:rPr>
          <w:rFonts w:ascii="Arial" w:cs="Arial" w:eastAsia="Arial" w:hAnsi="Arial"/>
          <w:b/>
          <w:bCs/>
          <w:sz w:val="24"/>
          <w:szCs w:val="24"/>
        </w:rPr>
        <w:t xml:space="preserve">What Doesn’t</w:t>
      </w:r>
    </w:p>
    <w:p>
      <w:pPr>
        <w:pStyle w:val="ListParagraph"/>
        <w:numPr>
          <w:ilvl w:val="0"/>
          <w:numId w:val="2"/>
        </w:numPr>
        <w:spacing w:after="80"/>
      </w:pPr>
      <w:r>
        <w:rPr>
          <w:rFonts w:ascii="Arial" w:cs="Arial" w:eastAsia="Arial" w:hAnsi="Arial"/>
          <w:sz w:val="22"/>
          <w:szCs w:val="22"/>
        </w:rPr>
        <w:t xml:space="preserve">Salesforce report extraction is fragile (table selectors, iframe timing)</w:t>
      </w:r>
    </w:p>
    <w:p>
      <w:pPr>
        <w:pStyle w:val="ListParagraph"/>
        <w:numPr>
          <w:ilvl w:val="0"/>
          <w:numId w:val="2"/>
        </w:numPr>
        <w:spacing w:after="80"/>
      </w:pPr>
      <w:r>
        <w:rPr>
          <w:rFonts w:ascii="Arial" w:cs="Arial" w:eastAsia="Arial" w:hAnsi="Arial"/>
          <w:sz w:val="22"/>
          <w:szCs w:val="22"/>
        </w:rPr>
        <w:t xml:space="preserve">Cloud Coach revisions navigation fails due to xlink:href selector bug</w:t>
      </w:r>
    </w:p>
    <w:p>
      <w:pPr>
        <w:pStyle w:val="ListParagraph"/>
        <w:numPr>
          <w:ilvl w:val="0"/>
          <w:numId w:val="2"/>
        </w:numPr>
        <w:spacing w:after="80"/>
      </w:pPr>
      <w:r>
        <w:rPr>
          <w:rFonts w:ascii="Arial" w:cs="Arial" w:eastAsia="Arial" w:hAnsi="Arial"/>
          <w:sz w:val="22"/>
          <w:szCs w:val="22"/>
        </w:rPr>
        <w:t xml:space="preserve">No way to preview, undo, or selectively import</w:t>
      </w:r>
    </w:p>
    <w:p>
      <w:pPr>
        <w:pStyle w:val="ListParagraph"/>
        <w:numPr>
          <w:ilvl w:val="0"/>
          <w:numId w:val="2"/>
        </w:numPr>
        <w:spacing w:after="80"/>
      </w:pPr>
      <w:r>
        <w:rPr>
          <w:rFonts w:ascii="Arial" w:cs="Arial" w:eastAsia="Arial" w:hAnsi="Arial"/>
          <w:sz w:val="22"/>
          <w:szCs w:val="22"/>
        </w:rPr>
        <w:t xml:space="preserve">One import wipes the entire week — importBlocks() replaces ALL blocks</w:t>
      </w:r>
    </w:p>
    <w:p>
      <w:pPr>
        <w:pStyle w:val="ListParagraph"/>
        <w:numPr>
          <w:ilvl w:val="0"/>
          <w:numId w:val="2"/>
        </w:numPr>
        <w:spacing w:after="80"/>
      </w:pPr>
      <w:r>
        <w:rPr>
          <w:rFonts w:ascii="Arial" w:cs="Arial" w:eastAsia="Arial" w:hAnsi="Arial"/>
          <w:sz w:val="22"/>
          <w:szCs w:val="22"/>
        </w:rPr>
        <w:t xml:space="preserve">No caching — every import re-scrapes everything</w:t>
      </w:r>
    </w:p>
    <w:p>
      <w:r>
        <w:br w:type="page"/>
      </w:r>
    </w:p>
    <w:p>
      <w:pPr>
        <w:pStyle w:val="Heading1"/>
        <w:spacing w:before="360" w:after="200"/>
      </w:pPr>
      <w:r>
        <w:rPr>
          <w:rFonts w:ascii="Arial" w:cs="Arial" w:eastAsia="Arial" w:hAnsi="Arial"/>
          <w:b/>
          <w:bCs/>
          <w:sz w:val="32"/>
          <w:szCs w:val="32"/>
        </w:rPr>
        <w:t xml:space="preserve">The Real Problems (Ranked by Pain)</w:t>
      </w:r>
    </w:p>
    <w:p>
      <w:pPr>
        <w:pStyle w:val="ListParagraph"/>
        <w:numPr>
          <w:ilvl w:val="0"/>
          <w:numId w:val="3"/>
        </w:numPr>
        <w:spacing w:after="80"/>
      </w:pPr>
      <w:r>
        <w:rPr>
          <w:rFonts w:ascii="Arial" w:cs="Arial" w:eastAsia="Arial" w:hAnsi="Arial"/>
          <w:b/>
          <w:bCs/>
          <w:sz w:val="22"/>
          <w:szCs w:val="22"/>
        </w:rPr>
        <w:t xml:space="preserve">Destructive imports</w:t>
      </w:r>
      <w:r>
        <w:rPr>
          <w:rFonts w:ascii="Arial" w:cs="Arial" w:eastAsia="Arial" w:hAnsi="Arial"/>
          <w:sz w:val="22"/>
          <w:szCs w:val="22"/>
        </w:rPr>
        <w:t xml:space="preserve"> — importBlocks() replaces ALL blocks. One import wipes manual adjustments. No undo.</w:t>
      </w:r>
    </w:p>
    <w:p>
      <w:pPr>
        <w:pStyle w:val="ListParagraph"/>
        <w:numPr>
          <w:ilvl w:val="0"/>
          <w:numId w:val="3"/>
        </w:numPr>
        <w:spacing w:after="80"/>
      </w:pPr>
      <w:r>
        <w:rPr>
          <w:rFonts w:ascii="Arial" w:cs="Arial" w:eastAsia="Arial" w:hAnsi="Arial"/>
          <w:b/>
          <w:bCs/>
          <w:sz w:val="22"/>
          <w:szCs w:val="22"/>
        </w:rPr>
        <w:t xml:space="preserve">No preview</w:t>
      </w:r>
      <w:r>
        <w:rPr>
          <w:rFonts w:ascii="Arial" w:cs="Arial" w:eastAsia="Arial" w:hAnsi="Arial"/>
          <w:sz w:val="22"/>
          <w:szCs w:val="22"/>
        </w:rPr>
        <w:t xml:space="preserve"> — You can’t see what’s coming before it hits your planner.</w:t>
      </w:r>
    </w:p>
    <w:p>
      <w:pPr>
        <w:pStyle w:val="ListParagraph"/>
        <w:numPr>
          <w:ilvl w:val="0"/>
          <w:numId w:val="3"/>
        </w:numPr>
        <w:spacing w:after="80"/>
      </w:pPr>
      <w:r>
        <w:rPr>
          <w:rFonts w:ascii="Arial" w:cs="Arial" w:eastAsia="Arial" w:hAnsi="Arial"/>
          <w:b/>
          <w:bCs/>
          <w:sz w:val="22"/>
          <w:szCs w:val="22"/>
        </w:rPr>
        <w:t xml:space="preserve">No selective import</w:t>
      </w:r>
      <w:r>
        <w:rPr>
          <w:rFonts w:ascii="Arial" w:cs="Arial" w:eastAsia="Arial" w:hAnsi="Arial"/>
          <w:sz w:val="22"/>
          <w:szCs w:val="22"/>
        </w:rPr>
        <w:t xml:space="preserve"> — It’s all-or-nothing across all 3 sources.</w:t>
      </w:r>
    </w:p>
    <w:p>
      <w:pPr>
        <w:pStyle w:val="ListParagraph"/>
        <w:numPr>
          <w:ilvl w:val="0"/>
          <w:numId w:val="3"/>
        </w:numPr>
        <w:spacing w:after="80"/>
      </w:pPr>
      <w:r>
        <w:rPr>
          <w:rFonts w:ascii="Arial" w:cs="Arial" w:eastAsia="Arial" w:hAnsi="Arial"/>
          <w:b/>
          <w:bCs/>
          <w:sz w:val="22"/>
          <w:szCs w:val="22"/>
        </w:rPr>
        <w:t xml:space="preserve">Fragile extraction</w:t>
      </w:r>
      <w:r>
        <w:rPr>
          <w:rFonts w:ascii="Arial" w:cs="Arial" w:eastAsia="Arial" w:hAnsi="Arial"/>
          <w:sz w:val="22"/>
          <w:szCs w:val="22"/>
        </w:rPr>
        <w:t xml:space="preserve"> — SF and Cloud Coach selectors break when those UIs update.</w:t>
      </w:r>
    </w:p>
    <w:p>
      <w:pPr>
        <w:pStyle w:val="ListParagraph"/>
        <w:numPr>
          <w:ilvl w:val="0"/>
          <w:numId w:val="3"/>
        </w:numPr>
        <w:spacing w:after="80"/>
      </w:pPr>
      <w:r>
        <w:rPr>
          <w:rFonts w:ascii="Arial" w:cs="Arial" w:eastAsia="Arial" w:hAnsi="Arial"/>
          <w:b/>
          <w:bCs/>
          <w:sz w:val="22"/>
          <w:szCs w:val="22"/>
        </w:rPr>
        <w:t xml:space="preserve">No cache</w:t>
      </w:r>
      <w:r>
        <w:rPr>
          <w:rFonts w:ascii="Arial" w:cs="Arial" w:eastAsia="Arial" w:hAnsi="Arial"/>
          <w:sz w:val="22"/>
          <w:szCs w:val="22"/>
        </w:rPr>
        <w:t xml:space="preserve"> — Every import re-scrapes everything, even if nothing changed.</w:t>
      </w:r>
    </w:p>
    <w:p>
      <w:pPr>
        <w:pStyle w:val="ListParagraph"/>
        <w:numPr>
          <w:ilvl w:val="0"/>
          <w:numId w:val="3"/>
        </w:numPr>
        <w:spacing w:after="200"/>
      </w:pPr>
      <w:r>
        <w:rPr>
          <w:rFonts w:ascii="Arial" w:cs="Arial" w:eastAsia="Arial" w:hAnsi="Arial"/>
          <w:b/>
          <w:bCs/>
          <w:sz w:val="22"/>
          <w:szCs w:val="22"/>
        </w:rPr>
        <w:t xml:space="preserve">No import history</w:t>
      </w:r>
      <w:r>
        <w:rPr>
          <w:rFonts w:ascii="Arial" w:cs="Arial" w:eastAsia="Arial" w:hAnsi="Arial"/>
          <w:sz w:val="22"/>
          <w:szCs w:val="22"/>
        </w:rPr>
        <w:t xml:space="preserve"> — You can’t see what was imported or when.</w:t>
      </w:r>
    </w:p>
    <w:p>
      <w:pPr>
        <w:pStyle w:val="Heading1"/>
        <w:spacing w:before="360" w:after="200"/>
      </w:pPr>
      <w:r>
        <w:rPr>
          <w:rFonts w:ascii="Arial" w:cs="Arial" w:eastAsia="Arial" w:hAnsi="Arial"/>
          <w:b/>
          <w:bCs/>
          <w:sz w:val="32"/>
          <w:szCs w:val="32"/>
        </w:rPr>
        <w:t xml:space="preserve">The Plan: Three Phases</w:t>
      </w:r>
    </w:p>
    <w:p>
      <w:pPr>
        <w:pStyle w:val="Heading2"/>
        <w:spacing w:before="280" w:after="160"/>
      </w:pPr>
      <w:r>
        <w:rPr>
          <w:rFonts w:ascii="Arial" w:cs="Arial" w:eastAsia="Arial" w:hAnsi="Arial"/>
          <w:b/>
          <w:bCs/>
          <w:sz w:val="28"/>
          <w:szCs w:val="28"/>
        </w:rPr>
        <w:t xml:space="preserve">Phase 1: Safe Imports (3–4 days)</w:t>
      </w:r>
    </w:p>
    <w:p>
      <w:pPr>
        <w:spacing w:after="120"/>
      </w:pPr>
      <w:r>
        <w:rPr>
          <w:rFonts w:ascii="Arial" w:cs="Arial" w:eastAsia="Arial" w:hAnsi="Arial"/>
          <w:sz w:val="22"/>
          <w:szCs w:val="22"/>
        </w:rPr>
        <w:t xml:space="preserve">Goal: Make imports non-destructive and previewable. This is the highest-value change.</w:t>
      </w:r>
    </w:p>
    <w:p>
      <w:pPr>
        <w:pStyle w:val="Heading3"/>
        <w:spacing w:before="200" w:after="120"/>
      </w:pPr>
      <w:r>
        <w:rPr>
          <w:rFonts w:ascii="Arial" w:cs="Arial" w:eastAsia="Arial" w:hAnsi="Arial"/>
          <w:b/>
          <w:bCs/>
          <w:sz w:val="24"/>
          <w:szCs w:val="24"/>
        </w:rPr>
        <w:t xml:space="preserve">1a. Import Preview</w:t>
      </w:r>
    </w:p>
    <w:p>
      <w:pPr>
        <w:spacing w:after="120"/>
      </w:pPr>
      <w:r>
        <w:rPr>
          <w:rFonts w:ascii="Arial" w:cs="Arial" w:eastAsia="Arial" w:hAnsi="Arial"/>
          <w:sz w:val="22"/>
          <w:szCs w:val="22"/>
        </w:rPr>
        <w:t xml:space="preserve">Before committing blocks to the planner, show the user what will be imported. A new ImportPreview component displays all extracted items grouped by source, with checkboxes to include/exclude individual items and duplicate detection.</w:t>
      </w:r>
    </w:p>
    <w:p>
      <w:pPr>
        <w:pStyle w:val="ListParagraph"/>
        <w:numPr>
          <w:ilvl w:val="0"/>
          <w:numId w:val="2"/>
        </w:numPr>
        <w:spacing w:after="80"/>
      </w:pPr>
      <w:r>
        <w:rPr>
          <w:rFonts w:ascii="Arial" w:cs="Arial" w:eastAsia="Arial" w:hAnsi="Arial"/>
          <w:sz w:val="22"/>
          <w:szCs w:val="22"/>
        </w:rPr>
        <w:t xml:space="preserve">Users can uncheck items they don’t want</w:t>
      </w:r>
    </w:p>
    <w:p>
      <w:pPr>
        <w:pStyle w:val="ListParagraph"/>
        <w:numPr>
          <w:ilvl w:val="0"/>
          <w:numId w:val="2"/>
        </w:numPr>
        <w:spacing w:after="80"/>
      </w:pPr>
      <w:r>
        <w:rPr>
          <w:rFonts w:ascii="Arial" w:cs="Arial" w:eastAsia="Arial" w:hAnsi="Arial"/>
          <w:sz w:val="22"/>
          <w:szCs w:val="22"/>
        </w:rPr>
        <w:t xml:space="preserve">Duplicates flagged: same title + same day + start time within 30 minutes</w:t>
      </w:r>
    </w:p>
    <w:p>
      <w:pPr>
        <w:pStyle w:val="ListParagraph"/>
        <w:numPr>
          <w:ilvl w:val="0"/>
          <w:numId w:val="2"/>
        </w:numPr>
        <w:spacing w:after="80"/>
      </w:pPr>
      <w:r>
        <w:rPr>
          <w:rFonts w:ascii="Arial" w:cs="Arial" w:eastAsia="Arial" w:hAnsi="Arial"/>
          <w:sz w:val="22"/>
          <w:szCs w:val="22"/>
        </w:rPr>
        <w:t xml:space="preserve">Summary shows total block count and scheduled hours</w:t>
      </w:r>
    </w:p>
    <w:p>
      <w:pPr>
        <w:pStyle w:val="ListParagraph"/>
        <w:numPr>
          <w:ilvl w:val="0"/>
          <w:numId w:val="2"/>
        </w:numPr>
        <w:spacing w:after="80"/>
      </w:pPr>
      <w:r>
        <w:rPr>
          <w:rFonts w:ascii="Arial" w:cs="Arial" w:eastAsia="Arial" w:hAnsi="Arial"/>
          <w:sz w:val="22"/>
          <w:szCs w:val="22"/>
        </w:rPr>
        <w:t xml:space="preserve">"Apply Selected" only imports checked items</w:t>
      </w:r>
    </w:p>
    <w:p>
      <w:pPr>
        <w:pStyle w:val="Heading3"/>
        <w:spacing w:before="200" w:after="120"/>
      </w:pPr>
      <w:r>
        <w:rPr>
          <w:rFonts w:ascii="Arial" w:cs="Arial" w:eastAsia="Arial" w:hAnsi="Arial"/>
          <w:b/>
          <w:bCs/>
          <w:sz w:val="24"/>
          <w:szCs w:val="24"/>
        </w:rPr>
        <w:t xml:space="preserve">1b. Non-Destructive Merge</w:t>
      </w:r>
    </w:p>
    <w:p>
      <w:pPr>
        <w:spacing w:after="120"/>
      </w:pPr>
      <w:r>
        <w:rPr>
          <w:rFonts w:ascii="Arial" w:cs="Arial" w:eastAsia="Arial" w:hAnsi="Arial"/>
          <w:sz w:val="22"/>
          <w:szCs w:val="22"/>
        </w:rPr>
        <w:t xml:space="preserve">Change importBlocks() from "replace all" to "merge with existing." Manually added blocks survive re-imports. Blocks from previous imports get updated (matched by sourceId). New blocks get added.</w:t>
      </w:r>
    </w:p>
    <w:p>
      <w:pPr>
        <w:pStyle w:val="Heading3"/>
        <w:spacing w:before="200" w:after="120"/>
      </w:pPr>
      <w:r>
        <w:rPr>
          <w:rFonts w:ascii="Arial" w:cs="Arial" w:eastAsia="Arial" w:hAnsi="Arial"/>
          <w:b/>
          <w:bCs/>
          <w:sz w:val="24"/>
          <w:szCs w:val="24"/>
        </w:rPr>
        <w:t xml:space="preserve">1c. Undo Last Import</w:t>
      </w:r>
    </w:p>
    <w:p>
      <w:pPr>
        <w:spacing w:after="120"/>
      </w:pPr>
      <w:r>
        <w:rPr>
          <w:rFonts w:ascii="Arial" w:cs="Arial" w:eastAsia="Arial" w:hAnsi="Arial"/>
          <w:sz w:val="22"/>
          <w:szCs w:val="22"/>
        </w:rPr>
        <w:t xml:space="preserve">Store a snapshot of blocks before each import. One level of undo, stored in localStorage under the key wmp-undo. Simple and effective.</w:t>
      </w:r>
    </w:p>
    <w:p>
      <w:pPr>
        <w:spacing w:after="120"/>
      </w:pPr>
      <w:r>
        <w:rPr>
          <w:rFonts w:ascii="Arial" w:cs="Arial" w:eastAsia="Arial" w:hAnsi="Arial"/>
          <w:b/>
          <w:bCs/>
          <w:sz w:val="22"/>
          <w:szCs w:val="22"/>
        </w:rPr>
        <w:t xml:space="preserve">Files touched: </w:t>
      </w:r>
      <w:r>
        <w:rPr>
          <w:rFonts w:ascii="Arial" w:cs="Arial" w:eastAsia="Arial" w:hAnsi="Arial"/>
          <w:sz w:val="22"/>
          <w:szCs w:val="22"/>
        </w:rPr>
        <w:t xml:space="preserve">usePlanner.ts, ImportWizard.tsx, new ImportPreview.tsx</w:t>
      </w:r>
    </w:p>
    <w:p>
      <w:r>
        <w:br w:type="page"/>
      </w:r>
    </w:p>
    <w:p>
      <w:pPr>
        <w:pStyle w:val="Heading2"/>
        <w:spacing w:before="280" w:after="160"/>
      </w:pPr>
      <w:r>
        <w:rPr>
          <w:rFonts w:ascii="Arial" w:cs="Arial" w:eastAsia="Arial" w:hAnsi="Arial"/>
          <w:b/>
          <w:bCs/>
          <w:sz w:val="28"/>
          <w:szCs w:val="28"/>
        </w:rPr>
        <w:t xml:space="preserve">Phase 2: Import Caching &amp; Per-Source Control (2–3 days)</w:t>
      </w:r>
    </w:p>
    <w:p>
      <w:pPr>
        <w:spacing w:after="120"/>
      </w:pPr>
      <w:r>
        <w:rPr>
          <w:rFonts w:ascii="Arial" w:cs="Arial" w:eastAsia="Arial" w:hAnsi="Arial"/>
          <w:sz w:val="22"/>
          <w:szCs w:val="22"/>
        </w:rPr>
        <w:t xml:space="preserve">Goal: Don’t re-scrape if nothing changed. Let users import one source at a time.</w:t>
      </w:r>
    </w:p>
    <w:p>
      <w:pPr>
        <w:pStyle w:val="Heading3"/>
        <w:spacing w:before="200" w:after="120"/>
      </w:pPr>
      <w:r>
        <w:rPr>
          <w:rFonts w:ascii="Arial" w:cs="Arial" w:eastAsia="Arial" w:hAnsi="Arial"/>
          <w:b/>
          <w:bCs/>
          <w:sz w:val="24"/>
          <w:szCs w:val="24"/>
        </w:rPr>
        <w:t xml:space="preserve">2a. Import Cache</w:t>
      </w:r>
    </w:p>
    <w:p>
      <w:pPr>
        <w:spacing w:after="120"/>
      </w:pPr>
      <w:r>
        <w:rPr>
          <w:rFonts w:ascii="Arial" w:cs="Arial" w:eastAsia="Arial" w:hAnsi="Arial"/>
          <w:sz w:val="22"/>
          <w:szCs w:val="22"/>
        </w:rPr>
        <w:t xml:space="preserve">Store the last successful extraction result per source with a timestamp. When the user clicks import, check cache first. If cache is less than 1 hour old, skip extraction and use cached data. Show "From cache (47 min ago)" indicator. Force refresh button bypasses cache.</w:t>
      </w:r>
    </w:p>
    <w:p>
      <w:pPr>
        <w:spacing w:after="120"/>
      </w:pPr>
      <w:r>
        <w:rPr>
          <w:rFonts w:ascii="Arial" w:cs="Arial" w:eastAsia="Arial" w:hAnsi="Arial"/>
          <w:sz w:val="22"/>
          <w:szCs w:val="22"/>
        </w:rPr>
        <w:t xml:space="preserve">This alone could cut typical import time from 15–20 seconds to less than 1 second for repeat imports.</w:t>
      </w:r>
    </w:p>
    <w:p>
      <w:pPr>
        <w:pStyle w:val="Heading3"/>
        <w:spacing w:before="200" w:after="120"/>
      </w:pPr>
      <w:r>
        <w:rPr>
          <w:rFonts w:ascii="Arial" w:cs="Arial" w:eastAsia="Arial" w:hAnsi="Arial"/>
          <w:b/>
          <w:bCs/>
          <w:sz w:val="24"/>
          <w:szCs w:val="24"/>
        </w:rPr>
        <w:t xml:space="preserve">2b. Per-Source Import</w:t>
      </w:r>
    </w:p>
    <w:p>
      <w:pPr>
        <w:spacing w:after="120"/>
      </w:pPr>
      <w:r>
        <w:rPr>
          <w:rFonts w:ascii="Arial" w:cs="Arial" w:eastAsia="Arial" w:hAnsi="Arial"/>
          <w:sz w:val="22"/>
          <w:szCs w:val="22"/>
        </w:rPr>
        <w:t xml:space="preserve">Let users import from just one source. The extension already supports this via the wmp-import-source message handler. The UI just needs source checkboxes with individual import buttons.</w:t>
      </w:r>
    </w:p>
    <w:p>
      <w:pPr>
        <w:pStyle w:val="Heading3"/>
        <w:spacing w:before="200" w:after="120"/>
      </w:pPr>
      <w:r>
        <w:rPr>
          <w:rFonts w:ascii="Arial" w:cs="Arial" w:eastAsia="Arial" w:hAnsi="Arial"/>
          <w:b/>
          <w:bCs/>
          <w:sz w:val="24"/>
          <w:szCs w:val="24"/>
        </w:rPr>
        <w:t xml:space="preserve">2c. Last Import Timestamp</w:t>
      </w:r>
    </w:p>
    <w:p>
      <w:pPr>
        <w:spacing w:after="120"/>
      </w:pPr>
      <w:r>
        <w:rPr>
          <w:rFonts w:ascii="Arial" w:cs="Arial" w:eastAsia="Arial" w:hAnsi="Arial"/>
          <w:sz w:val="22"/>
          <w:szCs w:val="22"/>
        </w:rPr>
        <w:t xml:space="preserve">Show when data was last imported on the main planner view. Stored as a single value in localStorage.</w:t>
      </w:r>
    </w:p>
    <w:p>
      <w:pPr>
        <w:spacing w:after="120"/>
      </w:pPr>
      <w:r>
        <w:rPr>
          <w:rFonts w:ascii="Arial" w:cs="Arial" w:eastAsia="Arial" w:hAnsi="Arial"/>
          <w:b/>
          <w:bCs/>
          <w:sz w:val="22"/>
          <w:szCs w:val="22"/>
        </w:rPr>
        <w:t xml:space="preserve">Files touched: </w:t>
      </w:r>
      <w:r>
        <w:rPr>
          <w:rFonts w:ascii="Arial" w:cs="Arial" w:eastAsia="Arial" w:hAnsi="Arial"/>
          <w:sz w:val="22"/>
          <w:szCs w:val="22"/>
        </w:rPr>
        <w:t xml:space="preserve">New importCache.ts, ImportWizard.tsx, WeeklyPlanner.tsx</w:t>
      </w:r>
    </w:p>
    <w:p>
      <w:pPr>
        <w:pStyle w:val="Heading2"/>
        <w:spacing w:before="280" w:after="160"/>
      </w:pPr>
      <w:r>
        <w:rPr>
          <w:rFonts w:ascii="Arial" w:cs="Arial" w:eastAsia="Arial" w:hAnsi="Arial"/>
          <w:b/>
          <w:bCs/>
          <w:sz w:val="28"/>
          <w:szCs w:val="28"/>
        </w:rPr>
        <w:t xml:space="preserve">Phase 3: Extraction Reliability (3–4 days)</w:t>
      </w:r>
    </w:p>
    <w:p>
      <w:pPr>
        <w:spacing w:after="120"/>
      </w:pPr>
      <w:r>
        <w:rPr>
          <w:rFonts w:ascii="Arial" w:cs="Arial" w:eastAsia="Arial" w:hAnsi="Arial"/>
          <w:sz w:val="22"/>
          <w:szCs w:val="22"/>
        </w:rPr>
        <w:t xml:space="preserve">Goal: Make Salesforce and Cloud Coach extraction resilient to UI changes.</w:t>
      </w:r>
    </w:p>
    <w:p>
      <w:pPr>
        <w:pStyle w:val="Heading3"/>
        <w:spacing w:before="200" w:after="120"/>
      </w:pPr>
      <w:r>
        <w:rPr>
          <w:rFonts w:ascii="Arial" w:cs="Arial" w:eastAsia="Arial" w:hAnsi="Arial"/>
          <w:b/>
          <w:bCs/>
          <w:sz w:val="24"/>
          <w:szCs w:val="24"/>
        </w:rPr>
        <w:t xml:space="preserve">3a. Smarter Waiting</w:t>
      </w:r>
    </w:p>
    <w:p>
      <w:pPr>
        <w:spacing w:after="120"/>
      </w:pPr>
      <w:r>
        <w:rPr>
          <w:rFonts w:ascii="Arial" w:cs="Arial" w:eastAsia="Arial" w:hAnsi="Arial"/>
          <w:sz w:val="22"/>
          <w:szCs w:val="22"/>
        </w:rPr>
        <w:t xml:space="preserve">Replace fixed sleep() calls (3–8 seconds) with polling-based readiness detection. A new waitForElement() function polls for specific selectors at 1-second intervals with a timeout. This adapts to actual load time instead of guessing.</w:t>
      </w:r>
    </w:p>
    <w:p>
      <w:pPr>
        <w:pStyle w:val="ListParagraph"/>
        <w:numPr>
          <w:ilvl w:val="0"/>
          <w:numId w:val="2"/>
        </w:numPr>
        <w:spacing w:after="80"/>
      </w:pPr>
      <w:r>
        <w:rPr>
          <w:rFonts w:ascii="Arial" w:cs="Arial" w:eastAsia="Arial" w:hAnsi="Arial"/>
          <w:sz w:val="22"/>
          <w:szCs w:val="22"/>
        </w:rPr>
        <w:t xml:space="preserve">Salesforce: wait for table or td[data-fixed-column] to appear</w:t>
      </w:r>
    </w:p>
    <w:p>
      <w:pPr>
        <w:pStyle w:val="ListParagraph"/>
        <w:numPr>
          <w:ilvl w:val="0"/>
          <w:numId w:val="2"/>
        </w:numPr>
        <w:spacing w:after="80"/>
      </w:pPr>
      <w:r>
        <w:rPr>
          <w:rFonts w:ascii="Arial" w:cs="Arial" w:eastAsia="Arial" w:hAnsi="Arial"/>
          <w:sz w:val="22"/>
          <w:szCs w:val="22"/>
        </w:rPr>
        <w:t xml:space="preserve">Cloud Coach: wait for .stats-item__count to appear</w:t>
      </w:r>
    </w:p>
    <w:p>
      <w:pPr>
        <w:pStyle w:val="ListParagraph"/>
        <w:numPr>
          <w:ilvl w:val="0"/>
          <w:numId w:val="2"/>
        </w:numPr>
        <w:spacing w:after="80"/>
      </w:pPr>
      <w:r>
        <w:rPr>
          <w:rFonts w:ascii="Arial" w:cs="Arial" w:eastAsia="Arial" w:hAnsi="Arial"/>
          <w:sz w:val="22"/>
          <w:szCs w:val="22"/>
        </w:rPr>
        <w:t xml:space="preserve">Outlook: wait for [aria-label] elements with time patterns</w:t>
      </w:r>
    </w:p>
    <w:p>
      <w:pPr>
        <w:pStyle w:val="Heading3"/>
        <w:spacing w:before="200" w:after="120"/>
      </w:pPr>
      <w:r>
        <w:rPr>
          <w:rFonts w:ascii="Arial" w:cs="Arial" w:eastAsia="Arial" w:hAnsi="Arial"/>
          <w:b/>
          <w:bCs/>
          <w:sz w:val="24"/>
          <w:szCs w:val="24"/>
        </w:rPr>
        <w:t xml:space="preserve">3b. Better Error Messages</w:t>
      </w:r>
    </w:p>
    <w:p>
      <w:pPr>
        <w:spacing w:after="120"/>
      </w:pPr>
      <w:r>
        <w:rPr>
          <w:rFonts w:ascii="Arial" w:cs="Arial" w:eastAsia="Arial" w:hAnsi="Arial"/>
          <w:sz w:val="22"/>
          <w:szCs w:val="22"/>
        </w:rPr>
        <w:t xml:space="preserve">When extraction fails, show actionable messages instead of cryptic "0 items" results. Each extraction function returns diagnostic info including which strategy was attempted, what was found on the page, and suggested next steps.</w:t>
      </w:r>
    </w:p>
    <w:p>
      <w:pPr>
        <w:pStyle w:val="Heading3"/>
        <w:spacing w:before="200" w:after="120"/>
      </w:pPr>
      <w:r>
        <w:rPr>
          <w:rFonts w:ascii="Arial" w:cs="Arial" w:eastAsia="Arial" w:hAnsi="Arial"/>
          <w:b/>
          <w:bCs/>
          <w:sz w:val="24"/>
          <w:szCs w:val="24"/>
        </w:rPr>
        <w:t xml:space="preserve">3c. Manual Paste Fallback</w:t>
      </w:r>
    </w:p>
    <w:p>
      <w:pPr>
        <w:spacing w:after="120"/>
      </w:pPr>
      <w:r>
        <w:rPr>
          <w:rFonts w:ascii="Arial" w:cs="Arial" w:eastAsia="Arial" w:hAnsi="Arial"/>
          <w:sz w:val="22"/>
          <w:szCs w:val="22"/>
        </w:rPr>
        <w:t xml:space="preserve">Add a "Paste Data" textarea that accepts JSON directly. This gives users an escape hatch when auto-import breaks, without requiring them to understand the browser console.</w:t>
      </w:r>
    </w:p>
    <w:p>
      <w:pPr>
        <w:spacing w:after="120"/>
      </w:pPr>
      <w:r>
        <w:rPr>
          <w:rFonts w:ascii="Arial" w:cs="Arial" w:eastAsia="Arial" w:hAnsi="Arial"/>
          <w:b/>
          <w:bCs/>
          <w:sz w:val="22"/>
          <w:szCs w:val="22"/>
        </w:rPr>
        <w:t xml:space="preserve">Files touched: </w:t>
      </w:r>
      <w:r>
        <w:rPr>
          <w:rFonts w:ascii="Arial" w:cs="Arial" w:eastAsia="Arial" w:hAnsi="Arial"/>
          <w:sz w:val="22"/>
          <w:szCs w:val="22"/>
        </w:rPr>
        <w:t xml:space="preserve">background.js, ImportWizard.tsx, new ManualImport.tsx</w:t>
      </w:r>
    </w:p>
    <w:p>
      <w:r>
        <w:br w:type="page"/>
      </w:r>
    </w:p>
    <w:p>
      <w:pPr>
        <w:pStyle w:val="Heading1"/>
        <w:spacing w:before="360" w:after="200"/>
      </w:pPr>
      <w:r>
        <w:rPr>
          <w:rFonts w:ascii="Arial" w:cs="Arial" w:eastAsia="Arial" w:hAnsi="Arial"/>
          <w:b/>
          <w:bCs/>
          <w:sz w:val="32"/>
          <w:szCs w:val="32"/>
        </w:rPr>
        <w:t xml:space="preserve">Implementation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Safe Imports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Preview before import, non-destructive merge, undo last import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Caching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Instant repeat imports (&lt;1s), per-source selection, timestamps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Reliability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Adaptive waiting, actionable errors, manual fallback</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estimated effort: 8–11 days of focused work.</w:t>
      </w:r>
    </w:p>
    <w:p>
      <w:pPr>
        <w:pStyle w:val="Heading1"/>
        <w:spacing w:before="360" w:after="200"/>
      </w:pPr>
      <w:r>
        <w:rPr>
          <w:rFonts w:ascii="Arial" w:cs="Arial" w:eastAsia="Arial" w:hAnsi="Arial"/>
          <w:b/>
          <w:bCs/>
          <w:sz w:val="32"/>
          <w:szCs w:val="32"/>
        </w:rPr>
        <w:t xml:space="preserve">What’s Deliberately Excluded</w:t>
      </w:r>
    </w:p>
    <w:p>
      <w:pPr>
        <w:spacing w:after="120"/>
      </w:pPr>
      <w:r>
        <w:rPr>
          <w:rFonts w:ascii="Arial" w:cs="Arial" w:eastAsia="Arial" w:hAnsi="Arial"/>
          <w:sz w:val="22"/>
          <w:szCs w:val="22"/>
        </w:rPr>
        <w:t xml:space="preserve">These items appeared in the original enhancement proposal. Here’s why they’re cut from this plan:</w:t>
      </w:r>
    </w:p>
    <w:p>
      <w:pPr>
        <w:pStyle w:val="ListParagraph"/>
        <w:numPr>
          <w:ilvl w:val="0"/>
          <w:numId w:val="2"/>
        </w:numPr>
        <w:spacing w:after="80"/>
      </w:pPr>
      <w:r>
        <w:rPr>
          <w:rFonts w:ascii="Arial" w:cs="Arial" w:eastAsia="Arial" w:hAnsi="Arial"/>
          <w:b/>
          <w:bCs/>
          <w:sz w:val="22"/>
          <w:szCs w:val="22"/>
        </w:rPr>
        <w:t xml:space="preserve">Plugin/adapter architecture — </w:t>
      </w:r>
      <w:r>
        <w:rPr>
          <w:rFonts w:ascii="Arial" w:cs="Arial" w:eastAsia="Arial" w:hAnsi="Arial"/>
          <w:sz w:val="22"/>
          <w:szCs w:val="22"/>
        </w:rPr>
        <w:t xml:space="preserve">You have 3 sources, all CivicPlus-specific. A SourceAdapter interface and registry would be ~800 lines of abstraction wrapping ~200 lines of logic. If you ever need a 4th source, add it directly.</w:t>
      </w:r>
    </w:p>
    <w:p>
      <w:pPr>
        <w:pStyle w:val="ListParagraph"/>
        <w:numPr>
          <w:ilvl w:val="0"/>
          <w:numId w:val="2"/>
        </w:numPr>
        <w:spacing w:after="80"/>
      </w:pPr>
      <w:r>
        <w:rPr>
          <w:rFonts w:ascii="Arial" w:cs="Arial" w:eastAsia="Arial" w:hAnsi="Arial"/>
          <w:b/>
          <w:bCs/>
          <w:sz w:val="22"/>
          <w:szCs w:val="22"/>
        </w:rPr>
        <w:t xml:space="preserve">Webhook ingestion — </w:t>
      </w:r>
      <w:r>
        <w:rPr>
          <w:rFonts w:ascii="Arial" w:cs="Arial" w:eastAsia="Arial" w:hAnsi="Arial"/>
          <w:sz w:val="22"/>
          <w:szCs w:val="22"/>
        </w:rPr>
        <w:t xml:space="preserve">Requires a server. You don’t have one. CSV import covers the same use case with zero infrastructure.</w:t>
      </w:r>
    </w:p>
    <w:p>
      <w:pPr>
        <w:pStyle w:val="ListParagraph"/>
        <w:numPr>
          <w:ilvl w:val="0"/>
          <w:numId w:val="2"/>
        </w:numPr>
        <w:spacing w:after="80"/>
      </w:pPr>
      <w:r>
        <w:rPr>
          <w:rFonts w:ascii="Arial" w:cs="Arial" w:eastAsia="Arial" w:hAnsi="Arial"/>
          <w:b/>
          <w:bCs/>
          <w:sz w:val="22"/>
          <w:szCs w:val="22"/>
        </w:rPr>
        <w:t xml:space="preserve">Import scheduling — </w:t>
      </w:r>
      <w:r>
        <w:rPr>
          <w:rFonts w:ascii="Arial" w:cs="Arial" w:eastAsia="Arial" w:hAnsi="Arial"/>
          <w:sz w:val="22"/>
          <w:szCs w:val="22"/>
        </w:rPr>
        <w:t xml:space="preserve">MV3 Service Workers get killed after 30 seconds. For a tool you open every Monday morning, clicking "Import" once is fine.</w:t>
      </w:r>
    </w:p>
    <w:p>
      <w:pPr>
        <w:pStyle w:val="ListParagraph"/>
        <w:numPr>
          <w:ilvl w:val="0"/>
          <w:numId w:val="2"/>
        </w:numPr>
        <w:spacing w:after="80"/>
      </w:pPr>
      <w:r>
        <w:rPr>
          <w:rFonts w:ascii="Arial" w:cs="Arial" w:eastAsia="Arial" w:hAnsi="Arial"/>
          <w:b/>
          <w:bCs/>
          <w:sz w:val="22"/>
          <w:szCs w:val="22"/>
        </w:rPr>
        <w:t xml:space="preserve">Transformation rules engine — </w:t>
      </w:r>
      <w:r>
        <w:rPr>
          <w:rFonts w:ascii="Arial" w:cs="Arial" w:eastAsia="Arial" w:hAnsi="Arial"/>
          <w:sz w:val="22"/>
          <w:szCs w:val="22"/>
        </w:rPr>
        <w:t xml:space="preserve">A visual rules UI for one user is unjustifiable. Hardcode special cases in importParser.ts.</w:t>
      </w:r>
    </w:p>
    <w:p>
      <w:pPr>
        <w:pStyle w:val="ListParagraph"/>
        <w:numPr>
          <w:ilvl w:val="0"/>
          <w:numId w:val="2"/>
        </w:numPr>
        <w:spacing w:after="80"/>
      </w:pPr>
      <w:r>
        <w:rPr>
          <w:rFonts w:ascii="Arial" w:cs="Arial" w:eastAsia="Arial" w:hAnsi="Arial"/>
          <w:b/>
          <w:bCs/>
          <w:sz w:val="22"/>
          <w:szCs w:val="22"/>
        </w:rPr>
        <w:t xml:space="preserve">Import analytics — </w:t>
      </w:r>
      <w:r>
        <w:rPr>
          <w:rFonts w:ascii="Arial" w:cs="Arial" w:eastAsia="Arial" w:hAnsi="Arial"/>
          <w:sz w:val="22"/>
          <w:szCs w:val="22"/>
        </w:rPr>
        <w:t xml:space="preserve">"Salesforce provides 60% of your imports" is interesting for 5 seconds. Time is better spent on reliability.</w:t>
      </w:r>
    </w:p>
    <w:p>
      <w:pPr>
        <w:pStyle w:val="ListParagraph"/>
        <w:numPr>
          <w:ilvl w:val="0"/>
          <w:numId w:val="2"/>
        </w:numPr>
        <w:spacing w:after="80"/>
      </w:pPr>
      <w:r>
        <w:rPr>
          <w:rFonts w:ascii="Arial" w:cs="Arial" w:eastAsia="Arial" w:hAnsi="Arial"/>
          <w:b/>
          <w:bCs/>
          <w:sz w:val="22"/>
          <w:szCs w:val="22"/>
        </w:rPr>
        <w:t xml:space="preserve">CSV import — </w:t>
      </w:r>
      <w:r>
        <w:rPr>
          <w:rFonts w:ascii="Arial" w:cs="Arial" w:eastAsia="Arial" w:hAnsi="Arial"/>
          <w:sz w:val="22"/>
          <w:szCs w:val="22"/>
        </w:rPr>
        <w:t xml:space="preserve">Worth revisiting as a Phase 4. It’s simple and genuinely useful as a fallback, but not a priority over the core issues.</w:t>
      </w:r>
    </w:p>
    <w:p>
      <w:pPr>
        <w:pStyle w:val="Heading1"/>
        <w:spacing w:before="360" w:after="200"/>
      </w:pPr>
      <w:r>
        <w:rPr>
          <w:rFonts w:ascii="Arial" w:cs="Arial" w:eastAsia="Arial" w:hAnsi="Arial"/>
          <w:b/>
          <w:bCs/>
          <w:sz w:val="32"/>
          <w:szCs w:val="32"/>
        </w:rPr>
        <w:t xml:space="preserve">Success Criteria</w:t>
      </w:r>
    </w:p>
    <w:p>
      <w:pPr>
        <w:pStyle w:val="Heading3"/>
        <w:spacing w:before="200" w:after="120"/>
      </w:pPr>
      <w:r>
        <w:rPr>
          <w:rFonts w:ascii="Arial" w:cs="Arial" w:eastAsia="Arial" w:hAnsi="Arial"/>
          <w:b/>
          <w:bCs/>
          <w:sz w:val="24"/>
          <w:szCs w:val="24"/>
        </w:rPr>
        <w:t xml:space="preserve">Phase 1 Complete When:</w:t>
      </w:r>
    </w:p>
    <w:p>
      <w:pPr>
        <w:pStyle w:val="ListParagraph"/>
        <w:numPr>
          <w:ilvl w:val="0"/>
          <w:numId w:val="2"/>
        </w:numPr>
        <w:spacing w:after="80"/>
      </w:pPr>
      <w:r>
        <w:rPr>
          <w:rFonts w:ascii="Arial" w:cs="Arial" w:eastAsia="Arial" w:hAnsi="Arial"/>
          <w:sz w:val="22"/>
          <w:szCs w:val="22"/>
        </w:rPr>
        <w:t xml:space="preserve">You can see exactly what will be imported before it happens</w:t>
      </w:r>
    </w:p>
    <w:p>
      <w:pPr>
        <w:pStyle w:val="ListParagraph"/>
        <w:numPr>
          <w:ilvl w:val="0"/>
          <w:numId w:val="2"/>
        </w:numPr>
        <w:spacing w:after="80"/>
      </w:pPr>
      <w:r>
        <w:rPr>
          <w:rFonts w:ascii="Arial" w:cs="Arial" w:eastAsia="Arial" w:hAnsi="Arial"/>
          <w:sz w:val="22"/>
          <w:szCs w:val="22"/>
        </w:rPr>
        <w:t xml:space="preserve">You can uncheck individual items you don’t want</w:t>
      </w:r>
    </w:p>
    <w:p>
      <w:pPr>
        <w:pStyle w:val="ListParagraph"/>
        <w:numPr>
          <w:ilvl w:val="0"/>
          <w:numId w:val="2"/>
        </w:numPr>
        <w:spacing w:after="80"/>
      </w:pPr>
      <w:r>
        <w:rPr>
          <w:rFonts w:ascii="Arial" w:cs="Arial" w:eastAsia="Arial" w:hAnsi="Arial"/>
          <w:sz w:val="22"/>
          <w:szCs w:val="22"/>
        </w:rPr>
        <w:t xml:space="preserve">Manually added blocks survive re-imports</w:t>
      </w:r>
    </w:p>
    <w:p>
      <w:pPr>
        <w:pStyle w:val="ListParagraph"/>
        <w:numPr>
          <w:ilvl w:val="0"/>
          <w:numId w:val="2"/>
        </w:numPr>
        <w:spacing w:after="80"/>
      </w:pPr>
      <w:r>
        <w:rPr>
          <w:rFonts w:ascii="Arial" w:cs="Arial" w:eastAsia="Arial" w:hAnsi="Arial"/>
          <w:sz w:val="22"/>
          <w:szCs w:val="22"/>
        </w:rPr>
        <w:t xml:space="preserve">You can undo the last import with one click</w:t>
      </w:r>
    </w:p>
    <w:p>
      <w:pPr>
        <w:pStyle w:val="Heading3"/>
        <w:spacing w:before="200" w:after="120"/>
      </w:pPr>
      <w:r>
        <w:rPr>
          <w:rFonts w:ascii="Arial" w:cs="Arial" w:eastAsia="Arial" w:hAnsi="Arial"/>
          <w:b/>
          <w:bCs/>
          <w:sz w:val="24"/>
          <w:szCs w:val="24"/>
        </w:rPr>
        <w:t xml:space="preserve">Phase 2 Complete When:</w:t>
      </w:r>
    </w:p>
    <w:p>
      <w:pPr>
        <w:pStyle w:val="ListParagraph"/>
        <w:numPr>
          <w:ilvl w:val="0"/>
          <w:numId w:val="2"/>
        </w:numPr>
        <w:spacing w:after="80"/>
      </w:pPr>
      <w:r>
        <w:rPr>
          <w:rFonts w:ascii="Arial" w:cs="Arial" w:eastAsia="Arial" w:hAnsi="Arial"/>
          <w:sz w:val="22"/>
          <w:szCs w:val="22"/>
        </w:rPr>
        <w:t xml:space="preserve">Second import within the same hour loads from cache in less than 1 second</w:t>
      </w:r>
    </w:p>
    <w:p>
      <w:pPr>
        <w:pStyle w:val="ListParagraph"/>
        <w:numPr>
          <w:ilvl w:val="0"/>
          <w:numId w:val="2"/>
        </w:numPr>
        <w:spacing w:after="80"/>
      </w:pPr>
      <w:r>
        <w:rPr>
          <w:rFonts w:ascii="Arial" w:cs="Arial" w:eastAsia="Arial" w:hAnsi="Arial"/>
          <w:sz w:val="22"/>
          <w:szCs w:val="22"/>
        </w:rPr>
        <w:t xml:space="preserve">You can import just Outlook without touching Salesforce</w:t>
      </w:r>
    </w:p>
    <w:p>
      <w:pPr>
        <w:pStyle w:val="ListParagraph"/>
        <w:numPr>
          <w:ilvl w:val="0"/>
          <w:numId w:val="2"/>
        </w:numPr>
        <w:spacing w:after="80"/>
      </w:pPr>
      <w:r>
        <w:rPr>
          <w:rFonts w:ascii="Arial" w:cs="Arial" w:eastAsia="Arial" w:hAnsi="Arial"/>
          <w:sz w:val="22"/>
          <w:szCs w:val="22"/>
        </w:rPr>
        <w:t xml:space="preserve">The planner shows when you last imported</w:t>
      </w:r>
    </w:p>
    <w:p>
      <w:pPr>
        <w:pStyle w:val="Heading3"/>
        <w:spacing w:before="200" w:after="120"/>
      </w:pPr>
      <w:r>
        <w:rPr>
          <w:rFonts w:ascii="Arial" w:cs="Arial" w:eastAsia="Arial" w:hAnsi="Arial"/>
          <w:b/>
          <w:bCs/>
          <w:sz w:val="24"/>
          <w:szCs w:val="24"/>
        </w:rPr>
        <w:t xml:space="preserve">Phase 3 Complete When:</w:t>
      </w:r>
    </w:p>
    <w:p>
      <w:pPr>
        <w:pStyle w:val="ListParagraph"/>
        <w:numPr>
          <w:ilvl w:val="0"/>
          <w:numId w:val="2"/>
        </w:numPr>
        <w:spacing w:after="80"/>
      </w:pPr>
      <w:r>
        <w:rPr>
          <w:rFonts w:ascii="Arial" w:cs="Arial" w:eastAsia="Arial" w:hAnsi="Arial"/>
          <w:sz w:val="22"/>
          <w:szCs w:val="22"/>
        </w:rPr>
        <w:t xml:space="preserve">Import waits for actual page content instead of fixed delays</w:t>
      </w:r>
    </w:p>
    <w:p>
      <w:pPr>
        <w:pStyle w:val="ListParagraph"/>
        <w:numPr>
          <w:ilvl w:val="0"/>
          <w:numId w:val="2"/>
        </w:numPr>
        <w:spacing w:after="80"/>
      </w:pPr>
      <w:r>
        <w:rPr>
          <w:rFonts w:ascii="Arial" w:cs="Arial" w:eastAsia="Arial" w:hAnsi="Arial"/>
          <w:sz w:val="22"/>
          <w:szCs w:val="22"/>
        </w:rPr>
        <w:t xml:space="preserve">Failed extractions show clear, actionable error messages</w:t>
      </w:r>
    </w:p>
    <w:p>
      <w:pPr>
        <w:pStyle w:val="ListParagraph"/>
        <w:numPr>
          <w:ilvl w:val="0"/>
          <w:numId w:val="2"/>
        </w:numPr>
        <w:spacing w:after="80"/>
      </w:pPr>
      <w:r>
        <w:rPr>
          <w:rFonts w:ascii="Arial" w:cs="Arial" w:eastAsia="Arial" w:hAnsi="Arial"/>
          <w:sz w:val="22"/>
          <w:szCs w:val="22"/>
        </w:rPr>
        <w:t xml:space="preserve">You can paste JSON data as a fallback when auto-import breaks</w:t>
      </w:r>
    </w:p>
    <w:p>
      <w:pPr>
        <w:pStyle w:val="Heading1"/>
        <w:spacing w:before="360" w:after="200"/>
      </w:pPr>
      <w:r>
        <w:rPr>
          <w:rFonts w:ascii="Arial" w:cs="Arial" w:eastAsia="Arial" w:hAnsi="Arial"/>
          <w:b/>
          <w:bCs/>
          <w:sz w:val="32"/>
          <w:szCs w:val="32"/>
        </w:rPr>
        <w:t xml:space="preserve">Open Questions</w:t>
      </w:r>
    </w:p>
    <w:p>
      <w:pPr>
        <w:pStyle w:val="ListParagraph"/>
        <w:numPr>
          <w:ilvl w:val="0"/>
          <w:numId w:val="3"/>
        </w:numPr>
        <w:spacing w:after="120"/>
      </w:pPr>
      <w:r>
        <w:rPr>
          <w:rFonts w:ascii="Arial" w:cs="Arial" w:eastAsia="Arial" w:hAnsi="Arial"/>
          <w:b/>
          <w:bCs/>
          <w:sz w:val="22"/>
          <w:szCs w:val="22"/>
        </w:rPr>
        <w:t xml:space="preserve">Merge behavior on re-import: </w:t>
      </w:r>
      <w:r>
        <w:rPr>
          <w:rFonts w:ascii="Arial" w:cs="Arial" w:eastAsia="Arial" w:hAnsi="Arial"/>
          <w:sz w:val="22"/>
          <w:szCs w:val="22"/>
        </w:rPr>
        <w:t xml:space="preserve">When you re-import the same Salesforce data already in your planner, should it update existing blocks (move times, rename) or leave them alone? Recommendation: update by sourceId match.</w:t>
      </w:r>
    </w:p>
    <w:p>
      <w:pPr>
        <w:pStyle w:val="ListParagraph"/>
        <w:numPr>
          <w:ilvl w:val="0"/>
          <w:numId w:val="3"/>
        </w:numPr>
        <w:spacing w:after="120"/>
      </w:pPr>
      <w:r>
        <w:rPr>
          <w:rFonts w:ascii="Arial" w:cs="Arial" w:eastAsia="Arial" w:hAnsi="Arial"/>
          <w:b/>
          <w:bCs/>
          <w:sz w:val="22"/>
          <w:szCs w:val="22"/>
        </w:rPr>
        <w:t xml:space="preserve">Deduplication threshold: </w:t>
      </w:r>
      <w:r>
        <w:rPr>
          <w:rFonts w:ascii="Arial" w:cs="Arial" w:eastAsia="Arial" w:hAnsi="Arial"/>
          <w:sz w:val="22"/>
          <w:szCs w:val="22"/>
        </w:rPr>
        <w:t xml:space="preserve">How similar do two blocks need to be to flag as duplicates? Recommendation: same title (case-insensitive) + same day + start times within 30 minutes = flagged.</w:t>
      </w:r>
    </w:p>
    <w:p>
      <w:pPr>
        <w:pStyle w:val="ListParagraph"/>
        <w:numPr>
          <w:ilvl w:val="0"/>
          <w:numId w:val="3"/>
        </w:numPr>
        <w:spacing w:after="120"/>
      </w:pPr>
      <w:r>
        <w:rPr>
          <w:rFonts w:ascii="Arial" w:cs="Arial" w:eastAsia="Arial" w:hAnsi="Arial"/>
          <w:b/>
          <w:bCs/>
          <w:sz w:val="22"/>
          <w:szCs w:val="22"/>
        </w:rPr>
        <w:t xml:space="preserve">Cache duration: </w:t>
      </w:r>
      <w:r>
        <w:rPr>
          <w:rFonts w:ascii="Arial" w:cs="Arial" w:eastAsia="Arial" w:hAnsi="Arial"/>
          <w:sz w:val="22"/>
          <w:szCs w:val="22"/>
        </w:rPr>
        <w:t xml:space="preserve">1 hour feels right for morning planning sessions, but you may want longer if you import once and tweak all day.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WorkMetrics Enhancement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2026-02-11T06:33:02.734Z</dcterms:created>
  <dcterms:modified xsi:type="dcterms:W3CDTF">2026-02-11T06:33:02.734Z</dcterms:modified>
</cp:coreProperties>
</file>

<file path=docProps/custom.xml><?xml version="1.0" encoding="utf-8"?>
<Properties xmlns="http://schemas.openxmlformats.org/officeDocument/2006/custom-properties" xmlns:vt="http://schemas.openxmlformats.org/officeDocument/2006/docPropsVTypes"/>
</file>