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01" w:rsidRDefault="00366601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Bio:</w:t>
      </w:r>
    </w:p>
    <w:p w:rsidR="006B08F7" w:rsidRDefault="00545E0B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 grew up in the Houston area</w:t>
      </w:r>
      <w:r w:rsidR="006B08F7">
        <w:rPr>
          <w:rFonts w:ascii="Arial" w:hAnsi="Arial" w:cs="Arial"/>
          <w:color w:val="000000"/>
          <w:sz w:val="21"/>
          <w:szCs w:val="21"/>
          <w:shd w:val="clear" w:color="auto" w:fill="FFFFFF"/>
        </w:rPr>
        <w:t>.  I completed my undergraduate work at Houston Baptist University.  While attending medical school at UTMB in Galveston, human behavior became a clear area of interest.  I trained in the psychiatry residency pr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ogram at the Baylor College of M</w:t>
      </w:r>
      <w:r w:rsidR="006B08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edicine.  This particular program taught extensively in the psychodynamic aspect of psychiatry along with the biological medical component.  I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started my first job</w:t>
      </w:r>
      <w:r w:rsidR="006B08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at the Houston</w:t>
      </w:r>
      <w:r w:rsidR="00A24C6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VA Medical Center serving our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veterans for 10 years.</w:t>
      </w:r>
      <w:r w:rsidR="006B08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Beyond the clinical duties, </w:t>
      </w:r>
      <w:r w:rsidR="00A24C6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served as a faculty member at 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Baylor to medical students, physician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assistant 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students as well as </w:t>
      </w:r>
      <w:r w:rsidR="00A24C65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psychiatric 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residents. 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co-instructed a psychiatry course at the Texas Women’s Nursing program.  I also participated in research studies.  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Since leaving the VA, I have been in private practice for over 10 years.  Now with over 20 years of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diverse 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experience, I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am quite experienced in </w:t>
      </w:r>
      <w:r w:rsidR="00A24C65">
        <w:rPr>
          <w:rFonts w:ascii="Arial" w:hAnsi="Arial" w:cs="Arial"/>
          <w:color w:val="000000"/>
          <w:sz w:val="21"/>
          <w:szCs w:val="21"/>
          <w:shd w:val="clear" w:color="auto" w:fill="FFFFFF"/>
        </w:rPr>
        <w:t>treat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ing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the severely chronically ill to the </w:t>
      </w:r>
      <w:r w:rsidR="00A24C65">
        <w:rPr>
          <w:rFonts w:ascii="Arial" w:hAnsi="Arial" w:cs="Arial"/>
          <w:color w:val="000000"/>
          <w:sz w:val="21"/>
          <w:szCs w:val="21"/>
          <w:shd w:val="clear" w:color="auto" w:fill="FFFFFF"/>
        </w:rPr>
        <w:t>general population</w:t>
      </w:r>
      <w:r w:rsidR="00366601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who suffers from psychiatric conditions that need some help and understanding of their continued stigmatized state. I am certified by the American Board of Psychiatry and Neurology.</w:t>
      </w:r>
    </w:p>
    <w:p w:rsidR="006B08F7" w:rsidRDefault="006B08F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366601" w:rsidRDefault="00131E0F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Message:  </w:t>
      </w:r>
    </w:p>
    <w:p w:rsidR="00C00E56" w:rsidRDefault="00366601">
      <w:bookmarkStart w:id="0" w:name="_GoBack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 w:rsidR="006B08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strive to achieve a working relationship with my patients. It's difficult for someone to make a decision about seeing a mental health professional. I can help in a compassionate and understanding manner. I have worked with a wide range of patients, including psychotic disorders, mood disorders and anxiety disorders. </w:t>
      </w:r>
      <w:r w:rsidR="0036398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No matter what the diagnosis, </w:t>
      </w:r>
      <w:r w:rsidR="006B08F7">
        <w:rPr>
          <w:rFonts w:ascii="Arial" w:hAnsi="Arial" w:cs="Arial"/>
          <w:color w:val="000000"/>
          <w:sz w:val="21"/>
          <w:szCs w:val="21"/>
          <w:shd w:val="clear" w:color="auto" w:fill="FFFFFF"/>
        </w:rPr>
        <w:t>each patient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and their circumstances are</w:t>
      </w:r>
      <w:r w:rsidR="006B08F7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unique. I incorporate my therapy skills to enhance the effect of the medications. I get to know my patients and work with other providers involved in their care.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I do not do 15 minute med checks as this does not allow for the development of a therapeutic </w:t>
      </w:r>
      <w:r w:rsidR="00363987">
        <w:rPr>
          <w:rFonts w:ascii="Arial" w:hAnsi="Arial" w:cs="Arial"/>
          <w:color w:val="000000"/>
          <w:sz w:val="21"/>
          <w:szCs w:val="21"/>
          <w:shd w:val="clear" w:color="auto" w:fill="FFFFFF"/>
        </w:rPr>
        <w:t>relationship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 w:rsidR="00A24C65">
        <w:rPr>
          <w:rFonts w:ascii="Arial" w:hAnsi="Arial" w:cs="Arial"/>
          <w:color w:val="000000"/>
          <w:sz w:val="21"/>
          <w:szCs w:val="21"/>
          <w:shd w:val="clear" w:color="auto" w:fill="FFFFFF"/>
        </w:rPr>
        <w:t>between patient and physician which serves as part of the treatment process.</w:t>
      </w:r>
      <w:bookmarkEnd w:id="0"/>
    </w:p>
    <w:sectPr w:rsidR="00C00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8F7"/>
    <w:rsid w:val="000F688E"/>
    <w:rsid w:val="00131E0F"/>
    <w:rsid w:val="00363987"/>
    <w:rsid w:val="00366601"/>
    <w:rsid w:val="00545E0B"/>
    <w:rsid w:val="005F0030"/>
    <w:rsid w:val="006B08F7"/>
    <w:rsid w:val="00A24C65"/>
    <w:rsid w:val="00C00E56"/>
    <w:rsid w:val="00D9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Penny</dc:creator>
  <cp:keywords/>
  <dc:description/>
  <cp:lastModifiedBy>QED10</cp:lastModifiedBy>
  <cp:revision>8</cp:revision>
  <dcterms:created xsi:type="dcterms:W3CDTF">2016-11-09T16:33:00Z</dcterms:created>
  <dcterms:modified xsi:type="dcterms:W3CDTF">2017-02-03T02:38:00Z</dcterms:modified>
</cp:coreProperties>
</file>