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Rule="auto"/>
        <w:jc w:val="right"/>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sz w:val="48"/>
          <w:szCs w:val="48"/>
          <w:rtl w:val="0"/>
        </w:rPr>
        <w:tab/>
      </w: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0"/>
          <w:sz w:val="24"/>
          <w:szCs w:val="24"/>
          <w:rtl w:val="0"/>
        </w:rPr>
        <w:t xml:space="preserve">University of Pittsburgh at Johnstown</w:t>
      </w:r>
    </w:p>
    <w:p w:rsidR="00000000" w:rsidDel="00000000" w:rsidP="00000000" w:rsidRDefault="00000000" w:rsidRPr="00000000" w14:paraId="00000002">
      <w:pPr>
        <w:pStyle w:val="Title"/>
        <w:spacing w:after="0" w:before="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Electrical and Computer Engineering Department SENIOR DESIGN COE1199</w:t>
      </w:r>
      <w:r w:rsidDel="00000000" w:rsidR="00000000" w:rsidRPr="00000000">
        <w:rPr>
          <w:rtl w:val="0"/>
        </w:rPr>
      </w:r>
    </w:p>
    <w:p w:rsidR="00000000" w:rsidDel="00000000" w:rsidP="00000000" w:rsidRDefault="00000000" w:rsidRPr="00000000" w14:paraId="00000003">
      <w:pPr>
        <w:pStyle w:val="Title"/>
        <w:spacing w:after="0" w:before="0" w:lineRule="auto"/>
        <w:jc w:val="right"/>
        <w:rPr>
          <w:rFonts w:ascii="Times New Roman" w:cs="Times New Roman" w:eastAsia="Times New Roman" w:hAnsi="Times New Roman"/>
          <w:b w:val="0"/>
          <w:sz w:val="36"/>
          <w:szCs w:val="36"/>
        </w:rPr>
      </w:pPr>
      <w:r w:rsidDel="00000000" w:rsidR="00000000" w:rsidRPr="00000000">
        <w:rPr>
          <w:rFonts w:ascii="Times New Roman" w:cs="Times New Roman" w:eastAsia="Times New Roman" w:hAnsi="Times New Roman"/>
          <w:b w:val="0"/>
          <w:sz w:val="36"/>
          <w:szCs w:val="36"/>
          <w:rtl w:val="0"/>
        </w:rPr>
        <w:t xml:space="preserve">Cycle Statistic Tool</w:t>
      </w:r>
    </w:p>
    <w:p w:rsidR="00000000" w:rsidDel="00000000" w:rsidP="00000000" w:rsidRDefault="00000000" w:rsidRPr="00000000" w14:paraId="00000004">
      <w:pPr>
        <w:pStyle w:val="Title"/>
        <w:ind w:firstLine="720"/>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Weekly Memorandum</w:t>
      </w:r>
    </w:p>
    <w:tbl>
      <w:tblPr>
        <w:tblStyle w:val="Table1"/>
        <w:tblW w:w="89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63"/>
        <w:gridCol w:w="7747"/>
        <w:tblGridChange w:id="0">
          <w:tblGrid>
            <w:gridCol w:w="1163"/>
            <w:gridCol w:w="7747"/>
          </w:tblGrid>
        </w:tblGridChange>
      </w:tblGrid>
      <w:tr>
        <w:trPr>
          <w:trHeight w:val="432" w:hRule="atLeast"/>
        </w:trPr>
        <w:tc>
          <w:tcPr>
            <w:vAlign w:val="bottom"/>
          </w:tcPr>
          <w:p w:rsidR="00000000" w:rsidDel="00000000" w:rsidP="00000000" w:rsidRDefault="00000000" w:rsidRPr="00000000" w14:paraId="0000000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tc>
        <w:tc>
          <w:tcPr>
            <w:vAlign w:val="bottom"/>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Maddumage Karunaratne</w:t>
            </w:r>
          </w:p>
        </w:tc>
      </w:tr>
      <w:tr>
        <w:trPr>
          <w:trHeight w:val="432" w:hRule="atLeast"/>
        </w:trPr>
        <w:tc>
          <w:tcPr>
            <w:vAlign w:val="bottom"/>
          </w:tcPr>
          <w:p w:rsidR="00000000" w:rsidDel="00000000" w:rsidP="00000000" w:rsidRDefault="00000000" w:rsidRPr="00000000" w14:paraId="0000000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tc>
        <w:tc>
          <w:tcPr>
            <w:vAlign w:val="bottom"/>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Hoffman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Klingler</w:t>
            </w:r>
          </w:p>
        </w:tc>
      </w:tr>
      <w:tr>
        <w:trPr>
          <w:trHeight w:val="432" w:hRule="atLeast"/>
        </w:trPr>
        <w:tc>
          <w:tcPr>
            <w:vAlign w:val="bottom"/>
          </w:tcPr>
          <w:p w:rsidR="00000000" w:rsidDel="00000000" w:rsidP="00000000" w:rsidRDefault="00000000" w:rsidRPr="00000000" w14:paraId="0000000B">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w:t>
            </w:r>
          </w:p>
        </w:tc>
        <w:tc>
          <w:tcPr>
            <w:vAlign w:val="bottom"/>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vAlign w:val="bottom"/>
          </w:tcPr>
          <w:p w:rsidR="00000000" w:rsidDel="00000000" w:rsidP="00000000" w:rsidRDefault="00000000" w:rsidRPr="00000000" w14:paraId="0000000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vAlign w:val="bottom"/>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02/08/2021</w:t>
            </w:r>
          </w:p>
        </w:tc>
      </w:tr>
      <w:tr>
        <w:trPr>
          <w:trHeight w:val="432" w:hRule="atLeast"/>
        </w:trPr>
        <w:tc>
          <w:tcPr>
            <w:vAlign w:val="bottom"/>
          </w:tcPr>
          <w:p w:rsidR="00000000" w:rsidDel="00000000" w:rsidP="00000000" w:rsidRDefault="00000000" w:rsidRPr="00000000" w14:paraId="0000000F">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t>
            </w:r>
          </w:p>
        </w:tc>
        <w:tc>
          <w:tcPr>
            <w:vAlign w:val="bottom"/>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c>
      </w:tr>
      <w:tr>
        <w:trPr>
          <w:trHeight w:val="432" w:hRule="atLeast"/>
        </w:trPr>
        <w:tc>
          <w:tcPr>
            <w:tcBorders>
              <w:bottom w:color="000000" w:space="0" w:sz="4" w:val="single"/>
            </w:tcBorders>
            <w:vAlign w:val="bottom"/>
          </w:tcPr>
          <w:p w:rsidR="00000000" w:rsidDel="00000000" w:rsidP="00000000" w:rsidRDefault="00000000" w:rsidRPr="00000000" w14:paraId="00000011">
            <w:pPr>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22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Achievements:</w:t>
      </w:r>
    </w:p>
    <w:p w:rsidR="00000000" w:rsidDel="00000000" w:rsidP="00000000" w:rsidRDefault="00000000" w:rsidRPr="00000000" w14:paraId="0000001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Cody has connected the GPS, Potentiometer, and both IR sensors to the microcontroller. Cody created code to pull information from the GPS, IMU, Potentiometer, and both IR sensors. This information includes speed (GPS), incline, location, wind angle, accelerations and angular velocities. The eInk display was tested, but information is not being output on it yet. Cody also connected the rear IR sensor and IR reflective strips to the bicycle in a temporary fashion. From this, accurate measurements for instantaneous velocity and rpm were calculated.</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paper design of the companion application has been expanded in great detail by Jacob. He made software requirements specifications document to provide an overall description, explanation of functional requirements (use cases), interface requirements, and other non-functional requirements.</w:t>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Solved:</w:t>
      </w:r>
    </w:p>
    <w:p w:rsidR="00000000" w:rsidDel="00000000" w:rsidP="00000000" w:rsidRDefault="00000000" w:rsidRPr="00000000" w14:paraId="0000001C">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Accessing the IMU originally caused crashes. This happened because the potentiometer was connected to the analog pins that are internally shared with the IMU. This was resolved by connecting the  potentiometer to different pins.</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original paper design of the mobile application was not detailed enough. Jacob resolved this issue by developing the software requirements specifications document, which is providing a more comprehensive design for developing the application.</w:t>
      </w:r>
    </w:p>
    <w:p w:rsidR="00000000" w:rsidDel="00000000" w:rsidP="00000000" w:rsidRDefault="00000000" w:rsidRPr="00000000" w14:paraId="00000020">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Issues Encountered and Unresolved:</w:t>
      </w:r>
    </w:p>
    <w:p w:rsidR="00000000" w:rsidDel="00000000" w:rsidP="00000000" w:rsidRDefault="00000000" w:rsidRPr="00000000" w14:paraId="0000002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The GPS connection to the board is unstable and can cause a crash if it is accessed. This could be from poor connections from jumpers or the breadboard. Further testing will be required to assess the cause.</w:t>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the anemometer makes the system prone to intermittent crashing. This may be because of some high current draw or a large output voltage. Further testing will be required to assess the cause.</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None.</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Goals and Tasks For Next Week:</w:t>
      </w:r>
    </w:p>
    <w:p w:rsidR="00000000" w:rsidDel="00000000" w:rsidP="00000000" w:rsidRDefault="00000000" w:rsidRPr="00000000" w14:paraId="0000002E">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Goals include connecting strain gages, a second IR sensor, and one of the batteries to the bicycle and sending data collected from these over bluetooth to the primary microcontroller. Error correction for IR sensors is also planned to be programmed this week.</w:t>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The remainder of the software requirements specification document will be completed. The list of functional requirements is set up, but each use case’s functionality still needs to be filled out for clarity. This includes describing the objective, priority, source, actors, flow of events, pre-conditions, and post-conditions for each functional requirement. Once the document is completed, Jacob will begin coding the mobile application.</w:t>
      </w:r>
    </w:p>
    <w:p w:rsidR="00000000" w:rsidDel="00000000" w:rsidP="00000000" w:rsidRDefault="00000000" w:rsidRPr="00000000" w14:paraId="00000032">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Schedule:</w:t>
      </w:r>
    </w:p>
    <w:p w:rsidR="00000000" w:rsidDel="00000000" w:rsidP="00000000" w:rsidRDefault="00000000" w:rsidRPr="00000000" w14:paraId="0000003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Cody: On schedule for the hardware paths.</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Choosing to expand upon the paper design of the mobile application has made the project slightly behind schedule on the critical path. With respect to the GANTT chart, Jacob should be coding the mobile application, but is still finishing up designing the mobile application.</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sectPr>
      <w:footerReference r:id="rId7" w:type="default"/>
      <w:footerReference r:id="rId8" w:type="even"/>
      <w:pgSz w:h="15840" w:w="12240" w:orient="portrait"/>
      <w:pgMar w:bottom="864" w:top="965" w:left="965" w:right="864"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Black" w:cs="Arial Black" w:eastAsia="Arial Black" w:hAnsi="Arial Black"/>
      <w:b w:val="1"/>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00" w:lineRule="auto"/>
    </w:pPr>
    <w:rPr>
      <w:rFonts w:ascii="Arial Black" w:cs="Arial Black" w:eastAsia="Arial Black" w:hAnsi="Arial Black"/>
      <w:b w:val="1"/>
      <w:sz w:val="108"/>
      <w:szCs w:val="108"/>
    </w:rPr>
  </w:style>
  <w:style w:type="paragraph" w:styleId="Normal" w:default="1">
    <w:name w:val="Normal"/>
    <w:qFormat w:val="1"/>
    <w:rsid w:val="0088185F"/>
    <w:rPr>
      <w:rFonts w:asciiTheme="minorHAnsi" w:hAnsiTheme="minorHAnsi"/>
      <w:spacing w:val="-5"/>
      <w:sz w:val="22"/>
    </w:rPr>
  </w:style>
  <w:style w:type="paragraph" w:styleId="Heading1">
    <w:name w:val="heading 1"/>
    <w:basedOn w:val="Normal"/>
    <w:next w:val="Normal"/>
    <w:qFormat w:val="1"/>
    <w:rsid w:val="004A6DCE"/>
    <w:pPr>
      <w:keepNext w:val="1"/>
      <w:keepLines w:val="1"/>
      <w:outlineLvl w:val="0"/>
    </w:pPr>
    <w:rPr>
      <w:rFonts w:asciiTheme="majorHAnsi" w:hAnsiTheme="majorHAnsi"/>
      <w:b w:val="1"/>
    </w:rPr>
  </w:style>
  <w:style w:type="paragraph" w:styleId="Heading2">
    <w:name w:val="heading 2"/>
    <w:basedOn w:val="Normal"/>
    <w:next w:val="BodyText"/>
    <w:semiHidden w:val="1"/>
    <w:unhideWhenUsed w:val="1"/>
    <w:rsid w:val="00E442BF"/>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semiHidden w:val="1"/>
    <w:unhideWhenUsed w:val="1"/>
    <w:qFormat w:val="1"/>
    <w:rsid w:val="00E442BF"/>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semiHidden w:val="1"/>
    <w:unhideWhenUsed w:val="1"/>
    <w:qFormat w:val="1"/>
    <w:rsid w:val="00E442BF"/>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semiHidden w:val="1"/>
    <w:unhideWhenUsed w:val="1"/>
    <w:qFormat w:val="1"/>
    <w:rsid w:val="00E442BF"/>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qFormat w:val="1"/>
    <w:rsid w:val="0088185F"/>
    <w:pPr>
      <w:spacing w:before="220" w:line="180" w:lineRule="atLeast"/>
      <w:ind w:left="720"/>
      <w:jc w:val="both"/>
    </w:pPr>
  </w:style>
  <w:style w:type="paragraph" w:styleId="Closing">
    <w:name w:val="Closing"/>
    <w:basedOn w:val="Normal"/>
    <w:semiHidden w:val="1"/>
    <w:rsid w:val="00E442BF"/>
    <w:pPr>
      <w:keepNext w:val="1"/>
      <w:spacing w:line="220" w:lineRule="atLeast"/>
    </w:pPr>
  </w:style>
  <w:style w:type="paragraph" w:styleId="CompanyName" w:customStyle="1">
    <w:name w:val="Company Name"/>
    <w:basedOn w:val="Normal"/>
    <w:qFormat w:val="1"/>
    <w:rsid w:val="00E0003B"/>
    <w:pPr>
      <w:keepLines w:val="1"/>
      <w:spacing w:line="320" w:lineRule="exact"/>
      <w:jc w:val="center"/>
    </w:pPr>
    <w:rPr>
      <w:rFonts w:asciiTheme="majorHAnsi" w:hAnsiTheme="majorHAnsi"/>
      <w:color w:val="ffffff" w:themeColor="background1"/>
      <w:spacing w:val="-15"/>
      <w:sz w:val="32"/>
    </w:rPr>
  </w:style>
  <w:style w:type="table" w:styleId="TableGrid">
    <w:name w:val="Table Grid"/>
    <w:basedOn w:val="TableNormal"/>
    <w:uiPriority w:val="59"/>
    <w:rsid w:val="004A6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losure" w:customStyle="1">
    <w:name w:val="Enclosure"/>
    <w:basedOn w:val="BodyText"/>
    <w:next w:val="Normal"/>
    <w:semiHidden w:val="1"/>
    <w:unhideWhenUsed w:val="1"/>
    <w:rsid w:val="00E442BF"/>
    <w:pPr>
      <w:keepLines w:val="1"/>
      <w:jc w:val="left"/>
    </w:pPr>
  </w:style>
  <w:style w:type="paragraph" w:styleId="HeaderBase" w:customStyle="1">
    <w:name w:val="Header Base"/>
    <w:basedOn w:val="BodyText"/>
    <w:semiHidden w:val="1"/>
    <w:unhideWhenUsed w:val="1"/>
    <w:rsid w:val="00E442BF"/>
    <w:pPr>
      <w:keepLines w:val="1"/>
      <w:tabs>
        <w:tab w:val="center" w:pos="4320"/>
        <w:tab w:val="right" w:pos="8640"/>
      </w:tabs>
    </w:pPr>
  </w:style>
  <w:style w:type="paragraph" w:styleId="Footer">
    <w:name w:val="footer"/>
    <w:basedOn w:val="Normal"/>
    <w:semiHidden w:val="1"/>
    <w:unhideWhenUsed w:val="1"/>
    <w:rsid w:val="0088185F"/>
    <w:pPr>
      <w:jc w:val="center"/>
    </w:pPr>
    <w:rPr>
      <w:sz w:val="18"/>
    </w:rPr>
  </w:style>
  <w:style w:type="paragraph" w:styleId="Header">
    <w:name w:val="header"/>
    <w:basedOn w:val="HeaderBase"/>
    <w:semiHidden w:val="1"/>
    <w:rsid w:val="00E442BF"/>
    <w:pPr>
      <w:spacing w:after="600"/>
    </w:pPr>
  </w:style>
  <w:style w:type="paragraph" w:styleId="HeadingBase" w:customStyle="1">
    <w:name w:val="Heading Base"/>
    <w:basedOn w:val="BodyText"/>
    <w:next w:val="BodyText"/>
    <w:semiHidden w:val="1"/>
    <w:unhideWhenUsed w:val="1"/>
    <w:rsid w:val="00E442BF"/>
    <w:pPr>
      <w:keepNext w:val="1"/>
      <w:keepLines w:val="1"/>
      <w:jc w:val="left"/>
    </w:pPr>
    <w:rPr>
      <w:rFonts w:ascii="Arial Black" w:hAnsi="Arial Black"/>
      <w:spacing w:val="-10"/>
      <w:kern w:val="28"/>
    </w:rPr>
  </w:style>
  <w:style w:type="paragraph" w:styleId="MessageHeader">
    <w:name w:val="Message Header"/>
    <w:basedOn w:val="BodyText"/>
    <w:semiHidden w:val="1"/>
    <w:rsid w:val="00E442BF"/>
    <w:pPr>
      <w:keepLines w:val="1"/>
      <w:spacing w:after="120"/>
      <w:ind w:left="1555" w:hanging="720"/>
      <w:jc w:val="left"/>
    </w:pPr>
  </w:style>
  <w:style w:type="paragraph" w:styleId="MessageHeaderFirst" w:customStyle="1">
    <w:name w:val="Message Header First"/>
    <w:basedOn w:val="MessageHeader"/>
    <w:next w:val="MessageHeader"/>
    <w:semiHidden w:val="1"/>
    <w:unhideWhenUsed w:val="1"/>
    <w:rsid w:val="00E442BF"/>
  </w:style>
  <w:style w:type="character" w:styleId="MessageHeaderLabel" w:customStyle="1">
    <w:name w:val="Message Header Label"/>
    <w:semiHidden w:val="1"/>
    <w:unhideWhenUsed w:val="1"/>
    <w:rsid w:val="00E442BF"/>
    <w:rPr>
      <w:rFonts w:ascii="Arial Black" w:hAnsi="Arial Black"/>
      <w:spacing w:val="-10"/>
      <w:sz w:val="18"/>
    </w:rPr>
  </w:style>
  <w:style w:type="paragraph" w:styleId="MessageHeaderLast" w:customStyle="1">
    <w:name w:val="Message Header Last"/>
    <w:basedOn w:val="MessageHeader"/>
    <w:next w:val="BodyText"/>
    <w:semiHidden w:val="1"/>
    <w:unhideWhenUsed w:val="1"/>
    <w:rsid w:val="00E442BF"/>
    <w:pPr>
      <w:pBdr>
        <w:bottom w:color="auto" w:space="15" w:sz="6" w:val="single"/>
      </w:pBdr>
      <w:spacing w:after="320"/>
    </w:pPr>
  </w:style>
  <w:style w:type="paragraph" w:styleId="NormalIndent">
    <w:name w:val="Normal Indent"/>
    <w:basedOn w:val="Normal"/>
    <w:semiHidden w:val="1"/>
    <w:rsid w:val="00E442BF"/>
    <w:pPr>
      <w:ind w:left="1555"/>
    </w:pPr>
  </w:style>
  <w:style w:type="character" w:styleId="PageNumber">
    <w:name w:val="page number"/>
    <w:semiHidden w:val="1"/>
    <w:rsid w:val="00E442BF"/>
    <w:rPr>
      <w:sz w:val="18"/>
    </w:rPr>
  </w:style>
  <w:style w:type="paragraph" w:styleId="ReturnAddress" w:customStyle="1">
    <w:name w:val="Return Address"/>
    <w:basedOn w:val="Normal"/>
    <w:semiHidden w:val="1"/>
    <w:unhideWhenUsed w:val="1"/>
    <w:rsid w:val="00E442BF"/>
    <w:pPr>
      <w:keepLines w:val="1"/>
      <w:spacing w:line="200" w:lineRule="atLeast"/>
    </w:pPr>
    <w:rPr>
      <w:spacing w:val="-2"/>
      <w:sz w:val="16"/>
    </w:rPr>
  </w:style>
  <w:style w:type="paragraph" w:styleId="Signature">
    <w:name w:val="Signature"/>
    <w:basedOn w:val="BodyText"/>
    <w:semiHidden w:val="1"/>
    <w:unhideWhenUsed w:val="1"/>
    <w:rsid w:val="00E442BF"/>
    <w:pPr>
      <w:keepNext w:val="1"/>
      <w:keepLines w:val="1"/>
      <w:spacing w:before="660"/>
    </w:pPr>
  </w:style>
  <w:style w:type="paragraph" w:styleId="SignatureJobTitle" w:customStyle="1">
    <w:name w:val="Signature Job Title"/>
    <w:basedOn w:val="Signature"/>
    <w:next w:val="Normal"/>
    <w:semiHidden w:val="1"/>
    <w:unhideWhenUsed w:val="1"/>
    <w:rsid w:val="00E442BF"/>
    <w:pPr>
      <w:spacing w:before="0"/>
      <w:jc w:val="left"/>
    </w:pPr>
  </w:style>
  <w:style w:type="paragraph" w:styleId="SignatureName" w:customStyle="1">
    <w:name w:val="Signature Name"/>
    <w:basedOn w:val="Signature"/>
    <w:next w:val="SignatureJobTitle"/>
    <w:semiHidden w:val="1"/>
    <w:unhideWhenUsed w:val="1"/>
    <w:rsid w:val="00E442BF"/>
    <w:pPr>
      <w:spacing w:before="720"/>
      <w:jc w:val="left"/>
    </w:pPr>
  </w:style>
  <w:style w:type="paragraph" w:styleId="BalloonText">
    <w:name w:val="Balloon Text"/>
    <w:basedOn w:val="Normal"/>
    <w:link w:val="BalloonTextChar"/>
    <w:uiPriority w:val="99"/>
    <w:semiHidden w:val="1"/>
    <w:unhideWhenUsed w:val="1"/>
    <w:rsid w:val="004F2030"/>
    <w:rPr>
      <w:rFonts w:ascii="Tahoma" w:cs="Tahoma" w:hAnsi="Tahoma"/>
      <w:sz w:val="16"/>
      <w:szCs w:val="16"/>
    </w:rPr>
  </w:style>
  <w:style w:type="paragraph" w:styleId="List">
    <w:name w:val="List"/>
    <w:basedOn w:val="Normal"/>
    <w:semiHidden w:val="1"/>
    <w:rsid w:val="00E442BF"/>
    <w:pPr>
      <w:ind w:left="1195" w:hanging="360"/>
    </w:pPr>
  </w:style>
  <w:style w:type="paragraph" w:styleId="List2">
    <w:name w:val="List 2"/>
    <w:basedOn w:val="Normal"/>
    <w:semiHidden w:val="1"/>
    <w:rsid w:val="00E442BF"/>
    <w:pPr>
      <w:ind w:left="1555" w:hanging="360"/>
    </w:pPr>
  </w:style>
  <w:style w:type="paragraph" w:styleId="List3">
    <w:name w:val="List 3"/>
    <w:basedOn w:val="Normal"/>
    <w:semiHidden w:val="1"/>
    <w:rsid w:val="00E442BF"/>
    <w:pPr>
      <w:ind w:left="1915" w:hanging="360"/>
    </w:pPr>
  </w:style>
  <w:style w:type="paragraph" w:styleId="List4">
    <w:name w:val="List 4"/>
    <w:basedOn w:val="Normal"/>
    <w:semiHidden w:val="1"/>
    <w:rsid w:val="00E442BF"/>
    <w:pPr>
      <w:ind w:left="2275" w:hanging="360"/>
    </w:pPr>
  </w:style>
  <w:style w:type="paragraph" w:styleId="List5">
    <w:name w:val="List 5"/>
    <w:basedOn w:val="Normal"/>
    <w:semiHidden w:val="1"/>
    <w:rsid w:val="00E442BF"/>
    <w:pPr>
      <w:ind w:left="2635" w:hanging="360"/>
    </w:pPr>
  </w:style>
  <w:style w:type="paragraph" w:styleId="ListBullet">
    <w:name w:val="List Bullet"/>
    <w:basedOn w:val="Normal"/>
    <w:autoRedefine w:val="1"/>
    <w:semiHidden w:val="1"/>
    <w:rsid w:val="00E442BF"/>
    <w:pPr>
      <w:numPr>
        <w:numId w:val="3"/>
      </w:numPr>
      <w:ind w:left="1195"/>
    </w:pPr>
  </w:style>
  <w:style w:type="paragraph" w:styleId="ListBullet2">
    <w:name w:val="List Bullet 2"/>
    <w:basedOn w:val="Normal"/>
    <w:autoRedefine w:val="1"/>
    <w:semiHidden w:val="1"/>
    <w:rsid w:val="00E442BF"/>
    <w:pPr>
      <w:numPr>
        <w:numId w:val="4"/>
      </w:numPr>
      <w:ind w:left="1555"/>
    </w:pPr>
  </w:style>
  <w:style w:type="paragraph" w:styleId="ListBullet3">
    <w:name w:val="List Bullet 3"/>
    <w:basedOn w:val="Normal"/>
    <w:autoRedefine w:val="1"/>
    <w:semiHidden w:val="1"/>
    <w:rsid w:val="00E442BF"/>
    <w:pPr>
      <w:numPr>
        <w:numId w:val="5"/>
      </w:numPr>
      <w:ind w:left="1915"/>
    </w:pPr>
  </w:style>
  <w:style w:type="paragraph" w:styleId="ListBullet4">
    <w:name w:val="List Bullet 4"/>
    <w:basedOn w:val="Normal"/>
    <w:autoRedefine w:val="1"/>
    <w:semiHidden w:val="1"/>
    <w:rsid w:val="00E442BF"/>
    <w:pPr>
      <w:numPr>
        <w:numId w:val="6"/>
      </w:numPr>
      <w:ind w:left="2275"/>
    </w:pPr>
  </w:style>
  <w:style w:type="paragraph" w:styleId="ListBullet5">
    <w:name w:val="List Bullet 5"/>
    <w:basedOn w:val="Normal"/>
    <w:autoRedefine w:val="1"/>
    <w:semiHidden w:val="1"/>
    <w:rsid w:val="00E442BF"/>
    <w:pPr>
      <w:numPr>
        <w:numId w:val="7"/>
      </w:numPr>
      <w:ind w:left="2635"/>
    </w:pPr>
  </w:style>
  <w:style w:type="paragraph" w:styleId="ListContinue">
    <w:name w:val="List Continue"/>
    <w:basedOn w:val="Normal"/>
    <w:semiHidden w:val="1"/>
    <w:rsid w:val="00E442BF"/>
    <w:pPr>
      <w:spacing w:after="120"/>
      <w:ind w:left="1195"/>
    </w:pPr>
  </w:style>
  <w:style w:type="paragraph" w:styleId="ListContinue2">
    <w:name w:val="List Continue 2"/>
    <w:basedOn w:val="Normal"/>
    <w:semiHidden w:val="1"/>
    <w:rsid w:val="00E442BF"/>
    <w:pPr>
      <w:spacing w:after="120"/>
      <w:ind w:left="1555"/>
    </w:pPr>
  </w:style>
  <w:style w:type="paragraph" w:styleId="ListContinue3">
    <w:name w:val="List Continue 3"/>
    <w:basedOn w:val="Normal"/>
    <w:semiHidden w:val="1"/>
    <w:rsid w:val="00E442BF"/>
    <w:pPr>
      <w:spacing w:after="120"/>
      <w:ind w:left="1915"/>
    </w:pPr>
  </w:style>
  <w:style w:type="paragraph" w:styleId="ListContinue4">
    <w:name w:val="List Continue 4"/>
    <w:basedOn w:val="Normal"/>
    <w:semiHidden w:val="1"/>
    <w:rsid w:val="00E442BF"/>
    <w:pPr>
      <w:spacing w:after="120"/>
      <w:ind w:left="2275"/>
    </w:pPr>
  </w:style>
  <w:style w:type="paragraph" w:styleId="ListContinue5">
    <w:name w:val="List Continue 5"/>
    <w:basedOn w:val="Normal"/>
    <w:semiHidden w:val="1"/>
    <w:rsid w:val="00E442BF"/>
    <w:pPr>
      <w:spacing w:after="120"/>
      <w:ind w:left="2635"/>
    </w:pPr>
  </w:style>
  <w:style w:type="paragraph" w:styleId="ListNumber">
    <w:name w:val="List Number"/>
    <w:basedOn w:val="Normal"/>
    <w:semiHidden w:val="1"/>
    <w:rsid w:val="00E442BF"/>
    <w:pPr>
      <w:numPr>
        <w:numId w:val="8"/>
      </w:numPr>
      <w:ind w:left="1195"/>
    </w:pPr>
  </w:style>
  <w:style w:type="paragraph" w:styleId="ListNumber2">
    <w:name w:val="List Number 2"/>
    <w:basedOn w:val="Normal"/>
    <w:semiHidden w:val="1"/>
    <w:rsid w:val="00E442BF"/>
    <w:pPr>
      <w:numPr>
        <w:numId w:val="9"/>
      </w:numPr>
      <w:ind w:left="1555"/>
    </w:pPr>
  </w:style>
  <w:style w:type="paragraph" w:styleId="ListNumber3">
    <w:name w:val="List Number 3"/>
    <w:basedOn w:val="Normal"/>
    <w:semiHidden w:val="1"/>
    <w:rsid w:val="00E442BF"/>
    <w:pPr>
      <w:numPr>
        <w:numId w:val="10"/>
      </w:numPr>
      <w:ind w:left="1915"/>
    </w:pPr>
  </w:style>
  <w:style w:type="paragraph" w:styleId="ListNumber4">
    <w:name w:val="List Number 4"/>
    <w:basedOn w:val="Normal"/>
    <w:semiHidden w:val="1"/>
    <w:rsid w:val="00E442BF"/>
    <w:pPr>
      <w:numPr>
        <w:numId w:val="11"/>
      </w:numPr>
      <w:ind w:left="2275"/>
    </w:pPr>
  </w:style>
  <w:style w:type="paragraph" w:styleId="ListNumber5">
    <w:name w:val="List Number 5"/>
    <w:basedOn w:val="Normal"/>
    <w:semiHidden w:val="1"/>
    <w:rsid w:val="00E442BF"/>
    <w:pPr>
      <w:numPr>
        <w:numId w:val="12"/>
      </w:numPr>
      <w:ind w:left="2635"/>
    </w:pPr>
  </w:style>
  <w:style w:type="character" w:styleId="BalloonTextChar" w:customStyle="1">
    <w:name w:val="Balloon Text Char"/>
    <w:basedOn w:val="DefaultParagraphFont"/>
    <w:link w:val="BalloonText"/>
    <w:uiPriority w:val="99"/>
    <w:semiHidden w:val="1"/>
    <w:rsid w:val="004F2030"/>
    <w:rPr>
      <w:rFonts w:ascii="Tahoma" w:cs="Tahoma" w:hAnsi="Tahoma"/>
      <w:spacing w:val="-5"/>
      <w:sz w:val="16"/>
      <w:szCs w:val="16"/>
    </w:rPr>
  </w:style>
  <w:style w:type="paragraph" w:styleId="Title">
    <w:name w:val="Title"/>
    <w:basedOn w:val="Normal"/>
    <w:next w:val="Normal"/>
    <w:link w:val="TitleChar"/>
    <w:uiPriority w:val="10"/>
    <w:qFormat w:val="1"/>
    <w:rsid w:val="004A6DCE"/>
    <w:pPr>
      <w:keepNext w:val="1"/>
      <w:keepLines w:val="1"/>
      <w:spacing w:after="120" w:before="400" w:line="240" w:lineRule="atLeast"/>
    </w:pPr>
    <w:rPr>
      <w:rFonts w:asciiTheme="majorHAnsi" w:hAnsiTheme="majorHAnsi"/>
      <w:b w:val="1"/>
      <w:kern w:val="28"/>
      <w:sz w:val="108"/>
    </w:rPr>
  </w:style>
  <w:style w:type="character" w:styleId="TitleChar" w:customStyle="1">
    <w:name w:val="Title Char"/>
    <w:basedOn w:val="DefaultParagraphFont"/>
    <w:link w:val="Title"/>
    <w:uiPriority w:val="10"/>
    <w:rsid w:val="004A6DCE"/>
    <w:rPr>
      <w:rFonts w:asciiTheme="majorHAnsi" w:hAnsiTheme="majorHAnsi"/>
      <w:b w:val="1"/>
      <w:spacing w:val="-5"/>
      <w:kern w:val="28"/>
      <w:sz w:val="108"/>
    </w:rPr>
  </w:style>
  <w:style w:type="character" w:styleId="PlaceholderText">
    <w:name w:val="Placeholder Text"/>
    <w:basedOn w:val="DefaultParagraphFont"/>
    <w:uiPriority w:val="99"/>
    <w:semiHidden w:val="1"/>
    <w:rsid w:val="00E0003B"/>
    <w:rPr>
      <w:color w:val="808080"/>
    </w:rPr>
  </w:style>
  <w:style w:type="character" w:styleId="BodyTextChar" w:customStyle="1">
    <w:name w:val="Body Text Char"/>
    <w:basedOn w:val="DefaultParagraphFont"/>
    <w:link w:val="BodyText"/>
    <w:rsid w:val="0088185F"/>
    <w:rPr>
      <w:rFonts w:asciiTheme="minorHAnsi" w:hAnsiTheme="minorHAnsi"/>
      <w:spacing w:val="-5"/>
      <w:sz w:val="2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Xg134bMrquSqFs3shcG7Q6A9Lw==">AMUW2mUYQCb9CbycJrm7I1Snhk4y6dYgpDL+Zrc3E01hCI63u/dgYnKwuythFxu6IQtGBwnG8Rsj1ueHeM+KZcjdC80XLXvkpB4dBsnIbfgFXJy24gOfoCo=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2020-01-07T16:29:00Z</dcterms:created>
  <dc:creator>Chris Gabany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