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WORK</w:t>
      </w:r>
    </w:p>
    <w:p>
      <w:pPr>
        <w:pStyle w:val="Title"/>
      </w:pPr>
      <w:r>
        <w:t xml:space="preserve">SRE Operational Improvement Project</w:t>
      </w:r>
    </w:p>
    <w:p>
      <w:pPr>
        <w:spacing w:after="200"/>
        <w:jc w:val="center"/>
      </w:pPr>
      <w:r>
        <w:rPr>
          <w:sz w:val="24"/>
          <w:szCs w:val="24"/>
        </w:rPr>
        <w:t xml:space="preserve">Between</w:t>
      </w:r>
    </w:p>
    <w:p>
      <w:pPr>
        <w:spacing w:after="200"/>
        <w:jc w:val="center"/>
      </w:pPr>
      <w:r>
        <w:rPr>
          <w:b/>
          <w:bCs/>
          <w:sz w:val="26"/>
          <w:szCs w:val="26"/>
        </w:rPr>
        <w:t xml:space="preserve">HIG (Client)</w:t>
      </w:r>
    </w:p>
    <w:p>
      <w:pPr>
        <w:spacing w:after="200"/>
        <w:jc w:val="center"/>
      </w:pPr>
      <w:r>
        <w:rPr>
          <w:sz w:val="24"/>
          <w:szCs w:val="24"/>
        </w:rPr>
        <w:t xml:space="preserve">and</w:t>
      </w:r>
    </w:p>
    <w:p>
      <w:pPr>
        <w:spacing w:after="400"/>
        <w:jc w:val="center"/>
      </w:pPr>
      <w:r>
        <w:rPr>
          <w:b/>
          <w:bCs/>
          <w:sz w:val="26"/>
          <w:szCs w:val="26"/>
        </w:rPr>
        <w:t xml:space="preserve">TCS (Contractor)</w:t>
      </w:r>
    </w:p>
    <w:p>
      <w:pPr>
        <w:pStyle w:val="Heading1"/>
      </w:pPr>
      <w:r>
        <w:t xml:space="preserve">1. Executive Summary</w:t>
      </w:r>
    </w:p>
    <w:p>
      <w:pPr>
        <w:spacing w:after="200"/>
      </w:pPr>
      <w:r>
        <w:t xml:space="preserve">This Statement of Work (SOW) defines the scope, deliverables, timeline, and responsibilities for TCS to perform three operational improvement initiatives for HIG's Site Reliability Engineering (SRE) operations. The work includes monitoring alert audit and optimization, Splunk dashboard updates and creation, and documentation consolidation. All work will be performed sequentially with weekly checkpoint reviews to ensure quality and alignment with HIG requirements. This SOW provides specific definitions of done for each deliverable to ensure clear alignment on expected outcomes.</w:t>
      </w:r>
    </w:p>
    <w:p>
      <w:pPr>
        <w:pStyle w:val="Heading1"/>
      </w:pPr>
      <w:r>
        <w:t xml:space="preserve">2. Project Overview</w:t>
      </w:r>
    </w:p>
    <w:p>
      <w:pPr>
        <w:pStyle w:val="Heading2"/>
      </w:pPr>
      <w:r>
        <w:t xml:space="preserve">2.1 Engagement Period</w:t>
      </w:r>
    </w:p>
    <w:p>
      <w:pPr>
        <w:spacing w:after="120"/>
      </w:pPr>
      <w:r>
        <w:rPr>
          <w:b/>
          <w:bCs/>
        </w:rPr>
        <w:t xml:space="preserve">Start Date: </w:t>
      </w:r>
      <w:r>
        <w:t xml:space="preserve">[TBD]</w:t>
      </w:r>
    </w:p>
    <w:p>
      <w:pPr>
        <w:spacing w:after="200"/>
      </w:pPr>
      <w:r>
        <w:rPr>
          <w:b/>
          <w:bCs/>
        </w:rPr>
        <w:t xml:space="preserve">Target Completion Date: </w:t>
      </w:r>
      <w:r>
        <w:t xml:space="preserve">[TBD]</w:t>
      </w:r>
    </w:p>
    <w:p>
      <w:pPr>
        <w:pStyle w:val="Heading2"/>
      </w:pPr>
      <w:r>
        <w:t xml:space="preserve">2.2 Work Structure</w:t>
      </w:r>
    </w:p>
    <w:p>
      <w:pPr>
        <w:spacing w:after="200"/>
      </w:pPr>
      <w:r>
        <w:t xml:space="preserve">All three categories of work will be executed sequentially in the following order:</w:t>
      </w:r>
    </w:p>
    <w:p>
      <w:pPr>
        <w:pStyle w:val="ListParagraph"/>
        <w:numPr>
          <w:ilvl w:val="0"/>
          <w:numId w:val="2"/>
        </w:numPr>
      </w:pPr>
      <w:r>
        <w:rPr>
          <w:b/>
          <w:bCs/>
        </w:rPr>
        <w:t xml:space="preserve">Category 1: </w:t>
      </w:r>
      <w:r>
        <w:t xml:space="preserve">Alert and Threshold Audit and Documentation</w:t>
      </w:r>
    </w:p>
    <w:p>
      <w:pPr>
        <w:pStyle w:val="ListParagraph"/>
        <w:numPr>
          <w:ilvl w:val="0"/>
          <w:numId w:val="2"/>
        </w:numPr>
      </w:pPr>
      <w:r>
        <w:rPr>
          <w:b/>
          <w:bCs/>
        </w:rPr>
        <w:t xml:space="preserve">Category 2: </w:t>
      </w:r>
      <w:r>
        <w:t xml:space="preserve">Splunk Dashboard Optimization and Enhancement</w:t>
      </w:r>
    </w:p>
    <w:p>
      <w:pPr>
        <w:pStyle w:val="ListParagraph"/>
        <w:numPr>
          <w:ilvl w:val="0"/>
          <w:numId w:val="2"/>
        </w:numPr>
        <w:spacing w:after="200"/>
      </w:pPr>
      <w:r>
        <w:rPr>
          <w:b/>
          <w:bCs/>
        </w:rPr>
        <w:t xml:space="preserve">Category 3: </w:t>
      </w:r>
      <w:r>
        <w:t xml:space="preserve">Documentation Consolidation and Migration</w:t>
      </w:r>
    </w:p>
    <w:p>
      <w:pPr>
        <w:pStyle w:val="Heading2"/>
      </w:pPr>
      <w:r>
        <w:t xml:space="preserve">2.3 User Story Management</w:t>
      </w:r>
    </w:p>
    <w:p>
      <w:pPr>
        <w:spacing w:after="120"/>
      </w:pPr>
      <w:r>
        <w:t xml:space="preserve">All work will be tracked through Rally user stories created by HIG. Weekly reviews will be conducted based on Rally user story completion and acceptance criteria. The deliverables defined in this SOW will correlate directly to Rally user stories.</w:t>
      </w:r>
    </w:p>
    <w:p>
      <w:pPr>
        <w:pStyle w:val="ListParagraph"/>
        <w:numPr>
          <w:ilvl w:val="0"/>
          <w:numId w:val="3"/>
        </w:numPr>
      </w:pPr>
      <w:r>
        <w:t xml:space="preserve">HIG will create and maintain Rally user stories with detailed acceptance criteria for each deliverable</w:t>
      </w:r>
    </w:p>
    <w:p>
      <w:pPr>
        <w:pStyle w:val="ListParagraph"/>
        <w:numPr>
          <w:ilvl w:val="0"/>
          <w:numId w:val="3"/>
        </w:numPr>
      </w:pPr>
      <w:r>
        <w:t xml:space="preserve">Rally Project ID: [TBD - to be provided by HIG upon contract execution]</w:t>
      </w:r>
    </w:p>
    <w:p>
      <w:pPr>
        <w:pStyle w:val="ListParagraph"/>
        <w:numPr>
          <w:ilvl w:val="0"/>
          <w:numId w:val="3"/>
        </w:numPr>
      </w:pPr>
      <w:r>
        <w:t xml:space="preserve">TCS must update Rally user story Discussions tab with progress notes at each weekly checkpoint documenting work completed, issues encountered, and next steps</w:t>
      </w:r>
    </w:p>
    <w:p>
      <w:pPr>
        <w:pStyle w:val="ListParagraph"/>
        <w:numPr>
          <w:ilvl w:val="0"/>
          <w:numId w:val="3"/>
        </w:numPr>
        <w:spacing w:after="200"/>
      </w:pPr>
      <w:r>
        <w:t xml:space="preserve">All deliverables must be attached to their corresponding Rally user stories</w:t>
      </w:r>
    </w:p>
    <w:p>
      <w:pPr>
        <w:pStyle w:val="Heading2"/>
      </w:pPr>
      <w:r>
        <w:t xml:space="preserve">2.4 Weekly Checkpoint Process</w:t>
      </w:r>
    </w:p>
    <w:p>
      <w:pPr>
        <w:spacing w:after="120"/>
      </w:pPr>
      <w:r>
        <w:t xml:space="preserve">Weekly checkpoints will be conducted [TBD - day of week to be determined] to review completed work and provide feedback.</w:t>
      </w:r>
    </w:p>
    <w:p>
      <w:pPr>
        <w:pStyle w:val="ListParagraph"/>
        <w:numPr>
          <w:ilvl w:val="0"/>
          <w:numId w:val="3"/>
        </w:numPr>
      </w:pPr>
      <w:r>
        <w:t xml:space="preserve">Review conducted by: Rob Taylor (Project Manager) and SME team (Andre, Jeff, Jordan, Mike)</w:t>
      </w:r>
    </w:p>
    <w:p>
      <w:pPr>
        <w:pStyle w:val="ListParagraph"/>
        <w:numPr>
          <w:ilvl w:val="0"/>
          <w:numId w:val="3"/>
        </w:numPr>
      </w:pPr>
      <w:r>
        <w:t xml:space="preserve">TCS has 3 business days following the weekly checkpoint review to incorporate feedback before the next weekly checkpoint</w:t>
      </w:r>
    </w:p>
    <w:p>
      <w:pPr>
        <w:pStyle w:val="ListParagraph"/>
        <w:numPr>
          <w:ilvl w:val="0"/>
          <w:numId w:val="3"/>
        </w:numPr>
        <w:spacing w:after="200"/>
      </w:pPr>
      <w:r>
        <w:t xml:space="preserve">Weekly deliverables are approved based on Rally user story acceptance criteria and the definitions of done specified in this SOW</w:t>
      </w:r>
    </w:p>
    <w:p>
      <w:pPr>
        <w:pStyle w:val="Heading1"/>
      </w:pPr>
      <w:r>
        <w:t xml:space="preserve">3. Category 1: Alert and Threshold Audit and Documentation</w:t>
      </w:r>
    </w:p>
    <w:p>
      <w:pPr>
        <w:pStyle w:val="Heading2"/>
      </w:pPr>
      <w:r>
        <w:t xml:space="preserve">3.1 Objective</w:t>
      </w:r>
    </w:p>
    <w:p>
      <w:pPr>
        <w:spacing w:after="200"/>
      </w:pPr>
      <w:r>
        <w:t xml:space="preserve">Audit all monitoring alerts across HIG's monitoring systems to create a comprehensive inventory with usage analysis and provide prioritized, actionable threshold recommendations with clear justification.</w:t>
      </w:r>
    </w:p>
    <w:p>
      <w:pPr>
        <w:pStyle w:val="Heading2"/>
      </w:pPr>
      <w:r>
        <w:t xml:space="preserve">3.2 Deliverable 1: Alert Inventory with Usage and Threshold Recommendations</w:t>
      </w:r>
    </w:p>
    <w:p>
      <w:pPr>
        <w:pStyle w:val="Heading3"/>
      </w:pPr>
      <w:r>
        <w:t xml:space="preserve">3.2.1 Monitoring Systems in Scope</w:t>
      </w:r>
    </w:p>
    <w:p>
      <w:pPr>
        <w:pStyle w:val="ListParagraph"/>
        <w:numPr>
          <w:ilvl w:val="0"/>
          <w:numId w:val="4"/>
        </w:numPr>
      </w:pPr>
      <w:r>
        <w:t xml:space="preserve">Splunk</w:t>
      </w:r>
    </w:p>
    <w:p>
      <w:pPr>
        <w:pStyle w:val="ListParagraph"/>
        <w:numPr>
          <w:ilvl w:val="0"/>
          <w:numId w:val="4"/>
        </w:numPr>
      </w:pPr>
      <w:r>
        <w:t xml:space="preserve">Dynatrace</w:t>
      </w:r>
    </w:p>
    <w:p>
      <w:pPr>
        <w:pStyle w:val="ListParagraph"/>
        <w:numPr>
          <w:ilvl w:val="0"/>
          <w:numId w:val="4"/>
        </w:numPr>
        <w:spacing w:after="200"/>
      </w:pPr>
      <w:r>
        <w:t xml:space="preserve">AWS</w:t>
      </w:r>
    </w:p>
    <w:p>
      <w:pPr>
        <w:pStyle w:val="Heading3"/>
      </w:pPr>
      <w:r>
        <w:t xml:space="preserve">3.2.2 Required Alert Inventory Fields</w:t>
      </w:r>
    </w:p>
    <w:p>
      <w:pPr>
        <w:spacing w:after="120"/>
      </w:pPr>
      <w:r>
        <w:t xml:space="preserve">For each alert, TCS must capture and document the following information:</w:t>
      </w:r>
    </w:p>
    <w:p>
      <w:pPr>
        <w:pStyle w:val="ListParagraph"/>
        <w:numPr>
          <w:ilvl w:val="0"/>
          <w:numId w:val="5"/>
        </w:numPr>
      </w:pPr>
      <w:r>
        <w:rPr>
          <w:b/>
          <w:bCs/>
        </w:rPr>
        <w:t xml:space="preserve">Alert name: </w:t>
      </w:r>
      <w:r>
        <w:t xml:space="preserve">Exact name as configured in the monitoring system</w:t>
      </w:r>
    </w:p>
    <w:p>
      <w:pPr>
        <w:pStyle w:val="ListParagraph"/>
        <w:numPr>
          <w:ilvl w:val="0"/>
          <w:numId w:val="5"/>
        </w:numPr>
      </w:pPr>
      <w:r>
        <w:rPr>
          <w:b/>
          <w:bCs/>
        </w:rPr>
        <w:t xml:space="preserve">Description: </w:t>
      </w:r>
      <w:r>
        <w:t xml:space="preserve">What the alert monitors and detects</w:t>
      </w:r>
    </w:p>
    <w:p>
      <w:pPr>
        <w:pStyle w:val="ListParagraph"/>
        <w:numPr>
          <w:ilvl w:val="0"/>
          <w:numId w:val="5"/>
        </w:numPr>
      </w:pPr>
      <w:r>
        <w:rPr>
          <w:b/>
          <w:bCs/>
        </w:rPr>
        <w:t xml:space="preserve">Purpose/Usage: </w:t>
      </w:r>
      <w:r>
        <w:t xml:space="preserve">Business or technical purpose of the alert, why it exists</w:t>
      </w:r>
    </w:p>
    <w:p>
      <w:pPr>
        <w:pStyle w:val="ListParagraph"/>
        <w:numPr>
          <w:ilvl w:val="0"/>
          <w:numId w:val="5"/>
        </w:numPr>
      </w:pPr>
      <w:r>
        <w:rPr>
          <w:b/>
          <w:bCs/>
        </w:rPr>
        <w:t xml:space="preserve">System/Platform: </w:t>
      </w:r>
      <w:r>
        <w:t xml:space="preserve">Specific system, application, or platform being monitored</w:t>
      </w:r>
    </w:p>
    <w:p>
      <w:pPr>
        <w:pStyle w:val="ListParagraph"/>
        <w:numPr>
          <w:ilvl w:val="0"/>
          <w:numId w:val="5"/>
        </w:numPr>
      </w:pPr>
      <w:r>
        <w:rPr>
          <w:b/>
          <w:bCs/>
        </w:rPr>
        <w:t xml:space="preserve">Severity Level: </w:t>
      </w:r>
      <w:r>
        <w:t xml:space="preserve">Critical, High, Medium, Low, or Informational</w:t>
      </w:r>
    </w:p>
    <w:p>
      <w:pPr>
        <w:pStyle w:val="ListParagraph"/>
        <w:numPr>
          <w:ilvl w:val="0"/>
          <w:numId w:val="5"/>
        </w:numPr>
      </w:pPr>
      <w:r>
        <w:rPr>
          <w:b/>
          <w:bCs/>
        </w:rPr>
        <w:t xml:space="preserve">Current Threshold Values and Conditions: </w:t>
      </w:r>
      <w:r>
        <w:t xml:space="preserve">Exact threshold configuration and trigger conditions</w:t>
      </w:r>
    </w:p>
    <w:p>
      <w:pPr>
        <w:pStyle w:val="ListParagraph"/>
        <w:numPr>
          <w:ilvl w:val="0"/>
          <w:numId w:val="5"/>
        </w:numPr>
      </w:pPr>
      <w:r>
        <w:rPr>
          <w:b/>
          <w:bCs/>
        </w:rPr>
        <w:t xml:space="preserve">Notification Recipients: </w:t>
      </w:r>
      <w:r>
        <w:t xml:space="preserve">Distribution lists, teams, or individuals who receive alerts</w:t>
      </w:r>
    </w:p>
    <w:p>
      <w:pPr>
        <w:pStyle w:val="ListParagraph"/>
        <w:numPr>
          <w:ilvl w:val="0"/>
          <w:numId w:val="5"/>
        </w:numPr>
      </w:pPr>
      <w:r>
        <w:rPr>
          <w:b/>
          <w:bCs/>
        </w:rPr>
        <w:t xml:space="preserve">Owner/Responsible Team: </w:t>
      </w:r>
      <w:r>
        <w:t xml:space="preserve">Team accountable for responding to and maintaining the alert</w:t>
      </w:r>
    </w:p>
    <w:p>
      <w:pPr>
        <w:pStyle w:val="ListParagraph"/>
        <w:numPr>
          <w:ilvl w:val="0"/>
          <w:numId w:val="5"/>
        </w:numPr>
      </w:pPr>
      <w:r>
        <w:rPr>
          <w:b/>
          <w:bCs/>
        </w:rPr>
        <w:t xml:space="preserve">Current Status: </w:t>
      </w:r>
      <w:r>
        <w:t xml:space="preserve">Active or Disabled</w:t>
      </w:r>
    </w:p>
    <w:p>
      <w:pPr>
        <w:pStyle w:val="ListParagraph"/>
        <w:numPr>
          <w:ilvl w:val="0"/>
          <w:numId w:val="5"/>
        </w:numPr>
        <w:spacing w:after="200"/>
      </w:pPr>
      <w:r>
        <w:rPr>
          <w:b/>
          <w:bCs/>
        </w:rPr>
        <w:t xml:space="preserve">Trigger Frequency: </w:t>
      </w:r>
      <w:r>
        <w:t xml:space="preserve">Historical data on how often the alert has triggered (last 30/60/90 days)</w:t>
      </w:r>
    </w:p>
    <w:p>
      <w:pPr>
        <w:pStyle w:val="Heading3"/>
      </w:pPr>
      <w:r>
        <w:t xml:space="preserve">3.2.3 Analysis Requirements</w:t>
      </w:r>
    </w:p>
    <w:p>
      <w:pPr>
        <w:pStyle w:val="ListParagraph"/>
        <w:numPr>
          <w:ilvl w:val="0"/>
          <w:numId w:val="5"/>
        </w:numPr>
      </w:pPr>
      <w:r>
        <w:rPr>
          <w:b/>
          <w:bCs/>
        </w:rPr>
        <w:t xml:space="preserve">Duplicate Alerts: </w:t>
      </w:r>
      <w:r>
        <w:t xml:space="preserve">Identify alerts monitoring the same condition across different systems</w:t>
      </w:r>
    </w:p>
    <w:p>
      <w:pPr>
        <w:pStyle w:val="ListParagraph"/>
        <w:numPr>
          <w:ilvl w:val="0"/>
          <w:numId w:val="5"/>
        </w:numPr>
      </w:pPr>
      <w:r>
        <w:rPr>
          <w:b/>
          <w:bCs/>
        </w:rPr>
        <w:t xml:space="preserve">Misconfigured Alerts: </w:t>
      </w:r>
      <w:r>
        <w:t xml:space="preserve">Flag alerts with incorrect thresholds, missing owners, or broken notification paths</w:t>
      </w:r>
    </w:p>
    <w:p>
      <w:pPr>
        <w:pStyle w:val="ListParagraph"/>
        <w:numPr>
          <w:ilvl w:val="0"/>
          <w:numId w:val="5"/>
        </w:numPr>
        <w:spacing w:after="200"/>
      </w:pPr>
      <w:r>
        <w:rPr>
          <w:b/>
          <w:bCs/>
        </w:rPr>
        <w:t xml:space="preserve">Monitoring Coverage Gaps: </w:t>
      </w:r>
      <w:r>
        <w:t xml:space="preserve">Identify critical systems or failure modes lacking alert coverage</w:t>
      </w:r>
    </w:p>
    <w:p>
      <w:pPr>
        <w:pStyle w:val="Heading3"/>
      </w:pPr>
      <w:r>
        <w:t xml:space="preserve">3.2.4 Actionable Threshold Recommendations</w:t>
      </w:r>
    </w:p>
    <w:p>
      <w:pPr>
        <w:spacing w:after="120"/>
      </w:pPr>
      <w:r>
        <w:t xml:space="preserve">For each alert requiring threshold adjustment, TCS must provide:</w:t>
      </w:r>
    </w:p>
    <w:p>
      <w:pPr>
        <w:pStyle w:val="ListParagraph"/>
        <w:numPr>
          <w:ilvl w:val="0"/>
          <w:numId w:val="5"/>
        </w:numPr>
      </w:pPr>
      <w:r>
        <w:rPr>
          <w:b/>
          <w:bCs/>
        </w:rPr>
        <w:t xml:space="preserve">Specific New Threshold Value: </w:t>
      </w:r>
      <w:r>
        <w:t xml:space="preserve">Exact recommended threshold with units and conditions</w:t>
      </w:r>
    </w:p>
    <w:p>
      <w:pPr>
        <w:pStyle w:val="ListParagraph"/>
        <w:numPr>
          <w:ilvl w:val="0"/>
          <w:numId w:val="5"/>
        </w:numPr>
      </w:pPr>
      <w:r>
        <w:rPr>
          <w:b/>
          <w:bCs/>
        </w:rPr>
        <w:t xml:space="preserve">Justification: </w:t>
      </w:r>
      <w:r>
        <w:t xml:space="preserve">Data-driven rationale including current false positive rate, historical trigger patterns, and expected improvement</w:t>
      </w:r>
    </w:p>
    <w:p>
      <w:pPr>
        <w:pStyle w:val="ListParagraph"/>
        <w:numPr>
          <w:ilvl w:val="0"/>
          <w:numId w:val="5"/>
        </w:numPr>
      </w:pPr>
      <w:r>
        <w:rPr>
          <w:b/>
          <w:bCs/>
        </w:rPr>
        <w:t xml:space="preserve">Priority: </w:t>
      </w:r>
      <w:r>
        <w:t xml:space="preserve">High, Medium, or Low priority classification</w:t>
      </w:r>
    </w:p>
    <w:p>
      <w:pPr>
        <w:pStyle w:val="ListParagraph"/>
        <w:numPr>
          <w:ilvl w:val="0"/>
          <w:numId w:val="5"/>
        </w:numPr>
      </w:pPr>
      <w:r>
        <w:rPr>
          <w:b/>
          <w:bCs/>
        </w:rPr>
        <w:t xml:space="preserve">Expected Outcome: </w:t>
      </w:r>
      <w:r>
        <w:t xml:space="preserve">Specific benefit such as reduced alert noise, improved incident detection, cost savings, or operational efficiency</w:t>
      </w:r>
    </w:p>
    <w:p>
      <w:pPr>
        <w:pStyle w:val="ListParagraph"/>
        <w:numPr>
          <w:ilvl w:val="0"/>
          <w:numId w:val="5"/>
        </w:numPr>
        <w:spacing w:after="200"/>
      </w:pPr>
      <w:r>
        <w:rPr>
          <w:b/>
          <w:bCs/>
        </w:rPr>
        <w:t xml:space="preserve">Implementation Impact: </w:t>
      </w:r>
      <w:r>
        <w:t xml:space="preserve">Potential risks or considerations when implementing the change</w:t>
      </w:r>
    </w:p>
    <w:p>
      <w:pPr>
        <w:pStyle w:val="Heading3"/>
      </w:pPr>
      <w:r>
        <w:t xml:space="preserve">3.2.5 Definition of Done</w:t>
      </w:r>
    </w:p>
    <w:p>
      <w:pPr>
        <w:pStyle w:val="ListParagraph"/>
        <w:numPr>
          <w:ilvl w:val="0"/>
          <w:numId w:val="6"/>
        </w:numPr>
      </w:pPr>
      <w:r>
        <w:rPr>
          <w:b/>
          <w:bCs/>
        </w:rPr>
        <w:t xml:space="preserve">Complete Inventory: </w:t>
      </w:r>
      <w:r>
        <w:t xml:space="preserve">All alerts from Splunk, Dynatrace, and AWS documented with all required fields populated</w:t>
      </w:r>
    </w:p>
    <w:p>
      <w:pPr>
        <w:pStyle w:val="ListParagraph"/>
        <w:numPr>
          <w:ilvl w:val="0"/>
          <w:numId w:val="6"/>
        </w:numPr>
      </w:pPr>
      <w:r>
        <w:rPr>
          <w:b/>
          <w:bCs/>
        </w:rPr>
        <w:t xml:space="preserve">Analysis Complete: </w:t>
      </w:r>
      <w:r>
        <w:t xml:space="preserve">Duplicates, misconfigurations, and coverage gaps identified and documented</w:t>
      </w:r>
    </w:p>
    <w:p>
      <w:pPr>
        <w:pStyle w:val="ListParagraph"/>
        <w:numPr>
          <w:ilvl w:val="0"/>
          <w:numId w:val="6"/>
        </w:numPr>
      </w:pPr>
      <w:r>
        <w:rPr>
          <w:b/>
          <w:bCs/>
        </w:rPr>
        <w:t xml:space="preserve">Threshold Recommendations: </w:t>
      </w:r>
      <w:r>
        <w:t xml:space="preserve">Specific threshold values proposed with justification, priority, and expected outcomes for all alerts requiring adjustment</w:t>
      </w:r>
    </w:p>
    <w:p>
      <w:pPr>
        <w:pStyle w:val="ListParagraph"/>
        <w:numPr>
          <w:ilvl w:val="0"/>
          <w:numId w:val="6"/>
        </w:numPr>
      </w:pPr>
      <w:r>
        <w:rPr>
          <w:b/>
          <w:bCs/>
        </w:rPr>
        <w:t xml:space="preserve">Executive Summary: </w:t>
      </w:r>
      <w:r>
        <w:t xml:space="preserve">High-level summary of findings, key recommendations, and prioritized action items</w:t>
      </w:r>
    </w:p>
    <w:p>
      <w:pPr>
        <w:pStyle w:val="ListParagraph"/>
        <w:numPr>
          <w:ilvl w:val="0"/>
          <w:numId w:val="6"/>
        </w:numPr>
      </w:pPr>
      <w:r>
        <w:rPr>
          <w:b/>
          <w:bCs/>
        </w:rPr>
        <w:t xml:space="preserve">Format: </w:t>
      </w:r>
      <w:r>
        <w:t xml:space="preserve">Delivered as Microsoft Word document following HIG documentation standards</w:t>
      </w:r>
    </w:p>
    <w:p>
      <w:pPr>
        <w:pStyle w:val="ListParagraph"/>
        <w:numPr>
          <w:ilvl w:val="0"/>
          <w:numId w:val="6"/>
        </w:numPr>
      </w:pPr>
      <w:r>
        <w:rPr>
          <w:b/>
          <w:bCs/>
        </w:rPr>
        <w:t xml:space="preserve">Accuracy: </w:t>
      </w:r>
      <w:r>
        <w:t xml:space="preserve">All information verified against source systems and validated by HIG SMEs</w:t>
      </w:r>
    </w:p>
    <w:p>
      <w:pPr>
        <w:pStyle w:val="ListParagraph"/>
        <w:numPr>
          <w:ilvl w:val="0"/>
          <w:numId w:val="6"/>
        </w:numPr>
        <w:spacing w:after="200"/>
      </w:pPr>
      <w:r>
        <w:rPr>
          <w:b/>
          <w:bCs/>
        </w:rPr>
        <w:t xml:space="preserve">HIG Approval: </w:t>
      </w:r>
      <w:r>
        <w:t xml:space="preserve">Document reviewed and approved by Rob Taylor and SME team</w:t>
      </w:r>
    </w:p>
    <w:p>
      <w:pPr>
        <w:pStyle w:val="Heading2"/>
      </w:pPr>
      <w:r>
        <w:t xml:space="preserve">3.3 TCS Responsibilities</w:t>
      </w:r>
    </w:p>
    <w:p>
      <w:pPr>
        <w:pStyle w:val="ListParagraph"/>
        <w:numPr>
          <w:ilvl w:val="0"/>
          <w:numId w:val="3"/>
        </w:numPr>
      </w:pPr>
      <w:r>
        <w:t xml:space="preserve">Obtain read-only access to all monitoring systems (Splunk, Dynatrace, AWS)</w:t>
      </w:r>
    </w:p>
    <w:p>
      <w:pPr>
        <w:pStyle w:val="ListParagraph"/>
        <w:numPr>
          <w:ilvl w:val="0"/>
          <w:numId w:val="3"/>
        </w:numPr>
      </w:pPr>
      <w:r>
        <w:t xml:space="preserve">Update Rally user story Discussions with progress notes at each weekly checkpoint</w:t>
      </w:r>
    </w:p>
    <w:p>
      <w:pPr>
        <w:pStyle w:val="ListParagraph"/>
        <w:numPr>
          <w:ilvl w:val="0"/>
          <w:numId w:val="3"/>
        </w:numPr>
      </w:pPr>
      <w:r>
        <w:t xml:space="preserve">Deliver accurate documentation following HIG documentation standards and templates</w:t>
      </w:r>
    </w:p>
    <w:p>
      <w:pPr>
        <w:pStyle w:val="ListParagraph"/>
        <w:numPr>
          <w:ilvl w:val="0"/>
          <w:numId w:val="3"/>
        </w:numPr>
        <w:spacing w:after="200"/>
      </w:pPr>
      <w:r>
        <w:t xml:space="preserve">Provide one round of revisions per deliverable within 3 business days of feedback</w:t>
      </w:r>
    </w:p>
    <w:p>
      <w:pPr>
        <w:pStyle w:val="Heading2"/>
      </w:pPr>
      <w:r>
        <w:t xml:space="preserve">3.4 HIG Responsibilities</w:t>
      </w:r>
    </w:p>
    <w:p>
      <w:pPr>
        <w:pStyle w:val="ListParagraph"/>
        <w:numPr>
          <w:ilvl w:val="0"/>
          <w:numId w:val="3"/>
        </w:numPr>
      </w:pPr>
      <w:r>
        <w:t xml:space="preserve">Provide system access within 3 business days of engagement start</w:t>
      </w:r>
    </w:p>
    <w:p>
      <w:pPr>
        <w:pStyle w:val="ListParagraph"/>
        <w:numPr>
          <w:ilvl w:val="0"/>
          <w:numId w:val="3"/>
        </w:numPr>
      </w:pPr>
      <w:r>
        <w:t xml:space="preserve">Assign Rob Taylor as project manager and make SMEs (Andre, Jeff, Jordan, Mike) available for consultation</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Provide documentation templates and standards</w:t>
      </w:r>
    </w:p>
    <w:p>
      <w:pPr>
        <w:pStyle w:val="Heading1"/>
      </w:pPr>
      <w:r>
        <w:t xml:space="preserve">4. Category 2: Splunk Dashboard Optimization and Enhancement</w:t>
      </w:r>
    </w:p>
    <w:p>
      <w:pPr>
        <w:pStyle w:val="Heading2"/>
      </w:pPr>
      <w:r>
        <w:t xml:space="preserve">4.1 Objective</w:t>
      </w:r>
    </w:p>
    <w:p>
      <w:pPr>
        <w:spacing w:after="200"/>
      </w:pPr>
      <w:r>
        <w:t xml:space="preserve">Update existing Splunk dashboards with enhanced functionality, create new operational dashboards for monitoring and troubleshooting, and rationalize the complete dashboard inventory to eliminate redundancy and improve maintainability.</w:t>
      </w:r>
    </w:p>
    <w:p>
      <w:pPr>
        <w:pStyle w:val="Heading2"/>
      </w:pPr>
      <w:r>
        <w:t xml:space="preserve">4.2 Deliverable 1: APIC Dashboard Update</w:t>
      </w:r>
    </w:p>
    <w:p>
      <w:pPr>
        <w:pStyle w:val="Heading3"/>
      </w:pPr>
      <w:r>
        <w:t xml:space="preserve">4.2.1 Required Updates</w:t>
      </w:r>
    </w:p>
    <w:p>
      <w:pPr>
        <w:pStyle w:val="ListParagraph"/>
        <w:numPr>
          <w:ilvl w:val="0"/>
          <w:numId w:val="5"/>
        </w:numPr>
      </w:pPr>
      <w:r>
        <w:rPr>
          <w:b/>
          <w:bCs/>
        </w:rPr>
        <w:t xml:space="preserve">Top 10 APIs with Most Errors: </w:t>
      </w:r>
      <w:r>
        <w:t xml:space="preserve">Display the 10 APIs generating the most errors within the selected time range using Splunk's built-in time range selector</w:t>
      </w:r>
    </w:p>
    <w:p>
      <w:pPr>
        <w:pStyle w:val="ListParagraph"/>
        <w:numPr>
          <w:ilvl w:val="0"/>
          <w:numId w:val="5"/>
        </w:numPr>
      </w:pPr>
      <w:r>
        <w:rPr>
          <w:b/>
          <w:bCs/>
        </w:rPr>
        <w:t xml:space="preserve">Trend Lines: </w:t>
      </w:r>
      <w:r>
        <w:t xml:space="preserve">Add trend lines to all relevant graphs showing error patterns over time</w:t>
      </w:r>
    </w:p>
    <w:p>
      <w:pPr>
        <w:pStyle w:val="ListParagraph"/>
        <w:numPr>
          <w:ilvl w:val="0"/>
          <w:numId w:val="5"/>
        </w:numPr>
      </w:pPr>
      <w:r>
        <w:rPr>
          <w:b/>
          <w:bCs/>
        </w:rPr>
        <w:t xml:space="preserve">Team Mappings: </w:t>
      </w:r>
      <w:r>
        <w:t xml:space="preserve">Include mappings showing which team/SRE team is responsible for each API (implemented via Splunk query lookup)</w:t>
      </w:r>
    </w:p>
    <w:p>
      <w:pPr>
        <w:pStyle w:val="ListParagraph"/>
        <w:numPr>
          <w:ilvl w:val="0"/>
          <w:numId w:val="5"/>
        </w:numPr>
        <w:spacing w:after="200"/>
      </w:pPr>
      <w:r>
        <w:rPr>
          <w:b/>
          <w:bCs/>
        </w:rPr>
        <w:t xml:space="preserve">Drill-downs: </w:t>
      </w:r>
      <w:r>
        <w:t xml:space="preserve">Enable drill-down capability from top 10 view to detailed error information for each API</w:t>
      </w:r>
    </w:p>
    <w:p>
      <w:pPr>
        <w:pStyle w:val="Heading3"/>
      </w:pPr>
      <w:r>
        <w:t xml:space="preserve">4.2.2 Definition of Done</w:t>
      </w:r>
    </w:p>
    <w:p>
      <w:pPr>
        <w:pStyle w:val="ListParagraph"/>
        <w:numPr>
          <w:ilvl w:val="0"/>
          <w:numId w:val="6"/>
        </w:numPr>
      </w:pPr>
      <w:r>
        <w:rPr>
          <w:b/>
          <w:bCs/>
        </w:rPr>
        <w:t xml:space="preserve">Functionality: </w:t>
      </w:r>
      <w:r>
        <w:t xml:space="preserve">All required features implemented and working correctly (top 10 APIs, trend lines, team mappings, drill-downs)</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w:t>
      </w:r>
    </w:p>
    <w:p>
      <w:pPr>
        <w:pStyle w:val="ListParagraph"/>
        <w:numPr>
          <w:ilvl w:val="0"/>
          <w:numId w:val="6"/>
        </w:numPr>
      </w:pPr>
      <w:r>
        <w:rPr>
          <w:b/>
          <w:bCs/>
        </w:rPr>
        <w:t xml:space="preserve">Documentation: </w:t>
      </w:r>
      <w:r>
        <w:t xml:space="preserve">Technical documentation of queries and data sources, and troubleshooting guide provided</w:t>
      </w:r>
    </w:p>
    <w:p>
      <w:pPr>
        <w:pStyle w:val="ListParagraph"/>
        <w:numPr>
          <w:ilvl w:val="0"/>
          <w:numId w:val="6"/>
        </w:numPr>
        <w:spacing w:after="200"/>
      </w:pPr>
      <w:r>
        <w:rPr>
          <w:b/>
          <w:bCs/>
        </w:rPr>
        <w:t xml:space="preserve">HIG Validation: </w:t>
      </w:r>
      <w:r>
        <w:t xml:space="preserve">Dashboard validated and approved by HIG team</w:t>
      </w:r>
    </w:p>
    <w:p>
      <w:pPr>
        <w:pStyle w:val="Heading2"/>
      </w:pPr>
      <w:r>
        <w:t xml:space="preserve">4.3 Deliverable 2: Jenkins Dashboard Update</w:t>
      </w:r>
    </w:p>
    <w:p>
      <w:pPr>
        <w:pStyle w:val="Heading3"/>
      </w:pPr>
      <w:r>
        <w:t xml:space="preserve">4.3.1 Required Updates</w:t>
      </w:r>
    </w:p>
    <w:p>
      <w:pPr>
        <w:pStyle w:val="ListParagraph"/>
        <w:numPr>
          <w:ilvl w:val="0"/>
          <w:numId w:val="5"/>
        </w:numPr>
      </w:pPr>
      <w:r>
        <w:rPr>
          <w:b/>
          <w:bCs/>
        </w:rPr>
        <w:t xml:space="preserve">Build Duration Graph with Trend Lines: </w:t>
      </w:r>
      <w:r>
        <w:t xml:space="preserve">Graph showing build duration over time with trend analysis, including daily, weekly, and monthly views</w:t>
      </w:r>
    </w:p>
    <w:p>
      <w:pPr>
        <w:pStyle w:val="ListParagraph"/>
        <w:numPr>
          <w:ilvl w:val="0"/>
          <w:numId w:val="5"/>
        </w:numPr>
      </w:pPr>
      <w:r>
        <w:rPr>
          <w:b/>
          <w:bCs/>
        </w:rPr>
        <w:t xml:space="preserve">Top 10 Failure Reasons: </w:t>
      </w:r>
      <w:r>
        <w:t xml:space="preserve">Display the 10 most common build failure reasons over the selected time range (using Splunk time range selector)</w:t>
      </w:r>
    </w:p>
    <w:p>
      <w:pPr>
        <w:pStyle w:val="ListParagraph"/>
        <w:numPr>
          <w:ilvl w:val="0"/>
          <w:numId w:val="5"/>
        </w:numPr>
        <w:spacing w:after="200"/>
      </w:pPr>
      <w:r>
        <w:rPr>
          <w:b/>
          <w:bCs/>
        </w:rPr>
        <w:t xml:space="preserve">Filters by Environment and Team: </w:t>
      </w:r>
      <w:r>
        <w:t xml:space="preserve">Dropdown filters to break down data by environment and team</w:t>
      </w:r>
    </w:p>
    <w:p>
      <w:pPr>
        <w:pStyle w:val="Heading3"/>
      </w:pPr>
      <w:r>
        <w:t xml:space="preserve">4.3.2 Definition of Done</w:t>
      </w:r>
    </w:p>
    <w:p>
      <w:pPr>
        <w:pStyle w:val="ListParagraph"/>
        <w:numPr>
          <w:ilvl w:val="0"/>
          <w:numId w:val="6"/>
        </w:numPr>
      </w:pPr>
      <w:r>
        <w:rPr>
          <w:b/>
          <w:bCs/>
        </w:rPr>
        <w:t xml:space="preserve">Functionality: </w:t>
      </w:r>
      <w:r>
        <w:t xml:space="preserve">All required features implemented (build duration with daily/weekly/monthly views, top 10 failures, environment and team filters)</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w:t>
      </w:r>
    </w:p>
    <w:p>
      <w:pPr>
        <w:pStyle w:val="ListParagraph"/>
        <w:numPr>
          <w:ilvl w:val="0"/>
          <w:numId w:val="6"/>
        </w:numPr>
      </w:pPr>
      <w:r>
        <w:rPr>
          <w:b/>
          <w:bCs/>
        </w:rPr>
        <w:t xml:space="preserve">Documentation: </w:t>
      </w:r>
      <w:r>
        <w:t xml:space="preserve">Technical documentation of queries and data sources, and troubleshooting guide provided</w:t>
      </w:r>
    </w:p>
    <w:p>
      <w:pPr>
        <w:pStyle w:val="ListParagraph"/>
        <w:numPr>
          <w:ilvl w:val="0"/>
          <w:numId w:val="6"/>
        </w:numPr>
        <w:spacing w:after="200"/>
      </w:pPr>
      <w:r>
        <w:rPr>
          <w:b/>
          <w:bCs/>
        </w:rPr>
        <w:t xml:space="preserve">HIG Validation: </w:t>
      </w:r>
      <w:r>
        <w:t xml:space="preserve">Dashboard validated and approved by HIG team</w:t>
      </w:r>
    </w:p>
    <w:p>
      <w:pPr>
        <w:pStyle w:val="Heading2"/>
      </w:pPr>
      <w:r>
        <w:t xml:space="preserve">4.4 Deliverable 3: DP(prod)_Environment_Errors Dashboard Update</w:t>
      </w:r>
    </w:p>
    <w:p>
      <w:pPr>
        <w:pStyle w:val="Heading3"/>
      </w:pPr>
      <w:r>
        <w:t xml:space="preserve">4.4.1 Required Updates</w:t>
      </w:r>
    </w:p>
    <w:p>
      <w:pPr>
        <w:pStyle w:val="ListParagraph"/>
        <w:numPr>
          <w:ilvl w:val="0"/>
          <w:numId w:val="5"/>
        </w:numPr>
      </w:pPr>
      <w:r>
        <w:rPr>
          <w:b/>
          <w:bCs/>
        </w:rPr>
        <w:t xml:space="preserve">Search Features: </w:t>
      </w:r>
      <w:r>
        <w:t xml:space="preserve">Add dropdown filter search capabilities for Domain, Error Code, and App ID</w:t>
      </w:r>
    </w:p>
    <w:p>
      <w:pPr>
        <w:pStyle w:val="ListParagraph"/>
        <w:numPr>
          <w:ilvl w:val="0"/>
          <w:numId w:val="5"/>
        </w:numPr>
        <w:spacing w:after="200"/>
      </w:pPr>
      <w:r>
        <w:rPr>
          <w:b/>
          <w:bCs/>
        </w:rPr>
        <w:t xml:space="preserve">Filter Functionality: </w:t>
      </w:r>
      <w:r>
        <w:t xml:space="preserve">Filters must support single and multiple selections to narrow results</w:t>
      </w:r>
    </w:p>
    <w:p>
      <w:pPr>
        <w:pStyle w:val="Heading3"/>
      </w:pPr>
      <w:r>
        <w:t xml:space="preserve">4.4.2 Definition of Done</w:t>
      </w:r>
    </w:p>
    <w:p>
      <w:pPr>
        <w:pStyle w:val="ListParagraph"/>
        <w:numPr>
          <w:ilvl w:val="0"/>
          <w:numId w:val="6"/>
        </w:numPr>
      </w:pPr>
      <w:r>
        <w:rPr>
          <w:b/>
          <w:bCs/>
        </w:rPr>
        <w:t xml:space="preserve">Functionality: </w:t>
      </w:r>
      <w:r>
        <w:t xml:space="preserve">All three dropdown filters implemented and working correctly (Domain, Error Code, App ID)</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w:t>
      </w:r>
    </w:p>
    <w:p>
      <w:pPr>
        <w:pStyle w:val="ListParagraph"/>
        <w:numPr>
          <w:ilvl w:val="0"/>
          <w:numId w:val="6"/>
        </w:numPr>
      </w:pPr>
      <w:r>
        <w:rPr>
          <w:b/>
          <w:bCs/>
        </w:rPr>
        <w:t xml:space="preserve">Documentation: </w:t>
      </w:r>
      <w:r>
        <w:t xml:space="preserve">Technical documentation of queries and data sources, and troubleshooting guide provided</w:t>
      </w:r>
    </w:p>
    <w:p>
      <w:pPr>
        <w:pStyle w:val="ListParagraph"/>
        <w:numPr>
          <w:ilvl w:val="0"/>
          <w:numId w:val="6"/>
        </w:numPr>
        <w:spacing w:after="200"/>
      </w:pPr>
      <w:r>
        <w:rPr>
          <w:b/>
          <w:bCs/>
        </w:rPr>
        <w:t xml:space="preserve">HIG Validation: </w:t>
      </w:r>
      <w:r>
        <w:t xml:space="preserve">Dashboard validated and approved by HIG team</w:t>
      </w:r>
    </w:p>
    <w:p>
      <w:pPr>
        <w:pStyle w:val="Heading2"/>
      </w:pPr>
      <w:r>
        <w:t xml:space="preserve">4.5 Deliverable 4: Rate Limit Dashboard (New)</w:t>
      </w:r>
    </w:p>
    <w:p>
      <w:pPr>
        <w:pStyle w:val="Heading3"/>
      </w:pPr>
      <w:r>
        <w:t xml:space="preserve">4.5.1 Purpose</w:t>
      </w:r>
    </w:p>
    <w:p>
      <w:pPr>
        <w:spacing w:after="200"/>
      </w:pPr>
      <w:r>
        <w:t xml:space="preserve">Create a new dashboard to identify where rate limits are being exceeded or in danger of being breached, with configurable threshold alerting.</w:t>
      </w:r>
    </w:p>
    <w:p>
      <w:pPr>
        <w:pStyle w:val="Heading3"/>
      </w:pPr>
      <w:r>
        <w:t xml:space="preserve">4.5.2 Required Features</w:t>
      </w:r>
    </w:p>
    <w:p>
      <w:pPr>
        <w:pStyle w:val="ListParagraph"/>
        <w:numPr>
          <w:ilvl w:val="0"/>
          <w:numId w:val="5"/>
        </w:numPr>
      </w:pPr>
      <w:r>
        <w:rPr>
          <w:b/>
          <w:bCs/>
        </w:rPr>
        <w:t xml:space="preserve">Rate Limit Visualization by Percentage: </w:t>
      </w:r>
      <w:r>
        <w:t xml:space="preserve">Display current rate limit consumption as percentage of total limit</w:t>
      </w:r>
    </w:p>
    <w:p>
      <w:pPr>
        <w:pStyle w:val="ListParagraph"/>
        <w:numPr>
          <w:ilvl w:val="0"/>
          <w:numId w:val="5"/>
        </w:numPr>
      </w:pPr>
      <w:r>
        <w:rPr>
          <w:b/>
          <w:bCs/>
        </w:rPr>
        <w:t xml:space="preserve">Multi-dimensional Views: </w:t>
      </w:r>
      <w:r>
        <w:t xml:space="preserve">View rate limits across all APIs on platform, by environment, by line of business (LOB), and by application name</w:t>
      </w:r>
    </w:p>
    <w:p>
      <w:pPr>
        <w:pStyle w:val="ListParagraph"/>
        <w:numPr>
          <w:ilvl w:val="0"/>
          <w:numId w:val="5"/>
        </w:numPr>
      </w:pPr>
      <w:r>
        <w:rPr>
          <w:b/>
          <w:bCs/>
        </w:rPr>
        <w:t xml:space="preserve">Drill-down Capability: </w:t>
      </w:r>
      <w:r>
        <w:t xml:space="preserve">Enable drill-downs from high-level views to detailed API-level rate limit data</w:t>
      </w:r>
    </w:p>
    <w:p>
      <w:pPr>
        <w:pStyle w:val="ListParagraph"/>
        <w:numPr>
          <w:ilvl w:val="0"/>
          <w:numId w:val="5"/>
        </w:numPr>
      </w:pPr>
      <w:r>
        <w:rPr>
          <w:b/>
          <w:bCs/>
        </w:rPr>
        <w:t xml:space="preserve">Configurable Thresholds: </w:t>
      </w:r>
      <w:r>
        <w:t xml:space="preserve">Provide UI interface for setting warning and critical threshold percentages</w:t>
      </w:r>
    </w:p>
    <w:p>
      <w:pPr>
        <w:pStyle w:val="ListParagraph"/>
        <w:numPr>
          <w:ilvl w:val="0"/>
          <w:numId w:val="5"/>
        </w:numPr>
      </w:pPr>
      <w:r>
        <w:rPr>
          <w:b/>
          <w:bCs/>
        </w:rPr>
        <w:t xml:space="preserve">Alerting: </w:t>
      </w:r>
      <w:r>
        <w:t xml:space="preserve">Configure alerts to trigger when rate limits approach or exceed configured thresholds</w:t>
      </w:r>
    </w:p>
    <w:p>
      <w:pPr>
        <w:pStyle w:val="ListParagraph"/>
        <w:numPr>
          <w:ilvl w:val="0"/>
          <w:numId w:val="5"/>
        </w:numPr>
        <w:spacing w:after="200"/>
      </w:pPr>
      <w:r>
        <w:rPr>
          <w:b/>
          <w:bCs/>
        </w:rPr>
        <w:t xml:space="preserve">Data Sources: </w:t>
      </w:r>
      <w:r>
        <w:t xml:space="preserve">[TBD - to be determined by HIG and documented during implementation]</w:t>
      </w:r>
    </w:p>
    <w:p>
      <w:pPr>
        <w:pStyle w:val="Heading3"/>
      </w:pPr>
      <w:r>
        <w:t xml:space="preserve">4.5.3 Definition of Done</w:t>
      </w:r>
    </w:p>
    <w:p>
      <w:pPr>
        <w:pStyle w:val="ListParagraph"/>
        <w:numPr>
          <w:ilvl w:val="0"/>
          <w:numId w:val="6"/>
        </w:numPr>
      </w:pPr>
      <w:r>
        <w:rPr>
          <w:b/>
          <w:bCs/>
        </w:rPr>
        <w:t xml:space="preserve">Functionality: </w:t>
      </w:r>
      <w:r>
        <w:t xml:space="preserve">All required features implemented (percentage visualization, multi-dimensional views, drill-downs, configurable thresholds, alerting)</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 and tested by HIG team</w:t>
      </w:r>
    </w:p>
    <w:p>
      <w:pPr>
        <w:pStyle w:val="ListParagraph"/>
        <w:numPr>
          <w:ilvl w:val="0"/>
          <w:numId w:val="6"/>
        </w:numPr>
      </w:pPr>
      <w:r>
        <w:rPr>
          <w:b/>
          <w:bCs/>
        </w:rPr>
        <w:t xml:space="preserve">Alerting Configured: </w:t>
      </w:r>
      <w:r>
        <w:t xml:space="preserve">Alerts properly configured with notification recipients identified</w:t>
      </w:r>
    </w:p>
    <w:p>
      <w:pPr>
        <w:pStyle w:val="ListParagraph"/>
        <w:numPr>
          <w:ilvl w:val="0"/>
          <w:numId w:val="6"/>
        </w:numPr>
      </w:pPr>
      <w:r>
        <w:rPr>
          <w:b/>
          <w:bCs/>
        </w:rPr>
        <w:t xml:space="preserve">Documentation: </w:t>
      </w:r>
      <w:r>
        <w:t xml:space="preserve">Technical documentation of queries, data sources, and threshold configuration; troubleshooting guide provided</w:t>
      </w:r>
    </w:p>
    <w:p>
      <w:pPr>
        <w:pStyle w:val="ListParagraph"/>
        <w:numPr>
          <w:ilvl w:val="0"/>
          <w:numId w:val="6"/>
        </w:numPr>
        <w:spacing w:after="200"/>
      </w:pPr>
      <w:r>
        <w:rPr>
          <w:b/>
          <w:bCs/>
        </w:rPr>
        <w:t xml:space="preserve">HIG Validation: </w:t>
      </w:r>
      <w:r>
        <w:t xml:space="preserve">Dashboard validated and approved by HIG team</w:t>
      </w:r>
    </w:p>
    <w:p>
      <w:pPr>
        <w:pStyle w:val="Heading2"/>
      </w:pPr>
      <w:r>
        <w:t xml:space="preserve">4.6 Deliverable 5: 4xx and 5xx Errors Dashboard (New)</w:t>
      </w:r>
    </w:p>
    <w:p>
      <w:pPr>
        <w:pStyle w:val="Heading3"/>
      </w:pPr>
      <w:r>
        <w:t xml:space="preserve">4.6.1 Purpose</w:t>
      </w:r>
    </w:p>
    <w:p>
      <w:pPr>
        <w:spacing w:after="200"/>
      </w:pPr>
      <w:r>
        <w:t xml:space="preserve">[TBD - Detailed requirements for this dashboard to be defined by HIG. Dashboard will display 4xx and 5xx HTTP errors with drill-down capability and trend line comparisons to prior time periods.]</w:t>
      </w:r>
    </w:p>
    <w:p>
      <w:pPr>
        <w:pStyle w:val="Heading3"/>
      </w:pPr>
      <w:r>
        <w:t xml:space="preserve">4.6.2 Definition of Done</w:t>
      </w:r>
    </w:p>
    <w:p>
      <w:pPr>
        <w:pStyle w:val="ListParagraph"/>
        <w:numPr>
          <w:ilvl w:val="0"/>
          <w:numId w:val="6"/>
        </w:numPr>
      </w:pPr>
      <w:r>
        <w:rPr>
          <w:b/>
          <w:bCs/>
        </w:rPr>
        <w:t xml:space="preserve">Requirements Defined: </w:t>
      </w:r>
      <w:r>
        <w:t xml:space="preserve">HIG provides detailed requirements for scope, data sources, and specific functionality</w:t>
      </w:r>
    </w:p>
    <w:p>
      <w:pPr>
        <w:pStyle w:val="ListParagraph"/>
        <w:numPr>
          <w:ilvl w:val="0"/>
          <w:numId w:val="6"/>
        </w:numPr>
      </w:pPr>
      <w:r>
        <w:rPr>
          <w:b/>
          <w:bCs/>
        </w:rPr>
        <w:t xml:space="preserve">Functionality: </w:t>
      </w:r>
      <w:r>
        <w:t xml:space="preserve">All required features implemented per HIG specifications</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w:t>
      </w:r>
    </w:p>
    <w:p>
      <w:pPr>
        <w:pStyle w:val="ListParagraph"/>
        <w:numPr>
          <w:ilvl w:val="0"/>
          <w:numId w:val="6"/>
        </w:numPr>
      </w:pPr>
      <w:r>
        <w:rPr>
          <w:b/>
          <w:bCs/>
        </w:rPr>
        <w:t xml:space="preserve">Documentation: </w:t>
      </w:r>
      <w:r>
        <w:t xml:space="preserve">Technical documentation of queries and data sources, and troubleshooting guide provided</w:t>
      </w:r>
    </w:p>
    <w:p>
      <w:pPr>
        <w:pStyle w:val="ListParagraph"/>
        <w:numPr>
          <w:ilvl w:val="0"/>
          <w:numId w:val="6"/>
        </w:numPr>
        <w:spacing w:after="200"/>
      </w:pPr>
      <w:r>
        <w:rPr>
          <w:b/>
          <w:bCs/>
        </w:rPr>
        <w:t xml:space="preserve">HIG Validation: </w:t>
      </w:r>
      <w:r>
        <w:t xml:space="preserve">Dashboard validated and approved by HIG team</w:t>
      </w:r>
    </w:p>
    <w:p>
      <w:pPr>
        <w:pStyle w:val="Heading2"/>
      </w:pPr>
      <w:r>
        <w:t xml:space="preserve">4.7 Deliverable 6: Information Radiator Dashboard (New)</w:t>
      </w:r>
    </w:p>
    <w:p>
      <w:pPr>
        <w:pStyle w:val="Heading3"/>
      </w:pPr>
      <w:r>
        <w:t xml:space="preserve">4.7.1 Purpose</w:t>
      </w:r>
    </w:p>
    <w:p>
      <w:pPr>
        <w:spacing w:after="200"/>
      </w:pPr>
      <w:r>
        <w:t xml:space="preserve">Create a new Splunk dashboard to provide at-a-glance operational health visibility and enable rapid identification of which infrastructure layer is experiencing issues.</w:t>
      </w:r>
    </w:p>
    <w:p>
      <w:pPr>
        <w:pStyle w:val="Heading3"/>
      </w:pPr>
      <w:r>
        <w:t xml:space="preserve">4.7.2 Required Features</w:t>
      </w:r>
    </w:p>
    <w:p>
      <w:pPr>
        <w:pStyle w:val="ListParagraph"/>
        <w:numPr>
          <w:ilvl w:val="0"/>
          <w:numId w:val="5"/>
        </w:numPr>
      </w:pPr>
      <w:r>
        <w:rPr>
          <w:b/>
          <w:bCs/>
        </w:rPr>
        <w:t xml:space="preserve">Layer-based Health Indicators: </w:t>
      </w:r>
      <w:r>
        <w:t xml:space="preserve">Display health status for each of the following infrastructure layers:</w:t>
      </w:r>
    </w:p>
    <w:p>
      <w:pPr>
        <w:pStyle w:val="ListParagraph"/>
        <w:numPr>
          <w:ilvl w:val="0"/>
          <w:numId w:val="4"/>
        </w:numPr>
      </w:pPr>
      <w:r>
        <w:t xml:space="preserve">Networking</w:t>
      </w:r>
    </w:p>
    <w:p>
      <w:pPr>
        <w:pStyle w:val="ListParagraph"/>
        <w:numPr>
          <w:ilvl w:val="0"/>
          <w:numId w:val="4"/>
        </w:numPr>
      </w:pPr>
      <w:r>
        <w:t xml:space="preserve">Firewall/Connectivity</w:t>
      </w:r>
    </w:p>
    <w:p>
      <w:pPr>
        <w:pStyle w:val="ListParagraph"/>
        <w:numPr>
          <w:ilvl w:val="0"/>
          <w:numId w:val="4"/>
        </w:numPr>
      </w:pPr>
      <w:r>
        <w:t xml:space="preserve">Platform</w:t>
      </w:r>
    </w:p>
    <w:p>
      <w:pPr>
        <w:pStyle w:val="ListParagraph"/>
        <w:numPr>
          <w:ilvl w:val="0"/>
          <w:numId w:val="4"/>
        </w:numPr>
      </w:pPr>
      <w:r>
        <w:t xml:space="preserve">Backend</w:t>
      </w:r>
    </w:p>
    <w:p>
      <w:pPr>
        <w:pStyle w:val="ListParagraph"/>
        <w:numPr>
          <w:ilvl w:val="0"/>
          <w:numId w:val="4"/>
        </w:numPr>
        <w:spacing w:after="120"/>
      </w:pPr>
      <w:r>
        <w:t xml:space="preserve">CI/CD Pipeline</w:t>
      </w:r>
    </w:p>
    <w:p>
      <w:pPr>
        <w:pStyle w:val="ListParagraph"/>
        <w:numPr>
          <w:ilvl w:val="0"/>
          <w:numId w:val="5"/>
        </w:numPr>
      </w:pPr>
      <w:r>
        <w:rPr>
          <w:b/>
          <w:bCs/>
        </w:rPr>
        <w:t xml:space="preserve">Visual Status Indicators: </w:t>
      </w:r>
      <w:r>
        <w:t xml:space="preserve">Use color coding or other visual indicators to quickly identify problematic layers</w:t>
      </w:r>
    </w:p>
    <w:p>
      <w:pPr>
        <w:pStyle w:val="ListParagraph"/>
        <w:numPr>
          <w:ilvl w:val="0"/>
          <w:numId w:val="5"/>
        </w:numPr>
        <w:spacing w:after="200"/>
      </w:pPr>
      <w:r>
        <w:rPr>
          <w:b/>
          <w:bCs/>
        </w:rPr>
        <w:t xml:space="preserve">Drill-down Capability: </w:t>
      </w:r>
      <w:r>
        <w:t xml:space="preserve">Enable drill-down from layer view to detailed metrics and error information</w:t>
      </w:r>
    </w:p>
    <w:p>
      <w:pPr>
        <w:pStyle w:val="Heading3"/>
      </w:pPr>
      <w:r>
        <w:t xml:space="preserve">4.7.3 Troubleshooting Training and Documentation</w:t>
      </w:r>
    </w:p>
    <w:p>
      <w:pPr>
        <w:pStyle w:val="ListParagraph"/>
        <w:numPr>
          <w:ilvl w:val="0"/>
          <w:numId w:val="5"/>
        </w:numPr>
      </w:pPr>
      <w:r>
        <w:rPr>
          <w:b/>
          <w:bCs/>
        </w:rPr>
        <w:t xml:space="preserve">Live Training Session: </w:t>
      </w:r>
      <w:r>
        <w:t xml:space="preserve">Conduct hands-on training session demonstrating how to use the dashboard for troubleshooting and incident response</w:t>
      </w:r>
    </w:p>
    <w:p>
      <w:pPr>
        <w:pStyle w:val="ListParagraph"/>
        <w:numPr>
          <w:ilvl w:val="0"/>
          <w:numId w:val="5"/>
        </w:numPr>
        <w:spacing w:after="200"/>
      </w:pPr>
      <w:r>
        <w:rPr>
          <w:b/>
          <w:bCs/>
        </w:rPr>
        <w:t xml:space="preserve">Written Troubleshooting Guide: </w:t>
      </w:r>
      <w:r>
        <w:t xml:space="preserve">Provide comprehensive troubleshooting guide documenting how to interpret dashboard indicators and diagnose issues at each layer</w:t>
      </w:r>
    </w:p>
    <w:p>
      <w:pPr>
        <w:pStyle w:val="Heading3"/>
      </w:pPr>
      <w:r>
        <w:t xml:space="preserve">4.7.4 Definition of Done</w:t>
      </w:r>
    </w:p>
    <w:p>
      <w:pPr>
        <w:pStyle w:val="ListParagraph"/>
        <w:numPr>
          <w:ilvl w:val="0"/>
          <w:numId w:val="6"/>
        </w:numPr>
      </w:pPr>
      <w:r>
        <w:rPr>
          <w:b/>
          <w:bCs/>
        </w:rPr>
        <w:t xml:space="preserve">Functionality: </w:t>
      </w:r>
      <w:r>
        <w:t xml:space="preserve">All five infrastructure layers represented with health indicators and drill-down capability</w:t>
      </w:r>
    </w:p>
    <w:p>
      <w:pPr>
        <w:pStyle w:val="ListParagraph"/>
        <w:numPr>
          <w:ilvl w:val="0"/>
          <w:numId w:val="6"/>
        </w:numPr>
      </w:pPr>
      <w:r>
        <w:rPr>
          <w:b/>
          <w:bCs/>
        </w:rPr>
        <w:t xml:space="preserve">Testing: </w:t>
      </w:r>
      <w:r>
        <w:t xml:space="preserve">Dashboard tested in non-production environment and validated with real data</w:t>
      </w:r>
    </w:p>
    <w:p>
      <w:pPr>
        <w:pStyle w:val="ListParagraph"/>
        <w:numPr>
          <w:ilvl w:val="0"/>
          <w:numId w:val="6"/>
        </w:numPr>
      </w:pPr>
      <w:r>
        <w:rPr>
          <w:b/>
          <w:bCs/>
        </w:rPr>
        <w:t xml:space="preserve">Deployment: </w:t>
      </w:r>
      <w:r>
        <w:t xml:space="preserve">Dashboard deployed to production Splunk environment</w:t>
      </w:r>
    </w:p>
    <w:p>
      <w:pPr>
        <w:pStyle w:val="ListParagraph"/>
        <w:numPr>
          <w:ilvl w:val="0"/>
          <w:numId w:val="6"/>
        </w:numPr>
      </w:pPr>
      <w:r>
        <w:rPr>
          <w:b/>
          <w:bCs/>
        </w:rPr>
        <w:t xml:space="preserve">Training Delivered: </w:t>
      </w:r>
      <w:r>
        <w:t xml:space="preserve">Live training session conducted with HIG team on dashboard usage and troubleshooting workflows</w:t>
      </w:r>
    </w:p>
    <w:p>
      <w:pPr>
        <w:pStyle w:val="ListParagraph"/>
        <w:numPr>
          <w:ilvl w:val="0"/>
          <w:numId w:val="6"/>
        </w:numPr>
      </w:pPr>
      <w:r>
        <w:rPr>
          <w:b/>
          <w:bCs/>
        </w:rPr>
        <w:t xml:space="preserve">Troubleshooting Guide: </w:t>
      </w:r>
      <w:r>
        <w:t xml:space="preserve">Comprehensive written guide provided documenting troubleshooting procedures for each layer</w:t>
      </w:r>
    </w:p>
    <w:p>
      <w:pPr>
        <w:pStyle w:val="ListParagraph"/>
        <w:numPr>
          <w:ilvl w:val="0"/>
          <w:numId w:val="6"/>
        </w:numPr>
      </w:pPr>
      <w:r>
        <w:rPr>
          <w:b/>
          <w:bCs/>
        </w:rPr>
        <w:t xml:space="preserve">Technical Documentation: </w:t>
      </w:r>
      <w:r>
        <w:t xml:space="preserve">Technical documentation of queries and data sources provided</w:t>
      </w:r>
    </w:p>
    <w:p>
      <w:pPr>
        <w:pStyle w:val="ListParagraph"/>
        <w:numPr>
          <w:ilvl w:val="0"/>
          <w:numId w:val="6"/>
        </w:numPr>
        <w:spacing w:after="200"/>
      </w:pPr>
      <w:r>
        <w:rPr>
          <w:b/>
          <w:bCs/>
        </w:rPr>
        <w:t xml:space="preserve">HIG Validation: </w:t>
      </w:r>
      <w:r>
        <w:t xml:space="preserve">Dashboard, training, and documentation validated and approved by HIG team</w:t>
      </w:r>
    </w:p>
    <w:p>
      <w:pPr>
        <w:pStyle w:val="Heading2"/>
      </w:pPr>
      <w:r>
        <w:t xml:space="preserve">4.8 Deliverable 7: Dashboard Rationalization and Cleanup</w:t>
      </w:r>
    </w:p>
    <w:p>
      <w:pPr>
        <w:pStyle w:val="Heading3"/>
      </w:pPr>
      <w:r>
        <w:t xml:space="preserve">4.8.1 Purpose</w:t>
      </w:r>
    </w:p>
    <w:p>
      <w:pPr>
        <w:spacing w:after="200"/>
      </w:pPr>
      <w:r>
        <w:t xml:space="preserve">Audit all existing Splunk dashboards to eliminate redundancy, identify business value, and create a rationalized dashboard inventory with clear purpose documentation.</w:t>
      </w:r>
    </w:p>
    <w:p>
      <w:pPr>
        <w:pStyle w:val="Heading3"/>
      </w:pPr>
      <w:r>
        <w:t xml:space="preserve">4.8.2 Required Activities</w:t>
      </w:r>
    </w:p>
    <w:p>
      <w:pPr>
        <w:pStyle w:val="ListParagraph"/>
        <w:numPr>
          <w:ilvl w:val="0"/>
          <w:numId w:val="5"/>
        </w:numPr>
      </w:pPr>
      <w:r>
        <w:rPr>
          <w:b/>
          <w:bCs/>
        </w:rPr>
        <w:t xml:space="preserve">Complete Dashboard Inventory: </w:t>
      </w:r>
      <w:r>
        <w:t xml:space="preserve">Catalog all existing Splunk dashboards across all environments</w:t>
      </w:r>
    </w:p>
    <w:p>
      <w:pPr>
        <w:pStyle w:val="ListParagraph"/>
        <w:numPr>
          <w:ilvl w:val="0"/>
          <w:numId w:val="5"/>
        </w:numPr>
      </w:pPr>
      <w:r>
        <w:rPr>
          <w:b/>
          <w:bCs/>
        </w:rPr>
        <w:t xml:space="preserve">Purpose Documentation: </w:t>
      </w:r>
      <w:r>
        <w:t xml:space="preserve">Document the purpose and key questions answered by each dashboard</w:t>
      </w:r>
    </w:p>
    <w:p>
      <w:pPr>
        <w:pStyle w:val="ListParagraph"/>
        <w:numPr>
          <w:ilvl w:val="0"/>
          <w:numId w:val="5"/>
        </w:numPr>
      </w:pPr>
      <w:r>
        <w:rPr>
          <w:b/>
          <w:bCs/>
        </w:rPr>
        <w:t xml:space="preserve">De-duplication Analysis: </w:t>
      </w:r>
      <w:r>
        <w:t xml:space="preserve">Identify duplicate or overlapping dashboards providing redundant functionality</w:t>
      </w:r>
    </w:p>
    <w:p>
      <w:pPr>
        <w:pStyle w:val="ListParagraph"/>
        <w:numPr>
          <w:ilvl w:val="0"/>
          <w:numId w:val="5"/>
        </w:numPr>
      </w:pPr>
      <w:r>
        <w:rPr>
          <w:b/>
          <w:bCs/>
        </w:rPr>
        <w:t xml:space="preserve">Business Value Assessment: </w:t>
      </w:r>
      <w:r>
        <w:t xml:space="preserve">Evaluate each dashboard's business value to HIG operations</w:t>
      </w:r>
    </w:p>
    <w:p>
      <w:pPr>
        <w:pStyle w:val="ListParagraph"/>
        <w:numPr>
          <w:ilvl w:val="0"/>
          <w:numId w:val="5"/>
        </w:numPr>
      </w:pPr>
      <w:r>
        <w:rPr>
          <w:b/>
          <w:bCs/>
        </w:rPr>
        <w:t xml:space="preserve">Keep/Remove Recommendations: </w:t>
      </w:r>
      <w:r>
        <w:t xml:space="preserve">Provide clear recommendation for each dashboard (Keep, Remove, or Consolidate)</w:t>
      </w:r>
    </w:p>
    <w:p>
      <w:pPr>
        <w:pStyle w:val="ListParagraph"/>
        <w:numPr>
          <w:ilvl w:val="0"/>
          <w:numId w:val="5"/>
        </w:numPr>
      </w:pPr>
      <w:r>
        <w:rPr>
          <w:b/>
          <w:bCs/>
        </w:rPr>
        <w:t xml:space="preserve">Justification for Recommendations: </w:t>
      </w:r>
      <w:r>
        <w:t xml:space="preserve">Document why each dashboard should be kept or removed based on business value criteria</w:t>
      </w:r>
    </w:p>
    <w:p>
      <w:pPr>
        <w:pStyle w:val="ListParagraph"/>
        <w:numPr>
          <w:ilvl w:val="0"/>
          <w:numId w:val="5"/>
        </w:numPr>
      </w:pPr>
      <w:r>
        <w:rPr>
          <w:b/>
          <w:bCs/>
        </w:rPr>
        <w:t xml:space="preserve">Impact Assessment: </w:t>
      </w:r>
      <w:r>
        <w:t xml:space="preserve">For dashboards recommended for removal, document what functionality would be lost and any mitigation strategies</w:t>
      </w:r>
    </w:p>
    <w:p>
      <w:pPr>
        <w:pStyle w:val="ListParagraph"/>
        <w:numPr>
          <w:ilvl w:val="0"/>
          <w:numId w:val="5"/>
        </w:numPr>
        <w:spacing w:after="200"/>
      </w:pPr>
      <w:r>
        <w:rPr>
          <w:b/>
          <w:bCs/>
        </w:rPr>
        <w:t xml:space="preserve">Future State Recommendations: </w:t>
      </w:r>
      <w:r>
        <w:t xml:space="preserve">If time does not permit implementation, provide recommendations document for desired future state changes and improvements</w:t>
      </w:r>
    </w:p>
    <w:p>
      <w:pPr>
        <w:pStyle w:val="Heading3"/>
      </w:pPr>
      <w:r>
        <w:t xml:space="preserve">4.8.3 Definition of Done</w:t>
      </w:r>
    </w:p>
    <w:p>
      <w:pPr>
        <w:pStyle w:val="ListParagraph"/>
        <w:numPr>
          <w:ilvl w:val="0"/>
          <w:numId w:val="6"/>
        </w:numPr>
      </w:pPr>
      <w:r>
        <w:rPr>
          <w:b/>
          <w:bCs/>
        </w:rPr>
        <w:t xml:space="preserve">Complete Inventory: </w:t>
      </w:r>
      <w:r>
        <w:t xml:space="preserve">All Splunk dashboards cataloged with documented purpose and key questions</w:t>
      </w:r>
    </w:p>
    <w:p>
      <w:pPr>
        <w:pStyle w:val="ListParagraph"/>
        <w:numPr>
          <w:ilvl w:val="0"/>
          <w:numId w:val="6"/>
        </w:numPr>
      </w:pPr>
      <w:r>
        <w:rPr>
          <w:b/>
          <w:bCs/>
        </w:rPr>
        <w:t xml:space="preserve">Recommendations Provided: </w:t>
      </w:r>
      <w:r>
        <w:t xml:space="preserve">Clear keep/remove/consolidate recommendation for each dashboard with justification based on business value</w:t>
      </w:r>
    </w:p>
    <w:p>
      <w:pPr>
        <w:pStyle w:val="ListParagraph"/>
        <w:numPr>
          <w:ilvl w:val="0"/>
          <w:numId w:val="6"/>
        </w:numPr>
      </w:pPr>
      <w:r>
        <w:rPr>
          <w:b/>
          <w:bCs/>
        </w:rPr>
        <w:t xml:space="preserve">Impact Analysis: </w:t>
      </w:r>
      <w:r>
        <w:t xml:space="preserve">Impact of removal documented for all dashboards recommended for deletion</w:t>
      </w:r>
    </w:p>
    <w:p>
      <w:pPr>
        <w:pStyle w:val="ListParagraph"/>
        <w:numPr>
          <w:ilvl w:val="0"/>
          <w:numId w:val="6"/>
        </w:numPr>
      </w:pPr>
      <w:r>
        <w:rPr>
          <w:b/>
          <w:bCs/>
        </w:rPr>
        <w:t xml:space="preserve">Duplicates Identified: </w:t>
      </w:r>
      <w:r>
        <w:t xml:space="preserve">All duplicate or redundant dashboards flagged with consolidation recommendations</w:t>
      </w:r>
    </w:p>
    <w:p>
      <w:pPr>
        <w:pStyle w:val="ListParagraph"/>
        <w:numPr>
          <w:ilvl w:val="0"/>
          <w:numId w:val="6"/>
        </w:numPr>
      </w:pPr>
      <w:r>
        <w:rPr>
          <w:b/>
          <w:bCs/>
        </w:rPr>
        <w:t xml:space="preserve">Future State Document: </w:t>
      </w:r>
      <w:r>
        <w:t xml:space="preserve">If implementation not completed, recommendations document provided for future improvements</w:t>
      </w:r>
    </w:p>
    <w:p>
      <w:pPr>
        <w:pStyle w:val="ListParagraph"/>
        <w:numPr>
          <w:ilvl w:val="0"/>
          <w:numId w:val="6"/>
        </w:numPr>
        <w:spacing w:after="200"/>
      </w:pPr>
      <w:r>
        <w:rPr>
          <w:b/>
          <w:bCs/>
        </w:rPr>
        <w:t xml:space="preserve">HIG Approval: </w:t>
      </w:r>
      <w:r>
        <w:t xml:space="preserve">Inventory and recommendations reviewed and approved by HIG team</w:t>
      </w:r>
    </w:p>
    <w:p>
      <w:pPr>
        <w:pStyle w:val="Heading2"/>
      </w:pPr>
      <w:r>
        <w:t xml:space="preserve">4.9 TCS Responsibilities</w:t>
      </w:r>
    </w:p>
    <w:p>
      <w:pPr>
        <w:pStyle w:val="ListParagraph"/>
        <w:numPr>
          <w:ilvl w:val="0"/>
          <w:numId w:val="3"/>
        </w:numPr>
      </w:pPr>
      <w:r>
        <w:t xml:space="preserve">Obtain read/write access to Splunk environment</w:t>
      </w:r>
    </w:p>
    <w:p>
      <w:pPr>
        <w:pStyle w:val="ListParagraph"/>
        <w:numPr>
          <w:ilvl w:val="0"/>
          <w:numId w:val="3"/>
        </w:numPr>
      </w:pPr>
      <w:r>
        <w:t xml:space="preserve">Backup existing dashboards before making any modifications</w:t>
      </w:r>
    </w:p>
    <w:p>
      <w:pPr>
        <w:pStyle w:val="ListParagraph"/>
        <w:numPr>
          <w:ilvl w:val="0"/>
          <w:numId w:val="3"/>
        </w:numPr>
      </w:pPr>
      <w:r>
        <w:t xml:space="preserve">Test all changes in non-production environment before production deployment</w:t>
      </w:r>
    </w:p>
    <w:p>
      <w:pPr>
        <w:pStyle w:val="ListParagraph"/>
        <w:numPr>
          <w:ilvl w:val="0"/>
          <w:numId w:val="3"/>
        </w:numPr>
      </w:pPr>
      <w:r>
        <w:t xml:space="preserve">Update Rally user story Discussions with status updates including performance metrics at each weekly checkpoint</w:t>
      </w:r>
    </w:p>
    <w:p>
      <w:pPr>
        <w:pStyle w:val="ListParagraph"/>
        <w:numPr>
          <w:ilvl w:val="0"/>
          <w:numId w:val="3"/>
        </w:numPr>
      </w:pPr>
      <w:r>
        <w:t xml:space="preserve">Document all optimizations and changes made to each dashboard</w:t>
      </w:r>
    </w:p>
    <w:p>
      <w:pPr>
        <w:pStyle w:val="ListParagraph"/>
        <w:numPr>
          <w:ilvl w:val="0"/>
          <w:numId w:val="3"/>
        </w:numPr>
      </w:pPr>
      <w:r>
        <w:t xml:space="preserve">Conduct user acceptance testing with dashboard owners/users</w:t>
      </w:r>
    </w:p>
    <w:p>
      <w:pPr>
        <w:pStyle w:val="ListParagraph"/>
        <w:numPr>
          <w:ilvl w:val="0"/>
          <w:numId w:val="3"/>
        </w:numPr>
      </w:pPr>
      <w:r>
        <w:t xml:space="preserve">Provide technical documentation and troubleshooting guides for all dashboards</w:t>
      </w:r>
    </w:p>
    <w:p>
      <w:pPr>
        <w:pStyle w:val="ListParagraph"/>
        <w:numPr>
          <w:ilvl w:val="0"/>
          <w:numId w:val="3"/>
        </w:numPr>
        <w:spacing w:after="200"/>
      </w:pPr>
      <w:r>
        <w:t xml:space="preserve">Provide one round of revisions per deliverable within 3 business days of feedback</w:t>
      </w:r>
    </w:p>
    <w:p>
      <w:pPr>
        <w:pStyle w:val="Heading2"/>
      </w:pPr>
      <w:r>
        <w:t xml:space="preserve">4.10 HIG Responsibilities</w:t>
      </w:r>
    </w:p>
    <w:p>
      <w:pPr>
        <w:pStyle w:val="ListParagraph"/>
        <w:numPr>
          <w:ilvl w:val="0"/>
          <w:numId w:val="3"/>
        </w:numPr>
      </w:pPr>
      <w:r>
        <w:t xml:space="preserve">Provide read/write access to Splunk environment within 3 business days</w:t>
      </w:r>
    </w:p>
    <w:p>
      <w:pPr>
        <w:pStyle w:val="ListParagraph"/>
        <w:numPr>
          <w:ilvl w:val="0"/>
          <w:numId w:val="3"/>
        </w:numPr>
      </w:pPr>
      <w:r>
        <w:t xml:space="preserve">Assign Rob Taylor as project manager and Splunk SMEs for consultation</w:t>
      </w:r>
    </w:p>
    <w:p>
      <w:pPr>
        <w:pStyle w:val="ListParagraph"/>
        <w:numPr>
          <w:ilvl w:val="0"/>
          <w:numId w:val="3"/>
        </w:numPr>
      </w:pPr>
      <w:r>
        <w:t xml:space="preserve">Make dashboard owners/users available for testing and validation</w:t>
      </w:r>
    </w:p>
    <w:p>
      <w:pPr>
        <w:pStyle w:val="ListParagraph"/>
        <w:numPr>
          <w:ilvl w:val="0"/>
          <w:numId w:val="3"/>
        </w:numPr>
      </w:pPr>
      <w:r>
        <w:t xml:space="preserve">Provide detailed requirements for Deliverable 5 (4xx/5xx Errors Dashboard)</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Approve changes before production deployment</w:t>
      </w:r>
    </w:p>
    <w:p>
      <w:pPr>
        <w:pStyle w:val="Heading1"/>
      </w:pPr>
      <w:r>
        <w:t xml:space="preserve">5. Category 3: Documentation Consolidation and Migration</w:t>
      </w:r>
    </w:p>
    <w:p>
      <w:pPr>
        <w:pStyle w:val="Heading2"/>
      </w:pPr>
      <w:r>
        <w:t xml:space="preserve">5.1 Objective</w:t>
      </w:r>
    </w:p>
    <w:p>
      <w:pPr>
        <w:spacing w:after="200"/>
      </w:pPr>
      <w:r>
        <w:t xml:space="preserve">Consolidate all scattered documentation from SharePoint, GitHub repositories, and other sources into a single GitHub wiki using Markdown format, following a standardized taxonomy provided by HIG.</w:t>
      </w:r>
    </w:p>
    <w:p>
      <w:pPr>
        <w:pStyle w:val="Heading2"/>
      </w:pPr>
      <w:r>
        <w:t xml:space="preserve">5.2 Deliverable: Consolidated GitHub Wiki</w:t>
      </w:r>
    </w:p>
    <w:p>
      <w:pPr>
        <w:pStyle w:val="Heading3"/>
      </w:pPr>
      <w:r>
        <w:t xml:space="preserve">5.2.1 Documentation Sources</w:t>
      </w:r>
    </w:p>
    <w:p>
      <w:pPr>
        <w:pStyle w:val="ListParagraph"/>
        <w:numPr>
          <w:ilvl w:val="0"/>
          <w:numId w:val="4"/>
        </w:numPr>
      </w:pPr>
      <w:r>
        <w:rPr>
          <w:b/>
          <w:bCs/>
        </w:rPr>
        <w:t xml:space="preserve">SharePoint: </w:t>
      </w:r>
      <w:r>
        <w:t xml:space="preserve">Multiple SharePoint pages containing operational documentation</w:t>
      </w:r>
    </w:p>
    <w:p>
      <w:pPr>
        <w:pStyle w:val="ListParagraph"/>
        <w:numPr>
          <w:ilvl w:val="0"/>
          <w:numId w:val="4"/>
        </w:numPr>
      </w:pPr>
      <w:r>
        <w:rPr>
          <w:b/>
          <w:bCs/>
        </w:rPr>
        <w:t xml:space="preserve">GitHub Repositories: </w:t>
      </w:r>
      <w:r>
        <w:t xml:space="preserve">Various GitHub repositories with technical documentation</w:t>
      </w:r>
    </w:p>
    <w:p>
      <w:pPr>
        <w:pStyle w:val="ListParagraph"/>
        <w:numPr>
          <w:ilvl w:val="0"/>
          <w:numId w:val="4"/>
        </w:numPr>
        <w:spacing w:after="200"/>
      </w:pPr>
      <w:r>
        <w:rPr>
          <w:b/>
          <w:bCs/>
        </w:rPr>
        <w:t xml:space="preserve">Other Sources: </w:t>
      </w:r>
      <w:r>
        <w:t xml:space="preserve">Additional documentation sources to be identified during discovery phase</w:t>
      </w:r>
    </w:p>
    <w:p>
      <w:pPr>
        <w:pStyle w:val="Heading3"/>
      </w:pPr>
      <w:r>
        <w:t xml:space="preserve">5.2.2 Discovery and Inventory Phase</w:t>
      </w:r>
    </w:p>
    <w:p>
      <w:pPr>
        <w:pStyle w:val="ListParagraph"/>
        <w:numPr>
          <w:ilvl w:val="0"/>
          <w:numId w:val="5"/>
        </w:numPr>
      </w:pPr>
      <w:r>
        <w:rPr>
          <w:b/>
          <w:bCs/>
        </w:rPr>
        <w:t xml:space="preserve">Source Identification: </w:t>
      </w:r>
      <w:r>
        <w:t xml:space="preserve">Identify and document all documentation sources</w:t>
      </w:r>
    </w:p>
    <w:p>
      <w:pPr>
        <w:pStyle w:val="ListParagraph"/>
        <w:numPr>
          <w:ilvl w:val="0"/>
          <w:numId w:val="5"/>
        </w:numPr>
      </w:pPr>
      <w:r>
        <w:rPr>
          <w:b/>
          <w:bCs/>
        </w:rPr>
        <w:t xml:space="preserve">Content Catalog: </w:t>
      </w:r>
      <w:r>
        <w:t xml:space="preserve">Create inventory of all documentation by type, location, and last updated date</w:t>
      </w:r>
    </w:p>
    <w:p>
      <w:pPr>
        <w:pStyle w:val="ListParagraph"/>
        <w:numPr>
          <w:ilvl w:val="0"/>
          <w:numId w:val="5"/>
        </w:numPr>
      </w:pPr>
      <w:r>
        <w:rPr>
          <w:b/>
          <w:bCs/>
        </w:rPr>
        <w:t xml:space="preserve">Relevance Assessment: </w:t>
      </w:r>
      <w:r>
        <w:t xml:space="preserve">Review documentation for relevance and currency</w:t>
      </w:r>
    </w:p>
    <w:p>
      <w:pPr>
        <w:pStyle w:val="ListParagraph"/>
        <w:numPr>
          <w:ilvl w:val="0"/>
          <w:numId w:val="5"/>
        </w:numPr>
      </w:pPr>
      <w:r>
        <w:rPr>
          <w:b/>
          <w:bCs/>
        </w:rPr>
        <w:t xml:space="preserve">Duplicate Identification: </w:t>
      </w:r>
      <w:r>
        <w:t xml:space="preserve">Flag duplicate or outdated content</w:t>
      </w:r>
    </w:p>
    <w:p>
      <w:pPr>
        <w:pStyle w:val="ListParagraph"/>
        <w:numPr>
          <w:ilvl w:val="0"/>
          <w:numId w:val="5"/>
        </w:numPr>
        <w:spacing w:after="200"/>
      </w:pPr>
      <w:r>
        <w:rPr>
          <w:b/>
          <w:bCs/>
        </w:rPr>
        <w:t xml:space="preserve">SME Review Items: </w:t>
      </w:r>
      <w:r>
        <w:t xml:space="preserve">Identify documents requiring SME review or updates before migration</w:t>
      </w:r>
    </w:p>
    <w:p>
      <w:pPr>
        <w:pStyle w:val="Heading3"/>
      </w:pPr>
      <w:r>
        <w:t xml:space="preserve">5.2.3 Taxonomy and Information Architecture</w:t>
      </w:r>
    </w:p>
    <w:p>
      <w:pPr>
        <w:spacing w:after="120"/>
      </w:pPr>
      <w:r>
        <w:t xml:space="preserve">HIG will provide a standardized taxonomy and organizational structure for the GitHub wiki. TCS will organize all migrated content according to this taxonomy.</w:t>
      </w:r>
    </w:p>
    <w:p>
      <w:pPr>
        <w:pStyle w:val="ListParagraph"/>
        <w:numPr>
          <w:ilvl w:val="0"/>
          <w:numId w:val="5"/>
        </w:numPr>
      </w:pPr>
      <w:r>
        <w:rPr>
          <w:b/>
          <w:bCs/>
        </w:rPr>
        <w:t xml:space="preserve">Taxonomy Source: </w:t>
      </w:r>
      <w:r>
        <w:t xml:space="preserve">HIG will provide the taxonomy structure and required categories</w:t>
      </w:r>
    </w:p>
    <w:p>
      <w:pPr>
        <w:pStyle w:val="ListParagraph"/>
        <w:numPr>
          <w:ilvl w:val="0"/>
          <w:numId w:val="5"/>
        </w:numPr>
      </w:pPr>
      <w:r>
        <w:rPr>
          <w:b/>
          <w:bCs/>
        </w:rPr>
        <w:t xml:space="preserve">Required Categories: </w:t>
      </w:r>
      <w:r>
        <w:t xml:space="preserve">[To be provided by HIG - examples may include: Runbooks, Architecture, Troubleshooting Guides, On-Call Procedures, etc.]</w:t>
      </w:r>
    </w:p>
    <w:p>
      <w:pPr>
        <w:pStyle w:val="ListParagraph"/>
        <w:numPr>
          <w:ilvl w:val="0"/>
          <w:numId w:val="5"/>
        </w:numPr>
        <w:spacing w:after="200"/>
      </w:pPr>
      <w:r>
        <w:rPr>
          <w:b/>
          <w:bCs/>
        </w:rPr>
        <w:t xml:space="preserve">Alternative Approach: </w:t>
      </w:r>
      <w:r>
        <w:t xml:space="preserve">If HIG prefers, TCS may propose an information architecture based on existing SharePoint structure for HIG review and approval</w:t>
      </w:r>
    </w:p>
    <w:p>
      <w:pPr>
        <w:pStyle w:val="Heading3"/>
      </w:pPr>
      <w:r>
        <w:t xml:space="preserve">5.2.4 Migration Requirements</w:t>
      </w:r>
    </w:p>
    <w:p>
      <w:pPr>
        <w:pStyle w:val="ListParagraph"/>
        <w:numPr>
          <w:ilvl w:val="0"/>
          <w:numId w:val="5"/>
        </w:numPr>
      </w:pPr>
      <w:r>
        <w:rPr>
          <w:b/>
          <w:bCs/>
        </w:rPr>
        <w:t xml:space="preserve">Markdown Conversion: </w:t>
      </w:r>
      <w:r>
        <w:t xml:space="preserve">Convert all documentation to properly formatted Markdown</w:t>
      </w:r>
    </w:p>
    <w:p>
      <w:pPr>
        <w:pStyle w:val="ListParagraph"/>
        <w:numPr>
          <w:ilvl w:val="0"/>
          <w:numId w:val="5"/>
        </w:numPr>
      </w:pPr>
      <w:r>
        <w:rPr>
          <w:b/>
          <w:bCs/>
        </w:rPr>
        <w:t xml:space="preserve">Content Fidelity: </w:t>
      </w:r>
      <w:r>
        <w:t xml:space="preserve">Maintain formatting, images, tables, and visual elements during conversion</w:t>
      </w:r>
    </w:p>
    <w:p>
      <w:pPr>
        <w:pStyle w:val="ListParagraph"/>
        <w:numPr>
          <w:ilvl w:val="0"/>
          <w:numId w:val="5"/>
        </w:numPr>
      </w:pPr>
      <w:r>
        <w:rPr>
          <w:b/>
          <w:bCs/>
        </w:rPr>
        <w:t xml:space="preserve">Internal Linking: </w:t>
      </w:r>
      <w:r>
        <w:t xml:space="preserve">Create comprehensive internal linking structure between related pages</w:t>
      </w:r>
    </w:p>
    <w:p>
      <w:pPr>
        <w:pStyle w:val="ListParagraph"/>
        <w:numPr>
          <w:ilvl w:val="0"/>
          <w:numId w:val="5"/>
        </w:numPr>
      </w:pPr>
      <w:r>
        <w:rPr>
          <w:b/>
          <w:bCs/>
        </w:rPr>
        <w:t xml:space="preserve">Navigation Structure: </w:t>
      </w:r>
      <w:r>
        <w:t xml:space="preserve">Implement intuitive navigation with table of contents and index pages</w:t>
      </w:r>
    </w:p>
    <w:p>
      <w:pPr>
        <w:pStyle w:val="ListParagraph"/>
        <w:numPr>
          <w:ilvl w:val="0"/>
          <w:numId w:val="5"/>
        </w:numPr>
      </w:pPr>
      <w:r>
        <w:rPr>
          <w:b/>
          <w:bCs/>
        </w:rPr>
        <w:t xml:space="preserve">Search Optimization: </w:t>
      </w:r>
      <w:r>
        <w:t xml:space="preserve">Organize content to be easily searchable within GitHub wiki</w:t>
      </w:r>
    </w:p>
    <w:p>
      <w:pPr>
        <w:pStyle w:val="ListParagraph"/>
        <w:numPr>
          <w:ilvl w:val="0"/>
          <w:numId w:val="5"/>
        </w:numPr>
        <w:spacing w:after="200"/>
      </w:pPr>
      <w:r>
        <w:rPr>
          <w:b/>
          <w:bCs/>
        </w:rPr>
        <w:t xml:space="preserve">Version Control: </w:t>
      </w:r>
      <w:r>
        <w:t xml:space="preserve">Migrate current document versions only; version history not required</w:t>
      </w:r>
    </w:p>
    <w:p>
      <w:pPr>
        <w:pStyle w:val="Heading3"/>
      </w:pPr>
      <w:r>
        <w:t xml:space="preserve">5.2.5 GitHub Wiki Configuration</w:t>
      </w:r>
    </w:p>
    <w:p>
      <w:pPr>
        <w:pStyle w:val="ListParagraph"/>
        <w:numPr>
          <w:ilvl w:val="0"/>
          <w:numId w:val="5"/>
        </w:numPr>
      </w:pPr>
      <w:r>
        <w:rPr>
          <w:b/>
          <w:bCs/>
        </w:rPr>
        <w:t xml:space="preserve">GitHub Organization: </w:t>
      </w:r>
      <w:r>
        <w:t xml:space="preserve">HIG</w:t>
      </w:r>
    </w:p>
    <w:p>
      <w:pPr>
        <w:pStyle w:val="ListParagraph"/>
        <w:numPr>
          <w:ilvl w:val="0"/>
          <w:numId w:val="5"/>
        </w:numPr>
      </w:pPr>
      <w:r>
        <w:rPr>
          <w:b/>
          <w:bCs/>
        </w:rPr>
        <w:t xml:space="preserve">Repository Name: </w:t>
      </w:r>
      <w:r>
        <w:t xml:space="preserve">[TBD - naming convention to be provided by HIG]</w:t>
      </w:r>
    </w:p>
    <w:p>
      <w:pPr>
        <w:pStyle w:val="ListParagraph"/>
        <w:numPr>
          <w:ilvl w:val="0"/>
          <w:numId w:val="5"/>
        </w:numPr>
      </w:pPr>
      <w:r>
        <w:rPr>
          <w:b/>
          <w:bCs/>
        </w:rPr>
        <w:t xml:space="preserve">Wiki Creation: </w:t>
      </w:r>
      <w:r>
        <w:t xml:space="preserve">TCS will create the GitHub wiki repository</w:t>
      </w:r>
    </w:p>
    <w:p>
      <w:pPr>
        <w:pStyle w:val="ListParagraph"/>
        <w:numPr>
          <w:ilvl w:val="0"/>
          <w:numId w:val="5"/>
        </w:numPr>
        <w:spacing w:after="200"/>
      </w:pPr>
      <w:r>
        <w:rPr>
          <w:b/>
          <w:bCs/>
        </w:rPr>
        <w:t xml:space="preserve">Best Practices: </w:t>
      </w:r>
      <w:r>
        <w:t xml:space="preserve">Follow GitHub wiki best practices for naming conventions, structure, and Markdown formatting</w:t>
      </w:r>
    </w:p>
    <w:p>
      <w:pPr>
        <w:pStyle w:val="Heading3"/>
      </w:pPr>
      <w:r>
        <w:t xml:space="preserve">5.2.6 Quality Assurance and Handoff</w:t>
      </w:r>
    </w:p>
    <w:p>
      <w:pPr>
        <w:pStyle w:val="ListParagraph"/>
        <w:numPr>
          <w:ilvl w:val="0"/>
          <w:numId w:val="5"/>
        </w:numPr>
      </w:pPr>
      <w:r>
        <w:rPr>
          <w:b/>
          <w:bCs/>
        </w:rPr>
        <w:t xml:space="preserve">Comprehensive QA Review: </w:t>
      </w:r>
      <w:r>
        <w:t xml:space="preserve">Verify all content migrated accurately with proper formatting</w:t>
      </w:r>
    </w:p>
    <w:p>
      <w:pPr>
        <w:pStyle w:val="ListParagraph"/>
        <w:numPr>
          <w:ilvl w:val="0"/>
          <w:numId w:val="5"/>
        </w:numPr>
      </w:pPr>
      <w:r>
        <w:rPr>
          <w:b/>
          <w:bCs/>
        </w:rPr>
        <w:t xml:space="preserve">Link Validation: </w:t>
      </w:r>
      <w:r>
        <w:t xml:space="preserve">Test all internal and external links to ensure functionality</w:t>
      </w:r>
    </w:p>
    <w:p>
      <w:pPr>
        <w:pStyle w:val="ListParagraph"/>
        <w:numPr>
          <w:ilvl w:val="0"/>
          <w:numId w:val="5"/>
        </w:numPr>
      </w:pPr>
      <w:r>
        <w:rPr>
          <w:b/>
          <w:bCs/>
        </w:rPr>
        <w:t xml:space="preserve">Navigation Testing: </w:t>
      </w:r>
      <w:r>
        <w:t xml:space="preserve">Verify navigation structure and table of contents work correctly</w:t>
      </w:r>
    </w:p>
    <w:p>
      <w:pPr>
        <w:pStyle w:val="ListParagraph"/>
        <w:numPr>
          <w:ilvl w:val="0"/>
          <w:numId w:val="5"/>
        </w:numPr>
        <w:spacing w:after="200"/>
      </w:pPr>
      <w:r>
        <w:rPr>
          <w:b/>
          <w:bCs/>
        </w:rPr>
        <w:t xml:space="preserve">Maintenance Documentation: </w:t>
      </w:r>
      <w:r>
        <w:t xml:space="preserve">Provide guidelines for ongoing wiki maintenance and content updates</w:t>
      </w:r>
    </w:p>
    <w:p>
      <w:pPr>
        <w:pStyle w:val="Heading3"/>
      </w:pPr>
      <w:r>
        <w:t xml:space="preserve">5.2.7 Definition of Done</w:t>
      </w:r>
    </w:p>
    <w:p>
      <w:pPr>
        <w:pStyle w:val="ListParagraph"/>
        <w:numPr>
          <w:ilvl w:val="0"/>
          <w:numId w:val="6"/>
        </w:numPr>
      </w:pPr>
      <w:r>
        <w:rPr>
          <w:b/>
          <w:bCs/>
        </w:rPr>
        <w:t xml:space="preserve">Complete Content Inventory: </w:t>
      </w:r>
      <w:r>
        <w:t xml:space="preserve">All documentation sources identified and cataloged</w:t>
      </w:r>
    </w:p>
    <w:p>
      <w:pPr>
        <w:pStyle w:val="ListParagraph"/>
        <w:numPr>
          <w:ilvl w:val="0"/>
          <w:numId w:val="6"/>
        </w:numPr>
      </w:pPr>
      <w:r>
        <w:rPr>
          <w:b/>
          <w:bCs/>
        </w:rPr>
        <w:t xml:space="preserve">Taxonomy Applied: </w:t>
      </w:r>
      <w:r>
        <w:t xml:space="preserve">All content organized according to HIG-provided taxonomy structure</w:t>
      </w:r>
    </w:p>
    <w:p>
      <w:pPr>
        <w:pStyle w:val="ListParagraph"/>
        <w:numPr>
          <w:ilvl w:val="0"/>
          <w:numId w:val="6"/>
        </w:numPr>
      </w:pPr>
      <w:r>
        <w:rPr>
          <w:b/>
          <w:bCs/>
        </w:rPr>
        <w:t xml:space="preserve">Migration Complete: </w:t>
      </w:r>
      <w:r>
        <w:t xml:space="preserve">All current documentation converted to Markdown and migrated to GitHub wiki</w:t>
      </w:r>
    </w:p>
    <w:p>
      <w:pPr>
        <w:pStyle w:val="ListParagraph"/>
        <w:numPr>
          <w:ilvl w:val="0"/>
          <w:numId w:val="6"/>
        </w:numPr>
      </w:pPr>
      <w:r>
        <w:rPr>
          <w:b/>
          <w:bCs/>
        </w:rPr>
        <w:t xml:space="preserve">Formatting Preserved: </w:t>
      </w:r>
      <w:r>
        <w:t xml:space="preserve">All formatting, images, tables, and visual elements maintained with high fidelity</w:t>
      </w:r>
    </w:p>
    <w:p>
      <w:pPr>
        <w:pStyle w:val="ListParagraph"/>
        <w:numPr>
          <w:ilvl w:val="0"/>
          <w:numId w:val="6"/>
        </w:numPr>
      </w:pPr>
      <w:r>
        <w:rPr>
          <w:b/>
          <w:bCs/>
        </w:rPr>
        <w:t xml:space="preserve">Navigation Functional: </w:t>
      </w:r>
      <w:r>
        <w:t xml:space="preserve">Complete navigation structure with working table of contents and index pages</w:t>
      </w:r>
    </w:p>
    <w:p>
      <w:pPr>
        <w:pStyle w:val="ListParagraph"/>
        <w:numPr>
          <w:ilvl w:val="0"/>
          <w:numId w:val="6"/>
        </w:numPr>
      </w:pPr>
      <w:r>
        <w:rPr>
          <w:b/>
          <w:bCs/>
        </w:rPr>
        <w:t xml:space="preserve">Links Verified: </w:t>
      </w:r>
      <w:r>
        <w:t xml:space="preserve">All internal and external links tested and confirmed functional</w:t>
      </w:r>
    </w:p>
    <w:p>
      <w:pPr>
        <w:pStyle w:val="ListParagraph"/>
        <w:numPr>
          <w:ilvl w:val="0"/>
          <w:numId w:val="6"/>
        </w:numPr>
      </w:pPr>
      <w:r>
        <w:rPr>
          <w:b/>
          <w:bCs/>
        </w:rPr>
        <w:t xml:space="preserve">Maintenance Guidelines: </w:t>
      </w:r>
      <w:r>
        <w:t xml:space="preserve">Documentation provided on wiki maintenance and update procedures</w:t>
      </w:r>
    </w:p>
    <w:p>
      <w:pPr>
        <w:pStyle w:val="ListParagraph"/>
        <w:numPr>
          <w:ilvl w:val="0"/>
          <w:numId w:val="6"/>
        </w:numPr>
        <w:spacing w:after="200"/>
      </w:pPr>
      <w:r>
        <w:rPr>
          <w:b/>
          <w:bCs/>
        </w:rPr>
        <w:t xml:space="preserve">HIG Approval: </w:t>
      </w:r>
      <w:r>
        <w:t xml:space="preserve">Final GitHub wiki reviewed and approved by HIG team</w:t>
      </w:r>
    </w:p>
    <w:p>
      <w:pPr>
        <w:pStyle w:val="Heading2"/>
      </w:pPr>
      <w:r>
        <w:t xml:space="preserve">5.3 TCS Responsibilities</w:t>
      </w:r>
    </w:p>
    <w:p>
      <w:pPr>
        <w:pStyle w:val="ListParagraph"/>
        <w:numPr>
          <w:ilvl w:val="0"/>
          <w:numId w:val="3"/>
        </w:numPr>
      </w:pPr>
      <w:r>
        <w:t xml:space="preserve">Obtain read access to all documentation sources (SharePoint, GitHub repositories)</w:t>
      </w:r>
    </w:p>
    <w:p>
      <w:pPr>
        <w:pStyle w:val="ListParagraph"/>
        <w:numPr>
          <w:ilvl w:val="0"/>
          <w:numId w:val="3"/>
        </w:numPr>
      </w:pPr>
      <w:r>
        <w:t xml:space="preserve">Create GitHub wiki repository in HIG organization</w:t>
      </w:r>
    </w:p>
    <w:p>
      <w:pPr>
        <w:pStyle w:val="ListParagraph"/>
        <w:numPr>
          <w:ilvl w:val="0"/>
          <w:numId w:val="3"/>
        </w:numPr>
      </w:pPr>
      <w:r>
        <w:t xml:space="preserve">Convert all content to Markdown format while maintaining document fidelity</w:t>
      </w:r>
    </w:p>
    <w:p>
      <w:pPr>
        <w:pStyle w:val="ListParagraph"/>
        <w:numPr>
          <w:ilvl w:val="0"/>
          <w:numId w:val="3"/>
        </w:numPr>
      </w:pPr>
      <w:r>
        <w:t xml:space="preserve">Follow GitHub wiki best practices and HIG-provided taxonomy for structure</w:t>
      </w:r>
    </w:p>
    <w:p>
      <w:pPr>
        <w:pStyle w:val="ListParagraph"/>
        <w:numPr>
          <w:ilvl w:val="0"/>
          <w:numId w:val="3"/>
        </w:numPr>
      </w:pPr>
      <w:r>
        <w:t xml:space="preserve">Update Rally user story Discussions with progress notes at each weekly checkpoint</w:t>
      </w:r>
    </w:p>
    <w:p>
      <w:pPr>
        <w:pStyle w:val="ListParagraph"/>
        <w:numPr>
          <w:ilvl w:val="0"/>
          <w:numId w:val="3"/>
        </w:numPr>
      </w:pPr>
      <w:r>
        <w:t xml:space="preserve">Flag outdated or problematic content for HIG review and decision</w:t>
      </w:r>
    </w:p>
    <w:p>
      <w:pPr>
        <w:pStyle w:val="ListParagraph"/>
        <w:numPr>
          <w:ilvl w:val="0"/>
          <w:numId w:val="3"/>
        </w:numPr>
        <w:spacing w:after="200"/>
      </w:pPr>
      <w:r>
        <w:t xml:space="preserve">Provide one round of revisions per deliverable within 3 business days of feedback</w:t>
      </w:r>
    </w:p>
    <w:p>
      <w:pPr>
        <w:pStyle w:val="Heading2"/>
      </w:pPr>
      <w:r>
        <w:t xml:space="preserve">5.4 HIG Responsibilities</w:t>
      </w:r>
    </w:p>
    <w:p>
      <w:pPr>
        <w:pStyle w:val="ListParagraph"/>
        <w:numPr>
          <w:ilvl w:val="0"/>
          <w:numId w:val="3"/>
        </w:numPr>
      </w:pPr>
      <w:r>
        <w:t xml:space="preserve">Provide access to all documentation sources within 3 business days</w:t>
      </w:r>
    </w:p>
    <w:p>
      <w:pPr>
        <w:pStyle w:val="ListParagraph"/>
        <w:numPr>
          <w:ilvl w:val="0"/>
          <w:numId w:val="3"/>
        </w:numPr>
      </w:pPr>
      <w:r>
        <w:t xml:space="preserve">Grant write access to target GitHub wiki repository</w:t>
      </w:r>
    </w:p>
    <w:p>
      <w:pPr>
        <w:pStyle w:val="ListParagraph"/>
        <w:numPr>
          <w:ilvl w:val="0"/>
          <w:numId w:val="3"/>
        </w:numPr>
      </w:pPr>
      <w:r>
        <w:t xml:space="preserve">Provide GitHub wiki repository naming convention</w:t>
      </w:r>
    </w:p>
    <w:p>
      <w:pPr>
        <w:pStyle w:val="ListParagraph"/>
        <w:numPr>
          <w:ilvl w:val="0"/>
          <w:numId w:val="3"/>
        </w:numPr>
      </w:pPr>
      <w:r>
        <w:t xml:space="preserve">Provide taxonomy and organizational structure for wiki content</w:t>
      </w:r>
    </w:p>
    <w:p>
      <w:pPr>
        <w:pStyle w:val="ListParagraph"/>
        <w:numPr>
          <w:ilvl w:val="0"/>
          <w:numId w:val="3"/>
        </w:numPr>
      </w:pPr>
      <w:r>
        <w:t xml:space="preserve">Assign Rob Taylor as project manager and make SMEs available for content questions</w:t>
      </w:r>
    </w:p>
    <w:p>
      <w:pPr>
        <w:pStyle w:val="ListParagraph"/>
        <w:numPr>
          <w:ilvl w:val="0"/>
          <w:numId w:val="3"/>
        </w:numPr>
      </w:pPr>
      <w:r>
        <w:t xml:space="preserve">Review and approve proposed wiki information architecture (if applicable)</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Provide decisions on outdated or duplicate content flagged by TCS</w:t>
      </w:r>
    </w:p>
    <w:p>
      <w:pPr>
        <w:pStyle w:val="Heading1"/>
      </w:pPr>
      <w:r>
        <w:t xml:space="preserve">6. Final Deliverables and Project Closeout</w:t>
      </w:r>
    </w:p>
    <w:p>
      <w:pPr>
        <w:pStyle w:val="Heading2"/>
      </w:pPr>
      <w:r>
        <w:t xml:space="preserve">6.1 Final Presentation</w:t>
      </w:r>
    </w:p>
    <w:p>
      <w:pPr>
        <w:spacing w:after="120"/>
      </w:pPr>
      <w:r>
        <w:t xml:space="preserve">Upon completion of all three categories, TCS will deliver a final presentation to summarize the engagement:</w:t>
      </w:r>
    </w:p>
    <w:p>
      <w:pPr>
        <w:pStyle w:val="ListParagraph"/>
        <w:numPr>
          <w:ilvl w:val="0"/>
          <w:numId w:val="3"/>
        </w:numPr>
      </w:pPr>
      <w:r>
        <w:rPr>
          <w:b/>
          <w:bCs/>
        </w:rPr>
        <w:t xml:space="preserve">Audience: </w:t>
      </w:r>
      <w:r>
        <w:t xml:space="preserve">All stakeholders involved in the project (Rob Taylor, SMEs: Andre, Jeff, Jordan, Mike, and other HIG team members as appropriate)</w:t>
      </w:r>
    </w:p>
    <w:p>
      <w:pPr>
        <w:pStyle w:val="ListParagraph"/>
        <w:numPr>
          <w:ilvl w:val="0"/>
          <w:numId w:val="3"/>
        </w:numPr>
      </w:pPr>
      <w:r>
        <w:rPr>
          <w:b/>
          <w:bCs/>
        </w:rPr>
        <w:t xml:space="preserve">Duration: </w:t>
      </w:r>
      <w:r>
        <w:t xml:space="preserve">[TBD - to be scheduled by HIG]</w:t>
      </w:r>
    </w:p>
    <w:p>
      <w:pPr>
        <w:pStyle w:val="ListParagraph"/>
        <w:numPr>
          <w:ilvl w:val="0"/>
          <w:numId w:val="3"/>
        </w:numPr>
      </w:pPr>
      <w:r>
        <w:rPr>
          <w:b/>
          <w:bCs/>
        </w:rPr>
        <w:t xml:space="preserve">Format: </w:t>
      </w:r>
      <w:r>
        <w:t xml:space="preserve">[TBD - presentation format to be determined]</w:t>
      </w:r>
    </w:p>
    <w:p>
      <w:pPr>
        <w:pStyle w:val="ListParagraph"/>
        <w:numPr>
          <w:ilvl w:val="0"/>
          <w:numId w:val="3"/>
        </w:numPr>
        <w:spacing w:after="200"/>
      </w:pPr>
      <w:r>
        <w:rPr>
          <w:b/>
          <w:bCs/>
        </w:rPr>
        <w:t xml:space="preserve">Timing: </w:t>
      </w:r>
      <w:r>
        <w:t xml:space="preserve">[TBD - to be scheduled upon project completion]</w:t>
      </w:r>
    </w:p>
    <w:p>
      <w:pPr>
        <w:pStyle w:val="Heading2"/>
      </w:pPr>
      <w:r>
        <w:t xml:space="preserve">6.2 Final Report</w:t>
      </w:r>
    </w:p>
    <w:p>
      <w:pPr>
        <w:spacing w:after="120"/>
      </w:pPr>
      <w:r>
        <w:t xml:space="preserve">TCS will deliver a comprehensive final report documenting all work completed:</w:t>
      </w:r>
    </w:p>
    <w:p>
      <w:pPr>
        <w:pStyle w:val="ListParagraph"/>
        <w:numPr>
          <w:ilvl w:val="0"/>
          <w:numId w:val="7"/>
        </w:numPr>
      </w:pPr>
      <w:r>
        <w:rPr>
          <w:b/>
          <w:bCs/>
        </w:rPr>
        <w:t xml:space="preserve">Category 1 Summary: </w:t>
      </w:r>
      <w:r>
        <w:t xml:space="preserve">Alert audit work completed including number of monitoring systems audited, total alerts documented, analysis findings, and threshold recommendations provided</w:t>
      </w:r>
    </w:p>
    <w:p>
      <w:pPr>
        <w:pStyle w:val="ListParagraph"/>
        <w:numPr>
          <w:ilvl w:val="0"/>
          <w:numId w:val="7"/>
        </w:numPr>
      </w:pPr>
      <w:r>
        <w:rPr>
          <w:b/>
          <w:bCs/>
        </w:rPr>
        <w:t xml:space="preserve">Category 2 Summary: </w:t>
      </w:r>
      <w:r>
        <w:t xml:space="preserve">Complete summary of all Splunk dashboard work including updates made to existing dashboards, new dashboards created, rationalization recommendations, and measurable outcomes achieved</w:t>
      </w:r>
    </w:p>
    <w:p>
      <w:pPr>
        <w:pStyle w:val="ListParagraph"/>
        <w:numPr>
          <w:ilvl w:val="0"/>
          <w:numId w:val="7"/>
        </w:numPr>
      </w:pPr>
      <w:r>
        <w:rPr>
          <w:b/>
          <w:bCs/>
        </w:rPr>
        <w:t xml:space="preserve">Category 3 Summary: </w:t>
      </w:r>
      <w:r>
        <w:t xml:space="preserve">Documentation migration work completed including number of documents migrated, sources consolidated, final GitHub wiki structure, and quality metrics</w:t>
      </w:r>
    </w:p>
    <w:p>
      <w:pPr>
        <w:pStyle w:val="ListParagraph"/>
        <w:numPr>
          <w:ilvl w:val="0"/>
          <w:numId w:val="7"/>
        </w:numPr>
        <w:spacing w:after="200"/>
      </w:pPr>
      <w:r>
        <w:rPr>
          <w:b/>
          <w:bCs/>
        </w:rPr>
        <w:t xml:space="preserve">Overall Outcomes: </w:t>
      </w:r>
      <w:r>
        <w:t xml:space="preserve">Executive summary of project outcomes, measurable improvements across all categories, and recommendations for ongoing maintenance and optimization</w:t>
      </w:r>
    </w:p>
    <w:p>
      <w:pPr>
        <w:pStyle w:val="Heading2"/>
      </w:pPr>
      <w:r>
        <w:t xml:space="preserve">6.3 Post-Completion Support</w:t>
      </w:r>
    </w:p>
    <w:p>
      <w:pPr>
        <w:spacing w:after="200"/>
      </w:pPr>
      <w:r>
        <w:t xml:space="preserve">TCS is not required to provide post-completion support after the target completion date. All work products will be delivered in final form with appropriate documentation for HIG team maintenance.</w:t>
      </w:r>
    </w:p>
    <w:p>
      <w:pPr>
        <w:pStyle w:val="Heading1"/>
      </w:pPr>
      <w:r>
        <w:t xml:space="preserve">7. Project Management and Communication</w:t>
      </w:r>
    </w:p>
    <w:p>
      <w:pPr>
        <w:pStyle w:val="Heading2"/>
      </w:pPr>
      <w:r>
        <w:t xml:space="preserve">7.1 HIG Project Team</w:t>
      </w:r>
    </w:p>
    <w:p>
      <w:pPr>
        <w:pStyle w:val="ListParagraph"/>
        <w:numPr>
          <w:ilvl w:val="0"/>
          <w:numId w:val="3"/>
        </w:numPr>
      </w:pPr>
      <w:r>
        <w:rPr>
          <w:b/>
          <w:bCs/>
        </w:rPr>
        <w:t xml:space="preserve">Project Manager: </w:t>
      </w:r>
      <w:r>
        <w:t xml:space="preserve">Rob Taylor</w:t>
      </w:r>
    </w:p>
    <w:p>
      <w:pPr>
        <w:pStyle w:val="ListParagraph"/>
        <w:numPr>
          <w:ilvl w:val="0"/>
          <w:numId w:val="3"/>
        </w:numPr>
        <w:spacing w:after="200"/>
      </w:pPr>
      <w:r>
        <w:rPr>
          <w:b/>
          <w:bCs/>
        </w:rPr>
        <w:t xml:space="preserve">Subject Matter Experts: </w:t>
      </w:r>
      <w:r>
        <w:t xml:space="preserve">Andre, Jeff, Jordan, Mike</w:t>
      </w:r>
    </w:p>
    <w:p>
      <w:pPr>
        <w:pStyle w:val="Heading2"/>
      </w:pPr>
      <w:r>
        <w:t xml:space="preserve">7.2 Communication Protocols</w:t>
      </w:r>
    </w:p>
    <w:p>
      <w:pPr>
        <w:pStyle w:val="ListParagraph"/>
        <w:numPr>
          <w:ilvl w:val="0"/>
          <w:numId w:val="3"/>
        </w:numPr>
      </w:pPr>
      <w:r>
        <w:rPr>
          <w:b/>
          <w:bCs/>
        </w:rPr>
        <w:t xml:space="preserve">Weekly Checkpoint Meetings: </w:t>
      </w:r>
      <w:r>
        <w:t xml:space="preserve">[TBD - day of week to be determined] to review completed work and provide feedback</w:t>
      </w:r>
    </w:p>
    <w:p>
      <w:pPr>
        <w:pStyle w:val="ListParagraph"/>
        <w:numPr>
          <w:ilvl w:val="0"/>
          <w:numId w:val="3"/>
        </w:numPr>
      </w:pPr>
      <w:r>
        <w:rPr>
          <w:b/>
          <w:bCs/>
        </w:rPr>
        <w:t xml:space="preserve">Rally Updates: </w:t>
      </w:r>
      <w:r>
        <w:t xml:space="preserve">TCS will update user story Discussions tab with progress notes at each weekly checkpoint</w:t>
      </w:r>
    </w:p>
    <w:p>
      <w:pPr>
        <w:pStyle w:val="ListParagraph"/>
        <w:numPr>
          <w:ilvl w:val="0"/>
          <w:numId w:val="3"/>
        </w:numPr>
      </w:pPr>
      <w:r>
        <w:rPr>
          <w:b/>
          <w:bCs/>
        </w:rPr>
        <w:t xml:space="preserve">Ad-hoc Communication: </w:t>
      </w:r>
      <w:r>
        <w:t xml:space="preserve">As needed via email or other channels established at project kickoff</w:t>
      </w:r>
    </w:p>
    <w:p>
      <w:pPr>
        <w:pStyle w:val="ListParagraph"/>
        <w:numPr>
          <w:ilvl w:val="0"/>
          <w:numId w:val="3"/>
        </w:numPr>
        <w:spacing w:after="200"/>
      </w:pPr>
      <w:r>
        <w:rPr>
          <w:b/>
          <w:bCs/>
        </w:rPr>
        <w:t xml:space="preserve">Issue Escalation: </w:t>
      </w:r>
      <w:r>
        <w:t xml:space="preserve">Any blockers or critical issues to be escalated to Rob Taylor immediately</w:t>
      </w:r>
    </w:p>
    <w:p>
      <w:pPr>
        <w:pStyle w:val="Heading1"/>
      </w:pPr>
      <w:r>
        <w:t xml:space="preserve">8. Assumptions and Constraints</w:t>
      </w:r>
    </w:p>
    <w:p>
      <w:pPr>
        <w:pStyle w:val="Heading2"/>
      </w:pPr>
      <w:r>
        <w:t xml:space="preserve">8.1 Assumptions</w:t>
      </w:r>
    </w:p>
    <w:p>
      <w:pPr>
        <w:pStyle w:val="ListParagraph"/>
        <w:numPr>
          <w:ilvl w:val="0"/>
          <w:numId w:val="3"/>
        </w:numPr>
      </w:pPr>
      <w:r>
        <w:t xml:space="preserve">HIG will provide all necessary system access within stated timelines</w:t>
      </w:r>
    </w:p>
    <w:p>
      <w:pPr>
        <w:pStyle w:val="ListParagraph"/>
        <w:numPr>
          <w:ilvl w:val="0"/>
          <w:numId w:val="3"/>
        </w:numPr>
      </w:pPr>
      <w:r>
        <w:t xml:space="preserve">HIG SMEs will be available for consultation as needed</w:t>
      </w:r>
    </w:p>
    <w:p>
      <w:pPr>
        <w:pStyle w:val="ListParagraph"/>
        <w:numPr>
          <w:ilvl w:val="0"/>
          <w:numId w:val="3"/>
        </w:numPr>
      </w:pPr>
      <w:r>
        <w:t xml:space="preserve">HIG will review and provide feedback on deliverables within 5 business days</w:t>
      </w:r>
    </w:p>
    <w:p>
      <w:pPr>
        <w:pStyle w:val="ListParagraph"/>
        <w:numPr>
          <w:ilvl w:val="0"/>
          <w:numId w:val="3"/>
        </w:numPr>
      </w:pPr>
      <w:r>
        <w:t xml:space="preserve">HIG will provide taxonomy and organizational structure for GitHub wiki</w:t>
      </w:r>
    </w:p>
    <w:p>
      <w:pPr>
        <w:pStyle w:val="ListParagraph"/>
        <w:numPr>
          <w:ilvl w:val="0"/>
          <w:numId w:val="3"/>
        </w:numPr>
      </w:pPr>
      <w:r>
        <w:t xml:space="preserve">HIG will provide detailed requirements for 4xx/5xx errors dashboard (Deliverable 5)</w:t>
      </w:r>
    </w:p>
    <w:p>
      <w:pPr>
        <w:pStyle w:val="ListParagraph"/>
        <w:numPr>
          <w:ilvl w:val="0"/>
          <w:numId w:val="3"/>
        </w:numPr>
      </w:pPr>
      <w:r>
        <w:t xml:space="preserve">TCS resources will have appropriate skills and expertise for assigned work</w:t>
      </w:r>
    </w:p>
    <w:p>
      <w:pPr>
        <w:pStyle w:val="ListParagraph"/>
        <w:numPr>
          <w:ilvl w:val="0"/>
          <w:numId w:val="3"/>
        </w:numPr>
        <w:spacing w:after="200"/>
      </w:pPr>
      <w:r>
        <w:t xml:space="preserve">VPN access and security compliance training are not required for TCS contractors</w:t>
      </w:r>
    </w:p>
    <w:p>
      <w:pPr>
        <w:pStyle w:val="Heading2"/>
      </w:pPr>
      <w:r>
        <w:t xml:space="preserve">8.2 Constraints</w:t>
      </w:r>
    </w:p>
    <w:p>
      <w:pPr>
        <w:pStyle w:val="ListParagraph"/>
        <w:numPr>
          <w:ilvl w:val="0"/>
          <w:numId w:val="3"/>
        </w:numPr>
      </w:pPr>
      <w:r>
        <w:t xml:space="preserve">All work must be completed by the target completion date [TBD]</w:t>
      </w:r>
    </w:p>
    <w:p>
      <w:pPr>
        <w:pStyle w:val="ListParagraph"/>
        <w:numPr>
          <w:ilvl w:val="0"/>
          <w:numId w:val="3"/>
        </w:numPr>
      </w:pPr>
      <w:r>
        <w:t xml:space="preserve">Categories must be executed sequentially, not in parallel</w:t>
      </w:r>
    </w:p>
    <w:p>
      <w:pPr>
        <w:pStyle w:val="ListParagraph"/>
        <w:numPr>
          <w:ilvl w:val="0"/>
          <w:numId w:val="3"/>
        </w:numPr>
      </w:pPr>
      <w:r>
        <w:t xml:space="preserve">TCS has 3 business days to incorporate feedback after weekly checkpoints</w:t>
      </w:r>
    </w:p>
    <w:p>
      <w:pPr>
        <w:pStyle w:val="ListParagraph"/>
        <w:numPr>
          <w:ilvl w:val="0"/>
          <w:numId w:val="3"/>
        </w:numPr>
        <w:spacing w:after="200"/>
      </w:pPr>
      <w:r>
        <w:t xml:space="preserve">One round of revisions per deliverable included in scope</w:t>
      </w:r>
    </w:p>
    <w:p>
      <w:pPr>
        <w:pStyle w:val="Heading1"/>
      </w:pPr>
      <w:r>
        <w:t xml:space="preserve">9. Payment Terms and Contract Administration</w:t>
      </w:r>
    </w:p>
    <w:p>
      <w:pPr>
        <w:spacing w:after="400"/>
      </w:pPr>
      <w:r>
        <w:t xml:space="preserve">[This section to be completed by HIG management - payment structure, rates, invoicing procedures, and contract terms to be defined]</w:t>
      </w:r>
    </w:p>
    <w:p>
      <w:pPr>
        <w:pStyle w:val="Heading1"/>
      </w:pPr>
      <w:r>
        <w:t xml:space="preserve">10. Acceptance and Sign-off</w:t>
      </w:r>
    </w:p>
    <w:p>
      <w:pPr>
        <w:spacing w:after="200"/>
      </w:pPr>
      <w:r>
        <w:t xml:space="preserve">By signing below, both parties acknowledge their understanding and acceptance of this Statement of Work and commit to fulfilling their respective responsibilities to ensure successful project completion.</w:t>
      </w:r>
    </w:p>
    <w:p>
      <w:pPr>
        <w:spacing w:before="400"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rPr>
              <w:t xml:space="preserve">HIG Representative</w:t>
            </w:r>
          </w:p>
          <w:p>
            <w:pPr>
              <w:spacing w:before="400"/>
            </w:pPr>
            <w:r>
              <w:t xml:space="preserve"/>
            </w:r>
          </w:p>
          <w:p>
            <w:r>
              <w:t xml:space="preserve">Name: _____________________________</w:t>
            </w:r>
          </w:p>
          <w:p>
            <w:pPr>
              <w:spacing w:before="200"/>
            </w:pPr>
            <w:r>
              <w:t xml:space="preserve"/>
            </w:r>
          </w:p>
          <w:p>
            <w:r>
              <w:t xml:space="preserve">Title: _____________________________</w:t>
            </w:r>
          </w:p>
          <w:p>
            <w:pPr>
              <w:spacing w:before="200"/>
            </w:pPr>
            <w:r>
              <w:t xml:space="preserve"/>
            </w:r>
          </w:p>
          <w:p>
            <w:r>
              <w:t xml:space="preserve">Signature: _____________________________</w:t>
            </w:r>
          </w:p>
          <w:p>
            <w:pPr>
              <w:spacing w:before="200"/>
            </w:pPr>
            <w:r>
              <w:t xml:space="preserve"/>
            </w:r>
          </w:p>
          <w:p>
            <w:r>
              <w:t xml:space="preserve">Date: _____________________________</w:t>
            </w:r>
          </w:p>
        </w:tc>
        <w:tc>
          <w:tcPr>
            <w:tcW w:type="dxa" w:w="4680"/>
            <w:tcBorders>
              <w:top w:val="single" w:color="CCCCCC" w:sz="1"/>
              <w:left w:val="single" w:color="CCCCCC" w:sz="1"/>
              <w:bottom w:val="single" w:color="CCCCCC" w:sz="1"/>
              <w:right w:val="single" w:color="CCCCCC" w:sz="1"/>
            </w:tcBorders>
          </w:tcPr>
          <w:p>
            <w:r>
              <w:rPr>
                <w:b/>
                <w:bCs/>
              </w:rPr>
              <w:t xml:space="preserve">TCS Representative</w:t>
            </w:r>
          </w:p>
          <w:p>
            <w:pPr>
              <w:spacing w:before="400"/>
            </w:pPr>
            <w:r>
              <w:t xml:space="preserve"/>
            </w:r>
          </w:p>
          <w:p>
            <w:r>
              <w:t xml:space="preserve">Name: _____________________________</w:t>
            </w:r>
          </w:p>
          <w:p>
            <w:pPr>
              <w:spacing w:before="200"/>
            </w:pPr>
            <w:r>
              <w:t xml:space="preserve"/>
            </w:r>
          </w:p>
          <w:p>
            <w:r>
              <w:t xml:space="preserve">Title: _____________________________</w:t>
            </w:r>
          </w:p>
          <w:p>
            <w:pPr>
              <w:spacing w:before="200"/>
            </w:pPr>
            <w:r>
              <w:t xml:space="preserve"/>
            </w:r>
          </w:p>
          <w:p>
            <w:r>
              <w:t xml:space="preserve">Signature: _____________________________</w:t>
            </w:r>
          </w:p>
          <w:p>
            <w:pPr>
              <w:spacing w:before="200"/>
            </w:pPr>
            <w:r>
              <w:t xml:space="preserve"/>
            </w:r>
          </w:p>
          <w:p>
            <w:r>
              <w:t xml:space="preserve">Date: _____________________________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 w:type="paragraph" w:styleId="Heading4">
    <w:name w:val="Heading 4"/>
    <w:basedOn w:val="Normal"/>
    <w:next w:val="Normal"/>
    <w:qFormat/>
    <w:pPr>
      <w:spacing w:before="100" w:after="60"/>
      <w:outlineLvl w:val="3"/>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2025-11-20T20:27:51.793Z</dcterms:created>
  <dcterms:modified xsi:type="dcterms:W3CDTF">2025-11-20T20:27:51.794Z</dcterms:modified>
</cp:coreProperties>
</file>

<file path=docProps/custom.xml><?xml version="1.0" encoding="utf-8"?>
<Properties xmlns="http://schemas.openxmlformats.org/officeDocument/2006/custom-properties" xmlns:vt="http://schemas.openxmlformats.org/officeDocument/2006/docPropsVTypes"/>
</file>