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B9F00" w14:textId="40E7717F" w:rsidR="001E58E2" w:rsidRDefault="00B33D2E">
      <w:r>
        <w:t>Ahah you’ve downloaded the test doc!</w:t>
      </w:r>
    </w:p>
    <w:sectPr w:rsidR="001E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FA"/>
    <w:rsid w:val="001E58E2"/>
    <w:rsid w:val="006F1DFA"/>
    <w:rsid w:val="00B3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18E9"/>
  <w15:chartTrackingRefBased/>
  <w15:docId w15:val="{768C6BE1-D8F8-470B-BE18-00B7D8D8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Yuill</dc:creator>
  <cp:keywords/>
  <dc:description/>
  <cp:lastModifiedBy>Cody Yuill</cp:lastModifiedBy>
  <cp:revision>2</cp:revision>
  <dcterms:created xsi:type="dcterms:W3CDTF">2021-01-13T20:12:00Z</dcterms:created>
  <dcterms:modified xsi:type="dcterms:W3CDTF">2021-01-13T20:12:00Z</dcterms:modified>
</cp:coreProperties>
</file>