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36"/>
          <w:szCs w:val="36"/>
        </w:rPr>
        <w:t xml:space="preserve">LAB REPORT</w:t>
      </w:r>
    </w:p>
    <w:p>
      <w:pPr>
        <w:spacing w:after="60"/>
        <w:jc w:val="center"/>
      </w:pPr>
      <w:r>
        <w:rPr>
          <w:rFonts w:ascii="Arial" w:cs="Arial" w:eastAsia="Arial" w:hAnsi="Arial"/>
          <w:b/>
          <w:bCs/>
          <w:sz w:val="30"/>
          <w:szCs w:val="30"/>
        </w:rPr>
        <w:t xml:space="preserve">Lab 10 – Chapter 11: IP Multicast</w:t>
      </w:r>
    </w:p>
    <w:p>
      <w:pPr>
        <w:spacing w:after="480"/>
        <w:jc w:val="center"/>
      </w:pPr>
      <w:r>
        <w:rPr>
          <w:rFonts w:ascii="Arial" w:cs="Arial" w:eastAsia="Arial" w:hAnsi="Arial"/>
          <w:color w:val="666666"/>
          <w:sz w:val="24"/>
          <w:szCs w:val="24"/>
        </w:rPr>
        <w:t xml:space="preserve">Network Programming Laboratory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b/>
                <w:bCs/>
                <w:sz w:val="22"/>
                <w:szCs w:val="22"/>
              </w:rPr>
              <w:t xml:space="preserve">Lab No.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10</w:t>
            </w:r>
          </w:p>
        </w:tc>
      </w:tr>
      <w:tr>
        <w:tc>
          <w:tcPr>
            <w:tcW w:type="dxa" w:w="3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b/>
                <w:bCs/>
                <w:sz w:val="22"/>
                <w:szCs w:val="22"/>
              </w:rPr>
              <w:t xml:space="preserve">Topic</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IP Multicast – Sender and Receiver Programs</w:t>
            </w:r>
          </w:p>
        </w:tc>
      </w:tr>
      <w:tr>
        <w:tc>
          <w:tcPr>
            <w:tcW w:type="dxa" w:w="30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b/>
                <w:bCs/>
                <w:sz w:val="22"/>
                <w:szCs w:val="22"/>
              </w:rPr>
              <w:t xml:space="preserve">Language / Platform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Python 3 / Linux (Ubuntu)</w:t>
            </w:r>
          </w:p>
        </w:tc>
      </w:tr>
    </w:tbl>
    <w:p>
      <w:r>
        <w:t xml:space="preserve"/>
      </w:r>
    </w:p>
    <w:p>
      <w:r>
        <w:t xml:space="preserve"/>
      </w:r>
    </w:p>
    <w:p>
      <w:pPr>
        <w:pStyle w:val="Heading1"/>
      </w:pPr>
      <w:r>
        <w:rPr>
          <w:b/>
          <w:bCs/>
        </w:rPr>
        <w:t xml:space="preserve">1. Objectives</w:t>
      </w:r>
    </w:p>
    <w:p>
      <w:r>
        <w:rPr>
          <w:sz w:val="24"/>
          <w:szCs w:val="24"/>
        </w:rPr>
        <w:t xml:space="preserve">The objectives of this lab are:</w:t>
      </w:r>
    </w:p>
    <w:p>
      <w:pPr>
        <w:pStyle w:val="ListParagraph"/>
        <w:numPr>
          <w:ilvl w:val="0"/>
          <w:numId w:val="2"/>
        </w:numPr>
      </w:pPr>
      <w:r>
        <w:rPr>
          <w:sz w:val="24"/>
          <w:szCs w:val="24"/>
        </w:rPr>
        <w:t xml:space="preserve">To understand the concept of IP Multicast and how it differs from unicast and broadcast communication.</w:t>
      </w:r>
    </w:p>
    <w:p>
      <w:pPr>
        <w:pStyle w:val="ListParagraph"/>
        <w:numPr>
          <w:ilvl w:val="0"/>
          <w:numId w:val="2"/>
        </w:numPr>
      </w:pPr>
      <w:r>
        <w:rPr>
          <w:sz w:val="24"/>
          <w:szCs w:val="24"/>
        </w:rPr>
        <w:t xml:space="preserve">To write a Python program that sends data to a multicast group address.</w:t>
      </w:r>
    </w:p>
    <w:p>
      <w:pPr>
        <w:pStyle w:val="ListParagraph"/>
        <w:numPr>
          <w:ilvl w:val="0"/>
          <w:numId w:val="2"/>
        </w:numPr>
      </w:pPr>
      <w:r>
        <w:rPr>
          <w:sz w:val="24"/>
          <w:szCs w:val="24"/>
        </w:rPr>
        <w:t xml:space="preserve">To write a Python program that receives multicast data by joining the multicast group.</w:t>
      </w:r>
    </w:p>
    <w:p>
      <w:pPr>
        <w:pStyle w:val="ListParagraph"/>
        <w:numPr>
          <w:ilvl w:val="0"/>
          <w:numId w:val="2"/>
        </w:numPr>
      </w:pPr>
      <w:r>
        <w:rPr>
          <w:sz w:val="24"/>
          <w:szCs w:val="24"/>
        </w:rPr>
        <w:t xml:space="preserve">To explore socket options such as IP_MULTICAST_TTL and IP_ADD_MEMBERSHIP.</w:t>
      </w:r>
    </w:p>
    <w:p>
      <w:r>
        <w:t xml:space="preserve"/>
      </w:r>
    </w:p>
    <w:p>
      <w:pPr>
        <w:pStyle w:val="Heading1"/>
      </w:pPr>
      <w:r>
        <w:rPr>
          <w:b/>
          <w:bCs/>
        </w:rPr>
        <w:t xml:space="preserve">2. Theory</w:t>
      </w:r>
    </w:p>
    <w:p>
      <w:pPr>
        <w:pStyle w:val="Heading2"/>
      </w:pPr>
      <w:r>
        <w:rPr>
          <w:b/>
          <w:bCs/>
        </w:rPr>
        <w:t xml:space="preserve">2.1 What is IP Multicast?</w:t>
      </w:r>
    </w:p>
    <w:p>
      <w:r>
        <w:rPr>
          <w:sz w:val="24"/>
          <w:szCs w:val="24"/>
        </w:rPr>
        <w:t xml:space="preserve">IP Multicast is a network communication method that enables a single packet to be delivered to multiple destinations simultaneously without duplicating it at the source. Unlike unicast, where a separate packet is sent to each recipient, or broadcast, which targets all hosts on a network segment, multicast sends one packet to a special multicast group address and only the hosts subscribed to that group receive it. This makes multicast highly efficient for applications such as video streaming, online conferencing, stock ticker updates, and gaming.</w:t>
      </w:r>
    </w:p>
    <w:p>
      <w:r>
        <w:t xml:space="preserve"/>
      </w:r>
    </w:p>
    <w:p>
      <w:pPr>
        <w:pStyle w:val="Heading2"/>
      </w:pPr>
      <w:r>
        <w:rPr>
          <w:b/>
          <w:bCs/>
        </w:rPr>
        <w:t xml:space="preserve">2.2 Multicast Address Range</w:t>
      </w:r>
    </w:p>
    <w:p>
      <w:r>
        <w:rPr>
          <w:sz w:val="24"/>
          <w:szCs w:val="24"/>
        </w:rPr>
        <w:t xml:space="preserve">IP multicast addresses are in the Class D address space, ranging from 224.0.0.0 to 239.255.255.255. These addresses are not routable to actual hosts but serve as group identifiers. Addresses in the range 224.0.0.0 to 224.0.0.255 are reserved for link-local multicast (e.g., routing protocols). The range 224.1.0.0 to 238.255.255.255 is available for general use. The range 239.0.0.0 to 239.255.255.255 is designated for administratively scoped multicast.</w:t>
      </w:r>
    </w:p>
    <w:p>
      <w:r>
        <w:t xml:space="preserve"/>
      </w:r>
    </w:p>
    <w:p>
      <w:pPr>
        <w:pStyle w:val="Heading2"/>
      </w:pPr>
      <w:r>
        <w:rPr>
          <w:b/>
          <w:bCs/>
        </w:rPr>
        <w:t xml:space="preserve">2.3 How IP Multicast Works</w:t>
      </w:r>
    </w:p>
    <w:p>
      <w:r>
        <w:rPr>
          <w:sz w:val="24"/>
          <w:szCs w:val="24"/>
        </w:rPr>
        <w:t xml:space="preserve">Multicast communication relies on the Internet Group Management Protocol (IGMP) to manage group membership at the IP level. When a host wants to receive multicast traffic, it sends an IGMP membership report to the local router. The sender sends UDP packets to a multicast group address, and the network infrastructure (routers) replicates and forwards them only to those segments that have group members. The process involves three key steps: group creation, joining a group, and leaving a group.</w:t>
      </w:r>
    </w:p>
    <w:p>
      <w:r>
        <w:t xml:space="preserve"/>
      </w:r>
    </w:p>
    <w:p>
      <w:pPr>
        <w:pStyle w:val="Heading2"/>
      </w:pPr>
      <w:r>
        <w:rPr>
          <w:b/>
          <w:bCs/>
        </w:rPr>
        <w:t xml:space="preserve">2.4 Multicast Socket Programming</w:t>
      </w:r>
    </w:p>
    <w:p>
      <w:r>
        <w:rPr>
          <w:sz w:val="24"/>
          <w:szCs w:val="24"/>
        </w:rPr>
        <w:t xml:space="preserve">In Python, multicast uses UDP sockets (SOCK_DGRAM). The key socket options involved are:</w:t>
      </w:r>
    </w:p>
    <w:p>
      <w:pPr>
        <w:pStyle w:val="ListParagraph"/>
        <w:numPr>
          <w:ilvl w:val="0"/>
          <w:numId w:val="2"/>
        </w:numPr>
      </w:pPr>
      <w:r>
        <w:rPr>
          <w:sz w:val="24"/>
          <w:szCs w:val="24"/>
        </w:rPr>
        <w:t xml:space="preserve">IP_MULTICAST_TTL: Controls the number of network hops (Time-To-Live) the multicast packet can traverse. A TTL of 1 limits traffic to the local network.</w:t>
      </w:r>
    </w:p>
    <w:p>
      <w:pPr>
        <w:pStyle w:val="ListParagraph"/>
        <w:numPr>
          <w:ilvl w:val="0"/>
          <w:numId w:val="2"/>
        </w:numPr>
      </w:pPr>
      <w:r>
        <w:rPr>
          <w:sz w:val="24"/>
          <w:szCs w:val="24"/>
        </w:rPr>
        <w:t xml:space="preserve">IP_ADD_MEMBERSHIP: Used by the receiver to join a multicast group. It requires the multicast group IP and the local interface address.</w:t>
      </w:r>
    </w:p>
    <w:p>
      <w:pPr>
        <w:pStyle w:val="ListParagraph"/>
        <w:numPr>
          <w:ilvl w:val="0"/>
          <w:numId w:val="2"/>
        </w:numPr>
      </w:pPr>
      <w:r>
        <w:rPr>
          <w:sz w:val="24"/>
          <w:szCs w:val="24"/>
        </w:rPr>
        <w:t xml:space="preserve">SO_REUSEADDR: Allows multiple sockets to bind to the same port, which is necessary when multiple receivers are on the same machine.</w:t>
      </w:r>
    </w:p>
    <w:p>
      <w:r>
        <w:t xml:space="preserve"/>
      </w:r>
    </w:p>
    <w:p>
      <w:pPr>
        <w:pStyle w:val="Heading2"/>
      </w:pPr>
      <w:r>
        <w:rPr>
          <w:b/>
          <w:bCs/>
        </w:rPr>
        <w:t xml:space="preserve">2.5 Comparison: Unicast vs Broadcast vs Multicast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2"/>
                <w:szCs w:val="22"/>
              </w:rPr>
              <w:t xml:space="preserve">Feature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2"/>
                <w:szCs w:val="22"/>
              </w:rPr>
              <w:t xml:space="preserve">Unicast</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2"/>
                <w:szCs w:val="22"/>
              </w:rPr>
              <w:t xml:space="preserve">Broadcast</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2"/>
                <w:szCs w:val="22"/>
              </w:rPr>
              <w:t xml:space="preserve">Multicast</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bCs/>
                <w:sz w:val="22"/>
                <w:szCs w:val="22"/>
              </w:rPr>
              <w:t xml:space="preserve">Target</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Single host</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All hosts</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Group members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Efficiency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Low (many packets)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Wasteful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High (one packet)</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bCs/>
                <w:sz w:val="22"/>
                <w:szCs w:val="22"/>
              </w:rPr>
              <w:t xml:space="preserve">Protocol</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TCP/UDP</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UDP only</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UDP + IGMP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Address Type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Specific IP</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255.255.255.255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sz w:val="22"/>
                <w:szCs w:val="22"/>
              </w:rPr>
              <w:t xml:space="preserve">224.x.x.x – 239.x.x.x</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bCs/>
                <w:sz w:val="22"/>
                <w:szCs w:val="22"/>
              </w:rPr>
              <w:t xml:space="preserve">Scalability</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Poor</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Limited</w:t>
            </w:r>
          </w:p>
        </w:tc>
        <w:tc>
          <w:tcPr>
            <w:tcW w:type="dxa" w:w="23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b w:val="false"/>
                <w:bCs w:val="false"/>
                <w:sz w:val="22"/>
                <w:szCs w:val="22"/>
              </w:rPr>
              <w:t xml:space="preserve">Good</w:t>
            </w:r>
          </w:p>
        </w:tc>
      </w:tr>
    </w:tbl>
    <w:p>
      <w:r>
        <w:t xml:space="preserve"/>
      </w:r>
    </w:p>
    <w:p>
      <w:r>
        <w:t xml:space="preserve"/>
      </w:r>
    </w:p>
    <w:p>
      <w:pPr>
        <w:pStyle w:val="Heading1"/>
      </w:pPr>
      <w:r>
        <w:rPr>
          <w:b/>
          <w:bCs/>
        </w:rPr>
        <w:t xml:space="preserve">3. Programs</w:t>
      </w:r>
    </w:p>
    <w:p>
      <w:pPr>
        <w:pStyle w:val="Heading2"/>
      </w:pPr>
      <w:r>
        <w:rPr>
          <w:b/>
          <w:bCs/>
        </w:rPr>
        <w:t xml:space="preserve">3.1 Program 1: Multicast Sender</w:t>
      </w:r>
    </w:p>
    <w:p>
      <w:r>
        <w:rPr>
          <w:sz w:val="24"/>
          <w:szCs w:val="24"/>
        </w:rPr>
        <w:t xml:space="preserve">The sender program creates a UDP socket, sets the TTL option to restrict multicast scope to the local network, and repeatedly sends a message to the multicast group address 224.1.1.1 on port 5007.</w:t>
      </w:r>
    </w:p>
    <w:p>
      <w:r>
        <w:t xml:space="preserve"/>
      </w:r>
    </w:p>
    <w:p>
      <w:pPr>
        <w:pBdr>
          <w:top w:val="single" w:color="CCCCCC" w:sz="1"/>
        </w:pBdr>
      </w:pPr>
      <w:r>
        <w:t xml:space="preserve"/>
      </w:r>
    </w:p>
    <w:p>
      <w:pPr>
        <w:shd w:fill="F4F4F4" w:val="clear"/>
      </w:pPr>
      <w:r>
        <w:rPr>
          <w:rFonts w:ascii="Courier New" w:cs="Courier New" w:eastAsia="Courier New" w:hAnsi="Courier New"/>
          <w:sz w:val="20"/>
          <w:szCs w:val="20"/>
        </w:rPr>
        <w:t xml:space="preserve">import socket</w:t>
      </w:r>
    </w:p>
    <w:p>
      <w:pPr>
        <w:shd w:fill="F4F4F4" w:val="clear"/>
      </w:pPr>
      <w:r>
        <w:rPr>
          <w:rFonts w:ascii="Courier New" w:cs="Courier New" w:eastAsia="Courier New" w:hAnsi="Courier New"/>
          <w:sz w:val="20"/>
          <w:szCs w:val="20"/>
        </w:rPr>
        <w:t xml:space="preserve">import struct</w:t>
      </w:r>
    </w:p>
    <w:p>
      <w:pPr>
        <w:shd w:fill="F4F4F4" w:val="clear"/>
      </w:pPr>
      <w:r>
        <w:rPr>
          <w:rFonts w:ascii="Courier New" w:cs="Courier New" w:eastAsia="Courier New" w:hAnsi="Courier New"/>
          <w:sz w:val="20"/>
          <w:szCs w:val="20"/>
        </w:rPr>
        <w:t xml:space="preserve">import time</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MULTICAST_GROUP = '224.1.1.1'</w:t>
      </w:r>
    </w:p>
    <w:p>
      <w:pPr>
        <w:shd w:fill="F4F4F4" w:val="clear"/>
      </w:pPr>
      <w:r>
        <w:rPr>
          <w:rFonts w:ascii="Courier New" w:cs="Courier New" w:eastAsia="Courier New" w:hAnsi="Courier New"/>
          <w:sz w:val="20"/>
          <w:szCs w:val="20"/>
        </w:rPr>
        <w:t xml:space="preserve">PORT = 5007</w:t>
      </w:r>
    </w:p>
    <w:p>
      <w:pPr>
        <w:shd w:fill="F4F4F4" w:val="clear"/>
      </w:pPr>
      <w:r>
        <w:rPr>
          <w:rFonts w:ascii="Courier New" w:cs="Courier New" w:eastAsia="Courier New" w:hAnsi="Courier New"/>
          <w:sz w:val="20"/>
          <w:szCs w:val="20"/>
        </w:rPr>
        <w:t xml:space="preserve">MESSAGE = b'Multicast message from sender'</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Create UDP socket</w:t>
      </w:r>
    </w:p>
    <w:p>
      <w:pPr>
        <w:shd w:fill="F4F4F4" w:val="clear"/>
      </w:pPr>
      <w:r>
        <w:rPr>
          <w:rFonts w:ascii="Courier New" w:cs="Courier New" w:eastAsia="Courier New" w:hAnsi="Courier New"/>
          <w:sz w:val="20"/>
          <w:szCs w:val="20"/>
        </w:rPr>
        <w:t xml:space="preserve">sock = socket.socket(socket.AF_INET, socket.SOCK_DGRAM, socket.IPPROTO_UDP)</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Set the time-to-live for messages to 1 so they do not go past the local network segment</w:t>
      </w:r>
    </w:p>
    <w:p>
      <w:pPr>
        <w:shd w:fill="F4F4F4" w:val="clear"/>
      </w:pPr>
      <w:r>
        <w:rPr>
          <w:rFonts w:ascii="Courier New" w:cs="Courier New" w:eastAsia="Courier New" w:hAnsi="Courier New"/>
          <w:sz w:val="20"/>
          <w:szCs w:val="20"/>
        </w:rPr>
        <w:t xml:space="preserve">ttl = struct.pack('b', 1)</w:t>
      </w:r>
    </w:p>
    <w:p>
      <w:pPr>
        <w:shd w:fill="F4F4F4" w:val="clear"/>
      </w:pPr>
      <w:r>
        <w:rPr>
          <w:rFonts w:ascii="Courier New" w:cs="Courier New" w:eastAsia="Courier New" w:hAnsi="Courier New"/>
          <w:sz w:val="20"/>
          <w:szCs w:val="20"/>
        </w:rPr>
        <w:t xml:space="preserve">sock.setsockopt(socket.IPPROTO_IP, socket.IP_MULTICAST_TTL, ttl)</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try:</w:t>
      </w:r>
    </w:p>
    <w:p>
      <w:pPr>
        <w:shd w:fill="F4F4F4" w:val="clear"/>
      </w:pPr>
      <w:r>
        <w:rPr>
          <w:rFonts w:ascii="Courier New" w:cs="Courier New" w:eastAsia="Courier New" w:hAnsi="Courier New"/>
          <w:sz w:val="20"/>
          <w:szCs w:val="20"/>
        </w:rPr>
        <w:t xml:space="preserve">    while True:</w:t>
      </w:r>
    </w:p>
    <w:p>
      <w:pPr>
        <w:shd w:fill="F4F4F4" w:val="clear"/>
      </w:pPr>
      <w:r>
        <w:rPr>
          <w:rFonts w:ascii="Courier New" w:cs="Courier New" w:eastAsia="Courier New" w:hAnsi="Courier New"/>
          <w:sz w:val="20"/>
          <w:szCs w:val="20"/>
        </w:rPr>
        <w:t xml:space="preserve">        print(f'Sending multicast message to {MULTICAST_GROUP}:{PORT}')</w:t>
      </w:r>
    </w:p>
    <w:p>
      <w:pPr>
        <w:shd w:fill="F4F4F4" w:val="clear"/>
      </w:pPr>
      <w:r>
        <w:rPr>
          <w:rFonts w:ascii="Courier New" w:cs="Courier New" w:eastAsia="Courier New" w:hAnsi="Courier New"/>
          <w:sz w:val="20"/>
          <w:szCs w:val="20"/>
        </w:rPr>
        <w:t xml:space="preserve">        sock.sendto(MESSAGE, (MULTICAST_GROUP, PORT))</w:t>
      </w:r>
    </w:p>
    <w:p>
      <w:pPr>
        <w:shd w:fill="F4F4F4" w:val="clear"/>
      </w:pPr>
      <w:r>
        <w:rPr>
          <w:rFonts w:ascii="Courier New" w:cs="Courier New" w:eastAsia="Courier New" w:hAnsi="Courier New"/>
          <w:sz w:val="20"/>
          <w:szCs w:val="20"/>
        </w:rPr>
        <w:t xml:space="preserve">        time.sleep(2)</w:t>
      </w:r>
    </w:p>
    <w:p>
      <w:pPr>
        <w:shd w:fill="F4F4F4" w:val="clear"/>
      </w:pPr>
      <w:r>
        <w:rPr>
          <w:rFonts w:ascii="Courier New" w:cs="Courier New" w:eastAsia="Courier New" w:hAnsi="Courier New"/>
          <w:sz w:val="20"/>
          <w:szCs w:val="20"/>
        </w:rPr>
        <w:t xml:space="preserve">except KeyboardInterrupt:</w:t>
      </w:r>
    </w:p>
    <w:p>
      <w:pPr>
        <w:shd w:fill="F4F4F4" w:val="clear"/>
      </w:pPr>
      <w:r>
        <w:rPr>
          <w:rFonts w:ascii="Courier New" w:cs="Courier New" w:eastAsia="Courier New" w:hAnsi="Courier New"/>
          <w:sz w:val="20"/>
          <w:szCs w:val="20"/>
        </w:rPr>
        <w:t xml:space="preserve">    print('Sender stopped.')</w:t>
      </w:r>
    </w:p>
    <w:p>
      <w:pPr>
        <w:shd w:fill="F4F4F4" w:val="clear"/>
      </w:pPr>
      <w:r>
        <w:rPr>
          <w:rFonts w:ascii="Courier New" w:cs="Courier New" w:eastAsia="Courier New" w:hAnsi="Courier New"/>
          <w:sz w:val="20"/>
          <w:szCs w:val="20"/>
        </w:rPr>
        <w:t xml:space="preserve">finally:</w:t>
      </w:r>
    </w:p>
    <w:p>
      <w:pPr>
        <w:shd w:fill="F4F4F4" w:val="clear"/>
      </w:pPr>
      <w:r>
        <w:rPr>
          <w:rFonts w:ascii="Courier New" w:cs="Courier New" w:eastAsia="Courier New" w:hAnsi="Courier New"/>
          <w:sz w:val="20"/>
          <w:szCs w:val="20"/>
        </w:rPr>
        <w:t xml:space="preserve">    sock.close()</w:t>
      </w:r>
    </w:p>
    <w:p>
      <w:pPr>
        <w:pBdr>
          <w:bottom w:val="single" w:color="CCCCCC" w:sz="1"/>
        </w:pBdr>
      </w:pPr>
      <w:r>
        <w:t xml:space="preserve"/>
      </w:r>
    </w:p>
    <w:p>
      <w:r>
        <w:t xml:space="preserve"/>
      </w:r>
    </w:p>
    <w:p>
      <w:pPr>
        <w:pStyle w:val="Heading2"/>
      </w:pPr>
      <w:r>
        <w:rPr>
          <w:b/>
          <w:bCs/>
        </w:rPr>
        <w:t xml:space="preserve">3.2 Program 2: Multicast Receiver</w:t>
      </w:r>
    </w:p>
    <w:p>
      <w:r>
        <w:rPr>
          <w:sz w:val="24"/>
          <w:szCs w:val="24"/>
        </w:rPr>
        <w:t xml:space="preserve">The receiver program creates a UDP socket, enables address reuse, binds to the designated port, and uses the IP_ADD_MEMBERSHIP socket option to join the multicast group. It then listens indefinitely for incoming multicast packets.</w:t>
      </w:r>
    </w:p>
    <w:p>
      <w:r>
        <w:t xml:space="preserve"/>
      </w:r>
    </w:p>
    <w:p>
      <w:pPr>
        <w:pBdr>
          <w:top w:val="single" w:color="CCCCCC" w:sz="1"/>
        </w:pBdr>
      </w:pPr>
      <w:r>
        <w:t xml:space="preserve"/>
      </w:r>
    </w:p>
    <w:p>
      <w:pPr>
        <w:shd w:fill="F4F4F4" w:val="clear"/>
      </w:pPr>
      <w:r>
        <w:rPr>
          <w:rFonts w:ascii="Courier New" w:cs="Courier New" w:eastAsia="Courier New" w:hAnsi="Courier New"/>
          <w:sz w:val="20"/>
          <w:szCs w:val="20"/>
        </w:rPr>
        <w:t xml:space="preserve">import socket</w:t>
      </w:r>
    </w:p>
    <w:p>
      <w:pPr>
        <w:shd w:fill="F4F4F4" w:val="clear"/>
      </w:pPr>
      <w:r>
        <w:rPr>
          <w:rFonts w:ascii="Courier New" w:cs="Courier New" w:eastAsia="Courier New" w:hAnsi="Courier New"/>
          <w:sz w:val="20"/>
          <w:szCs w:val="20"/>
        </w:rPr>
        <w:t xml:space="preserve">import struct</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MULTICAST_GROUP = '224.1.1.1'</w:t>
      </w:r>
    </w:p>
    <w:p>
      <w:pPr>
        <w:shd w:fill="F4F4F4" w:val="clear"/>
      </w:pPr>
      <w:r>
        <w:rPr>
          <w:rFonts w:ascii="Courier New" w:cs="Courier New" w:eastAsia="Courier New" w:hAnsi="Courier New"/>
          <w:sz w:val="20"/>
          <w:szCs w:val="20"/>
        </w:rPr>
        <w:t xml:space="preserve">PORT = 5007</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Create UDP socket</w:t>
      </w:r>
    </w:p>
    <w:p>
      <w:pPr>
        <w:shd w:fill="F4F4F4" w:val="clear"/>
      </w:pPr>
      <w:r>
        <w:rPr>
          <w:rFonts w:ascii="Courier New" w:cs="Courier New" w:eastAsia="Courier New" w:hAnsi="Courier New"/>
          <w:sz w:val="20"/>
          <w:szCs w:val="20"/>
        </w:rPr>
        <w:t xml:space="preserve">sock = socket.socket(socket.AF_INET, socket.SOCK_DGRAM, socket.IPPROTO_UDP)</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Allow multiple sockets to use the same PORT number</w:t>
      </w:r>
    </w:p>
    <w:p>
      <w:pPr>
        <w:shd w:fill="F4F4F4" w:val="clear"/>
      </w:pPr>
      <w:r>
        <w:rPr>
          <w:rFonts w:ascii="Courier New" w:cs="Courier New" w:eastAsia="Courier New" w:hAnsi="Courier New"/>
          <w:sz w:val="20"/>
          <w:szCs w:val="20"/>
        </w:rPr>
        <w:t xml:space="preserve">sock.setsockopt(socket.SOL_SOCKET, socket.SO_REUSEADDR, 1)</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Bind to the server address</w:t>
      </w:r>
    </w:p>
    <w:p>
      <w:pPr>
        <w:shd w:fill="F4F4F4" w:val="clear"/>
      </w:pPr>
      <w:r>
        <w:rPr>
          <w:rFonts w:ascii="Courier New" w:cs="Courier New" w:eastAsia="Courier New" w:hAnsi="Courier New"/>
          <w:sz w:val="20"/>
          <w:szCs w:val="20"/>
        </w:rPr>
        <w:t xml:space="preserve">sock.bind(('', PORT))</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 Tell the operating system to add the socket to the multicast group</w:t>
      </w:r>
    </w:p>
    <w:p>
      <w:pPr>
        <w:shd w:fill="F4F4F4" w:val="clear"/>
      </w:pPr>
      <w:r>
        <w:rPr>
          <w:rFonts w:ascii="Courier New" w:cs="Courier New" w:eastAsia="Courier New" w:hAnsi="Courier New"/>
          <w:sz w:val="20"/>
          <w:szCs w:val="20"/>
        </w:rPr>
        <w:t xml:space="preserve">group = socket.inet_aton(MULTICAST_GROUP)</w:t>
      </w:r>
    </w:p>
    <w:p>
      <w:pPr>
        <w:shd w:fill="F4F4F4" w:val="clear"/>
      </w:pPr>
      <w:r>
        <w:rPr>
          <w:rFonts w:ascii="Courier New" w:cs="Courier New" w:eastAsia="Courier New" w:hAnsi="Courier New"/>
          <w:sz w:val="20"/>
          <w:szCs w:val="20"/>
        </w:rPr>
        <w:t xml:space="preserve">mreq = struct.pack('4sL', group, socket.INADDR_ANY)</w:t>
      </w:r>
    </w:p>
    <w:p>
      <w:pPr>
        <w:shd w:fill="F4F4F4" w:val="clear"/>
      </w:pPr>
      <w:r>
        <w:rPr>
          <w:rFonts w:ascii="Courier New" w:cs="Courier New" w:eastAsia="Courier New" w:hAnsi="Courier New"/>
          <w:sz w:val="20"/>
          <w:szCs w:val="20"/>
        </w:rPr>
        <w:t xml:space="preserve">sock.setsockopt(socket.IPPROTO_IP, socket.IP_ADD_MEMBERSHIP, mreq)</w:t>
      </w:r>
    </w:p>
    <w:p>
      <w:pPr>
        <w:shd w:fill="F4F4F4" w:val="clear"/>
      </w:pPr>
      <w:r>
        <w:rPr>
          <w:rFonts w:ascii="Courier New" w:cs="Courier New" w:eastAsia="Courier New" w:hAnsi="Courier New"/>
          <w:sz w:val="20"/>
          <w:szCs w:val="20"/>
        </w:rPr>
        <w:t xml:space="preserve"/>
      </w:r>
    </w:p>
    <w:p>
      <w:pPr>
        <w:shd w:fill="F4F4F4" w:val="clear"/>
      </w:pPr>
      <w:r>
        <w:rPr>
          <w:rFonts w:ascii="Courier New" w:cs="Courier New" w:eastAsia="Courier New" w:hAnsi="Courier New"/>
          <w:sz w:val="20"/>
          <w:szCs w:val="20"/>
        </w:rPr>
        <w:t xml:space="preserve">print(f'Listening for multicast on {MULTICAST_GROUP}:{PORT}...')</w:t>
      </w:r>
    </w:p>
    <w:p>
      <w:pPr>
        <w:shd w:fill="F4F4F4" w:val="clear"/>
      </w:pPr>
      <w:r>
        <w:rPr>
          <w:rFonts w:ascii="Courier New" w:cs="Courier New" w:eastAsia="Courier New" w:hAnsi="Courier New"/>
          <w:sz w:val="20"/>
          <w:szCs w:val="20"/>
        </w:rPr>
        <w:t xml:space="preserve">try:</w:t>
      </w:r>
    </w:p>
    <w:p>
      <w:pPr>
        <w:shd w:fill="F4F4F4" w:val="clear"/>
      </w:pPr>
      <w:r>
        <w:rPr>
          <w:rFonts w:ascii="Courier New" w:cs="Courier New" w:eastAsia="Courier New" w:hAnsi="Courier New"/>
          <w:sz w:val="20"/>
          <w:szCs w:val="20"/>
        </w:rPr>
        <w:t xml:space="preserve">    while True:</w:t>
      </w:r>
    </w:p>
    <w:p>
      <w:pPr>
        <w:shd w:fill="F4F4F4" w:val="clear"/>
      </w:pPr>
      <w:r>
        <w:rPr>
          <w:rFonts w:ascii="Courier New" w:cs="Courier New" w:eastAsia="Courier New" w:hAnsi="Courier New"/>
          <w:sz w:val="20"/>
          <w:szCs w:val="20"/>
        </w:rPr>
        <w:t xml:space="preserve">        data, address = sock.recvfrom(1024)</w:t>
      </w:r>
    </w:p>
    <w:p>
      <w:pPr>
        <w:shd w:fill="F4F4F4" w:val="clear"/>
      </w:pPr>
      <w:r>
        <w:rPr>
          <w:rFonts w:ascii="Courier New" w:cs="Courier New" w:eastAsia="Courier New" w:hAnsi="Courier New"/>
          <w:sz w:val="20"/>
          <w:szCs w:val="20"/>
        </w:rPr>
        <w:t xml:space="preserve">        print(f'Received {len(data)} bytes from {address}: {data.decode()}')</w:t>
      </w:r>
    </w:p>
    <w:p>
      <w:pPr>
        <w:shd w:fill="F4F4F4" w:val="clear"/>
      </w:pPr>
      <w:r>
        <w:rPr>
          <w:rFonts w:ascii="Courier New" w:cs="Courier New" w:eastAsia="Courier New" w:hAnsi="Courier New"/>
          <w:sz w:val="20"/>
          <w:szCs w:val="20"/>
        </w:rPr>
        <w:t xml:space="preserve">except KeyboardInterrupt:</w:t>
      </w:r>
    </w:p>
    <w:p>
      <w:pPr>
        <w:shd w:fill="F4F4F4" w:val="clear"/>
      </w:pPr>
      <w:r>
        <w:rPr>
          <w:rFonts w:ascii="Courier New" w:cs="Courier New" w:eastAsia="Courier New" w:hAnsi="Courier New"/>
          <w:sz w:val="20"/>
          <w:szCs w:val="20"/>
        </w:rPr>
        <w:t xml:space="preserve">    print('Receiver stopped.')</w:t>
      </w:r>
    </w:p>
    <w:p>
      <w:pPr>
        <w:shd w:fill="F4F4F4" w:val="clear"/>
      </w:pPr>
      <w:r>
        <w:rPr>
          <w:rFonts w:ascii="Courier New" w:cs="Courier New" w:eastAsia="Courier New" w:hAnsi="Courier New"/>
          <w:sz w:val="20"/>
          <w:szCs w:val="20"/>
        </w:rPr>
        <w:t xml:space="preserve">finally:</w:t>
      </w:r>
    </w:p>
    <w:p>
      <w:pPr>
        <w:shd w:fill="F4F4F4" w:val="clear"/>
      </w:pPr>
      <w:r>
        <w:rPr>
          <w:rFonts w:ascii="Courier New" w:cs="Courier New" w:eastAsia="Courier New" w:hAnsi="Courier New"/>
          <w:sz w:val="20"/>
          <w:szCs w:val="20"/>
        </w:rPr>
        <w:t xml:space="preserve">    sock.close()</w:t>
      </w:r>
    </w:p>
    <w:p>
      <w:pPr>
        <w:pBdr>
          <w:bottom w:val="single" w:color="CCCCCC" w:sz="1"/>
        </w:pBdr>
      </w:pPr>
      <w:r>
        <w:t xml:space="preserve"/>
      </w:r>
    </w:p>
    <w:p>
      <w:r>
        <w:t xml:space="preserve"/>
      </w:r>
    </w:p>
    <w:p>
      <w:pPr>
        <w:pStyle w:val="Heading1"/>
      </w:pPr>
      <w:r>
        <w:rPr>
          <w:b/>
          <w:bCs/>
        </w:rPr>
        <w:t xml:space="preserve">4. Program Explanation</w:t>
      </w:r>
    </w:p>
    <w:p>
      <w:pPr>
        <w:pStyle w:val="Heading2"/>
      </w:pPr>
      <w:r>
        <w:rPr>
          <w:b/>
          <w:bCs/>
        </w:rPr>
        <w:t xml:space="preserve">4.1 Sender Explanation</w:t>
      </w:r>
    </w:p>
    <w:p>
      <w:r>
        <w:rPr>
          <w:sz w:val="24"/>
          <w:szCs w:val="24"/>
        </w:rPr>
        <w:t xml:space="preserve">A raw UDP socket is created using socket.AF_INET (IPv4) and socket.SOCK_DGRAM (datagram/UDP). The IP_MULTICAST_TTL is set to 1 using setsockopt(), which limits packet propagation to the local network only. The message is continuously sent every 2 seconds to the multicast group address and port using sendto(). No bind is required on the sender side.</w:t>
      </w:r>
    </w:p>
    <w:p>
      <w:r>
        <w:t xml:space="preserve"/>
      </w:r>
    </w:p>
    <w:p>
      <w:pPr>
        <w:pStyle w:val="Heading2"/>
      </w:pPr>
      <w:r>
        <w:rPr>
          <w:b/>
          <w:bCs/>
        </w:rPr>
        <w:t xml:space="preserve">4.2 Receiver Explanation</w:t>
      </w:r>
    </w:p>
    <w:p>
      <w:r>
        <w:rPr>
          <w:sz w:val="24"/>
          <w:szCs w:val="24"/>
        </w:rPr>
        <w:t xml:space="preserve">The receiver creates a similar UDP socket and sets SO_REUSEADDR to allow multiple applications on the same machine to bind to port 5007 simultaneously. It binds to an empty string (all interfaces) on the same port. The IP_ADD_MEMBERSHIP option is set using struct.pack() to format the multicast group IP and the local interface address (INADDR_ANY), which registers the socket with the OS to receive multicast packets for that group. The receiver then enters a loop calling recvfrom(), printing the received data and sender address.</w:t>
      </w:r>
    </w:p>
    <w:p>
      <w:r>
        <w:t xml:space="preserve"/>
      </w:r>
    </w:p>
    <w:p>
      <w:pPr>
        <w:pStyle w:val="Heading1"/>
      </w:pPr>
      <w:r>
        <w:rPr>
          <w:b/>
          <w:bCs/>
        </w:rPr>
        <w:t xml:space="preserve">5. Expected Output</w:t>
      </w:r>
    </w:p>
    <w:p>
      <w:pPr>
        <w:pStyle w:val="Heading3"/>
      </w:pPr>
      <w:r>
        <w:rPr>
          <w:b/>
          <w:bCs/>
        </w:rPr>
        <w:t xml:space="preserve">Sender Terminal:</w:t>
      </w:r>
    </w:p>
    <w:p>
      <w:pPr>
        <w:pBdr>
          <w:top w:val="single" w:color="CCCCCC" w:sz="1"/>
        </w:pBdr>
      </w:pPr>
      <w:r>
        <w:t xml:space="preserve"/>
      </w:r>
    </w:p>
    <w:p>
      <w:pPr>
        <w:shd w:fill="F4F4F4" w:val="clear"/>
      </w:pPr>
      <w:r>
        <w:rPr>
          <w:rFonts w:ascii="Courier New" w:cs="Courier New" w:eastAsia="Courier New" w:hAnsi="Courier New"/>
          <w:sz w:val="20"/>
          <w:szCs w:val="20"/>
        </w:rPr>
        <w:t xml:space="preserve">Sending multicast message to 224.1.1.1:5007</w:t>
      </w:r>
    </w:p>
    <w:p>
      <w:pPr>
        <w:shd w:fill="F4F4F4" w:val="clear"/>
      </w:pPr>
      <w:r>
        <w:rPr>
          <w:rFonts w:ascii="Courier New" w:cs="Courier New" w:eastAsia="Courier New" w:hAnsi="Courier New"/>
          <w:sz w:val="20"/>
          <w:szCs w:val="20"/>
        </w:rPr>
        <w:t xml:space="preserve">Sending multicast message to 224.1.1.1:5007</w:t>
      </w:r>
    </w:p>
    <w:p>
      <w:pPr>
        <w:shd w:fill="F4F4F4" w:val="clear"/>
      </w:pPr>
      <w:r>
        <w:rPr>
          <w:rFonts w:ascii="Courier New" w:cs="Courier New" w:eastAsia="Courier New" w:hAnsi="Courier New"/>
          <w:sz w:val="20"/>
          <w:szCs w:val="20"/>
        </w:rPr>
        <w:t xml:space="preserve">Sending multicast message to 224.1.1.1:5007</w:t>
      </w:r>
    </w:p>
    <w:p>
      <w:pPr>
        <w:shd w:fill="F4F4F4" w:val="clear"/>
      </w:pPr>
      <w:r>
        <w:rPr>
          <w:rFonts w:ascii="Courier New" w:cs="Courier New" w:eastAsia="Courier New" w:hAnsi="Courier New"/>
          <w:sz w:val="20"/>
          <w:szCs w:val="20"/>
        </w:rPr>
        <w:t xml:space="preserve">^CSender stopped.</w:t>
      </w:r>
    </w:p>
    <w:p>
      <w:pPr>
        <w:pBdr>
          <w:bottom w:val="single" w:color="CCCCCC" w:sz="1"/>
        </w:pBdr>
      </w:pPr>
      <w:r>
        <w:t xml:space="preserve"/>
      </w:r>
    </w:p>
    <w:p>
      <w:r>
        <w:t xml:space="preserve"/>
      </w:r>
    </w:p>
    <w:p>
      <w:pPr>
        <w:pStyle w:val="Heading3"/>
      </w:pPr>
      <w:r>
        <w:rPr>
          <w:b/>
          <w:bCs/>
        </w:rPr>
        <w:t xml:space="preserve">Receiver Terminal:</w:t>
      </w:r>
    </w:p>
    <w:p>
      <w:pPr>
        <w:pBdr>
          <w:top w:val="single" w:color="CCCCCC" w:sz="1"/>
        </w:pBdr>
      </w:pPr>
      <w:r>
        <w:t xml:space="preserve"/>
      </w:r>
    </w:p>
    <w:p>
      <w:pPr>
        <w:shd w:fill="F4F4F4" w:val="clear"/>
      </w:pPr>
      <w:r>
        <w:rPr>
          <w:rFonts w:ascii="Courier New" w:cs="Courier New" w:eastAsia="Courier New" w:hAnsi="Courier New"/>
          <w:sz w:val="20"/>
          <w:szCs w:val="20"/>
        </w:rPr>
        <w:t xml:space="preserve">Listening for multicast on 224.1.1.1:5007...</w:t>
      </w:r>
    </w:p>
    <w:p>
      <w:pPr>
        <w:shd w:fill="F4F4F4" w:val="clear"/>
      </w:pPr>
      <w:r>
        <w:rPr>
          <w:rFonts w:ascii="Courier New" w:cs="Courier New" w:eastAsia="Courier New" w:hAnsi="Courier New"/>
          <w:sz w:val="20"/>
          <w:szCs w:val="20"/>
        </w:rPr>
        <w:t xml:space="preserve">Received 30 bytes from ('192.168.1.10', 54321): Multicast message from sender</w:t>
      </w:r>
    </w:p>
    <w:p>
      <w:pPr>
        <w:shd w:fill="F4F4F4" w:val="clear"/>
      </w:pPr>
      <w:r>
        <w:rPr>
          <w:rFonts w:ascii="Courier New" w:cs="Courier New" w:eastAsia="Courier New" w:hAnsi="Courier New"/>
          <w:sz w:val="20"/>
          <w:szCs w:val="20"/>
        </w:rPr>
        <w:t xml:space="preserve">Received 30 bytes from ('192.168.1.10', 54321): Multicast message from sender</w:t>
      </w:r>
    </w:p>
    <w:p>
      <w:pPr>
        <w:shd w:fill="F4F4F4" w:val="clear"/>
      </w:pPr>
      <w:r>
        <w:rPr>
          <w:rFonts w:ascii="Courier New" w:cs="Courier New" w:eastAsia="Courier New" w:hAnsi="Courier New"/>
          <w:sz w:val="20"/>
          <w:szCs w:val="20"/>
        </w:rPr>
        <w:t xml:space="preserve">^CReceiver stopped.</w:t>
      </w:r>
    </w:p>
    <w:p>
      <w:pPr>
        <w:pBdr>
          <w:bottom w:val="single" w:color="CCCCCC" w:sz="1"/>
        </w:pBdr>
      </w:pPr>
      <w:r>
        <w:t xml:space="preserve"/>
      </w:r>
    </w:p>
    <w:p>
      <w:r>
        <w:t xml:space="preserve"/>
      </w:r>
    </w:p>
    <w:p>
      <w:pPr>
        <w:pStyle w:val="Heading1"/>
      </w:pPr>
      <w:r>
        <w:rPr>
          <w:b/>
          <w:bCs/>
        </w:rPr>
        <w:t xml:space="preserve">6. Conclusion and Discussion</w:t>
      </w:r>
    </w:p>
    <w:p>
      <w:r>
        <w:rPr>
          <w:sz w:val="24"/>
          <w:szCs w:val="24"/>
        </w:rPr>
        <w:t xml:space="preserve">This lab successfully demonstrated the implementation of IP Multicast communication using Python UDP sockets. The sender program transmitted data to a Class D multicast group address (224.1.1.1), while the receiver joined that group using the IP_ADD_MEMBERSHIP socket option and received the data in real time. The experiment confirmed that multicast is far more efficient than unicast for one-to-many communication, as it eliminates redundant packet transmission by leveraging IGMP-based group management at the network layer. Key socket options such as IP_MULTICAST_TTL (to control packet scope) and SO_REUSEADDR (to allow multiple listeners on the same port) were explored and understood. Overall, this lab provided hands-on experience with multicast networking concepts that are foundational to real-world applications like live video streaming, financial data feeds, and distributed collaborative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2026-02-23T15:43:52.790Z</dcterms:created>
  <dcterms:modified xsi:type="dcterms:W3CDTF">2026-02-23T15:43:52.791Z</dcterms:modified>
</cp:coreProperties>
</file>

<file path=docProps/custom.xml><?xml version="1.0" encoding="utf-8"?>
<Properties xmlns="http://schemas.openxmlformats.org/officeDocument/2006/custom-properties" xmlns:vt="http://schemas.openxmlformats.org/officeDocument/2006/docPropsVTypes"/>
</file>