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il y’aura 5 classes dont 4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 La classe MoodManager sans activité layout qui devra manager la séréalisation des données avant leur enregistrement de données et la déséréalisation de celle-ci avant leur lecture et leur affichage ou leur usage. La dernière classe sera la classe PiechartHistory qui associé a son layout, affichera des statistiques de l’humeur des 7 dernies jours en forme de camenbert.</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1"/>
        </w:numPr>
        <w:ind w:left="720" w:hanging="0"/>
        <w:rPr/>
      </w:pPr>
      <w:r>
        <w:rPr>
          <w:rFonts w:ascii="Calibri" w:hAnsi="Calibri"/>
          <w:b w:val="false"/>
          <w:i w:val="false"/>
          <w:caps w:val="false"/>
          <w:smallCaps w:val="false"/>
          <w:color w:val="212121"/>
          <w:spacing w:val="0"/>
          <w:sz w:val="24"/>
          <w:szCs w:val="24"/>
          <w:lang w:val="fr-FR"/>
        </w:rPr>
        <w:t xml:space="preserve">Pour faire l’implémentation du code de valeur par défaut et du code adapté au </w:t>
        <w:tab/>
        <w:t xml:space="preserve">premier lancement de l'applicationDans la MainActivity pour vérifier si c'est le </w:t>
        <w:tab/>
        <w:t xml:space="preserve">premier lancement de l'application, je </w:t>
        <w:tab/>
        <w:t xml:space="preserve">fais une condition qui verifié si la clé 1 </w:t>
        <w:tab/>
        <w:t xml:space="preserve">existe dans le fichier de sauvegarde.  </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elle </w:t>
        <w:tab/>
        <w:t xml:space="preserve">n'existe pas, la fonction enregistrant les données prend en paramètres dans    </w:t>
        <w:tab/>
        <w:t xml:space="preserve">le nom de couleur d'une variable objet "first_launch_application" qui sera la valeur </w:t>
        <w:tab/>
        <w:t>attribuer sur les 7 clé.</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252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Dans le code MHhistoryActivity, quand les conditions voient cette valeur alors ils </w:t>
        <w:tab/>
        <w:t>n'éxecutent pas le code pour leur rectangle respectif.</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la clé existe alors sa signifie que l'appliation n'est pas utilisé la première fois et la          </w:t>
        <w:tab/>
        <w:t xml:space="preserve">condition ne sera plsu jamis executé étant donné que la clé 1 existe forcément. </w:t>
        <w:tab/>
        <w:t xml:space="preserve">Chaque jour qui passera les variables possèdant la valeur first_launch_application </w:t>
        <w:tab/>
        <w:t xml:space="preserve">changeront cette valeur les unes après les autres et executeront les codes de </w:t>
        <w:tab/>
        <w:t xml:space="preserve">changement de couleur des rectangle et d'affichage du texte montrant de combien </w:t>
        <w:tab/>
        <w:t>de temps date l'humeur.</w:t>
      </w:r>
    </w:p>
    <w:p>
      <w:pPr>
        <w:pStyle w:val="Normal"/>
        <w:numPr>
          <w:ilvl w:val="0"/>
          <w:numId w:val="0"/>
        </w:numPr>
        <w:ind w:left="180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4"/>
        </w:numPr>
        <w:ind w:left="720" w:hanging="0"/>
        <w:rPr/>
      </w:pPr>
      <w:r>
        <w:rPr>
          <w:rFonts w:ascii="Calibri" w:hAnsi="Calibri"/>
          <w:b w:val="false"/>
          <w:i w:val="false"/>
          <w:caps w:val="false"/>
          <w:smallCaps w:val="false"/>
          <w:color w:val="212121"/>
          <w:spacing w:val="0"/>
          <w:sz w:val="24"/>
          <w:szCs w:val="24"/>
          <w:lang w:val="fr-FR"/>
        </w:rPr>
        <w:t xml:space="preserve">Pour que les valeur par défaut lorsque l'utilisateur n''appuie sur aucun bouton dans </w:t>
        <w:tab/>
        <w:t xml:space="preserve">l'application, il faut affecter les valeur mood_color et mood_sentence par Super Bonne </w:t>
        <w:tab/>
        <w:t xml:space="preserve">humeur et jaune en hexadécimal dans uen condition if juste en dessous des appel à la </w:t>
        <w:tab/>
        <w:t>méthode permettant de valider les boutons alertDialogMood.</w:t>
      </w:r>
    </w:p>
    <w:p>
      <w:pPr>
        <w:pStyle w:val="Normal"/>
        <w:numPr>
          <w:ilvl w:val="0"/>
          <w:numId w:val="0"/>
        </w:numPr>
        <w:ind w:left="25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08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ab/>
        <w:t xml:space="preserve">Dans la condition on précise de vérifier si les variables mood_name et mood_Color sont </w:t>
        <w:tab/>
        <w:t xml:space="preserve">nulles, si la condition est vrai cela signifie que l'utilisateur n'a choisie aucune humeur. Il faut </w:t>
        <w:tab/>
        <w:t xml:space="preserve">aussi appeler la méthode qui mets à jour les données sauvegardé dans la condition après </w:t>
        <w:tab/>
        <w:t>avoir affecté les valeur par défaut au variables.</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33"/>
        </w:numPr>
        <w:ind w:left="720" w:hanging="0"/>
        <w:rPr/>
      </w:pPr>
      <w:r>
        <w:rPr>
          <w:rFonts w:ascii="Calibri" w:hAnsi="Calibri"/>
          <w:b w:val="false"/>
          <w:bCs w:val="false"/>
          <w:color w:val="00000A"/>
          <w:sz w:val="24"/>
          <w:szCs w:val="24"/>
        </w:rPr>
        <w:t>Les boutons présents dans la page d'historique apparaissent si les données d'humeur auxquels ils sont liés appraissent et n'apparaissent pas si les commentaires sont vides.</w:t>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On modifie la visibilité du boutton avec la méthode setVisibility() qui prend en paramètre soit View.INVISIBLE soit View.Visible.</w:t>
      </w:r>
    </w:p>
    <w:p>
      <w:pPr>
        <w:pStyle w:val="Normal"/>
        <w:numPr>
          <w:ilvl w:val="0"/>
          <w:numId w:val="35"/>
        </w:numPr>
        <w:ind w:left="720" w:hanging="0"/>
        <w:rPr/>
      </w:pPr>
      <w:r>
        <w:rPr>
          <w:rFonts w:ascii="Calibri" w:hAnsi="Calibri"/>
          <w:b w:val="false"/>
          <w:bCs w:val="false"/>
          <w:color w:val="00000A"/>
          <w:sz w:val="24"/>
          <w:szCs w:val="24"/>
        </w:rPr>
        <w:t xml:space="preserve">Implémentation du tableau affichant depuis combien de tempsd ate les humeur dans </w:t>
        <w:tab/>
        <w:t>l'historique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00000A"/>
          <w:sz w:val="24"/>
          <w:szCs w:val="24"/>
        </w:rPr>
        <w:tab/>
      </w:r>
    </w:p>
    <w:p>
      <w:pPr>
        <w:pStyle w:val="Normal"/>
        <w:numPr>
          <w:ilvl w:val="0"/>
          <w:numId w:val="0"/>
        </w:numPr>
        <w:ind w:hanging="0"/>
        <w:rPr/>
      </w:pPr>
      <w:r>
        <w:rPr>
          <w:rFonts w:ascii="Calibri" w:hAnsi="Calibri"/>
          <w:b w:val="false"/>
          <w:bCs w:val="false"/>
          <w:color w:val="00000A"/>
          <w:sz w:val="24"/>
          <w:szCs w:val="24"/>
        </w:rPr>
        <w:t xml:space="preserve"> </w:t>
      </w:r>
      <w:r>
        <w:rPr>
          <w:rFonts w:ascii="Calibri" w:hAnsi="Calibri"/>
          <w:b w:val="false"/>
          <w:bCs w:val="false"/>
          <w:color w:val="00000A"/>
          <w:sz w:val="24"/>
          <w:szCs w:val="24"/>
        </w:rPr>
        <w:tab/>
        <w:t xml:space="preserve">Le tableau contient String[] array_time_textview ={"Hier","Avant hier","Il y'a </w:t>
        <w:tab/>
        <w:t xml:space="preserve">3 jour","Il y'a 4 jours"    ,"Il y'a 5 jours","Il y'a 6 jours","Il y'a 1 semaine"};Avec la méthode setText de chacune TextView il faut afficher dans une boucle le string </w:t>
        <w:tab/>
        <w:t>correspondant pour déterminé depuis combien de temps date l’humeur.</w:t>
      </w:r>
    </w:p>
    <w:p>
      <w:pPr>
        <w:pStyle w:val="Normal"/>
        <w:numPr>
          <w:ilvl w:val="0"/>
          <w:numId w:val="0"/>
        </w:numPr>
        <w:ind w:hanging="0"/>
        <w:rPr>
          <w:b w:val="false"/>
          <w:b w:val="false"/>
          <w:bCs w:val="false"/>
        </w:rPr>
      </w:pPr>
      <w:r>
        <w:rPr>
          <w:rFonts w:ascii="Calibri" w:hAnsi="Calibri"/>
          <w:color w:val="00000A"/>
          <w:sz w:val="24"/>
          <w:szCs w:val="24"/>
        </w:rPr>
      </w:r>
    </w:p>
    <w:p>
      <w:pPr>
        <w:pStyle w:val="Normal"/>
        <w:numPr>
          <w:ilvl w:val="0"/>
          <w:numId w:val="36"/>
        </w:numPr>
        <w:ind w:hanging="0"/>
        <w:rPr>
          <w:rFonts w:ascii="Calibri" w:hAnsi="Calibri"/>
          <w:color w:val="00000A"/>
          <w:sz w:val="24"/>
          <w:szCs w:val="24"/>
        </w:rPr>
      </w:pPr>
      <w:r>
        <w:rPr>
          <w:rFonts w:ascii="Calibri" w:hAnsi="Calibri"/>
          <w:b w:val="false"/>
          <w:bCs w:val="false"/>
          <w:color w:val="00000A"/>
          <w:sz w:val="24"/>
          <w:szCs w:val="24"/>
        </w:rPr>
        <w:t>La méthode setOnclickListener() permettant de faire l’action voulu ne peut pas accéder au variables qui sont en dehors de sa classe, dans la boucle, le tableau dans l’itération permettant possèdant les données et la variable d’itération de la boucle permettant de sélectionner le bon index. Pour afficher les commentaires dans setOnClikListener() dans une boucle, il faut déclarer le tableau possèdant les string d’humeur de chaque jour en final et pour récuperer l’index de la boucle en cours il faut sa valeur dans une variable déclarer à l’interieur de la boucle en précisant qu’elle doit être elle aussi final.</w:t>
      </w:r>
    </w:p>
    <w:p>
      <w:pPr>
        <w:pStyle w:val="Normal"/>
        <w:numPr>
          <w:ilvl w:val="0"/>
          <w:numId w:val="0"/>
        </w:numPr>
        <w:ind w:left="720" w:hanging="0"/>
        <w:rPr>
          <w:rFonts w:ascii="Courier New" w:hAnsi="Courier New"/>
          <w:color w:val="808080"/>
          <w:sz w:val="24"/>
          <w:szCs w:val="24"/>
        </w:rPr>
      </w:pPr>
      <w:r>
        <w:rPr>
          <w:rFonts w:ascii="Courier New" w:hAnsi="Courier New"/>
          <w:b w:val="false"/>
          <w:bCs w:val="false"/>
          <w:color w:val="808080"/>
          <w:sz w:val="24"/>
          <w:szCs w:val="24"/>
        </w:rPr>
        <w:t>//the array of mood data</w:t>
      </w:r>
    </w:p>
    <w:p>
      <w:pPr>
        <w:pStyle w:val="Normal"/>
        <w:shd w:fill="2B2B2B" w:val="clear"/>
        <w:rPr>
          <w:rFonts w:ascii="Courier New" w:hAnsi="Courier New"/>
          <w:color w:val="A9B7C6"/>
        </w:rPr>
      </w:pPr>
      <w:r>
        <w:rPr>
          <w:rFonts w:ascii="Courier New" w:hAnsi="Courier New"/>
          <w:color w:val="CC7832"/>
        </w:rPr>
        <w:t xml:space="preserve">final </w:t>
      </w:r>
      <w:r>
        <w:rPr>
          <w:rFonts w:ascii="Courier New" w:hAnsi="Courier New"/>
          <w:color w:val="A9B7C6"/>
        </w:rPr>
        <w:t xml:space="preserve">String[][] array_Many_Gson = </w:t>
      </w:r>
      <w:r>
        <w:rPr>
          <w:rFonts w:ascii="Courier New" w:hAnsi="Courier New"/>
          <w:color w:val="CC7832"/>
        </w:rPr>
        <w:t xml:space="preserve">new </w:t>
      </w:r>
      <w:r>
        <w:rPr>
          <w:rFonts w:ascii="Courier New" w:hAnsi="Courier New"/>
          <w:color w:val="A9B7C6"/>
        </w:rPr>
        <w:t>String[</w:t>
      </w:r>
      <w:r>
        <w:rPr>
          <w:rFonts w:ascii="Courier New" w:hAnsi="Courier New"/>
          <w:color w:val="6897BB"/>
        </w:rPr>
        <w:t>7</w:t>
      </w:r>
      <w:r>
        <w:rPr>
          <w:rFonts w:ascii="Courier New" w:hAnsi="Courier New"/>
          <w:color w:val="A9B7C6"/>
        </w:rPr>
        <w:t>][]</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CC7832"/>
        </w:rPr>
        <w:t xml:space="preserve">int </w:t>
      </w:r>
      <w:r>
        <w:rPr>
          <w:rFonts w:ascii="Courier New" w:hAnsi="Courier New"/>
          <w:color w:val="A9B7C6"/>
        </w:rPr>
        <w:t>i=</w:t>
      </w:r>
      <w:r>
        <w:rPr>
          <w:rFonts w:ascii="Courier New" w:hAnsi="Courier New"/>
          <w:color w:val="6897BB"/>
        </w:rPr>
        <w:t>0</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808080"/>
        </w:rPr>
        <w:t>// i create the array which show the right string value about how many time passed since the mood</w:t>
      </w:r>
    </w:p>
    <w:p>
      <w:pPr>
        <w:pStyle w:val="Normal"/>
        <w:shd w:fill="2B2B2B" w:val="clear"/>
        <w:rPr>
          <w:rFonts w:ascii="Courier New" w:hAnsi="Courier New"/>
          <w:color w:val="808080"/>
        </w:rPr>
      </w:pPr>
      <w:r>
        <w:rPr>
          <w:rFonts w:ascii="Courier New" w:hAnsi="Courier New"/>
          <w:color w:val="808080"/>
        </w:rPr>
        <w:t>// recorded in a day</w:t>
      </w:r>
    </w:p>
    <w:p>
      <w:pPr>
        <w:pStyle w:val="Normal"/>
        <w:shd w:fill="2B2B2B" w:val="clear"/>
        <w:rPr>
          <w:rFonts w:ascii="Courier New" w:hAnsi="Courier New"/>
          <w:color w:val="A9B7C6"/>
        </w:rPr>
      </w:pPr>
      <w:r>
        <w:rPr>
          <w:rFonts w:ascii="Courier New" w:hAnsi="Courier New"/>
          <w:color w:val="A9B7C6"/>
        </w:rPr>
        <w:t>String[] array_time_textview ={</w:t>
      </w:r>
      <w:r>
        <w:rPr>
          <w:rFonts w:ascii="Courier New" w:hAnsi="Courier New"/>
          <w:color w:val="6A8759"/>
        </w:rPr>
        <w:t>"Hier"</w:t>
      </w:r>
      <w:r>
        <w:rPr>
          <w:rFonts w:ascii="Courier New" w:hAnsi="Courier New"/>
          <w:color w:val="CC7832"/>
        </w:rPr>
        <w:t>,</w:t>
      </w:r>
      <w:r>
        <w:rPr>
          <w:rFonts w:ascii="Courier New" w:hAnsi="Courier New"/>
          <w:color w:val="6A8759"/>
        </w:rPr>
        <w:t>"Avant hier"</w:t>
      </w:r>
      <w:r>
        <w:rPr>
          <w:rFonts w:ascii="Courier New" w:hAnsi="Courier New"/>
          <w:color w:val="CC7832"/>
        </w:rPr>
        <w:t>,</w:t>
      </w:r>
      <w:r>
        <w:rPr>
          <w:rFonts w:ascii="Courier New" w:hAnsi="Courier New"/>
          <w:color w:val="6A8759"/>
        </w:rPr>
        <w:t>"Il y'a 3 jour"</w:t>
      </w:r>
      <w:r>
        <w:rPr>
          <w:rFonts w:ascii="Courier New" w:hAnsi="Courier New"/>
          <w:color w:val="CC7832"/>
        </w:rPr>
        <w:t>,</w:t>
      </w:r>
      <w:r>
        <w:rPr>
          <w:rFonts w:ascii="Courier New" w:hAnsi="Courier New"/>
          <w:color w:val="6A8759"/>
        </w:rPr>
        <w:t>"Il y'a 4 jours"</w:t>
      </w:r>
    </w:p>
    <w:p>
      <w:pPr>
        <w:pStyle w:val="Normal"/>
        <w:shd w:fill="2B2B2B" w:val="clear"/>
        <w:rPr>
          <w:color w:val="A9B7C6"/>
        </w:rPr>
      </w:pPr>
      <w:r>
        <w:rPr>
          <w:color w:val="6A8759"/>
        </w:rPr>
        <w:t xml:space="preserve">            </w:t>
      </w:r>
      <w:r>
        <w:rPr>
          <w:rFonts w:ascii="Courier New" w:hAnsi="Courier New"/>
          <w:color w:val="CC7832"/>
        </w:rPr>
        <w:t>,</w:t>
      </w:r>
      <w:r>
        <w:rPr>
          <w:rFonts w:ascii="Courier New" w:hAnsi="Courier New"/>
          <w:color w:val="6A8759"/>
        </w:rPr>
        <w:t>"Il y'a 5 jours"</w:t>
      </w:r>
      <w:r>
        <w:rPr>
          <w:rFonts w:ascii="Courier New" w:hAnsi="Courier New"/>
          <w:color w:val="CC7832"/>
        </w:rPr>
        <w:t>,</w:t>
      </w:r>
      <w:r>
        <w:rPr>
          <w:rFonts w:ascii="Courier New" w:hAnsi="Courier New"/>
          <w:color w:val="6A8759"/>
        </w:rPr>
        <w:t>"Il y'a 6 jours"</w:t>
      </w:r>
      <w:r>
        <w:rPr>
          <w:rFonts w:ascii="Courier New" w:hAnsi="Courier New"/>
          <w:color w:val="CC7832"/>
        </w:rPr>
        <w:t>,</w:t>
      </w:r>
      <w:r>
        <w:rPr>
          <w:rFonts w:ascii="Courier New" w:hAnsi="Courier New"/>
          <w:color w:val="6A8759"/>
        </w:rPr>
        <w:t>"Il y'a 1 semaine"</w:t>
      </w:r>
      <w:r>
        <w:rPr>
          <w:rFonts w:ascii="Courier New" w:hAnsi="Courier New"/>
          <w:color w:val="A9B7C6"/>
        </w:rPr>
        <w:t>}</w:t>
      </w:r>
      <w:r>
        <w:rPr>
          <w:rFonts w:ascii="Courier New" w:hAnsi="Courier New"/>
          <w:color w:val="CC7832"/>
        </w:rPr>
        <w:t>;</w:t>
      </w:r>
    </w:p>
    <w:p>
      <w:pPr>
        <w:pStyle w:val="Normal"/>
        <w:shd w:fill="2B2B2B" w:val="clear"/>
        <w:rPr>
          <w:rFonts w:ascii="Courier New" w:hAnsi="Courier New"/>
          <w:color w:val="A9B7C6"/>
        </w:rPr>
      </w:pPr>
      <w:r>
        <w:rPr>
          <w:rFonts w:ascii="Courier New" w:hAnsi="Courier New"/>
          <w:color w:val="CC7832"/>
        </w:rPr>
        <w:t>while</w:t>
      </w:r>
      <w:r>
        <w:rPr>
          <w:rFonts w:ascii="Courier New" w:hAnsi="Courier New"/>
          <w:color w:val="A9B7C6"/>
        </w:rPr>
        <w:t>(i&lt;</w:t>
      </w:r>
      <w:r>
        <w:rPr>
          <w:rFonts w:ascii="Courier New" w:hAnsi="Courier New"/>
          <w:color w:val="6897BB"/>
        </w:rPr>
        <w:t>7</w:t>
      </w:r>
      <w:r>
        <w:rPr>
          <w:rFonts w:ascii="Courier New" w:hAnsi="Courier New"/>
          <w:color w:val="A9B7C6"/>
        </w:rPr>
        <w:t>)</w:t>
      </w:r>
    </w:p>
    <w:p>
      <w:pPr>
        <w:pStyle w:val="Normal"/>
        <w:shd w:fill="2B2B2B" w:val="clear"/>
        <w:rPr>
          <w:rFonts w:ascii="Courier New" w:hAnsi="Courier New"/>
          <w:color w:val="A9B7C6"/>
        </w:rPr>
      </w:pPr>
      <w:r>
        <w:rPr>
          <w:rFonts w:ascii="Courier New" w:hAnsi="Courier New"/>
          <w:color w:val="A9B7C6"/>
        </w:rPr>
        <w:t>{</w:t>
      </w:r>
    </w:p>
    <w:p>
      <w:pPr>
        <w:pStyle w:val="Normal"/>
        <w:shd w:fill="2B2B2B" w:val="clear"/>
        <w:rPr>
          <w:color w:val="A9B7C6"/>
        </w:rPr>
      </w:pPr>
      <w:r>
        <w:rPr>
          <w:color w:val="A9B7C6"/>
        </w:rPr>
        <w:t xml:space="preserve">    </w:t>
      </w:r>
      <w:r>
        <w:rPr>
          <w:rFonts w:ascii="Courier New" w:hAnsi="Courier New"/>
          <w:color w:val="A9B7C6"/>
        </w:rPr>
        <w:t>gson_file_read = getSharedPreferences(</w:t>
      </w:r>
      <w:r>
        <w:rPr>
          <w:rFonts w:ascii="Courier New" w:hAnsi="Courier New"/>
          <w:color w:val="6A8759"/>
        </w:rPr>
        <w:t>"mood_file"</w:t>
      </w:r>
      <w:r>
        <w:rPr>
          <w:rFonts w:ascii="Courier New" w:hAnsi="Courier New"/>
          <w:color w:val="CC7832"/>
        </w:rPr>
        <w:t>,</w:t>
      </w:r>
      <w:r>
        <w:rPr>
          <w:rFonts w:ascii="Courier New" w:hAnsi="Courier New"/>
          <w:i/>
          <w:color w:val="9876AA"/>
        </w:rPr>
        <w:t>MODE_PRIVATE</w:t>
      </w:r>
      <w:r>
        <w:rPr>
          <w:rFonts w:ascii="Courier New" w:hAnsi="Courier New"/>
          <w:color w:val="A9B7C6"/>
        </w:rPr>
        <w:t>).getString(String.</w:t>
      </w:r>
      <w:r>
        <w:rPr>
          <w:rFonts w:ascii="Courier New" w:hAnsi="Courier New"/>
          <w:i/>
          <w:color w:val="A9B7C6"/>
        </w:rPr>
        <w:t>valueOf</w:t>
      </w:r>
      <w:r>
        <w:rPr>
          <w:rFonts w:ascii="Courier New" w:hAnsi="Courier New"/>
          <w:color w:val="A9B7C6"/>
        </w:rPr>
        <w:t>(i+</w:t>
      </w:r>
      <w:r>
        <w:rPr>
          <w:rFonts w:ascii="Courier New" w:hAnsi="Courier New"/>
          <w:color w:val="6897BB"/>
        </w:rPr>
        <w:t>1</w:t>
      </w:r>
      <w:r>
        <w:rPr>
          <w:rFonts w:ascii="Courier New" w:hAnsi="Courier New"/>
          <w:color w:val="A9B7C6"/>
        </w:rPr>
        <w:t>)</w:t>
      </w:r>
      <w:r>
        <w:rPr>
          <w:rFonts w:ascii="Courier New" w:hAnsi="Courier New"/>
          <w:color w:val="CC7832"/>
        </w:rPr>
        <w:t xml:space="preserve">, </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A9B7C6"/>
        </w:rPr>
        <w:t>mood_data_gson = gson.fromJson(gson_file_read</w:t>
      </w:r>
      <w:r>
        <w:rPr>
          <w:rFonts w:ascii="Courier New" w:hAnsi="Courier New"/>
          <w:color w:val="CC7832"/>
        </w:rPr>
        <w:t xml:space="preserve">, </w:t>
      </w:r>
      <w:r>
        <w:rPr>
          <w:rFonts w:ascii="Courier New" w:hAnsi="Courier New"/>
          <w:color w:val="A9B7C6"/>
        </w:rPr>
        <w:t>String.</w:t>
      </w:r>
      <w:r>
        <w:rPr>
          <w:rFonts w:ascii="Courier New" w:hAnsi="Courier New"/>
          <w:color w:val="CC7832"/>
        </w:rPr>
        <w:t>class</w:t>
      </w:r>
      <w:r>
        <w:rPr>
          <w:rFonts w:ascii="Courier New" w:hAnsi="Courier New"/>
          <w:color w:val="A9B7C6"/>
        </w:rPr>
        <w:t>)</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A9B7C6"/>
        </w:rPr>
        <w:t>array_Many_Gson[i] = mood_manager.mood_ready_read(mood_data_gson)</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808080"/>
        </w:rPr>
        <w:t>//if the comment is not void i set the show comment button visible</w:t>
      </w:r>
    </w:p>
    <w:p>
      <w:pPr>
        <w:pStyle w:val="Normal"/>
        <w:shd w:fill="2B2B2B" w:val="clear"/>
        <w:rPr>
          <w:color w:val="808080"/>
        </w:rPr>
      </w:pPr>
      <w:r>
        <w:rPr>
          <w:color w:val="808080"/>
        </w:rPr>
        <w:t xml:space="preserve">    </w:t>
      </w:r>
      <w:r>
        <w:rPr>
          <w:rFonts w:ascii="Courier New" w:hAnsi="Courier New"/>
          <w:color w:val="808080"/>
        </w:rPr>
        <w:t>// i need to set invisible aswell if the comment variable is null</w:t>
      </w:r>
    </w:p>
    <w:p>
      <w:pPr>
        <w:pStyle w:val="Normal"/>
        <w:shd w:fill="2B2B2B" w:val="clear"/>
        <w:rPr>
          <w:color w:val="A9B7C6"/>
        </w:rPr>
      </w:pPr>
      <w:r>
        <w:rPr>
          <w:color w:val="808080"/>
        </w:rPr>
        <w:t xml:space="preserve">    </w:t>
      </w:r>
      <w:r>
        <w:rPr>
          <w:rFonts w:ascii="Courier New" w:hAnsi="Courier New"/>
          <w:color w:val="CC7832"/>
        </w:rPr>
        <w:t>if</w:t>
      </w:r>
      <w:r>
        <w:rPr>
          <w:rFonts w:ascii="Courier New" w:hAnsi="Courier New"/>
          <w:color w:val="A9B7C6"/>
        </w:rPr>
        <w:t>(!array_Many_Gson[i][</w:t>
      </w:r>
      <w:r>
        <w:rPr>
          <w:rFonts w:ascii="Courier New" w:hAnsi="Courier New"/>
          <w:color w:val="6897BB"/>
        </w:rPr>
        <w:t>3</w:t>
      </w:r>
      <w:r>
        <w:rPr>
          <w:rFonts w:ascii="Courier New" w:hAnsi="Courier New"/>
          <w:color w:val="A9B7C6"/>
        </w:rPr>
        <w:t>].contentEquals(</w:t>
      </w:r>
      <w:r>
        <w:rPr>
          <w:rFonts w:ascii="Courier New" w:hAnsi="Courier New"/>
          <w:color w:val="6A8759"/>
        </w:rPr>
        <w:t xml:space="preserve">"" </w:t>
      </w:r>
      <w:r>
        <w:rPr>
          <w:rFonts w:ascii="Courier New" w:hAnsi="Courier New"/>
          <w:color w:val="A9B7C6"/>
        </w:rPr>
        <w:t>) &amp;&amp; !array_Many_Gson[i][</w:t>
      </w:r>
      <w:r>
        <w:rPr>
          <w:rFonts w:ascii="Courier New" w:hAnsi="Courier New"/>
          <w:color w:val="6897BB"/>
        </w:rPr>
        <w:t>3</w:t>
      </w:r>
      <w:r>
        <w:rPr>
          <w:rFonts w:ascii="Courier New" w:hAnsi="Courier New"/>
          <w:color w:val="A9B7C6"/>
        </w:rPr>
        <w:t>].contentEquals(</w:t>
      </w:r>
      <w:r>
        <w:rPr>
          <w:rFonts w:ascii="Courier New" w:hAnsi="Courier New"/>
          <w:color w:val="6A8759"/>
        </w:rPr>
        <w:t xml:space="preserve">" " </w:t>
      </w:r>
      <w:r>
        <w:rPr>
          <w:rFonts w:ascii="Courier New" w:hAnsi="Courier New"/>
          <w:color w:val="A9B7C6"/>
        </w:rPr>
        <w:t>) &amp;&amp; !array_Many_Gson[i][</w:t>
      </w:r>
      <w:r>
        <w:rPr>
          <w:rFonts w:ascii="Courier New" w:hAnsi="Courier New"/>
          <w:color w:val="6897BB"/>
        </w:rPr>
        <w:t>3</w:t>
      </w:r>
      <w:r>
        <w:rPr>
          <w:rFonts w:ascii="Courier New" w:hAnsi="Courier New"/>
          <w:color w:val="A9B7C6"/>
        </w:rPr>
        <w:t>].contentEquals(</w:t>
      </w:r>
      <w:r>
        <w:rPr>
          <w:rFonts w:ascii="Courier New" w:hAnsi="Courier New"/>
          <w:color w:val="6A8759"/>
        </w:rPr>
        <w:t>"null"</w:t>
      </w:r>
      <w:r>
        <w:rPr>
          <w:rFonts w:ascii="Courier New" w:hAnsi="Courier New"/>
          <w:color w:val="A9B7C6"/>
        </w:rPr>
        <w:t>)) {</w:t>
      </w:r>
    </w:p>
    <w:p>
      <w:pPr>
        <w:pStyle w:val="Normal"/>
        <w:shd w:fill="2B2B2B" w:val="clear"/>
        <w:rPr>
          <w:color w:val="A9B7C6"/>
        </w:rPr>
      </w:pPr>
      <w:r>
        <w:rPr>
          <w:color w:val="A9B7C6"/>
        </w:rPr>
        <w:t xml:space="preserve">        </w:t>
      </w:r>
      <w:r>
        <w:rPr>
          <w:rFonts w:ascii="Courier New" w:hAnsi="Courier New"/>
          <w:color w:val="A9B7C6"/>
        </w:rPr>
        <w:t>array_buttons[i].setVisibility(View.</w:t>
      </w:r>
      <w:r>
        <w:rPr>
          <w:rFonts w:ascii="Courier New" w:hAnsi="Courier New"/>
          <w:i/>
          <w:color w:val="9876AA"/>
        </w:rPr>
        <w:t>VISIBLE</w:t>
      </w:r>
      <w:r>
        <w:rPr>
          <w:rFonts w:ascii="Courier New" w:hAnsi="Courier New"/>
          <w:color w:val="A9B7C6"/>
        </w:rPr>
        <w:t>)</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808080"/>
        </w:rPr>
        <w:t>//and i allow the user to press the button to show the Toast message about his comment</w:t>
      </w:r>
    </w:p>
    <w:p>
      <w:pPr>
        <w:pStyle w:val="Normal"/>
        <w:shd w:fill="2B2B2B" w:val="clear"/>
        <w:rPr>
          <w:color w:val="A9B7C6"/>
        </w:rPr>
      </w:pPr>
      <w:r>
        <w:rPr>
          <w:color w:val="808080"/>
        </w:rPr>
        <w:t xml:space="preserve">        </w:t>
      </w:r>
      <w:r>
        <w:rPr>
          <w:rFonts w:ascii="Courier New" w:hAnsi="Courier New"/>
          <w:color w:val="CC7832"/>
        </w:rPr>
        <w:t xml:space="preserve">final int </w:t>
      </w:r>
      <w:r>
        <w:rPr>
          <w:rFonts w:ascii="Courier New" w:hAnsi="Courier New"/>
          <w:color w:val="A9B7C6"/>
        </w:rPr>
        <w:t>finalI = i</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A9B7C6"/>
        </w:rPr>
        <w:t>array_buttons[i].setOnClickListener(</w:t>
      </w:r>
      <w:r>
        <w:rPr>
          <w:rFonts w:ascii="Courier New" w:hAnsi="Courier New"/>
          <w:color w:val="CC7832"/>
        </w:rPr>
        <w:t xml:space="preserve">new </w:t>
      </w:r>
      <w:r>
        <w:rPr>
          <w:rFonts w:ascii="Courier New" w:hAnsi="Courier New"/>
          <w:color w:val="A9B7C6"/>
        </w:rPr>
        <w:t>View.OnClickListener() {</w:t>
      </w:r>
    </w:p>
    <w:p>
      <w:pPr>
        <w:pStyle w:val="Normal"/>
        <w:shd w:fill="2B2B2B" w:val="clear"/>
        <w:rPr>
          <w:color w:val="A9B7C6"/>
        </w:rPr>
      </w:pPr>
      <w:r>
        <w:rPr>
          <w:color w:val="A9B7C6"/>
        </w:rPr>
        <w:t xml:space="preserve">            </w:t>
      </w:r>
      <w:r>
        <w:rPr>
          <w:rFonts w:ascii="Courier New" w:hAnsi="Courier New"/>
          <w:color w:val="BBB529"/>
        </w:rPr>
        <w:t>@Override</w:t>
      </w:r>
    </w:p>
    <w:p>
      <w:pPr>
        <w:pStyle w:val="Normal"/>
        <w:shd w:fill="2B2B2B" w:val="clear"/>
        <w:rPr>
          <w:color w:val="A9B7C6"/>
        </w:rPr>
      </w:pPr>
      <w:r>
        <w:rPr>
          <w:color w:val="BBB529"/>
        </w:rPr>
        <w:t xml:space="preserve">            </w:t>
      </w:r>
      <w:r>
        <w:rPr>
          <w:rFonts w:ascii="Courier New" w:hAnsi="Courier New"/>
          <w:color w:val="CC7832"/>
        </w:rPr>
        <w:t xml:space="preserve">public void </w:t>
      </w:r>
      <w:r>
        <w:rPr>
          <w:rFonts w:ascii="Courier New" w:hAnsi="Courier New"/>
          <w:color w:val="FFC66D"/>
        </w:rPr>
        <w:t>onClick</w:t>
      </w:r>
      <w:r>
        <w:rPr>
          <w:rFonts w:ascii="Courier New" w:hAnsi="Courier New"/>
          <w:color w:val="A9B7C6"/>
        </w:rPr>
        <w:t>(View v) {</w:t>
      </w:r>
    </w:p>
    <w:p>
      <w:pPr>
        <w:pStyle w:val="Normal"/>
        <w:shd w:fill="2B2B2B" w:val="clear"/>
        <w:rPr>
          <w:color w:val="A9B7C6"/>
        </w:rPr>
      </w:pPr>
      <w:r>
        <w:rPr>
          <w:color w:val="A9B7C6"/>
        </w:rPr>
        <w:t xml:space="preserve">                </w:t>
      </w:r>
      <w:r>
        <w:rPr>
          <w:rFonts w:ascii="Courier New" w:hAnsi="Courier New"/>
          <w:color w:val="A9B7C6"/>
        </w:rPr>
        <w:t>Toast.</w:t>
      </w:r>
      <w:r>
        <w:rPr>
          <w:rFonts w:ascii="Courier New" w:hAnsi="Courier New"/>
          <w:i/>
          <w:color w:val="A9B7C6"/>
        </w:rPr>
        <w:t>makeText</w:t>
      </w:r>
      <w:r>
        <w:rPr>
          <w:rFonts w:ascii="Courier New" w:hAnsi="Courier New"/>
          <w:color w:val="A9B7C6"/>
        </w:rPr>
        <w:t>(getApplicationContext()</w:t>
      </w:r>
      <w:r>
        <w:rPr>
          <w:rFonts w:ascii="Courier New" w:hAnsi="Courier New"/>
          <w:color w:val="CC7832"/>
        </w:rPr>
        <w:t xml:space="preserve">, </w:t>
      </w:r>
      <w:r>
        <w:rPr>
          <w:rFonts w:ascii="Courier New" w:hAnsi="Courier New"/>
          <w:color w:val="B389C5"/>
        </w:rPr>
        <w:t>array_Many_Gson</w:t>
      </w:r>
      <w:r>
        <w:rPr>
          <w:rFonts w:ascii="Courier New" w:hAnsi="Courier New"/>
          <w:color w:val="A9B7C6"/>
        </w:rPr>
        <w:t>[</w:t>
      </w:r>
      <w:r>
        <w:rPr>
          <w:rFonts w:ascii="Courier New" w:hAnsi="Courier New"/>
          <w:color w:val="B389C5"/>
        </w:rPr>
        <w:t>finalI</w:t>
      </w:r>
      <w:r>
        <w:rPr>
          <w:rFonts w:ascii="Courier New" w:hAnsi="Courier New"/>
          <w:color w:val="A9B7C6"/>
        </w:rPr>
        <w:t>][</w:t>
      </w:r>
      <w:r>
        <w:rPr>
          <w:rFonts w:ascii="Courier New" w:hAnsi="Courier New"/>
          <w:color w:val="6897BB"/>
        </w:rPr>
        <w:t>3</w:t>
      </w:r>
      <w:r>
        <w:rPr>
          <w:rFonts w:ascii="Courier New" w:hAnsi="Courier New"/>
          <w:color w:val="A9B7C6"/>
        </w:rPr>
        <w:t>]</w:t>
      </w:r>
      <w:r>
        <w:rPr>
          <w:rFonts w:ascii="Courier New" w:hAnsi="Courier New"/>
          <w:color w:val="CC7832"/>
        </w:rPr>
        <w:t xml:space="preserve">, </w:t>
      </w:r>
      <w:r>
        <w:rPr>
          <w:rFonts w:ascii="Courier New" w:hAnsi="Courier New"/>
          <w:color w:val="A9B7C6"/>
        </w:rPr>
        <w:t>Toast.</w:t>
      </w:r>
      <w:r>
        <w:rPr>
          <w:rFonts w:ascii="Courier New" w:hAnsi="Courier New"/>
          <w:i/>
          <w:color w:val="9876AA"/>
        </w:rPr>
        <w:t>LENGTH_LONG</w:t>
      </w:r>
      <w:r>
        <w:rPr>
          <w:rFonts w:ascii="Courier New" w:hAnsi="Courier New"/>
          <w:color w:val="A9B7C6"/>
        </w:rPr>
        <w:t>).show()</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A9B7C6"/>
        </w:rPr>
        <w:t>}</w:t>
      </w:r>
    </w:p>
    <w:p>
      <w:pPr>
        <w:pStyle w:val="Normal"/>
        <w:shd w:fill="2B2B2B" w:val="clear"/>
        <w:rPr>
          <w:color w:val="A9B7C6"/>
        </w:rPr>
      </w:pPr>
      <w:r>
        <w:rPr>
          <w:color w:val="A9B7C6"/>
        </w:rPr>
        <w:t xml:space="preserve">        </w:t>
      </w:r>
      <w:r>
        <w:rPr>
          <w:rFonts w:ascii="Courier New" w:hAnsi="Courier New"/>
          <w:color w:val="A9B7C6"/>
        </w:rPr>
        <w:t>})</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A9B7C6"/>
        </w:rPr>
        <w:t>}</w:t>
      </w:r>
    </w:p>
    <w:p>
      <w:pPr>
        <w:pStyle w:val="Normal"/>
        <w:shd w:fill="2B2B2B" w:val="clear"/>
        <w:rPr>
          <w:color w:val="A9B7C6"/>
        </w:rPr>
      </w:pPr>
      <w:r>
        <w:rPr>
          <w:color w:val="A9B7C6"/>
        </w:rPr>
        <w:t xml:space="preserve">    </w:t>
      </w:r>
      <w:r>
        <w:rPr>
          <w:rFonts w:ascii="Courier New" w:hAnsi="Courier New"/>
          <w:color w:val="CC7832"/>
        </w:rPr>
        <w:t>else</w:t>
      </w:r>
      <w:r>
        <w:rPr>
          <w:rFonts w:ascii="Courier New" w:hAnsi="Courier New"/>
          <w:color w:val="A9B7C6"/>
        </w:rPr>
        <w:t>{</w:t>
      </w:r>
    </w:p>
    <w:p>
      <w:pPr>
        <w:pStyle w:val="Normal"/>
        <w:shd w:fill="2B2B2B" w:val="clear"/>
        <w:rPr>
          <w:color w:val="A9B7C6"/>
        </w:rPr>
      </w:pPr>
      <w:r>
        <w:rPr>
          <w:color w:val="A9B7C6"/>
        </w:rPr>
        <w:t xml:space="preserve">        </w:t>
      </w:r>
      <w:r>
        <w:rPr>
          <w:rFonts w:ascii="Courier New" w:hAnsi="Courier New"/>
          <w:color w:val="A9B7C6"/>
        </w:rPr>
        <w:t>array_buttons[i].setVisibility(View.</w:t>
      </w:r>
      <w:r>
        <w:rPr>
          <w:rFonts w:ascii="Courier New" w:hAnsi="Courier New"/>
          <w:i/>
          <w:color w:val="9876AA"/>
        </w:rPr>
        <w:t>INVISIBLE</w:t>
      </w:r>
      <w:r>
        <w:rPr>
          <w:rFonts w:ascii="Courier New" w:hAnsi="Courier New"/>
          <w:color w:val="A9B7C6"/>
        </w:rPr>
        <w:t>)</w:t>
      </w:r>
      <w:r>
        <w:rPr>
          <w:rFonts w:ascii="Courier New" w:hAnsi="Courier New"/>
          <w:color w:val="CC7832"/>
        </w:rPr>
        <w:t>;</w:t>
      </w:r>
      <w:r>
        <w:rPr>
          <w:rFonts w:ascii="Courier New" w:hAnsi="Courier New"/>
          <w:color w:val="A9B7C6"/>
        </w:rPr>
        <w:t>}</w:t>
      </w:r>
    </w:p>
    <w:p>
      <w:pPr>
        <w:pStyle w:val="Normal"/>
        <w:shd w:fill="2B2B2B" w:val="clear"/>
        <w:rPr>
          <w:color w:val="A9B7C6"/>
        </w:rPr>
      </w:pPr>
      <w:r>
        <w:rPr>
          <w:color w:val="A9B7C6"/>
        </w:rPr>
        <w:t xml:space="preserve">    </w:t>
      </w:r>
      <w:r>
        <w:rPr>
          <w:rFonts w:ascii="Courier New" w:hAnsi="Courier New"/>
          <w:color w:val="CC7832"/>
        </w:rPr>
        <w:t>if</w:t>
      </w:r>
      <w:r>
        <w:rPr>
          <w:rFonts w:ascii="Courier New" w:hAnsi="Courier New"/>
          <w:color w:val="A9B7C6"/>
        </w:rPr>
        <w:t>(!array_Many_Gson[i][</w:t>
      </w:r>
      <w:r>
        <w:rPr>
          <w:rFonts w:ascii="Courier New" w:hAnsi="Courier New"/>
          <w:color w:val="6897BB"/>
        </w:rPr>
        <w:t>1</w:t>
      </w:r>
      <w:r>
        <w:rPr>
          <w:rFonts w:ascii="Courier New" w:hAnsi="Courier New"/>
          <w:color w:val="A9B7C6"/>
        </w:rPr>
        <w:t>].contentEquals(</w:t>
      </w:r>
      <w:r>
        <w:rPr>
          <w:rFonts w:ascii="Courier New" w:hAnsi="Courier New"/>
          <w:color w:val="6A8759"/>
        </w:rPr>
        <w:t>"first_launch_application"</w:t>
      </w:r>
      <w:r>
        <w:rPr>
          <w:rFonts w:ascii="Courier New" w:hAnsi="Courier New"/>
          <w:color w:val="A9B7C6"/>
        </w:rPr>
        <w:t>)) {</w:t>
      </w:r>
    </w:p>
    <w:p>
      <w:pPr>
        <w:pStyle w:val="Normal"/>
        <w:shd w:fill="2B2B2B" w:val="clear"/>
        <w:rPr>
          <w:color w:val="A9B7C6"/>
        </w:rPr>
      </w:pPr>
      <w:r>
        <w:rPr>
          <w:color w:val="A9B7C6"/>
        </w:rPr>
        <w:t xml:space="preserve">        </w:t>
      </w:r>
      <w:r>
        <w:rPr>
          <w:rFonts w:ascii="Courier New" w:hAnsi="Courier New"/>
          <w:color w:val="A9B7C6"/>
        </w:rPr>
        <w:t>array_Textview[i].setBackgroundColor(mood_rectangle_color(array_Many_Gson[i][</w:t>
      </w:r>
      <w:r>
        <w:rPr>
          <w:rFonts w:ascii="Courier New" w:hAnsi="Courier New"/>
          <w:color w:val="6897BB"/>
        </w:rPr>
        <w:t>5</w:t>
      </w:r>
      <w:r>
        <w:rPr>
          <w:rFonts w:ascii="Courier New" w:hAnsi="Courier New"/>
          <w:color w:val="A9B7C6"/>
        </w:rPr>
        <w:t>]))</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A9B7C6"/>
        </w:rPr>
        <w:t>array_Textview[i].setText(array_time_textview[i])</w:t>
      </w:r>
      <w:r>
        <w:rPr>
          <w:rFonts w:ascii="Courier New" w:hAnsi="Courier New"/>
          <w:color w:val="CC7832"/>
        </w:rPr>
        <w:t>;</w:t>
      </w:r>
    </w:p>
    <w:p>
      <w:pPr>
        <w:pStyle w:val="Normal"/>
        <w:shd w:fill="2B2B2B" w:val="clear"/>
        <w:rPr>
          <w:color w:val="A9B7C6"/>
        </w:rPr>
      </w:pPr>
      <w:r>
        <w:rPr>
          <w:color w:val="CC7832"/>
        </w:rPr>
        <w:t xml:space="preserve">    </w:t>
      </w:r>
      <w:r>
        <w:rPr>
          <w:rFonts w:ascii="Courier New" w:hAnsi="Courier New"/>
          <w:color w:val="A9B7C6"/>
        </w:rPr>
        <w:t>}</w:t>
      </w:r>
    </w:p>
    <w:p>
      <w:pPr>
        <w:pStyle w:val="Normal"/>
        <w:shd w:fill="2B2B2B" w:val="clear"/>
        <w:rPr>
          <w:color w:val="A9B7C6"/>
        </w:rPr>
      </w:pPr>
      <w:r>
        <w:rPr>
          <w:color w:val="A9B7C6"/>
        </w:rPr>
        <w:t xml:space="preserve">    </w:t>
      </w:r>
      <w:r>
        <w:rPr>
          <w:rFonts w:ascii="Courier New" w:hAnsi="Courier New"/>
          <w:color w:val="A9B7C6"/>
        </w:rPr>
        <w:t>i++</w:t>
      </w:r>
      <w:r>
        <w:rPr>
          <w:rFonts w:ascii="Courier New" w:hAnsi="Courier New"/>
          <w:color w:val="CC7832"/>
        </w:rPr>
        <w:t>;</w:t>
      </w:r>
    </w:p>
    <w:p>
      <w:pPr>
        <w:pStyle w:val="Normal"/>
        <w:shd w:fill="2B2B2B" w:val="clear"/>
        <w:spacing w:before="0" w:after="283"/>
        <w:rPr>
          <w:rFonts w:ascii="Courier New" w:hAnsi="Courier New"/>
          <w:color w:val="A9B7C6"/>
        </w:rPr>
      </w:pPr>
      <w:r>
        <w:rPr>
          <w:rFonts w:ascii="Courier New" w:hAnsi="Courier New"/>
          <w:color w:val="A9B7C6"/>
        </w:rPr>
        <w:t>}</w:t>
      </w:r>
    </w:p>
    <w:p>
      <w:pPr>
        <w:pStyle w:val="Normal"/>
        <w:ind w:hanging="0"/>
        <w:rPr>
          <w:b w:val="false"/>
          <w:b w:val="false"/>
          <w:bCs w:val="false"/>
        </w:rPr>
      </w:pPr>
      <w:r>
        <w:rPr>
          <w:rFonts w:ascii="Calibri" w:hAnsi="Calibri"/>
          <w:color w:val="00000A"/>
          <w:sz w:val="24"/>
          <w:szCs w:val="24"/>
        </w:rPr>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drawing>
          <wp:anchor behindDoc="0" distT="0" distB="0" distL="0" distR="0" simplePos="0" locked="0" layoutInCell="1" allowOverlap="1" relativeHeight="3">
            <wp:simplePos x="0" y="0"/>
            <wp:positionH relativeFrom="column">
              <wp:posOffset>1391285</wp:posOffset>
            </wp:positionH>
            <wp:positionV relativeFrom="paragraph">
              <wp:posOffset>173355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left="720"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bCs/>
          <w:sz w:val="26"/>
          <w:szCs w:val="26"/>
        </w:rPr>
        <w:t>Construction de PiechartHistory</w:t>
      </w:r>
    </w:p>
    <w:p>
      <w:pPr>
        <w:pStyle w:val="Normal"/>
        <w:rPr>
          <w:b/>
          <w:b/>
          <w:bCs/>
          <w:sz w:val="26"/>
          <w:szCs w:val="26"/>
        </w:rPr>
      </w:pPr>
      <w:r>
        <w:rPr>
          <w:b/>
          <w:bCs/>
          <w:sz w:val="26"/>
          <w:szCs w:val="26"/>
        </w:rPr>
      </w:r>
    </w:p>
    <w:p>
      <w:pPr>
        <w:pStyle w:val="Normal"/>
        <w:numPr>
          <w:ilvl w:val="0"/>
          <w:numId w:val="32"/>
        </w:numPr>
        <w:rPr/>
      </w:pPr>
      <w:bookmarkStart w:id="13" w:name="__DdeLink__459_1059897725"/>
      <w:bookmarkEnd w:id="13"/>
      <w:r>
        <w:rPr>
          <w:rFonts w:ascii="Calibri" w:hAnsi="Calibri"/>
          <w:b w:val="false"/>
          <w:bCs w:val="false"/>
          <w:sz w:val="24"/>
          <w:szCs w:val="24"/>
          <w:u w:val="none"/>
        </w:rPr>
        <w:t>Pour utiliser des fonctionnalités graphiques de statistiques j’utilise la librairie MPAndroidChart en ajoutant la ligne de code  maven { url 'https://jitpack.io' } dans le fichier build.gradle section repositories. Ensuite j’ajoute la ligne de code  implementation 'com.github.PhilJay:MPAndroidChart:v3.1.0-alpha' dans app/build.gradle.</w:t>
      </w:r>
    </w:p>
    <w:p>
      <w:pPr>
        <w:pStyle w:val="Normal"/>
        <w:numPr>
          <w:ilvl w:val="0"/>
          <w:numId w:val="0"/>
        </w:numPr>
        <w:ind w:left="720" w:hanging="0"/>
        <w:rPr>
          <w:rFonts w:ascii="Calibri" w:hAnsi="Calibri"/>
          <w:b w:val="false"/>
          <w:b w:val="false"/>
          <w:bCs w:val="false"/>
          <w:sz w:val="24"/>
          <w:szCs w:val="24"/>
          <w:u w:val="none"/>
        </w:rPr>
      </w:pPr>
      <w:r>
        <w:rPr>
          <w:rFonts w:ascii="Calibri" w:hAnsi="Calibri"/>
          <w:b w:val="false"/>
          <w:bCs w:val="false"/>
          <w:sz w:val="24"/>
          <w:szCs w:val="24"/>
          <w:u w:val="none"/>
        </w:rPr>
      </w:r>
    </w:p>
    <w:p>
      <w:pPr>
        <w:pStyle w:val="Normal"/>
        <w:numPr>
          <w:ilvl w:val="0"/>
          <w:numId w:val="0"/>
        </w:numPr>
        <w:ind w:left="720" w:hanging="0"/>
        <w:rPr/>
      </w:pPr>
      <w:r>
        <w:rPr>
          <w:rFonts w:ascii="Calibri" w:hAnsi="Calibri"/>
          <w:b w:val="false"/>
          <w:bCs w:val="false"/>
          <w:sz w:val="24"/>
          <w:szCs w:val="24"/>
          <w:u w:val="none"/>
        </w:rPr>
        <w:t>Déclarer ensuite un objet de type PieChart et vie l’une de c’est méthode je mets le mode % activé  piechart_history.setUsePercentValues(true); Je récupère les données en les déséréalisant puis j’utilise des variables de types float pour chaque couleur. Chaque fois qu’un couleur est utilisé dans le fichier de sauvegarde j’incrémente sa variable relative. Le résultat est ensuite enregistré dans des variable de type float.</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Pour obtenir le pourcentage on multiple le de fois que la couleur  est trouvé dans le fichier </w:t>
        <w:tab/>
        <w:t>par 100 puis on la divise par le nombre total de couleur trouver dans le fichier.</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Je crée une list d’objet PieEntry, ceci prennent en paramètre une variable de type float qui </w:t>
        <w:tab/>
        <w:t xml:space="preserve">recoit les résultat des clacul et en second paramètre le label qui sera affiché et décrivant le </w:t>
        <w:tab/>
        <w:t xml:space="preserve">nom du pourcentage Super bonne humeur 60% par exemple. Un objet PieDataSet prend en </w:t>
        <w:tab/>
        <w:t xml:space="preserve">paramètre la liste PieEntry et en second paramètre le nom de la liste en string. Puis un </w:t>
        <w:tab/>
        <w:t>objet PieData prend cet objet PieDataSet en paramètre.</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permettre d’avoir des parties colorés dans le camenbert de pourcentage j’utilsie la </w:t>
        <w:tab/>
        <w:t>méthode mood_data_set.setColors(ColorTemplate.COLORFUL_COLORS).</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afficher le graphique j’utilise la méthode  piechart_history.setData(mood_pie_data) </w:t>
        <w:tab/>
        <w:t xml:space="preserve">dans un objet PieChart qui a reçu le layout affichant les données graphiques en tant que </w:t>
        <w:tab/>
        <w:t>valeure.PieChart piechart_history = findViewById(R.id.piechart_drawing);</w:t>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Calibri">
    <w:charset w:val="01"/>
    <w:family w:val="swiss"/>
    <w:pitch w:val="variable"/>
  </w:font>
  <w:font w:name="Courier New">
    <w:charset w:val="00"/>
    <w:family w:val="auto"/>
    <w:pitch w:val="default"/>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1751</TotalTime>
  <Application>LibreOffice/5.4.6.2$Windows_X86_64 LibreOffice_project/4014ce260a04f1026ba855d3b8d91541c224eab8</Application>
  <Pages>12</Pages>
  <Words>3588</Words>
  <Characters>20785</Characters>
  <CharactersWithSpaces>24653</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2019-03-06T15:53:16Z</dcterms:modified>
  <cp:revision>177</cp:revision>
  <dc:subject/>
  <dc:title/>
</cp:coreProperties>
</file>