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D436E6">
      <w:pPr>
        <w:pStyle w:val="2"/>
        <w:spacing w:before="120" w:after="60" w:line="276" w:lineRule="auto"/>
        <w:jc w:val="center"/>
      </w:pPr>
      <w:r>
        <w:rPr>
          <w:rFonts w:ascii="Google Sans" w:hAnsi="Google Sans" w:cs="Google Sans"/>
          <w:color w:val="1F1F1F"/>
        </w:rPr>
        <w:t>PROJECT STATUS REPORT</w:t>
      </w:r>
    </w:p>
    <w:p w14:paraId="774ABF1C">
      <w:pPr>
        <w:pStyle w:val="2"/>
        <w:spacing w:after="240" w:line="276" w:lineRule="auto"/>
        <w:jc w:val="center"/>
      </w:pPr>
      <w:r>
        <w:rPr>
          <w:rFonts w:ascii="Google Sans" w:hAnsi="Google Sans" w:cs="Google Sans"/>
          <w:color w:val="1F1F1F"/>
        </w:rPr>
        <w:t>(BÁO CÁO TÌNH TRẠNG DỰ ÁN)</w:t>
      </w:r>
    </w:p>
    <w:p w14:paraId="2BB9DFB4">
      <w:pPr>
        <w:spacing w:after="60" w:line="276" w:lineRule="auto"/>
      </w:pPr>
      <w:r>
        <w:rPr>
          <w:rFonts w:ascii="Google Sans Text" w:hAnsi="Google Sans Text" w:cs="Google Sans Text"/>
          <w:b/>
          <w:bCs/>
          <w:color w:val="1F1F1F"/>
        </w:rPr>
        <w:t>Dự Án: FocusFlow — Hệ thống hỗ trợ lập kế hoạch và thực thi lộ trình tự học thích ứng tích hợp AI</w:t>
      </w:r>
    </w:p>
    <w:p w14:paraId="6D2CD79D">
      <w:pPr>
        <w:spacing w:after="60" w:line="276" w:lineRule="auto"/>
      </w:pPr>
      <w:r>
        <w:rPr>
          <w:rFonts w:ascii="Google Sans Text" w:hAnsi="Google Sans Text" w:cs="Google Sans Text"/>
          <w:color w:val="1F1F1F"/>
        </w:rPr>
        <w:t>Kỳ Báo Cáo: Tuần 5 - Từ ngày 25/09/2026 đến ngày 01/10/2026</w:t>
      </w:r>
    </w:p>
    <w:p w14:paraId="6A88349B">
      <w:pPr>
        <w:spacing w:after="60" w:line="276" w:lineRule="auto"/>
      </w:pPr>
      <w:r>
        <w:rPr>
          <w:rFonts w:ascii="Google Sans Text" w:hAnsi="Google Sans Text" w:cs="Google Sans Text"/>
          <w:color w:val="1F1F1F"/>
        </w:rPr>
        <w:t xml:space="preserve">Người Lập Báo Cáo: Vũ Toàn Thắng </w:t>
      </w:r>
    </w:p>
    <w:p w14:paraId="67DDAEE0">
      <w:pPr>
        <w:spacing w:after="60" w:line="276" w:lineRule="auto"/>
      </w:pPr>
      <w:r>
        <w:rPr>
          <w:rFonts w:ascii="Google Sans Text" w:hAnsi="Google Sans Text" w:cs="Google Sans Text"/>
          <w:color w:val="1F1F1F"/>
        </w:rPr>
        <w:t>Gửi Đến: ThS. Vũ Đình Bảo (Giảng viên Hướng dẫn — Khoa Công nghệ Thông tin, HCMUTE)</w:t>
      </w:r>
    </w:p>
    <w:p w14:paraId="5FFA3EF9">
      <w:pPr>
        <w:pStyle w:val="3"/>
        <w:spacing w:before="180" w:after="120" w:line="276" w:lineRule="auto"/>
      </w:pPr>
      <w:r>
        <w:rPr>
          <w:rFonts w:ascii="Google Sans" w:hAnsi="Google Sans" w:cs="Google Sans"/>
          <w:b/>
          <w:bCs/>
          <w:color w:val="1F1F1F"/>
        </w:rPr>
        <w:t>1. EXECUTIVE SUMMARY</w:t>
      </w:r>
    </w:p>
    <w:p w14:paraId="5A3DD441">
      <w:pPr>
        <w:spacing w:after="120" w:line="276" w:lineRule="auto"/>
      </w:pPr>
      <w:r>
        <w:rPr>
          <w:rFonts w:ascii="Google Sans Text" w:hAnsi="Google Sans Text" w:cs="Google Sans Text"/>
          <w:color w:val="1F1F1F"/>
        </w:rPr>
        <w:t>Đánh giá tổng quan về "sức khỏe" dự án thông qua hệ thống đèn tín hiệu (RAG Status).</w:t>
      </w:r>
    </w:p>
    <w:tbl>
      <w:tblPr>
        <w:tblStyle w:val="1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00"/>
        <w:gridCol w:w="1600"/>
        <w:gridCol w:w="5560"/>
      </w:tblGrid>
      <w:tr w14:paraId="2AEF687E">
        <w:trPr>
          <w:tblHeader/>
        </w:trPr>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03E99763">
            <w:pPr>
              <w:spacing w:before="120" w:after="120" w:line="276" w:lineRule="auto"/>
            </w:pPr>
            <w:r>
              <w:rPr>
                <w:rFonts w:ascii="Google Sans Text" w:hAnsi="Google Sans Text" w:cs="Google Sans Text"/>
                <w:b/>
                <w:bCs/>
                <w:color w:val="1F1F1F"/>
              </w:rPr>
              <w:t>Hạng mục</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28A41513">
            <w:pPr>
              <w:spacing w:before="120" w:after="120" w:line="276" w:lineRule="auto"/>
            </w:pPr>
            <w:r>
              <w:rPr>
                <w:rFonts w:ascii="Google Sans Text" w:hAnsi="Google Sans Text" w:cs="Google Sans Text"/>
                <w:b/>
                <w:bCs/>
                <w:color w:val="1F1F1F"/>
              </w:rPr>
              <w:t>Trạng thái</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1D9CD5F5">
            <w:pPr>
              <w:spacing w:before="120" w:after="120" w:line="276" w:lineRule="auto"/>
            </w:pPr>
            <w:r>
              <w:rPr>
                <w:rFonts w:ascii="Google Sans Text" w:hAnsi="Google Sans Text" w:cs="Google Sans Text"/>
                <w:b/>
                <w:bCs/>
                <w:color w:val="1F1F1F"/>
              </w:rPr>
              <w:t>Diễn giải ngắn gọn</w:t>
            </w:r>
          </w:p>
        </w:tc>
      </w:tr>
      <w:tr w14:paraId="4587E39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EEBAB82">
            <w:pPr>
              <w:spacing w:before="120" w:after="120" w:line="276" w:lineRule="auto"/>
            </w:pPr>
            <w:r>
              <w:rPr>
                <w:rFonts w:ascii="Google Sans Text" w:hAnsi="Google Sans Text" w:cs="Google Sans Text"/>
                <w:color w:val="1F1F1F"/>
              </w:rPr>
              <w:t>Tiến độ (Schedule)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459261E">
            <w:pPr>
              <w:spacing w:before="120" w:after="120" w:line="276" w:lineRule="auto"/>
            </w:pPr>
            <w:r>
              <w:rPr>
                <w:rFonts w:ascii="Google Sans Text" w:hAnsi="Google Sans Text" w:cs="Google Sans Text"/>
                <w:b/>
                <w:color w:val="2E7D32"/>
              </w:rPr>
              <w:t xml:space="preserve">● </w:t>
            </w:r>
            <w:r>
              <w:rPr>
                <w:rFonts w:ascii="Google Sans Text" w:hAnsi="Google Sans Text" w:cs="Google Sans Text"/>
                <w:b/>
                <w:color w:val="1F1F1F"/>
              </w:rPr>
              <w:t>Green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B672C8D">
            <w:pPr>
              <w:spacing w:before="120" w:after="120" w:line="276" w:lineRule="auto"/>
            </w:pPr>
            <w:r>
              <w:rPr>
                <w:rFonts w:ascii="Google Sans Text" w:hAnsi="Google Sans Text" w:cs="Google Sans Text"/>
                <w:color w:val="1F1F1F"/>
              </w:rPr>
              <w:t>Hoàn thành 100% các biểu đồ tương tác &amp; trạng thái UML (Sequence, State Machine); các bản thiết kế Kiến trúc và CSDL đạt 80–85%, bám sát đúng kế hoạch hướng tới mốc Milestone 2 (08/10/2026).</w:t>
            </w:r>
          </w:p>
        </w:tc>
      </w:tr>
      <w:tr w14:paraId="791284BA">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66217D2">
            <w:pPr>
              <w:spacing w:before="120" w:after="120" w:line="276" w:lineRule="auto"/>
            </w:pPr>
            <w:r>
              <w:rPr>
                <w:rFonts w:ascii="Google Sans Text" w:hAnsi="Google Sans Text" w:cs="Google Sans Text"/>
                <w:color w:val="1F1F1F"/>
              </w:rPr>
              <w:t>Phạm vi (Scope)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1355D2E">
            <w:pPr>
              <w:spacing w:before="120" w:after="120" w:line="276" w:lineRule="auto"/>
            </w:pPr>
            <w:r>
              <w:rPr>
                <w:rFonts w:ascii="Google Sans Text" w:hAnsi="Google Sans Text" w:cs="Google Sans Text"/>
                <w:b/>
                <w:color w:val="2E7D32"/>
              </w:rPr>
              <w:t xml:space="preserve">● </w:t>
            </w:r>
            <w:r>
              <w:rPr>
                <w:rFonts w:ascii="Google Sans Text" w:hAnsi="Google Sans Text" w:cs="Google Sans Text"/>
                <w:b/>
                <w:color w:val="1F1F1F"/>
              </w:rPr>
              <w:t>Green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EC4DDF4">
            <w:pPr>
              <w:spacing w:before="120" w:after="120" w:line="276" w:lineRule="auto"/>
            </w:pPr>
            <w:r>
              <w:rPr>
                <w:rFonts w:ascii="Google Sans Text" w:hAnsi="Google Sans Text" w:cs="Google Sans Text"/>
                <w:color w:val="1F1F1F"/>
              </w:rPr>
              <w:t>Toàn bộ thiết kế kiến trúc Hexagonal và mô hình quan hệ CSDL bám sát đúng 8 nhóm yêu cầu chức năng (FRs) trong hồ sơ SRS v1.0, không phát sinh Scope Creep.</w:t>
            </w:r>
          </w:p>
        </w:tc>
      </w:tr>
      <w:tr w14:paraId="370AE8EF">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E9E15AE">
            <w:pPr>
              <w:spacing w:before="120" w:after="120" w:line="276" w:lineRule="auto"/>
            </w:pPr>
            <w:r>
              <w:rPr>
                <w:rFonts w:ascii="Google Sans Text" w:hAnsi="Google Sans Text" w:cs="Google Sans Text"/>
                <w:color w:val="1F1F1F"/>
              </w:rPr>
              <w:t>Chất lượng (Quality)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F97A779">
            <w:pPr>
              <w:spacing w:before="120" w:after="120" w:line="276" w:lineRule="auto"/>
            </w:pPr>
            <w:r>
              <w:rPr>
                <w:rFonts w:ascii="Google Sans Text" w:hAnsi="Google Sans Text" w:cs="Google Sans Text"/>
                <w:b/>
                <w:color w:val="2E7D32"/>
              </w:rPr>
              <w:t xml:space="preserve">● </w:t>
            </w:r>
            <w:r>
              <w:rPr>
                <w:rFonts w:ascii="Google Sans Text" w:hAnsi="Google Sans Text" w:cs="Google Sans Text"/>
                <w:b/>
                <w:color w:val="1F1F1F"/>
              </w:rPr>
              <w:t>Green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D82B6A3">
            <w:pPr>
              <w:spacing w:before="120" w:after="120" w:line="276" w:lineRule="auto"/>
            </w:pPr>
            <w:r>
              <w:rPr>
                <w:rFonts w:ascii="Google Sans Text" w:hAnsi="Google Sans Text" w:cs="Google Sans Text"/>
                <w:color w:val="1F1F1F"/>
              </w:rPr>
              <w:t>Hệ thống được mô hình hóa theo chuẩn UML 2.5.1, kiến trúc Hexagonal phân tách Ports &amp; Adapters rõ ràng, CSDL đạt chuẩn hóa 3NF/BCNF với ma trận Index và Constraint toàn vẹn.</w:t>
            </w:r>
          </w:p>
        </w:tc>
      </w:tr>
      <w:tr w14:paraId="6048BF09">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49C5495">
            <w:pPr>
              <w:spacing w:before="120" w:after="120" w:line="276" w:lineRule="auto"/>
            </w:pPr>
            <w:r>
              <w:rPr>
                <w:rFonts w:ascii="Google Sans Text" w:hAnsi="Google Sans Text" w:cs="Google Sans Text"/>
                <w:color w:val="1F1F1F"/>
              </w:rPr>
              <w:t>Rủi ro (Risk)</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AB79404">
            <w:pPr>
              <w:spacing w:before="120" w:after="120" w:line="276" w:lineRule="auto"/>
            </w:pPr>
            <w:r>
              <w:rPr>
                <w:rFonts w:ascii="Google Sans Text" w:hAnsi="Google Sans Text" w:cs="Google Sans Text"/>
                <w:b/>
                <w:color w:val="2E7D32"/>
              </w:rPr>
              <w:t xml:space="preserve">● </w:t>
            </w:r>
            <w:r>
              <w:rPr>
                <w:rFonts w:ascii="Google Sans Text" w:hAnsi="Google Sans Text" w:cs="Google Sans Text"/>
                <w:b/>
                <w:color w:val="1F1F1F"/>
              </w:rPr>
              <w:t>Green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7F44BC8">
            <w:pPr>
              <w:spacing w:before="120" w:after="120" w:line="276" w:lineRule="auto"/>
            </w:pPr>
            <w:r>
              <w:rPr>
                <w:rFonts w:ascii="Google Sans Text" w:hAnsi="Google Sans Text" w:cs="Google Sans Text"/>
                <w:color w:val="1F1F1F"/>
              </w:rPr>
              <w:t>Các bài toán kỹ thuật phức tạp (nguy cơ quá tải I/O nhịp tim phiên học và kiểm soát vòng đời quota khi đứt kết nối streaming SSE) đều đã được giải quyết triệt để ở tầng thiết kế.</w:t>
            </w:r>
          </w:p>
        </w:tc>
      </w:tr>
    </w:tbl>
    <w:p w14:paraId="5EBF1C87">
      <w:pPr>
        <w:spacing w:before="120" w:after="60" w:line="276" w:lineRule="auto"/>
      </w:pPr>
      <w:r>
        <w:rPr>
          <w:rFonts w:ascii="Google Sans Text" w:hAnsi="Google Sans Text" w:cs="Google Sans Text"/>
          <w:b/>
          <w:bCs/>
          <w:color w:val="1F1F1F"/>
        </w:rPr>
        <w:t>Chú thích:</w:t>
      </w:r>
    </w:p>
    <w:p w14:paraId="52A847D1">
      <w:pPr>
        <w:spacing w:before="0" w:after="40" w:line="276" w:lineRule="auto"/>
      </w:pPr>
      <w:r>
        <w:rPr>
          <w:rFonts w:ascii="Google Sans Text" w:hAnsi="Google Sans Text" w:cs="Google Sans Text"/>
          <w:b/>
          <w:color w:val="2E7D32"/>
        </w:rPr>
        <w:t xml:space="preserve">● </w:t>
      </w:r>
      <w:r>
        <w:rPr>
          <w:rFonts w:ascii="Google Sans Text" w:hAnsi="Google Sans Text" w:cs="Google Sans Text"/>
          <w:b/>
          <w:color w:val="1F1F1F"/>
        </w:rPr>
        <w:t xml:space="preserve">Green (Xanh): </w:t>
      </w:r>
      <w:r>
        <w:rPr>
          <w:rFonts w:ascii="Google Sans Text" w:hAnsi="Google Sans Text" w:cs="Google Sans Text"/>
          <w:color w:val="1F1F1F"/>
        </w:rPr>
        <w:t>Ổn định, không có vấn đề lớn.</w:t>
      </w:r>
    </w:p>
    <w:p w14:paraId="1FE84EA5">
      <w:pPr>
        <w:spacing w:before="0" w:after="40" w:line="276" w:lineRule="auto"/>
      </w:pPr>
      <w:r>
        <w:rPr>
          <w:rFonts w:ascii="Google Sans Text" w:hAnsi="Google Sans Text" w:cs="Google Sans Text"/>
          <w:b/>
          <w:color w:val="F57C00"/>
        </w:rPr>
        <w:t xml:space="preserve">● </w:t>
      </w:r>
      <w:r>
        <w:rPr>
          <w:rFonts w:ascii="Google Sans Text" w:hAnsi="Google Sans Text" w:cs="Google Sans Text"/>
          <w:b/>
          <w:color w:val="1F1F1F"/>
        </w:rPr>
        <w:t xml:space="preserve">Amber (Vàng): </w:t>
      </w:r>
      <w:r>
        <w:rPr>
          <w:rFonts w:ascii="Google Sans Text" w:hAnsi="Google Sans Text" w:cs="Google Sans Text"/>
          <w:color w:val="1F1F1F"/>
        </w:rPr>
        <w:t>Có rủi ro tiềm ẩn hoặc chậm trễ nhẹ, cần chú ý.</w:t>
      </w:r>
    </w:p>
    <w:p w14:paraId="343C1ACD">
      <w:pPr>
        <w:spacing w:before="0" w:after="240" w:line="276" w:lineRule="auto"/>
      </w:pPr>
      <w:r>
        <w:rPr>
          <w:rFonts w:ascii="Google Sans Text" w:hAnsi="Google Sans Text" w:cs="Google Sans Text"/>
          <w:b/>
          <w:color w:val="C62828"/>
        </w:rPr>
        <w:t xml:space="preserve">● </w:t>
      </w:r>
      <w:r>
        <w:rPr>
          <w:rFonts w:ascii="Google Sans Text" w:hAnsi="Google Sans Text" w:cs="Google Sans Text"/>
          <w:b/>
          <w:color w:val="1F1F1F"/>
        </w:rPr>
        <w:t xml:space="preserve">Red (Đỏ): </w:t>
      </w:r>
      <w:r>
        <w:rPr>
          <w:rFonts w:ascii="Google Sans Text" w:hAnsi="Google Sans Text" w:cs="Google Sans Text"/>
          <w:color w:val="1F1F1F"/>
        </w:rPr>
        <w:t>Vấn đề nghiêm trọng, cần sự can thiệp ngay lập tức từ cấp trên.</w:t>
      </w:r>
    </w:p>
    <w:p w14:paraId="07B26C64">
      <w:pPr>
        <w:pStyle w:val="3"/>
        <w:spacing w:before="180" w:after="120" w:line="276" w:lineRule="auto"/>
      </w:pPr>
      <w:r>
        <w:rPr>
          <w:rFonts w:ascii="Google Sans" w:hAnsi="Google Sans" w:cs="Google Sans"/>
          <w:b/>
          <w:bCs/>
          <w:color w:val="1F1F1F"/>
        </w:rPr>
        <w:t>2. HOẠT ĐỘNG ĐÃ HOÀN THÀNH TRONG KỲ (ACCOMPLISHMENTS)</w:t>
      </w:r>
    </w:p>
    <w:p w14:paraId="66A5FD45">
      <w:pPr>
        <w:spacing w:after="120" w:line="276" w:lineRule="auto"/>
      </w:pPr>
      <w:r>
        <w:rPr>
          <w:rFonts w:ascii="Google Sans Text" w:hAnsi="Google Sans Text" w:cs="Google Sans Text"/>
          <w:color w:val="1F1F1F"/>
        </w:rPr>
        <w:t>Liệt kê các công việc đã làm được trong tuần qua so với kế hoạch ban đầu.</w:t>
      </w:r>
    </w:p>
    <w:tbl>
      <w:tblPr>
        <w:tblStyle w:val="1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800"/>
        <w:gridCol w:w="3100"/>
        <w:gridCol w:w="1900"/>
        <w:gridCol w:w="1560"/>
        <w:gridCol w:w="2000"/>
      </w:tblGrid>
      <w:tr w14:paraId="474DD3CD">
        <w:trPr>
          <w:tblHeader/>
        </w:trPr>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7ABA8FA0">
            <w:pPr>
              <w:spacing w:before="120" w:after="120" w:line="276" w:lineRule="auto"/>
            </w:pPr>
            <w:r>
              <w:rPr>
                <w:rFonts w:ascii="Google Sans Text" w:hAnsi="Google Sans Text" w:cs="Google Sans Text"/>
                <w:b/>
                <w:bCs/>
                <w:color w:val="1F1F1F"/>
              </w:rPr>
              <w:t>ID</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39A0A0B8">
            <w:pPr>
              <w:spacing w:before="120" w:after="120" w:line="276" w:lineRule="auto"/>
            </w:pPr>
            <w:r>
              <w:rPr>
                <w:rFonts w:ascii="Google Sans Text" w:hAnsi="Google Sans Text" w:cs="Google Sans Text"/>
                <w:b/>
                <w:bCs/>
                <w:color w:val="1F1F1F"/>
              </w:rPr>
              <w:t>Công việc / Hạng mục</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56914349">
            <w:pPr>
              <w:spacing w:before="120" w:after="120" w:line="276" w:lineRule="auto"/>
            </w:pPr>
            <w:r>
              <w:rPr>
                <w:rFonts w:ascii="Google Sans Text" w:hAnsi="Google Sans Text" w:cs="Google Sans Text"/>
                <w:b/>
                <w:bCs/>
                <w:color w:val="1F1F1F"/>
              </w:rPr>
              <w:t>Người phụ trách</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3CB978A2">
            <w:pPr>
              <w:spacing w:before="120" w:after="120" w:line="276" w:lineRule="auto"/>
            </w:pPr>
            <w:r>
              <w:rPr>
                <w:rFonts w:ascii="Google Sans Text" w:hAnsi="Google Sans Text" w:cs="Google Sans Text"/>
                <w:b/>
                <w:bCs/>
                <w:color w:val="1F1F1F"/>
              </w:rPr>
              <w:t>Kết quả</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630984D1">
            <w:pPr>
              <w:spacing w:before="120" w:after="120" w:line="276" w:lineRule="auto"/>
            </w:pPr>
            <w:r>
              <w:rPr>
                <w:rFonts w:ascii="Google Sans Text" w:hAnsi="Google Sans Text" w:cs="Google Sans Text"/>
                <w:b/>
                <w:bCs/>
                <w:color w:val="1F1F1F"/>
              </w:rPr>
              <w:t>Ghi chú</w:t>
            </w:r>
          </w:p>
        </w:tc>
      </w:tr>
      <w:tr w14:paraId="27244D43">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E589AB0">
            <w:pPr>
              <w:spacing w:before="120" w:after="120" w:line="276" w:lineRule="auto"/>
            </w:pPr>
            <w:r>
              <w:rPr>
                <w:rFonts w:ascii="Google Sans Text" w:hAnsi="Google Sans Text" w:cs="Google Sans Text"/>
                <w:color w:val="1F1F1F"/>
              </w:rPr>
              <w:t>3.2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8908870">
            <w:pPr>
              <w:spacing w:before="120" w:after="120" w:line="276" w:lineRule="auto"/>
            </w:pPr>
            <w:r>
              <w:rPr>
                <w:rFonts w:ascii="Google Sans Text" w:hAnsi="Google Sans Text" w:cs="Google Sans Text"/>
                <w:color w:val="1F1F1F"/>
              </w:rPr>
              <w:t>Hoàn thiện toàn bộ các biểu đồ hoạt động (Activity Diagrams)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C6A263E">
            <w:pPr>
              <w:spacing w:before="120" w:after="120" w:line="276" w:lineRule="auto"/>
            </w:pPr>
            <w:r>
              <w:rPr>
                <w:rFonts w:ascii="Google Sans Text" w:hAnsi="Google Sans Text" w:cs="Google Sans Text"/>
                <w:color w:val="1F1F1F"/>
              </w:rPr>
              <w:t>Phan Đình Duẩn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5E17CD6">
            <w:pPr>
              <w:spacing w:before="120" w:after="120" w:line="276" w:lineRule="auto"/>
            </w:pPr>
            <w:r>
              <w:rPr>
                <w:rFonts w:ascii="Google Sans Text" w:hAnsi="Google Sans Text" w:cs="Google Sans Text"/>
                <w:color w:val="1F1F1F"/>
              </w:rPr>
              <w:t>Hoàn thành 100%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DC7A7A8">
            <w:pPr>
              <w:spacing w:before="120" w:after="120" w:line="276" w:lineRule="auto"/>
            </w:pPr>
            <w:r>
              <w:rPr>
                <w:rFonts w:ascii="Google Sans Text" w:hAnsi="Google Sans Text" w:cs="Google Sans Text"/>
                <w:color w:val="1F1F1F"/>
              </w:rPr>
              <w:t>Bổ sung đầy đủ kịch bản gián đoạn phiên học, dừng học sớm và cơ chế hoàn trả task dở dang về Backlog.</w:t>
            </w:r>
          </w:p>
        </w:tc>
      </w:tr>
      <w:tr w14:paraId="3BCC3CC8">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6ED6B15">
            <w:pPr>
              <w:spacing w:before="120" w:after="120" w:line="276" w:lineRule="auto"/>
            </w:pPr>
            <w:r>
              <w:rPr>
                <w:rFonts w:ascii="Google Sans Text" w:hAnsi="Google Sans Text" w:cs="Google Sans Text"/>
                <w:color w:val="1F1F1F"/>
              </w:rPr>
              <w:t>3.3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300BF4F">
            <w:pPr>
              <w:spacing w:before="120" w:after="120" w:line="276" w:lineRule="auto"/>
            </w:pPr>
            <w:r>
              <w:rPr>
                <w:rFonts w:ascii="Google Sans Text" w:hAnsi="Google Sans Text" w:cs="Google Sans Text"/>
                <w:color w:val="1F1F1F"/>
              </w:rPr>
              <w:t>Thiết kế Sequence Diagrams (Workflow M2, Deterministic Overdue Shift, WebCal Feed)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C803046">
            <w:pPr>
              <w:spacing w:before="120" w:after="120" w:line="276" w:lineRule="auto"/>
            </w:pPr>
            <w:r>
              <w:rPr>
                <w:rFonts w:ascii="Google Sans Text" w:hAnsi="Google Sans Text" w:cs="Google Sans Text"/>
                <w:color w:val="1F1F1F"/>
              </w:rPr>
              <w:t>Vũ Toàn Thắng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BD22AC3">
            <w:pPr>
              <w:spacing w:before="120" w:after="120" w:line="276" w:lineRule="auto"/>
            </w:pPr>
            <w:r>
              <w:rPr>
                <w:rFonts w:ascii="Google Sans Text" w:hAnsi="Google Sans Text" w:cs="Google Sans Text"/>
                <w:color w:val="1F1F1F"/>
              </w:rPr>
              <w:t>Hoàn thành 100%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C5F722F">
            <w:pPr>
              <w:spacing w:before="120" w:after="120" w:line="276" w:lineRule="auto"/>
            </w:pPr>
            <w:r>
              <w:rPr>
                <w:rFonts w:ascii="Google Sans Text" w:hAnsi="Google Sans Text" w:cs="Google Sans Text"/>
                <w:color w:val="1F1F1F"/>
              </w:rPr>
              <w:t xml:space="preserve">Đặc tả chi tiết </w:t>
            </w:r>
            <w:r>
              <w:rPr>
                <w:rFonts w:hint="default" w:ascii="Google Sans Text" w:hAnsi="Google Sans Text" w:cs="Google Sans Text"/>
                <w:color w:val="1F1F1F"/>
                <w:lang w:val="en-US"/>
              </w:rPr>
              <w:t xml:space="preserve">các </w:t>
            </w:r>
            <w:bookmarkStart w:id="0" w:name="_GoBack"/>
            <w:bookmarkEnd w:id="0"/>
            <w:r>
              <w:rPr>
                <w:rFonts w:ascii="Google Sans Text" w:hAnsi="Google Sans Text" w:cs="Google Sans Text"/>
                <w:color w:val="1F1F1F"/>
              </w:rPr>
              <w:t>kịch bản tương tác UML 2.5.1 giữa Frontend, Backend Service Layer, Redis, PostgreSQL và LLM Provider.</w:t>
            </w:r>
          </w:p>
        </w:tc>
      </w:tr>
      <w:tr w14:paraId="19B58E7D">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85418BD">
            <w:pPr>
              <w:spacing w:before="120" w:after="120" w:line="276" w:lineRule="auto"/>
            </w:pPr>
            <w:r>
              <w:rPr>
                <w:rFonts w:ascii="Google Sans Text" w:hAnsi="Google Sans Text" w:cs="Google Sans Text"/>
                <w:color w:val="1F1F1F"/>
              </w:rPr>
              <w:t>3.4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950FA6E">
            <w:pPr>
              <w:spacing w:before="120" w:after="120" w:line="276" w:lineRule="auto"/>
            </w:pPr>
            <w:r>
              <w:rPr>
                <w:rFonts w:ascii="Google Sans Text" w:hAnsi="Google Sans Text" w:cs="Google Sans Text"/>
                <w:color w:val="1F1F1F"/>
              </w:rPr>
              <w:t>Thiết kế State Machine Diagrams (Vòng đời Roadmap, Task, Study Session, Schedule Proposal)</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04D1C9C">
            <w:pPr>
              <w:spacing w:before="120" w:after="120" w:line="276" w:lineRule="auto"/>
            </w:pPr>
            <w:r>
              <w:rPr>
                <w:rFonts w:ascii="Google Sans Text" w:hAnsi="Google Sans Text" w:cs="Google Sans Text"/>
                <w:color w:val="1F1F1F"/>
              </w:rPr>
              <w:t>Vũ Toàn Thắng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0CC7833">
            <w:pPr>
              <w:spacing w:before="120" w:after="120" w:line="276" w:lineRule="auto"/>
            </w:pPr>
            <w:r>
              <w:rPr>
                <w:rFonts w:ascii="Google Sans Text" w:hAnsi="Google Sans Text" w:cs="Google Sans Text"/>
                <w:color w:val="1F1F1F"/>
              </w:rPr>
              <w:t>Hoàn thành 100%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05B9F53">
            <w:pPr>
              <w:spacing w:before="120" w:after="120" w:line="276" w:lineRule="auto"/>
            </w:pPr>
            <w:r>
              <w:rPr>
                <w:rFonts w:ascii="Google Sans Text" w:hAnsi="Google Sans Text" w:cs="Google Sans Text"/>
                <w:color w:val="1F1F1F"/>
              </w:rPr>
              <w:t>Định nghĩa tường minh các trạng thái nghiệp vụ, guard conditions và hành vi chuyển đổi trạng thái của hệ thống.</w:t>
            </w:r>
          </w:p>
        </w:tc>
      </w:tr>
      <w:tr w14:paraId="3070905E">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7E8E604">
            <w:pPr>
              <w:spacing w:before="120" w:after="120" w:line="276" w:lineRule="auto"/>
            </w:pPr>
            <w:r>
              <w:rPr>
                <w:rFonts w:ascii="Google Sans Text" w:hAnsi="Google Sans Text" w:cs="Google Sans Text"/>
                <w:color w:val="1F1F1F"/>
              </w:rPr>
              <w:t>4.1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3EDF5EF">
            <w:pPr>
              <w:spacing w:before="120" w:after="120" w:line="276" w:lineRule="auto"/>
            </w:pPr>
            <w:r>
              <w:rPr>
                <w:rFonts w:ascii="Google Sans Text" w:hAnsi="Google Sans Text" w:cs="Google Sans Text"/>
                <w:color w:val="1F1F1F"/>
              </w:rPr>
              <w:t>Thiết kế kiến trúc phần mềm tổng thể (Hexagonal Architecture / C4 Container &amp; Component)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3F6E3C8">
            <w:pPr>
              <w:spacing w:before="120" w:after="120" w:line="276" w:lineRule="auto"/>
            </w:pPr>
            <w:r>
              <w:rPr>
                <w:rFonts w:ascii="Google Sans Text" w:hAnsi="Google Sans Text" w:cs="Google Sans Text"/>
                <w:color w:val="1F1F1F"/>
              </w:rPr>
              <w:t>Vũ Toàn Thắng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213AAE6">
            <w:pPr>
              <w:spacing w:before="120" w:after="120" w:line="276" w:lineRule="auto"/>
            </w:pPr>
            <w:r>
              <w:rPr>
                <w:rFonts w:ascii="Google Sans Text" w:hAnsi="Google Sans Text" w:cs="Google Sans Text"/>
                <w:color w:val="1F1F1F"/>
              </w:rPr>
              <w:t>Hoàn thành 85%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22B4719">
            <w:pPr>
              <w:spacing w:before="120" w:after="120" w:line="276" w:lineRule="auto"/>
            </w:pPr>
            <w:r>
              <w:rPr>
                <w:rFonts w:ascii="Google Sans Text" w:hAnsi="Google Sans Text" w:cs="Google Sans Text"/>
                <w:color w:val="1F1F1F"/>
              </w:rPr>
              <w:t>Phân định rạch ròi Domain Layer, Application Use Cases, Ports và Inbound/Outbound Adapters; xây dựng dự thảo 6 bản ghi ADR.</w:t>
            </w:r>
          </w:p>
        </w:tc>
      </w:tr>
      <w:tr w14:paraId="02B083E1">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9F33CB8">
            <w:pPr>
              <w:spacing w:before="120" w:after="120" w:line="276" w:lineRule="auto"/>
            </w:pPr>
            <w:r>
              <w:rPr>
                <w:rFonts w:ascii="Google Sans Text" w:hAnsi="Google Sans Text" w:cs="Google Sans Text"/>
                <w:color w:val="1F1F1F"/>
              </w:rPr>
              <w:t>4.2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2D035BB">
            <w:pPr>
              <w:spacing w:before="120" w:after="120" w:line="276" w:lineRule="auto"/>
            </w:pPr>
            <w:r>
              <w:rPr>
                <w:rFonts w:ascii="Google Sans Text" w:hAnsi="Google Sans Text" w:cs="Google Sans Text"/>
                <w:color w:val="1F1F1F"/>
              </w:rPr>
              <w:t>Thiết kế sơ đồ cơ sở dữ liệu quan hệ (Database Diagram / Relational Schema) &amp; DDL PostgreSQL 16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AC4140C">
            <w:pPr>
              <w:spacing w:before="120" w:after="120" w:line="276" w:lineRule="auto"/>
            </w:pPr>
            <w:r>
              <w:rPr>
                <w:rFonts w:ascii="Google Sans Text" w:hAnsi="Google Sans Text" w:cs="Google Sans Text"/>
                <w:color w:val="1F1F1F"/>
              </w:rPr>
              <w:t>Vũ Toàn Thắng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D5F2C3A">
            <w:pPr>
              <w:spacing w:before="120" w:after="120" w:line="276" w:lineRule="auto"/>
            </w:pPr>
            <w:r>
              <w:rPr>
                <w:rFonts w:ascii="Google Sans Text" w:hAnsi="Google Sans Text" w:cs="Google Sans Text"/>
                <w:color w:val="1F1F1F"/>
              </w:rPr>
              <w:t>Hoàn thành 85%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F7C3891">
            <w:pPr>
              <w:spacing w:before="120" w:after="120" w:line="276" w:lineRule="auto"/>
            </w:pPr>
            <w:r>
              <w:rPr>
                <w:rFonts w:ascii="Google Sans Text" w:hAnsi="Google Sans Text" w:cs="Google Sans Text"/>
                <w:color w:val="1F1F1F"/>
              </w:rPr>
              <w:t>Hoàn thiện mô hình vật lý 10 bảng cốt lõi, chuẩn hóa kiểu dữ liệu, khóa chính UUIDv7 và khóa ngoại ON DELETE CASCADE.</w:t>
            </w:r>
          </w:p>
        </w:tc>
      </w:tr>
    </w:tbl>
    <w:p w14:paraId="41CB2C5C">
      <w:pPr>
        <w:spacing w:after="120" w:line="276" w:lineRule="auto"/>
      </w:pPr>
    </w:p>
    <w:p w14:paraId="262F651F">
      <w:pPr>
        <w:pStyle w:val="3"/>
        <w:spacing w:before="180" w:after="120" w:line="276" w:lineRule="auto"/>
      </w:pPr>
      <w:r>
        <w:rPr>
          <w:rFonts w:ascii="Google Sans" w:hAnsi="Google Sans" w:cs="Google Sans"/>
          <w:b/>
          <w:bCs/>
          <w:color w:val="1F1F1F"/>
        </w:rPr>
        <w:t>3. KẾ HOẠCH THỰC HIỆN KỲ TỚI (PLANNED ACTIVITIES)</w:t>
      </w:r>
    </w:p>
    <w:p w14:paraId="3D505E3B">
      <w:pPr>
        <w:spacing w:after="120" w:line="276" w:lineRule="auto"/>
      </w:pPr>
      <w:r>
        <w:rPr>
          <w:rFonts w:ascii="Google Sans Text" w:hAnsi="Google Sans Text" w:cs="Google Sans Text"/>
          <w:color w:val="1F1F1F"/>
        </w:rPr>
        <w:t>Danh sách các công việc dự kiến làm trong tuần tiếp theo, bao gồm cả các thay đổi về nguồn lực hoặc lịch trình nếu có.</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800"/>
        <w:gridCol w:w="3960"/>
        <w:gridCol w:w="2000"/>
        <w:gridCol w:w="1300"/>
        <w:gridCol w:w="1300"/>
      </w:tblGrid>
      <w:tr w14:paraId="3E96007E">
        <w:trPr>
          <w:tblHeader/>
        </w:trPr>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23B96093">
            <w:pPr>
              <w:spacing w:before="120" w:after="120" w:line="276" w:lineRule="auto"/>
            </w:pPr>
            <w:r>
              <w:rPr>
                <w:rFonts w:ascii="Google Sans Text" w:hAnsi="Google Sans Text" w:cs="Google Sans Text"/>
                <w:b/>
                <w:bCs/>
                <w:color w:val="1F1F1F"/>
              </w:rPr>
              <w:t>ID</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4935FBCF">
            <w:pPr>
              <w:spacing w:before="120" w:after="120" w:line="276" w:lineRule="auto"/>
            </w:pPr>
            <w:r>
              <w:rPr>
                <w:rFonts w:ascii="Google Sans Text" w:hAnsi="Google Sans Text" w:cs="Google Sans Text"/>
                <w:b/>
                <w:bCs/>
                <w:color w:val="1F1F1F"/>
              </w:rPr>
              <w:t>Công việc dự kiến</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7D755CDF">
            <w:pPr>
              <w:spacing w:before="120" w:after="120" w:line="276" w:lineRule="auto"/>
            </w:pPr>
            <w:r>
              <w:rPr>
                <w:rFonts w:ascii="Google Sans Text" w:hAnsi="Google Sans Text" w:cs="Google Sans Text"/>
                <w:b/>
                <w:bCs/>
                <w:color w:val="1F1F1F"/>
              </w:rPr>
              <w:t>Người phụ trách</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18A9F046">
            <w:pPr>
              <w:spacing w:before="120" w:after="120" w:line="276" w:lineRule="auto"/>
            </w:pPr>
            <w:r>
              <w:rPr>
                <w:rFonts w:ascii="Google Sans Text" w:hAnsi="Google Sans Text" w:cs="Google Sans Text"/>
                <w:b/>
                <w:bCs/>
                <w:color w:val="1F1F1F"/>
              </w:rPr>
              <w:t>Deadline</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46E32E82">
            <w:pPr>
              <w:spacing w:before="120" w:after="120" w:line="276" w:lineRule="auto"/>
            </w:pPr>
            <w:r>
              <w:rPr>
                <w:rFonts w:ascii="Google Sans Text" w:hAnsi="Google Sans Text" w:cs="Google Sans Text"/>
                <w:b/>
                <w:bCs/>
                <w:color w:val="1F1F1F"/>
              </w:rPr>
              <w:t>Mức độ ưu tiên</w:t>
            </w:r>
          </w:p>
        </w:tc>
      </w:tr>
      <w:tr w14:paraId="42B117DE">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C4404CB">
            <w:pPr>
              <w:spacing w:before="120" w:after="120" w:line="276" w:lineRule="auto"/>
            </w:pPr>
            <w:r>
              <w:rPr>
                <w:rFonts w:ascii="Google Sans Text" w:hAnsi="Google Sans Text" w:cs="Google Sans Text"/>
                <w:color w:val="1F1F1F"/>
              </w:rPr>
              <w:t>4.3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130638C">
            <w:pPr>
              <w:spacing w:before="120" w:after="120" w:line="276" w:lineRule="auto"/>
            </w:pPr>
            <w:r>
              <w:rPr>
                <w:rFonts w:ascii="Google Sans Text" w:hAnsi="Google Sans Text" w:cs="Google Sans Text"/>
                <w:color w:val="1F1F1F"/>
              </w:rPr>
              <w:t>Hoàn thiện nghiệm thu Từ điển dữ liệu (Data Dictionary), Index Matrix &amp; Ràng buộc toàn vẹn CSDL</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6B30D11">
            <w:pPr>
              <w:spacing w:before="120" w:after="120" w:line="276" w:lineRule="auto"/>
            </w:pPr>
            <w:r>
              <w:rPr>
                <w:rFonts w:ascii="Google Sans Text" w:hAnsi="Google Sans Text" w:cs="Google Sans Text"/>
                <w:color w:val="1F1F1F"/>
              </w:rPr>
              <w:t>Vũ Toàn Thắng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446D7D2">
            <w:pPr>
              <w:spacing w:before="120" w:after="120" w:line="276" w:lineRule="auto"/>
            </w:pPr>
            <w:r>
              <w:rPr>
                <w:rFonts w:ascii="Google Sans Text" w:hAnsi="Google Sans Text" w:cs="Google Sans Text"/>
                <w:color w:val="1F1F1F"/>
              </w:rPr>
              <w:t>07/10/2026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0468CD8">
            <w:pPr>
              <w:spacing w:before="120" w:after="120" w:line="276" w:lineRule="auto"/>
            </w:pPr>
            <w:r>
              <w:rPr>
                <w:rFonts w:ascii="Google Sans Text" w:hAnsi="Google Sans Text" w:cs="Google Sans Text"/>
                <w:color w:val="1F1F1F"/>
              </w:rPr>
              <w:t>High</w:t>
            </w:r>
          </w:p>
        </w:tc>
      </w:tr>
      <w:tr w14:paraId="393175B1">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C392F75">
            <w:pPr>
              <w:spacing w:before="120" w:after="120" w:line="276" w:lineRule="auto"/>
            </w:pPr>
            <w:r>
              <w:rPr>
                <w:rFonts w:ascii="Google Sans Text" w:hAnsi="Google Sans Text" w:cs="Google Sans Text"/>
                <w:color w:val="1F1F1F"/>
              </w:rPr>
              <w:t>4.4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ACC6935">
            <w:pPr>
              <w:spacing w:before="120" w:after="120" w:line="276" w:lineRule="auto"/>
            </w:pPr>
            <w:r>
              <w:rPr>
                <w:rFonts w:ascii="Google Sans Text" w:hAnsi="Google Sans Text" w:cs="Google Sans Text"/>
                <w:color w:val="1F1F1F"/>
              </w:rPr>
              <w:t>Chuẩn hóa và rà soát bộ 6 Architecture Decision Records (ADR-001 đến ADR-006)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58C05FA">
            <w:pPr>
              <w:spacing w:before="120" w:after="120" w:line="276" w:lineRule="auto"/>
            </w:pPr>
            <w:r>
              <w:rPr>
                <w:rFonts w:ascii="Google Sans Text" w:hAnsi="Google Sans Text" w:cs="Google Sans Text"/>
                <w:color w:val="1F1F1F"/>
              </w:rPr>
              <w:t>Vũ Toàn Thắng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F0729A8">
            <w:pPr>
              <w:spacing w:before="120" w:after="120" w:line="276" w:lineRule="auto"/>
            </w:pPr>
            <w:r>
              <w:rPr>
                <w:rFonts w:ascii="Google Sans Text" w:hAnsi="Google Sans Text" w:cs="Google Sans Text"/>
                <w:color w:val="1F1F1F"/>
              </w:rPr>
              <w:t>08/10/2026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60C029F">
            <w:pPr>
              <w:spacing w:before="120" w:after="120" w:line="276" w:lineRule="auto"/>
            </w:pPr>
            <w:r>
              <w:rPr>
                <w:rFonts w:ascii="Google Sans Text" w:hAnsi="Google Sans Text" w:cs="Google Sans Text"/>
                <w:color w:val="1F1F1F"/>
              </w:rPr>
              <w:t>High</w:t>
            </w:r>
          </w:p>
        </w:tc>
      </w:tr>
      <w:tr w14:paraId="3757D9DA">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4D72988">
            <w:pPr>
              <w:spacing w:before="120" w:after="120" w:line="276" w:lineRule="auto"/>
            </w:pPr>
            <w:r>
              <w:rPr>
                <w:rFonts w:ascii="Google Sans Text" w:hAnsi="Google Sans Text" w:cs="Google Sans Text"/>
                <w:color w:val="1F1F1F"/>
              </w:rPr>
              <w:t>4.5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8E23F0F">
            <w:pPr>
              <w:spacing w:before="120" w:after="120" w:line="276" w:lineRule="auto"/>
            </w:pPr>
            <w:r>
              <w:rPr>
                <w:rFonts w:ascii="Google Sans Text" w:hAnsi="Google Sans Text" w:cs="Google Sans Text"/>
                <w:color w:val="1F1F1F"/>
              </w:rPr>
              <w:t>Rà soát, thẩm định và đối chiếu tính nhất quán chéo SRS – UML – Architecture – Database (Audit Milestone 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075743D">
            <w:pPr>
              <w:spacing w:before="120" w:after="120" w:line="276" w:lineRule="auto"/>
            </w:pPr>
            <w:r>
              <w:rPr>
                <w:rFonts w:ascii="Google Sans Text" w:hAnsi="Google Sans Text" w:cs="Google Sans Text"/>
                <w:color w:val="1F1F1F"/>
              </w:rPr>
              <w:t>Vũ Toàn Thắng &amp; Phan Đình Duẩn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DBC79A2">
            <w:pPr>
              <w:spacing w:before="120" w:after="120" w:line="276" w:lineRule="auto"/>
            </w:pPr>
            <w:r>
              <w:rPr>
                <w:rFonts w:ascii="Google Sans Text" w:hAnsi="Google Sans Text" w:cs="Google Sans Text"/>
                <w:color w:val="1F1F1F"/>
              </w:rPr>
              <w:t>08/10/2026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F6F5F9B">
            <w:pPr>
              <w:spacing w:before="120" w:after="120" w:line="276" w:lineRule="auto"/>
            </w:pPr>
            <w:r>
              <w:rPr>
                <w:rFonts w:ascii="Google Sans Text" w:hAnsi="Google Sans Text" w:cs="Google Sans Text"/>
                <w:color w:val="1F1F1F"/>
              </w:rPr>
              <w:t>High</w:t>
            </w:r>
          </w:p>
        </w:tc>
      </w:tr>
      <w:tr w14:paraId="0B530874">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041BF26">
            <w:pPr>
              <w:spacing w:before="120" w:after="120" w:line="276" w:lineRule="auto"/>
            </w:pPr>
            <w:r>
              <w:rPr>
                <w:rFonts w:ascii="Google Sans Text" w:hAnsi="Google Sans Text" w:cs="Google Sans Text"/>
                <w:color w:val="1F1F1F"/>
              </w:rPr>
              <w:t>5.1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E2836AE">
            <w:pPr>
              <w:spacing w:before="120" w:after="120" w:line="276" w:lineRule="auto"/>
            </w:pPr>
            <w:r>
              <w:rPr>
                <w:rFonts w:ascii="Google Sans Text" w:hAnsi="Google Sans Text" w:cs="Google Sans Text"/>
                <w:color w:val="1F1F1F"/>
              </w:rPr>
              <w:t>Khởi tạo cấu trúc Repository, cấu hình dự án chuẩn &amp; dựng khung môi trường Docker Compose mẫu chuẩn bị cho Phase 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CB2F99B">
            <w:pPr>
              <w:spacing w:before="120" w:after="120" w:line="276" w:lineRule="auto"/>
            </w:pPr>
            <w:r>
              <w:rPr>
                <w:rFonts w:ascii="Google Sans Text" w:hAnsi="Google Sans Text" w:cs="Google Sans Text"/>
                <w:color w:val="1F1F1F"/>
              </w:rPr>
              <w:t>Phan Đình Duẩn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A5FDEC5">
            <w:pPr>
              <w:spacing w:before="120" w:after="120" w:line="276" w:lineRule="auto"/>
            </w:pPr>
            <w:r>
              <w:rPr>
                <w:rFonts w:ascii="Google Sans Text" w:hAnsi="Google Sans Text" w:cs="Google Sans Text"/>
                <w:color w:val="1F1F1F"/>
              </w:rPr>
              <w:t>08/10/2026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EE568CC">
            <w:pPr>
              <w:spacing w:before="120" w:after="120" w:line="276" w:lineRule="auto"/>
            </w:pPr>
            <w:r>
              <w:rPr>
                <w:rFonts w:ascii="Google Sans Text" w:hAnsi="Google Sans Text" w:cs="Google Sans Text"/>
                <w:color w:val="1F1F1F"/>
              </w:rPr>
              <w:t>Medium</w:t>
            </w:r>
          </w:p>
        </w:tc>
      </w:tr>
    </w:tbl>
    <w:p w14:paraId="4B430DCF">
      <w:pPr>
        <w:spacing w:after="120" w:line="276" w:lineRule="auto"/>
      </w:pPr>
    </w:p>
    <w:p w14:paraId="6FA3638A">
      <w:pPr>
        <w:pStyle w:val="3"/>
        <w:spacing w:before="180" w:after="120" w:line="276" w:lineRule="auto"/>
      </w:pPr>
      <w:r>
        <w:rPr>
          <w:rFonts w:ascii="Google Sans" w:hAnsi="Google Sans" w:cs="Google Sans"/>
          <w:b/>
          <w:bCs/>
          <w:color w:val="1F1F1F"/>
        </w:rPr>
        <w:t>4. QUẢN LÝ VẤN ĐỀ &amp; RỦI RO (ISSUES &amp; RISKS)</w:t>
      </w:r>
    </w:p>
    <w:p w14:paraId="6AA5B73E">
      <w:pPr>
        <w:spacing w:after="120" w:line="276" w:lineRule="auto"/>
      </w:pPr>
      <w:r>
        <w:rPr>
          <w:rFonts w:ascii="Google Sans Text" w:hAnsi="Google Sans Text" w:cs="Google Sans Text"/>
          <w:color w:val="1F1F1F"/>
        </w:rPr>
        <w:t>Phần quan trọng nhất để báo cáo các vấn đề mở (Open Issues) và kế hoạch hành động.</w:t>
      </w:r>
    </w:p>
    <w:tbl>
      <w:tblPr>
        <w:tblStyle w:val="16"/>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0"/>
        <w:gridCol w:w="2760"/>
        <w:gridCol w:w="1300"/>
        <w:gridCol w:w="2500"/>
        <w:gridCol w:w="1100"/>
        <w:gridCol w:w="800"/>
      </w:tblGrid>
      <w:tr w14:paraId="50D68E78">
        <w:trPr>
          <w:tblHeader/>
        </w:trPr>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19BCD3F9">
            <w:pPr>
              <w:spacing w:before="120" w:after="120" w:line="276" w:lineRule="auto"/>
            </w:pPr>
            <w:r>
              <w:rPr>
                <w:rFonts w:ascii="Google Sans Text" w:hAnsi="Google Sans Text" w:cs="Google Sans Text"/>
                <w:b/>
                <w:bCs/>
                <w:color w:val="1F1F1F"/>
              </w:rPr>
              <w:t>Loại (Type)</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52533877">
            <w:pPr>
              <w:spacing w:before="120" w:after="120" w:line="276" w:lineRule="auto"/>
            </w:pPr>
            <w:r>
              <w:rPr>
                <w:rFonts w:ascii="Google Sans Text" w:hAnsi="Google Sans Text" w:cs="Google Sans Text"/>
                <w:b/>
                <w:bCs/>
                <w:color w:val="1F1F1F"/>
              </w:rPr>
              <w:t>Mô tả vấn đề / Rủi ro</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23391DC4">
            <w:pPr>
              <w:spacing w:before="120" w:after="120" w:line="276" w:lineRule="auto"/>
            </w:pPr>
            <w:r>
              <w:rPr>
                <w:rFonts w:ascii="Google Sans Text" w:hAnsi="Google Sans Text" w:cs="Google Sans Text"/>
                <w:b/>
                <w:bCs/>
                <w:color w:val="1F1F1F"/>
              </w:rPr>
              <w:t>Mức độ tác động</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340A651A">
            <w:pPr>
              <w:spacing w:before="120" w:after="120" w:line="276" w:lineRule="auto"/>
            </w:pPr>
            <w:r>
              <w:rPr>
                <w:rFonts w:ascii="Google Sans Text" w:hAnsi="Google Sans Text" w:cs="Google Sans Text"/>
                <w:b/>
                <w:bCs/>
                <w:color w:val="1F1F1F"/>
              </w:rPr>
              <w:t>Kế hoạch giải quyết (Action Plan)</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313A3FFC">
            <w:pPr>
              <w:spacing w:before="120" w:after="120" w:line="276" w:lineRule="auto"/>
            </w:pPr>
            <w:r>
              <w:rPr>
                <w:rFonts w:ascii="Google Sans Text" w:hAnsi="Google Sans Text" w:cs="Google Sans Text"/>
                <w:b/>
                <w:bCs/>
                <w:color w:val="1F1F1F"/>
              </w:rPr>
              <w:t>Người xử lý</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18A21EE3">
            <w:pPr>
              <w:spacing w:before="120" w:after="120" w:line="276" w:lineRule="auto"/>
            </w:pPr>
            <w:r>
              <w:rPr>
                <w:rFonts w:ascii="Google Sans Text" w:hAnsi="Google Sans Text" w:cs="Google Sans Text"/>
                <w:b/>
                <w:bCs/>
                <w:color w:val="1F1F1F"/>
              </w:rPr>
              <w:t>Trạng thái</w:t>
            </w:r>
          </w:p>
        </w:tc>
      </w:tr>
      <w:tr w14:paraId="576E7A35">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065B1C6">
            <w:pPr>
              <w:spacing w:before="120" w:after="120" w:line="276" w:lineRule="auto"/>
            </w:pPr>
            <w:r>
              <w:rPr>
                <w:rFonts w:ascii="Google Sans Text" w:hAnsi="Google Sans Text" w:cs="Google Sans Text"/>
                <w:color w:val="1F1F1F"/>
              </w:rPr>
              <w:t>Issue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218E7F4">
            <w:pPr>
              <w:spacing w:before="120" w:after="120" w:line="276" w:lineRule="auto"/>
            </w:pPr>
            <w:r>
              <w:rPr>
                <w:rFonts w:ascii="Google Sans Text" w:hAnsi="Google Sans Text" w:cs="Google Sans Text"/>
                <w:color w:val="1F1F1F"/>
              </w:rPr>
              <w:t>Tần suất gửi tín hiệu nhịp tim (Heartbeat 30s) trong phiên học Pomodoro có nguy cơ gây quá tải I/O ghi trực tiếp vào CSDL PostgreSQL khi số lượng phiên tăng.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93DADA4">
            <w:pPr>
              <w:spacing w:before="120" w:after="120" w:line="276" w:lineRule="auto"/>
            </w:pPr>
            <w:r>
              <w:rPr>
                <w:rFonts w:ascii="Google Sans Text" w:hAnsi="Google Sans Text" w:cs="Google Sans Text"/>
                <w:color w:val="1F1F1F"/>
              </w:rPr>
              <w:t>Cao</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BF023D3">
            <w:pPr>
              <w:spacing w:before="120" w:after="120" w:line="276" w:lineRule="auto"/>
            </w:pPr>
            <w:r>
              <w:rPr>
                <w:rFonts w:ascii="Google Sans Text" w:hAnsi="Google Sans Text" w:cs="Google Sans Text"/>
                <w:color w:val="1F1F1F"/>
              </w:rPr>
              <w:t>Sử dụng Redis làm bộ nhớ đệm tạm thời (Session State Buffer) với cơ chế TTL 90s; backend chỉ kết xuất và ghi nhận kết quả tổng kết buổi học vào PostgreSQL khi kết thúc phiên hoặc xử lý gián đoạn.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506FBF0">
            <w:pPr>
              <w:spacing w:before="120" w:after="120" w:line="276" w:lineRule="auto"/>
            </w:pPr>
            <w:r>
              <w:rPr>
                <w:rFonts w:ascii="Google Sans Text" w:hAnsi="Google Sans Text" w:cs="Google Sans Text"/>
                <w:color w:val="1F1F1F"/>
              </w:rPr>
              <w:t>Vũ Toàn Thắng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EAC7C69">
            <w:pPr>
              <w:spacing w:before="120" w:after="120" w:line="276" w:lineRule="auto"/>
            </w:pPr>
            <w:r>
              <w:rPr>
                <w:rFonts w:ascii="Google Sans Text" w:hAnsi="Google Sans Text" w:cs="Google Sans Text"/>
                <w:color w:val="1F1F1F"/>
              </w:rPr>
              <w:t>Closed</w:t>
            </w:r>
          </w:p>
        </w:tc>
      </w:tr>
      <w:tr w14:paraId="7407901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1949E69">
            <w:pPr>
              <w:spacing w:before="120" w:after="120" w:line="276" w:lineRule="auto"/>
            </w:pPr>
            <w:r>
              <w:rPr>
                <w:rFonts w:ascii="Google Sans Text" w:hAnsi="Google Sans Text" w:cs="Google Sans Text"/>
                <w:color w:val="1F1F1F"/>
              </w:rPr>
              <w:t>Risk</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8257A0E">
            <w:pPr>
              <w:spacing w:before="120" w:after="120" w:line="276" w:lineRule="auto"/>
            </w:pPr>
            <w:r>
              <w:rPr>
                <w:rFonts w:ascii="Google Sans Text" w:hAnsi="Google Sans Text" w:cs="Google Sans Text"/>
                <w:color w:val="1F1F1F"/>
              </w:rPr>
              <w:t>Nguy cơ thất thoát hạn ngạch hoặc trừ nhầm Quota AI của người dùng khi kết nối SSE streaming bị ngắt quãng giữa chừng hoặc LLM Provider trả lỗi kết nối.</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647DC0E">
            <w:pPr>
              <w:spacing w:before="120" w:after="120" w:line="276" w:lineRule="auto"/>
            </w:pPr>
            <w:r>
              <w:rPr>
                <w:rFonts w:ascii="Google Sans Text" w:hAnsi="Google Sans Text" w:cs="Google Sans Text"/>
                <w:color w:val="1F1F1F"/>
              </w:rPr>
              <w:t>Trung bình</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2A507BC">
            <w:pPr>
              <w:spacing w:before="120" w:after="120" w:line="276" w:lineRule="auto"/>
            </w:pPr>
            <w:r>
              <w:rPr>
                <w:rFonts w:ascii="Google Sans Text" w:hAnsi="Google Sans Text" w:cs="Google Sans Text"/>
                <w:color w:val="1F1F1F"/>
              </w:rPr>
              <w:t>Thiết kế Quota Manager theo mô hình 2 pha: Tạm giữ hạn ngạch (Reserve) trước khi gọi LLM -&gt; Cam kết trừ thực tế (Commit) khi stream hoàn tất hoặc Hoàn trả (Release/Rollback) nếu stream đứt gãy trước khi có dữ liệu hợp lệ.</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D1A2EDA">
            <w:pPr>
              <w:spacing w:before="120" w:after="120" w:line="276" w:lineRule="auto"/>
            </w:pPr>
            <w:r>
              <w:rPr>
                <w:rFonts w:ascii="Google Sans Text" w:hAnsi="Google Sans Text" w:cs="Google Sans Text"/>
                <w:color w:val="1F1F1F"/>
              </w:rPr>
              <w:t>Vũ Toàn Thắng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A44C169">
            <w:pPr>
              <w:spacing w:before="120" w:after="120" w:line="276" w:lineRule="auto"/>
            </w:pPr>
            <w:r>
              <w:rPr>
                <w:rFonts w:ascii="Google Sans Text" w:hAnsi="Google Sans Text" w:cs="Google Sans Text"/>
                <w:color w:val="1F1F1F"/>
              </w:rPr>
              <w:t>Closed</w:t>
            </w:r>
          </w:p>
        </w:tc>
      </w:tr>
    </w:tbl>
    <w:p w14:paraId="1DD0D43A">
      <w:pPr>
        <w:spacing w:after="120" w:line="276" w:lineRule="auto"/>
      </w:pPr>
    </w:p>
    <w:p w14:paraId="1E27E25F">
      <w:pPr>
        <w:pStyle w:val="3"/>
        <w:spacing w:before="180" w:after="120" w:line="276" w:lineRule="auto"/>
      </w:pPr>
      <w:r>
        <w:rPr>
          <w:rFonts w:ascii="Google Sans" w:hAnsi="Google Sans" w:cs="Google Sans"/>
          <w:b/>
          <w:bCs/>
          <w:color w:val="1F1F1F"/>
        </w:rPr>
        <w:t>5. CÁC MỐC QUAN TRỌNG SẮP TỚI (UPCOMING MILESTONES)</w:t>
      </w:r>
    </w:p>
    <w:p w14:paraId="5E7437C0">
      <w:pPr>
        <w:spacing w:after="120" w:line="276" w:lineRule="auto"/>
      </w:pPr>
      <w:r>
        <w:rPr>
          <w:rFonts w:ascii="Google Sans Text" w:hAnsi="Google Sans Text" w:cs="Google Sans Text"/>
          <w:i/>
          <w:iCs/>
          <w:color w:val="1F1F1F"/>
        </w:rPr>
        <w:t>Theo dõi các mốc bàn giao chính (Deliverables) để đảm bảo không bị trượt deadline tổng.</w:t>
      </w:r>
    </w:p>
    <w:tbl>
      <w:tblPr>
        <w:tblStyle w:val="17"/>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360"/>
        <w:gridCol w:w="1800"/>
        <w:gridCol w:w="1800"/>
        <w:gridCol w:w="1400"/>
      </w:tblGrid>
      <w:tr w14:paraId="7063A924">
        <w:trPr>
          <w:tblHeader/>
        </w:trPr>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6298E300">
            <w:pPr>
              <w:spacing w:before="120" w:after="120" w:line="276" w:lineRule="auto"/>
            </w:pPr>
            <w:r>
              <w:rPr>
                <w:rFonts w:ascii="Google Sans Text" w:hAnsi="Google Sans Text" w:cs="Google Sans Text"/>
                <w:b/>
                <w:bCs/>
                <w:color w:val="1F1F1F"/>
              </w:rPr>
              <w:t>Mốc sự kiện (Milestone)</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2B0B06CE">
            <w:pPr>
              <w:spacing w:before="120" w:after="120" w:line="276" w:lineRule="auto"/>
            </w:pPr>
            <w:r>
              <w:rPr>
                <w:rFonts w:ascii="Google Sans Text" w:hAnsi="Google Sans Text" w:cs="Google Sans Text"/>
                <w:b/>
                <w:bCs/>
                <w:color w:val="1F1F1F"/>
              </w:rPr>
              <w:t>Ngày theo kế hoạch</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14CF7DBE">
            <w:pPr>
              <w:spacing w:before="120" w:after="120" w:line="276" w:lineRule="auto"/>
            </w:pPr>
            <w:r>
              <w:rPr>
                <w:rFonts w:ascii="Google Sans Text" w:hAnsi="Google Sans Text" w:cs="Google Sans Text"/>
                <w:b/>
                <w:bCs/>
                <w:color w:val="1F1F1F"/>
              </w:rPr>
              <w:t>Ngày dự kiến thực tế</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5CE3979A">
            <w:pPr>
              <w:spacing w:before="120" w:after="120" w:line="276" w:lineRule="auto"/>
            </w:pPr>
            <w:r>
              <w:rPr>
                <w:rFonts w:ascii="Google Sans Text" w:hAnsi="Google Sans Text" w:cs="Google Sans Text"/>
                <w:b/>
                <w:bCs/>
                <w:color w:val="1F1F1F"/>
              </w:rPr>
              <w:t>Trạng thái</w:t>
            </w:r>
          </w:p>
        </w:tc>
      </w:tr>
      <w:tr w14:paraId="4F95840E">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B7D47F9">
            <w:pPr>
              <w:spacing w:before="120" w:after="120" w:line="276" w:lineRule="auto"/>
            </w:pPr>
            <w:r>
              <w:rPr>
                <w:rFonts w:ascii="Google Sans Text" w:hAnsi="Google Sans Text" w:cs="Google Sans Text"/>
                <w:color w:val="1F1F1F"/>
              </w:rPr>
              <w:t>Hoàn thành Thiết kế Kiến trúc &amp; Database Diagram (Milestone 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0EFEBD6">
            <w:pPr>
              <w:spacing w:before="120" w:after="120" w:line="276" w:lineRule="auto"/>
            </w:pPr>
            <w:r>
              <w:rPr>
                <w:rFonts w:ascii="Google Sans Text" w:hAnsi="Google Sans Text" w:cs="Google Sans Text"/>
                <w:color w:val="1F1F1F"/>
              </w:rPr>
              <w:t>08/10/2026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C631A50">
            <w:pPr>
              <w:spacing w:before="120" w:after="120" w:line="276" w:lineRule="auto"/>
            </w:pPr>
            <w:r>
              <w:rPr>
                <w:rFonts w:ascii="Google Sans Text" w:hAnsi="Google Sans Text" w:cs="Google Sans Text"/>
                <w:color w:val="1F1F1F"/>
              </w:rPr>
              <w:t>08/10/2026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D72B4C7">
            <w:pPr>
              <w:spacing w:before="120" w:after="120" w:line="276" w:lineRule="auto"/>
            </w:pPr>
            <w:r>
              <w:rPr>
                <w:rFonts w:ascii="Google Sans Text" w:hAnsi="Google Sans Text" w:cs="Google Sans Text"/>
                <w:color w:val="1F1F1F"/>
              </w:rPr>
              <w:t>On-track</w:t>
            </w:r>
          </w:p>
        </w:tc>
      </w:tr>
      <w:tr w14:paraId="2C366B8D">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2337C34">
            <w:pPr>
              <w:spacing w:before="120" w:after="120" w:line="276" w:lineRule="auto"/>
            </w:pPr>
            <w:r>
              <w:rPr>
                <w:rFonts w:ascii="Google Sans Text" w:hAnsi="Google Sans Text" w:cs="Google Sans Text"/>
                <w:color w:val="1F1F1F"/>
              </w:rPr>
              <w:t>Hoàn thiện Bộ chức năng cốt lõi MVP &amp; Tích hợp AI (Milestone 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0751FB9">
            <w:pPr>
              <w:spacing w:before="120" w:after="120" w:line="276" w:lineRule="auto"/>
            </w:pPr>
            <w:r>
              <w:rPr>
                <w:rFonts w:ascii="Google Sans Text" w:hAnsi="Google Sans Text" w:cs="Google Sans Text"/>
                <w:color w:val="1F1F1F"/>
              </w:rPr>
              <w:t>12/11/2026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ADD3EB1">
            <w:pPr>
              <w:spacing w:before="120" w:after="120" w:line="276" w:lineRule="auto"/>
            </w:pPr>
            <w:r>
              <w:rPr>
                <w:rFonts w:ascii="Google Sans Text" w:hAnsi="Google Sans Text" w:cs="Google Sans Text"/>
                <w:color w:val="1F1F1F"/>
              </w:rPr>
              <w:t>12/11/2026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F820303">
            <w:pPr>
              <w:spacing w:before="120" w:after="120" w:line="276" w:lineRule="auto"/>
            </w:pPr>
            <w:r>
              <w:rPr>
                <w:rFonts w:ascii="Google Sans Text" w:hAnsi="Google Sans Text" w:cs="Google Sans Text"/>
                <w:color w:val="1F1F1F"/>
              </w:rPr>
              <w:t>On-track</w:t>
            </w:r>
          </w:p>
        </w:tc>
      </w:tr>
    </w:tbl>
    <w:p w14:paraId="476FACEE">
      <w:pPr>
        <w:spacing w:after="240" w:line="276" w:lineRule="auto"/>
      </w:pP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embedRegular r:id="rId1" w:fontKey="{0C924989-D38A-F8CF-CEA9-BF6A4FA1FD6B}"/>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Google Sans">
    <w:altName w:val="苹方-简"/>
    <w:panose1 w:val="00000000000000000000"/>
    <w:charset w:val="00"/>
    <w:family w:val="auto"/>
    <w:pitch w:val="default"/>
    <w:sig w:usb0="00000000" w:usb1="00000000" w:usb2="00000000" w:usb3="00000000" w:csb0="00000000" w:csb1="00000000"/>
  </w:font>
  <w:font w:name="Google Sans Text">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TrueTypeFonts/>
  <w:documentProtection w:enforcement="0"/>
  <w:defaultTabStop w:val="720"/>
  <w:compat>
    <w:compatSetting w:name="compatibilityMode" w:uri="http://schemas.microsoft.com/office/word" w:val="15"/>
  </w:compat>
  <w:rsids>
    <w:rsidRoot w:val="00000000"/>
    <w:rsid w:val="7FFCAD8E"/>
    <w:rsid w:val="A726B5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 w:type="table" w:customStyle="1" w:styleId="16">
    <w:name w:val="_Style 13"/>
    <w:basedOn w:val="12"/>
    <w:uiPriority w:val="0"/>
  </w:style>
  <w:style w:type="table" w:customStyle="1" w:styleId="17">
    <w:name w:val="_Style 14"/>
    <w:basedOn w:val="12"/>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Office_12.1.29166.29166_F1E327BC-269C-435d-A152-05C5408002CA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2026-10-02T19:54:45Z</dcterms:created>
  <dc:creator>Data</dc:creator>
  <cp:lastModifiedBy>36_Vũ Toàn Thắng</cp:lastModifiedBy>
  <dcterms:modified xsi:type="dcterms:W3CDTF">2026-10-02T19:55:42Z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1033-12.1.29166.29166</vt:lpwstr>
  </property>
  <property fmtid="{D5CDD505-2E9C-101B-9397-08002B2CF9AE}" pid="3" name="ICV">
    <vt:lpwstr>002B0216AA94ECF4ADA9BF6A73067623_42</vt:lpwstr>
  </property>
</Properties>
</file>