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5532EF">
      <w:pPr>
        <w:pStyle w:val="11"/>
        <w:spacing w:before="120" w:after="60" w:line="276" w:lineRule="auto"/>
        <w:jc w:val="center"/>
      </w:pPr>
      <w:r>
        <w:rPr>
          <w:rFonts w:ascii="Google Sans" w:hAnsi="Google Sans" w:cs="Google Sans"/>
          <w:b/>
          <w:bCs/>
          <w:color w:val="1F1F1F"/>
          <w:sz w:val="32"/>
          <w:szCs w:val="32"/>
        </w:rPr>
        <w:t>TẬP ĐẶC TẢ QUY TẮC NGHIỆP VỤ &amp; MÁY TRẠNG THÁI HỆ THỐNG</w:t>
      </w:r>
    </w:p>
    <w:p w14:paraId="215D5852">
      <w:pPr>
        <w:pStyle w:val="10"/>
        <w:spacing w:before="0" w:after="180" w:line="276" w:lineRule="auto"/>
        <w:jc w:val="center"/>
      </w:pPr>
      <w:r>
        <w:rPr>
          <w:rFonts w:ascii="Google Sans Text" w:hAnsi="Google Sans Text" w:cs="Google Sans Text"/>
          <w:i/>
          <w:iCs/>
          <w:color w:val="1F1F1F"/>
          <w:sz w:val="22"/>
          <w:szCs w:val="22"/>
        </w:rPr>
        <w:t>WBS 2.2 — BUSINESS RULES &amp; STATE MACHINE SPECIFICATIONS (STRICT APPLY, AVAILABILITY, QUOTA)</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2600"/>
        <w:gridCol w:w="6760"/>
      </w:tblGrid>
      <w:tr w14:paraId="15D0E2E4">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5553F13">
            <w:pPr>
              <w:spacing w:before="40" w:after="40" w:line="240" w:lineRule="auto"/>
              <w:jc w:val="left"/>
            </w:pPr>
            <w:r>
              <w:rPr>
                <w:rFonts w:ascii="Google Sans Text" w:hAnsi="Google Sans Text" w:cs="Google Sans Text"/>
                <w:color w:val="1F1F1F"/>
                <w:sz w:val="18"/>
                <w:szCs w:val="18"/>
              </w:rPr>
              <w:t>Tên Dự Án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DC3C73">
            <w:pPr>
              <w:spacing w:before="40" w:after="40" w:line="240" w:lineRule="auto"/>
              <w:jc w:val="left"/>
            </w:pPr>
            <w:r>
              <w:rPr>
                <w:rFonts w:ascii="Google Sans Text" w:hAnsi="Google Sans Text" w:cs="Google Sans Text"/>
                <w:color w:val="1F1F1F"/>
                <w:sz w:val="18"/>
                <w:szCs w:val="18"/>
              </w:rPr>
              <w:t>FocusFlow — Hệ thống hỗ trợ lập kế hoạch và thực thi lộ trình tự học thích ứng tích hợp AI</w:t>
            </w:r>
          </w:p>
        </w:tc>
      </w:tr>
      <w:tr w14:paraId="1C5089B2">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D86330E">
            <w:pPr>
              <w:spacing w:before="40" w:after="40" w:line="240" w:lineRule="auto"/>
              <w:jc w:val="left"/>
            </w:pPr>
            <w:r>
              <w:rPr>
                <w:rFonts w:ascii="Google Sans Text" w:hAnsi="Google Sans Text" w:cs="Google Sans Text"/>
                <w:color w:val="1F1F1F"/>
                <w:sz w:val="18"/>
                <w:szCs w:val="18"/>
              </w:rPr>
              <w:t>Hạng Mục WBS</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B01314E">
            <w:pPr>
              <w:spacing w:before="40" w:after="40" w:line="240" w:lineRule="auto"/>
              <w:jc w:val="left"/>
            </w:pPr>
            <w:r>
              <w:rPr>
                <w:rFonts w:ascii="Google Sans Text" w:hAnsi="Google Sans Text" w:cs="Google Sans Text"/>
                <w:color w:val="1F1F1F"/>
                <w:sz w:val="18"/>
                <w:szCs w:val="18"/>
              </w:rPr>
              <w:t>WBS 2.2: Xây dựng quy tắc nghiệp vụ (Business Rules: Strict Apply, Availability, Quota)</w:t>
            </w:r>
          </w:p>
        </w:tc>
      </w:tr>
      <w:tr w14:paraId="1F6AB5D2">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09DCC5E">
            <w:pPr>
              <w:spacing w:before="40" w:after="40" w:line="240" w:lineRule="auto"/>
              <w:jc w:val="left"/>
            </w:pPr>
            <w:r>
              <w:rPr>
                <w:rFonts w:ascii="Google Sans Text" w:hAnsi="Google Sans Text" w:cs="Google Sans Text"/>
                <w:color w:val="1F1F1F"/>
                <w:sz w:val="18"/>
                <w:szCs w:val="18"/>
              </w:rPr>
              <w:t>Sinh Viên Phụ Trách</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6CE8CC8">
            <w:pPr>
              <w:spacing w:before="40" w:after="40" w:line="240" w:lineRule="auto"/>
              <w:jc w:val="left"/>
            </w:pPr>
            <w:r>
              <w:rPr>
                <w:rFonts w:ascii="Google Sans Text" w:hAnsi="Google Sans Text" w:cs="Google Sans Text"/>
                <w:color w:val="1F1F1F"/>
                <w:sz w:val="18"/>
                <w:szCs w:val="18"/>
              </w:rPr>
              <w:t xml:space="preserve">Vũ Toàn Thắng </w:t>
            </w:r>
            <w:bookmarkStart w:id="0" w:name="_GoBack"/>
            <w:bookmarkEnd w:id="0"/>
          </w:p>
        </w:tc>
      </w:tr>
      <w:tr w14:paraId="69C1251F">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3FA1E38">
            <w:pPr>
              <w:spacing w:before="40" w:after="40" w:line="240" w:lineRule="auto"/>
              <w:jc w:val="left"/>
            </w:pPr>
            <w:r>
              <w:rPr>
                <w:rFonts w:ascii="Google Sans Text" w:hAnsi="Google Sans Text" w:cs="Google Sans Text"/>
                <w:color w:val="1F1F1F"/>
                <w:sz w:val="18"/>
                <w:szCs w:val="18"/>
              </w:rPr>
              <w:t>Thời Gian Thực Hiện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5CD465E">
            <w:pPr>
              <w:spacing w:before="40" w:after="40" w:line="240" w:lineRule="auto"/>
              <w:jc w:val="left"/>
            </w:pPr>
            <w:r>
              <w:rPr>
                <w:rFonts w:ascii="Google Sans Text" w:hAnsi="Google Sans Text" w:cs="Google Sans Text"/>
                <w:color w:val="1F1F1F"/>
                <w:sz w:val="18"/>
                <w:szCs w:val="18"/>
              </w:rPr>
              <w:t>09/09/2026 – 14/09/2026 (Theo kế hoạch WBS Gantt Chart)</w:t>
            </w:r>
          </w:p>
        </w:tc>
      </w:tr>
      <w:tr w14:paraId="12CF2706">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C057BF3">
            <w:pPr>
              <w:spacing w:before="40" w:after="40" w:line="240" w:lineRule="auto"/>
              <w:jc w:val="left"/>
            </w:pPr>
            <w:r>
              <w:rPr>
                <w:rFonts w:ascii="Google Sans Text" w:hAnsi="Google Sans Text" w:cs="Google Sans Text"/>
                <w:color w:val="1F1F1F"/>
                <w:sz w:val="18"/>
                <w:szCs w:val="18"/>
              </w:rPr>
              <w:t>Giảng Viên Hướng Dẫn</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7E39D88">
            <w:pPr>
              <w:spacing w:before="40" w:after="40" w:line="240" w:lineRule="auto"/>
              <w:jc w:val="left"/>
            </w:pPr>
            <w:r>
              <w:rPr>
                <w:rFonts w:ascii="Google Sans Text" w:hAnsi="Google Sans Text" w:cs="Google Sans Text"/>
                <w:color w:val="1F1F1F"/>
                <w:sz w:val="18"/>
                <w:szCs w:val="18"/>
              </w:rPr>
              <w:t>Thầy/Cô Bộ môn Công nghệ Phần mềm — Khoa Công nghệ Thông tin</w:t>
            </w:r>
          </w:p>
        </w:tc>
      </w:tr>
      <w:tr w14:paraId="20E9CF9D">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6C9C0C9">
            <w:pPr>
              <w:spacing w:before="40" w:after="40" w:line="240" w:lineRule="auto"/>
              <w:jc w:val="left"/>
            </w:pPr>
            <w:r>
              <w:rPr>
                <w:rFonts w:ascii="Google Sans Text" w:hAnsi="Google Sans Text" w:cs="Google Sans Text"/>
                <w:color w:val="1F1F1F"/>
                <w:sz w:val="18"/>
                <w:szCs w:val="18"/>
              </w:rPr>
              <w:t>Căn Cứ Đánh Giá</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1CB62A5">
            <w:pPr>
              <w:spacing w:before="40" w:after="40" w:line="240" w:lineRule="auto"/>
              <w:jc w:val="left"/>
            </w:pPr>
            <w:r>
              <w:rPr>
                <w:rFonts w:ascii="Google Sans Text" w:hAnsi="Google Sans Text" w:cs="Google Sans Text"/>
                <w:color w:val="1F1F1F"/>
                <w:sz w:val="18"/>
                <w:szCs w:val="18"/>
              </w:rPr>
              <w:t>Khung Rubric Đồ án Tốt nghiệp CNTT — Tiêu chí TC2.1 &amp; TC2.3</w:t>
            </w:r>
          </w:p>
        </w:tc>
      </w:tr>
      <w:tr w14:paraId="23B48281">
        <w:trPr>
          <w:jc w:val="center"/>
        </w:trPr>
        <w:tc>
          <w:tcPr>
            <w:tcW w:w="26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0C26583">
            <w:pPr>
              <w:spacing w:before="40" w:after="40" w:line="240" w:lineRule="auto"/>
              <w:jc w:val="left"/>
            </w:pPr>
            <w:r>
              <w:rPr>
                <w:rFonts w:ascii="Google Sans Text" w:hAnsi="Google Sans Text" w:cs="Google Sans Text"/>
                <w:color w:val="1F1F1F"/>
                <w:sz w:val="18"/>
                <w:szCs w:val="18"/>
              </w:rPr>
              <w:t>Phiên Bản &amp; Trạng Thái</w:t>
            </w:r>
          </w:p>
        </w:tc>
        <w:tc>
          <w:tcPr>
            <w:tcW w:w="67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68AC98">
            <w:pPr>
              <w:spacing w:before="40" w:after="40" w:line="240" w:lineRule="auto"/>
              <w:jc w:val="left"/>
            </w:pPr>
            <w:r>
              <w:rPr>
                <w:rFonts w:ascii="Google Sans Text" w:hAnsi="Google Sans Text" w:cs="Google Sans Text"/>
                <w:color w:val="1F1F1F"/>
                <w:sz w:val="18"/>
                <w:szCs w:val="18"/>
              </w:rPr>
              <w:t>Phiên bản 1.0 — Hoàn thành 100% (Deliverable Approved)</w:t>
            </w:r>
          </w:p>
        </w:tc>
      </w:tr>
    </w:tbl>
    <w:p w14:paraId="375165BA">
      <w:pPr>
        <w:spacing w:before="0" w:after="180" w:line="276" w:lineRule="auto"/>
      </w:pPr>
    </w:p>
    <w:p w14:paraId="4242C792">
      <w:pPr>
        <w:pStyle w:val="2"/>
        <w:spacing w:before="240" w:after="100" w:line="276" w:lineRule="auto"/>
      </w:pPr>
      <w:r>
        <w:rPr>
          <w:rFonts w:ascii="Google Sans" w:hAnsi="Google Sans" w:cs="Google Sans"/>
          <w:b/>
          <w:bCs/>
          <w:color w:val="1F1F1F"/>
          <w:sz w:val="26"/>
          <w:szCs w:val="26"/>
        </w:rPr>
        <w:t>1. NGUYÊN TẮC QUẢN TRỊ QUY TẮC NGHIỆP VỤ</w:t>
      </w:r>
    </w:p>
    <w:p w14:paraId="2596D389">
      <w:pPr>
        <w:spacing w:before="0" w:after="120" w:line="276" w:lineRule="auto"/>
      </w:pPr>
      <w:r>
        <w:rPr>
          <w:rFonts w:ascii="Google Sans Text" w:hAnsi="Google Sans Text" w:cs="Google Sans Text"/>
          <w:color w:val="1F1F1F"/>
          <w:sz w:val="20"/>
          <w:szCs w:val="20"/>
        </w:rPr>
        <w:t>Quy tắc nghiệp vụ (Business Rules - BUSR) là các ràng buộc hoặc công thức tính toán mang tính bắt buộc, định hình hành vi hệ thống và bảo vệ tính toàn vẹn dữ liệu. Toàn bộ quy tắc trong FocusFlow được thiết kế độc lập với giải pháp hiện thực (công nghệ cơ sở dữ liệu hay ngôn ngữ lập trình cụ thể).</w:t>
      </w:r>
    </w:p>
    <w:p w14:paraId="0FDA0F1D">
      <w:pPr>
        <w:pStyle w:val="2"/>
        <w:spacing w:before="240" w:after="100" w:line="276" w:lineRule="auto"/>
      </w:pPr>
      <w:r>
        <w:rPr>
          <w:rFonts w:ascii="Google Sans" w:hAnsi="Google Sans" w:cs="Google Sans"/>
          <w:b/>
          <w:bCs/>
          <w:color w:val="1F1F1F"/>
          <w:sz w:val="26"/>
          <w:szCs w:val="26"/>
        </w:rPr>
        <w:t>2. CHI TIẾT 12 QUY TẮC NGHIỆP VỤ CỐT LÕI (BUSR-01 ĐẾN BUSR-12)</w:t>
      </w:r>
    </w:p>
    <w:tbl>
      <w:tblPr>
        <w:tblStyle w:val="12"/>
        <w:tblW w:w="936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100" w:type="dxa"/>
          <w:left w:w="100" w:type="dxa"/>
          <w:bottom w:w="100" w:type="dxa"/>
          <w:right w:w="100" w:type="dxa"/>
        </w:tblCellMar>
      </w:tblPr>
      <w:tblGrid>
        <w:gridCol w:w="1200"/>
        <w:gridCol w:w="2200"/>
        <w:gridCol w:w="4460"/>
        <w:gridCol w:w="1500"/>
      </w:tblGrid>
      <w:tr w14:paraId="296AEE64">
        <w:trPr>
          <w:tblHeade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75B6C3EA">
            <w:pPr>
              <w:spacing w:before="40" w:after="40" w:line="240" w:lineRule="auto"/>
              <w:jc w:val="center"/>
            </w:pPr>
            <w:r>
              <w:rPr>
                <w:rFonts w:ascii="Google Sans Text" w:hAnsi="Google Sans Text" w:cs="Google Sans Text"/>
                <w:b/>
                <w:bCs/>
                <w:color w:val="1F1F1F"/>
                <w:sz w:val="18"/>
                <w:szCs w:val="18"/>
              </w:rPr>
              <w:t>Mã BUSR</w:t>
            </w:r>
          </w:p>
        </w:tc>
        <w:tc>
          <w:tcPr>
            <w:tcW w:w="22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2F2A2B4">
            <w:pPr>
              <w:spacing w:before="40" w:after="40" w:line="240" w:lineRule="auto"/>
              <w:jc w:val="center"/>
            </w:pPr>
            <w:r>
              <w:rPr>
                <w:rFonts w:ascii="Google Sans Text" w:hAnsi="Google Sans Text" w:cs="Google Sans Text"/>
                <w:b/>
                <w:bCs/>
                <w:color w:val="1F1F1F"/>
                <w:sz w:val="18"/>
                <w:szCs w:val="18"/>
              </w:rPr>
              <w:t>Tên Quy tắc Nghiệp vụ</w:t>
            </w:r>
          </w:p>
        </w:tc>
        <w:tc>
          <w:tcPr>
            <w:tcW w:w="446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7291571C">
            <w:pPr>
              <w:spacing w:before="40" w:after="40" w:line="240" w:lineRule="auto"/>
              <w:jc w:val="center"/>
            </w:pPr>
            <w:r>
              <w:rPr>
                <w:rFonts w:ascii="Google Sans Text" w:hAnsi="Google Sans Text" w:cs="Google Sans Text"/>
                <w:b/>
                <w:bCs/>
                <w:color w:val="1F1F1F"/>
                <w:sz w:val="18"/>
                <w:szCs w:val="18"/>
              </w:rPr>
              <w:t>Mô tả Logic &amp; Ràng buộc Kỹ thuật</w:t>
            </w:r>
          </w:p>
        </w:tc>
        <w:tc>
          <w:tcPr>
            <w:tcW w:w="1500" w:type="dxa"/>
            <w:tcBorders>
              <w:top w:val="single" w:color="000000" w:sz="4" w:space="0"/>
              <w:left w:val="single" w:color="000000" w:sz="4" w:space="0"/>
              <w:bottom w:val="single" w:color="000000" w:sz="4" w:space="0"/>
              <w:right w:val="single" w:color="000000" w:sz="4" w:space="0"/>
            </w:tcBorders>
            <w:shd w:val="clear" w:color="auto" w:fill="E9EEF6"/>
            <w:tcMar>
              <w:top w:w="100" w:type="dxa"/>
              <w:left w:w="140" w:type="dxa"/>
              <w:bottom w:w="100" w:type="dxa"/>
              <w:right w:w="140" w:type="dxa"/>
            </w:tcMar>
            <w:vAlign w:val="center"/>
          </w:tcPr>
          <w:p w14:paraId="30443839">
            <w:pPr>
              <w:spacing w:before="40" w:after="40" w:line="240" w:lineRule="auto"/>
              <w:jc w:val="center"/>
            </w:pPr>
            <w:r>
              <w:rPr>
                <w:rFonts w:ascii="Google Sans Text" w:hAnsi="Google Sans Text" w:cs="Google Sans Text"/>
                <w:b/>
                <w:bCs/>
                <w:color w:val="1F1F1F"/>
                <w:sz w:val="18"/>
                <w:szCs w:val="18"/>
              </w:rPr>
              <w:t>Mã FR chi phối</w:t>
            </w:r>
          </w:p>
        </w:tc>
      </w:tr>
      <w:tr w14:paraId="2280601A">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9B51055">
            <w:pPr>
              <w:spacing w:before="40" w:after="40" w:line="240" w:lineRule="auto"/>
              <w:jc w:val="left"/>
            </w:pPr>
            <w:r>
              <w:rPr>
                <w:rFonts w:ascii="Google Sans Text" w:hAnsi="Google Sans Text" w:cs="Google Sans Text"/>
                <w:color w:val="1F1F1F"/>
                <w:sz w:val="18"/>
                <w:szCs w:val="18"/>
              </w:rPr>
              <w:t>BUSR-01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CD8CFA5">
            <w:pPr>
              <w:spacing w:before="40" w:after="40" w:line="240" w:lineRule="auto"/>
              <w:jc w:val="left"/>
            </w:pPr>
            <w:r>
              <w:rPr>
                <w:rFonts w:ascii="Google Sans Text" w:hAnsi="Google Sans Text" w:cs="Google Sans Text"/>
                <w:color w:val="1F1F1F"/>
                <w:sz w:val="18"/>
                <w:szCs w:val="18"/>
              </w:rPr>
              <w:t>Định danh bắt buộc (Onboarding First)</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03C17A2">
            <w:pPr>
              <w:spacing w:before="40" w:after="40" w:line="240" w:lineRule="auto"/>
              <w:jc w:val="left"/>
            </w:pPr>
            <w:r>
              <w:rPr>
                <w:rFonts w:ascii="Google Sans Text" w:hAnsi="Google Sans Text" w:cs="Google Sans Text"/>
                <w:color w:val="1F1F1F"/>
                <w:sz w:val="18"/>
                <w:szCs w:val="18"/>
              </w:rPr>
              <w:t>Bắt buộc Đăng ký/Đăng nhập trước khi tạo kế hoạch; Roadmap, Session, Quota gắn chặt với User ID.</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C1BFF87">
            <w:pPr>
              <w:spacing w:before="40" w:after="40" w:line="240" w:lineRule="auto"/>
              <w:jc w:val="left"/>
            </w:pPr>
            <w:r>
              <w:rPr>
                <w:rFonts w:ascii="Google Sans Text" w:hAnsi="Google Sans Text" w:cs="Google Sans Text"/>
                <w:color w:val="1F1F1F"/>
                <w:sz w:val="18"/>
                <w:szCs w:val="18"/>
              </w:rPr>
              <w:t>FR-AUTH-001, FR-GOAL-001</w:t>
            </w:r>
          </w:p>
        </w:tc>
      </w:tr>
      <w:tr w14:paraId="4702C233">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324E1A6">
            <w:pPr>
              <w:spacing w:before="40" w:after="40" w:line="240" w:lineRule="auto"/>
              <w:jc w:val="left"/>
            </w:pPr>
            <w:r>
              <w:rPr>
                <w:rFonts w:ascii="Google Sans Text" w:hAnsi="Google Sans Text" w:cs="Google Sans Text"/>
                <w:color w:val="1F1F1F"/>
                <w:sz w:val="18"/>
                <w:szCs w:val="18"/>
              </w:rPr>
              <w:t>BUSR-02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341E640">
            <w:pPr>
              <w:spacing w:before="40" w:after="40" w:line="240" w:lineRule="auto"/>
              <w:jc w:val="left"/>
            </w:pPr>
            <w:r>
              <w:rPr>
                <w:rFonts w:ascii="Google Sans Text" w:hAnsi="Google Sans Text" w:cs="Google Sans Text"/>
                <w:color w:val="1F1F1F"/>
                <w:sz w:val="18"/>
                <w:szCs w:val="18"/>
              </w:rPr>
              <w:t>Phân tách Proposal &amp; Official (Strict Apply)</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8210182">
            <w:pPr>
              <w:spacing w:before="40" w:after="40" w:line="240" w:lineRule="auto"/>
              <w:jc w:val="left"/>
            </w:pPr>
            <w:r>
              <w:rPr>
                <w:rFonts w:ascii="Google Sans Text" w:hAnsi="Google Sans Text" w:cs="Google Sans Text"/>
                <w:color w:val="1F1F1F"/>
                <w:sz w:val="18"/>
                <w:szCs w:val="18"/>
              </w:rPr>
              <w:t>AI chỉ sinh Proposal tạm thời. Tuyệt đối không tự lưu. Bắt buộc User bấm Apply và vượt qua Validation Gate.</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03C02D6">
            <w:pPr>
              <w:spacing w:before="40" w:after="40" w:line="240" w:lineRule="auto"/>
              <w:jc w:val="left"/>
            </w:pPr>
            <w:r>
              <w:rPr>
                <w:rFonts w:ascii="Google Sans Text" w:hAnsi="Google Sans Text" w:cs="Google Sans Text"/>
                <w:color w:val="1F1F1F"/>
                <w:sz w:val="18"/>
                <w:szCs w:val="18"/>
              </w:rPr>
              <w:t>FR-PLAN-002, FR-PLAN-003</w:t>
            </w:r>
          </w:p>
        </w:tc>
      </w:tr>
      <w:tr w14:paraId="77EE3242">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BA9CDB0">
            <w:pPr>
              <w:spacing w:before="40" w:after="40" w:line="240" w:lineRule="auto"/>
              <w:jc w:val="left"/>
            </w:pPr>
            <w:r>
              <w:rPr>
                <w:rFonts w:ascii="Google Sans Text" w:hAnsi="Google Sans Text" w:cs="Google Sans Text"/>
                <w:color w:val="1F1F1F"/>
                <w:sz w:val="18"/>
                <w:szCs w:val="18"/>
              </w:rPr>
              <w:t>BUSR-03</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D5879E9">
            <w:pPr>
              <w:spacing w:before="40" w:after="40" w:line="240" w:lineRule="auto"/>
              <w:jc w:val="left"/>
            </w:pPr>
            <w:r>
              <w:rPr>
                <w:rFonts w:ascii="Google Sans Text" w:hAnsi="Google Sans Text" w:cs="Google Sans Text"/>
                <w:color w:val="1F1F1F"/>
                <w:sz w:val="18"/>
                <w:szCs w:val="18"/>
              </w:rPr>
              <w:t>Backend Hard Ceiling (Chặn vượt giờ rảnh)</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6F8C7D">
            <w:pPr>
              <w:spacing w:before="40" w:after="40" w:line="240" w:lineRule="auto"/>
              <w:jc w:val="left"/>
            </w:pPr>
            <w:r>
              <w:rPr>
                <w:rFonts w:ascii="Google Sans Text" w:hAnsi="Google Sans Text" w:cs="Google Sans Text"/>
                <w:color w:val="1F1F1F"/>
                <w:sz w:val="18"/>
                <w:szCs w:val="18"/>
              </w:rPr>
              <w:t>Backend kiểm tra tổng thời lượng task trong ngày không được vượt quá thời gian rảnh. Cận Mode A: 0.5h – 14h.</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06D8E13">
            <w:pPr>
              <w:spacing w:before="40" w:after="40" w:line="240" w:lineRule="auto"/>
              <w:jc w:val="left"/>
            </w:pPr>
            <w:r>
              <w:rPr>
                <w:rFonts w:ascii="Google Sans Text" w:hAnsi="Google Sans Text" w:cs="Google Sans Text"/>
                <w:color w:val="1F1F1F"/>
                <w:sz w:val="18"/>
                <w:szCs w:val="18"/>
              </w:rPr>
              <w:t>FR-AVAIL-001, FR-PLAN-003</w:t>
            </w:r>
          </w:p>
        </w:tc>
      </w:tr>
      <w:tr w14:paraId="3FD3E369">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2E4F8AA">
            <w:pPr>
              <w:spacing w:before="40" w:after="40" w:line="240" w:lineRule="auto"/>
              <w:jc w:val="left"/>
            </w:pPr>
            <w:r>
              <w:rPr>
                <w:rFonts w:ascii="Google Sans Text" w:hAnsi="Google Sans Text" w:cs="Google Sans Text"/>
                <w:color w:val="1F1F1F"/>
                <w:sz w:val="18"/>
                <w:szCs w:val="18"/>
              </w:rPr>
              <w:t>BUSR-04</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1354CA5">
            <w:pPr>
              <w:spacing w:before="40" w:after="40" w:line="240" w:lineRule="auto"/>
              <w:jc w:val="left"/>
            </w:pPr>
            <w:r>
              <w:rPr>
                <w:rFonts w:ascii="Google Sans Text" w:hAnsi="Google Sans Text" w:cs="Google Sans Text"/>
                <w:color w:val="1F1F1F"/>
                <w:sz w:val="18"/>
                <w:szCs w:val="18"/>
              </w:rPr>
              <w:t>Tràn giờ mềm có kiểm soát (Soft Overflow)</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E2A048D">
            <w:pPr>
              <w:spacing w:before="40" w:after="40" w:line="240" w:lineRule="auto"/>
              <w:jc w:val="left"/>
            </w:pPr>
            <w:r>
              <w:rPr>
                <w:rFonts w:ascii="Google Sans Text" w:hAnsi="Google Sans Text" w:cs="Google Sans Text"/>
                <w:color w:val="1F1F1F"/>
                <w:sz w:val="18"/>
                <w:szCs w:val="18"/>
              </w:rPr>
              <w:t>Chỉ áp dụng task cuối cùng trong ngày của Mode B: Được vượt tối đa 30 phút kèm cảnh báo và xác nhận.</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B80B380">
            <w:pPr>
              <w:spacing w:before="40" w:after="40" w:line="240" w:lineRule="auto"/>
              <w:jc w:val="left"/>
            </w:pPr>
            <w:r>
              <w:rPr>
                <w:rFonts w:ascii="Google Sans Text" w:hAnsi="Google Sans Text" w:cs="Google Sans Text"/>
                <w:color w:val="1F1F1F"/>
                <w:sz w:val="18"/>
                <w:szCs w:val="18"/>
              </w:rPr>
              <w:t>FR-AVAIL-002</w:t>
            </w:r>
          </w:p>
        </w:tc>
      </w:tr>
      <w:tr w14:paraId="656A5705">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37AF0B3">
            <w:pPr>
              <w:spacing w:before="40" w:after="40" w:line="240" w:lineRule="auto"/>
              <w:jc w:val="left"/>
            </w:pPr>
            <w:r>
              <w:rPr>
                <w:rFonts w:ascii="Google Sans Text" w:hAnsi="Google Sans Text" w:cs="Google Sans Text"/>
                <w:color w:val="1F1F1F"/>
                <w:sz w:val="18"/>
                <w:szCs w:val="18"/>
              </w:rPr>
              <w:t>BUSR-05</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A39131A">
            <w:pPr>
              <w:spacing w:before="40" w:after="40" w:line="240" w:lineRule="auto"/>
              <w:jc w:val="left"/>
            </w:pPr>
            <w:r>
              <w:rPr>
                <w:rFonts w:ascii="Google Sans Text" w:hAnsi="Google Sans Text" w:cs="Google Sans Text"/>
                <w:color w:val="1F1F1F"/>
                <w:sz w:val="18"/>
                <w:szCs w:val="18"/>
              </w:rPr>
              <w:t>Dung lượng đa lộ trình (Multi-Roadmap)</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F395B1E">
            <w:pPr>
              <w:spacing w:before="40" w:after="40" w:line="240" w:lineRule="auto"/>
              <w:jc w:val="left"/>
            </w:pPr>
            <w:r>
              <w:rPr>
                <w:rFonts w:ascii="Google Sans Text" w:hAnsi="Google Sans Text" w:cs="Google Sans Text"/>
                <w:color w:val="1F1F1F"/>
                <w:sz w:val="18"/>
                <w:szCs w:val="18"/>
              </w:rPr>
              <w:t>Xếp lịch mới phải trừ đi thời gian đã cam kết cho Official Schedule hiện có; ưu tiên Earliest Deadline First.</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756B064">
            <w:pPr>
              <w:spacing w:before="40" w:after="40" w:line="240" w:lineRule="auto"/>
              <w:jc w:val="left"/>
            </w:pPr>
            <w:r>
              <w:rPr>
                <w:rFonts w:ascii="Google Sans Text" w:hAnsi="Google Sans Text" w:cs="Google Sans Text"/>
                <w:color w:val="1F1F1F"/>
                <w:sz w:val="18"/>
                <w:szCs w:val="18"/>
              </w:rPr>
              <w:t>FR-AVAIL-003</w:t>
            </w:r>
          </w:p>
        </w:tc>
      </w:tr>
      <w:tr w14:paraId="7E3F7597">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892667F">
            <w:pPr>
              <w:spacing w:before="40" w:after="40" w:line="240" w:lineRule="auto"/>
              <w:jc w:val="left"/>
            </w:pPr>
            <w:r>
              <w:rPr>
                <w:rFonts w:ascii="Google Sans Text" w:hAnsi="Google Sans Text" w:cs="Google Sans Text"/>
                <w:color w:val="1F1F1F"/>
                <w:sz w:val="18"/>
                <w:szCs w:val="18"/>
              </w:rPr>
              <w:t>BUSR-06</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0CADA5BE">
            <w:pPr>
              <w:spacing w:before="40" w:after="40" w:line="240" w:lineRule="auto"/>
              <w:jc w:val="left"/>
            </w:pPr>
            <w:r>
              <w:rPr>
                <w:rFonts w:ascii="Google Sans Text" w:hAnsi="Google Sans Text" w:cs="Google Sans Text"/>
                <w:color w:val="1F1F1F"/>
                <w:sz w:val="18"/>
                <w:szCs w:val="18"/>
              </w:rPr>
              <w:t>Phát hiện quá hạn tất định (Deterministic)</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77D8C77">
            <w:pPr>
              <w:spacing w:before="40" w:after="40" w:line="240" w:lineRule="auto"/>
              <w:jc w:val="left"/>
            </w:pPr>
            <w:r>
              <w:rPr>
                <w:rFonts w:ascii="Google Sans Text" w:hAnsi="Google Sans Text" w:cs="Google Sans Text"/>
                <w:color w:val="1F1F1F"/>
                <w:sz w:val="18"/>
                <w:szCs w:val="18"/>
              </w:rPr>
              <w:t>Điều kiện suy diễn: task.status != COMPLETED AND task.scheduled_date &lt; TODAY. Không phụ thuộc LLM.</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19172C7">
            <w:pPr>
              <w:spacing w:before="40" w:after="40" w:line="240" w:lineRule="auto"/>
              <w:jc w:val="left"/>
            </w:pPr>
            <w:r>
              <w:rPr>
                <w:rFonts w:ascii="Google Sans Text" w:hAnsi="Google Sans Text" w:cs="Google Sans Text"/>
                <w:color w:val="1F1F1F"/>
                <w:sz w:val="18"/>
                <w:szCs w:val="18"/>
              </w:rPr>
              <w:t>FR-ADAPT-001</w:t>
            </w:r>
          </w:p>
        </w:tc>
      </w:tr>
      <w:tr w14:paraId="63046B88">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F05886F">
            <w:pPr>
              <w:spacing w:before="40" w:after="40" w:line="240" w:lineRule="auto"/>
              <w:jc w:val="left"/>
            </w:pPr>
            <w:r>
              <w:rPr>
                <w:rFonts w:ascii="Google Sans Text" w:hAnsi="Google Sans Text" w:cs="Google Sans Text"/>
                <w:color w:val="1F1F1F"/>
                <w:sz w:val="18"/>
                <w:szCs w:val="18"/>
              </w:rPr>
              <w:t>BUSR-07</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4748269">
            <w:pPr>
              <w:spacing w:before="40" w:after="40" w:line="240" w:lineRule="auto"/>
              <w:jc w:val="left"/>
            </w:pPr>
            <w:r>
              <w:rPr>
                <w:rFonts w:ascii="Google Sans Text" w:hAnsi="Google Sans Text" w:cs="Google Sans Text"/>
                <w:color w:val="1F1F1F"/>
                <w:sz w:val="18"/>
                <w:szCs w:val="18"/>
              </w:rPr>
              <w:t>Tịnh tiến dây chuyền khi tạm dừng (Domino Shift)</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9DB0B1C">
            <w:pPr>
              <w:spacing w:before="40" w:after="40" w:line="240" w:lineRule="auto"/>
              <w:jc w:val="left"/>
            </w:pPr>
            <w:r>
              <w:rPr>
                <w:rFonts w:ascii="Google Sans Text" w:hAnsi="Google Sans Text" w:cs="Google Sans Text"/>
                <w:color w:val="1F1F1F"/>
                <w:sz w:val="18"/>
                <w:szCs w:val="18"/>
              </w:rPr>
              <w:t>Pause từ ngày A đến B: Tự động dời toàn bộ lịch từ A lùi về sau đúng số ngày khả dụng, giữ nguyên thứ tự task.</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F037862">
            <w:pPr>
              <w:spacing w:before="40" w:after="40" w:line="240" w:lineRule="auto"/>
              <w:jc w:val="left"/>
            </w:pPr>
            <w:r>
              <w:rPr>
                <w:rFonts w:ascii="Google Sans Text" w:hAnsi="Google Sans Text" w:cs="Google Sans Text"/>
                <w:color w:val="1F1F1F"/>
                <w:sz w:val="18"/>
                <w:szCs w:val="18"/>
              </w:rPr>
              <w:t>FR-PAUSE-001, FR-PAUSE-002</w:t>
            </w:r>
          </w:p>
        </w:tc>
      </w:tr>
      <w:tr w14:paraId="3092A9E0">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5843317">
            <w:pPr>
              <w:spacing w:before="40" w:after="40" w:line="240" w:lineRule="auto"/>
              <w:jc w:val="left"/>
            </w:pPr>
            <w:r>
              <w:rPr>
                <w:rFonts w:ascii="Google Sans Text" w:hAnsi="Google Sans Text" w:cs="Google Sans Text"/>
                <w:color w:val="1F1F1F"/>
                <w:sz w:val="18"/>
                <w:szCs w:val="18"/>
              </w:rPr>
              <w:t>BUSR-08</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B062B7E">
            <w:pPr>
              <w:spacing w:before="40" w:after="40" w:line="240" w:lineRule="auto"/>
              <w:jc w:val="left"/>
            </w:pPr>
            <w:r>
              <w:rPr>
                <w:rFonts w:ascii="Google Sans Text" w:hAnsi="Google Sans Text" w:cs="Google Sans Text"/>
                <w:color w:val="1F1F1F"/>
                <w:sz w:val="18"/>
                <w:szCs w:val="18"/>
              </w:rPr>
              <w:t>Bảo mật lịch ngoại vi (1-Way WebCal)</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4789A75">
            <w:pPr>
              <w:spacing w:before="40" w:after="40" w:line="240" w:lineRule="auto"/>
              <w:jc w:val="left"/>
            </w:pPr>
            <w:r>
              <w:rPr>
                <w:rFonts w:ascii="Google Sans Text" w:hAnsi="Google Sans Text" w:cs="Google Sans Text"/>
                <w:color w:val="1F1F1F"/>
                <w:sz w:val="18"/>
                <w:szCs w:val="18"/>
              </w:rPr>
              <w:t>WebCal chỉ đọc 1 chiều; chỉ xuất Official Schedule; Reset Token hủy ngay token cũ; che giấu URL khỏi server log.</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6EA5EBE">
            <w:pPr>
              <w:spacing w:before="40" w:after="40" w:line="240" w:lineRule="auto"/>
              <w:jc w:val="left"/>
            </w:pPr>
            <w:r>
              <w:rPr>
                <w:rFonts w:ascii="Google Sans Text" w:hAnsi="Google Sans Text" w:cs="Google Sans Text"/>
                <w:color w:val="1F1F1F"/>
                <w:sz w:val="18"/>
                <w:szCs w:val="18"/>
              </w:rPr>
              <w:t>FR-CALENDAR-002, 003</w:t>
            </w:r>
          </w:p>
        </w:tc>
      </w:tr>
      <w:tr w14:paraId="3A742D38">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233F4308">
            <w:pPr>
              <w:spacing w:before="40" w:after="40" w:line="240" w:lineRule="auto"/>
              <w:jc w:val="left"/>
            </w:pPr>
            <w:r>
              <w:rPr>
                <w:rFonts w:ascii="Google Sans Text" w:hAnsi="Google Sans Text" w:cs="Google Sans Text"/>
                <w:color w:val="1F1F1F"/>
                <w:sz w:val="18"/>
                <w:szCs w:val="18"/>
              </w:rPr>
              <w:t>BUSR-09</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25B841">
            <w:pPr>
              <w:spacing w:before="40" w:after="40" w:line="240" w:lineRule="auto"/>
              <w:jc w:val="left"/>
            </w:pPr>
            <w:r>
              <w:rPr>
                <w:rFonts w:ascii="Google Sans Text" w:hAnsi="Google Sans Text" w:cs="Google Sans Text"/>
                <w:color w:val="1F1F1F"/>
                <w:sz w:val="18"/>
                <w:szCs w:val="18"/>
              </w:rPr>
              <w:t>Bảo toàn dữ liệu khi gián đoạn phiên học</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4B63973">
            <w:pPr>
              <w:spacing w:before="40" w:after="40" w:line="240" w:lineRule="auto"/>
              <w:jc w:val="left"/>
            </w:pPr>
            <w:r>
              <w:rPr>
                <w:rFonts w:ascii="Google Sans Text" w:hAnsi="Google Sans Text" w:cs="Google Sans Text"/>
                <w:color w:val="1F1F1F"/>
                <w:sz w:val="18"/>
                <w:szCs w:val="18"/>
              </w:rPr>
              <w:t>Dừng sớm: Lưu phút thực học; task xong giữ nguyên COMPLETED; task dở dang về Backlog; phân định PARTIAL vs CANCELLED.</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48A07CB4">
            <w:pPr>
              <w:spacing w:before="40" w:after="40" w:line="240" w:lineRule="auto"/>
              <w:jc w:val="left"/>
            </w:pPr>
            <w:r>
              <w:rPr>
                <w:rFonts w:ascii="Google Sans Text" w:hAnsi="Google Sans Text" w:cs="Google Sans Text"/>
                <w:color w:val="1F1F1F"/>
                <w:sz w:val="18"/>
                <w:szCs w:val="18"/>
              </w:rPr>
              <w:t>FR-SESSION-003</w:t>
            </w:r>
          </w:p>
        </w:tc>
      </w:tr>
      <w:tr w14:paraId="53688F1F">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D0C92D0">
            <w:pPr>
              <w:spacing w:before="40" w:after="40" w:line="240" w:lineRule="auto"/>
              <w:jc w:val="left"/>
            </w:pPr>
            <w:r>
              <w:rPr>
                <w:rFonts w:ascii="Google Sans Text" w:hAnsi="Google Sans Text" w:cs="Google Sans Text"/>
                <w:color w:val="1F1F1F"/>
                <w:sz w:val="18"/>
                <w:szCs w:val="18"/>
              </w:rPr>
              <w:t>BUSR-10</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7334C038">
            <w:pPr>
              <w:spacing w:before="40" w:after="40" w:line="240" w:lineRule="auto"/>
              <w:jc w:val="left"/>
            </w:pPr>
            <w:r>
              <w:rPr>
                <w:rFonts w:ascii="Google Sans Text" w:hAnsi="Google Sans Text" w:cs="Google Sans Text"/>
                <w:color w:val="1F1F1F"/>
                <w:sz w:val="18"/>
                <w:szCs w:val="18"/>
              </w:rPr>
              <w:t>Kiểm soát hạn ngạch &amp; An toàn AI</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A70304">
            <w:pPr>
              <w:spacing w:before="40" w:after="40" w:line="240" w:lineRule="auto"/>
              <w:jc w:val="left"/>
            </w:pPr>
            <w:r>
              <w:rPr>
                <w:rFonts w:ascii="Google Sans Text" w:hAnsi="Google Sans Text" w:cs="Google Sans Text"/>
                <w:color w:val="1F1F1F"/>
                <w:sz w:val="18"/>
                <w:szCs w:val="18"/>
              </w:rPr>
              <w:t>Middleware giữ chỗ Quota nguyên tử; không trừ quota khi retry lỗi schema/timeout; sanitization prompt.</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6DA629F0">
            <w:pPr>
              <w:spacing w:before="40" w:after="40" w:line="240" w:lineRule="auto"/>
              <w:jc w:val="left"/>
            </w:pPr>
            <w:r>
              <w:rPr>
                <w:rFonts w:ascii="Google Sans Text" w:hAnsi="Google Sans Text" w:cs="Google Sans Text"/>
                <w:color w:val="1F1F1F"/>
                <w:sz w:val="18"/>
                <w:szCs w:val="18"/>
              </w:rPr>
              <w:t>FR-QUOTA-001, FR-AI-001</w:t>
            </w:r>
          </w:p>
        </w:tc>
      </w:tr>
      <w:tr w14:paraId="6AE1BB50">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90A3263">
            <w:pPr>
              <w:spacing w:before="40" w:after="40" w:line="240" w:lineRule="auto"/>
              <w:jc w:val="left"/>
            </w:pPr>
            <w:r>
              <w:rPr>
                <w:rFonts w:ascii="Google Sans Text" w:hAnsi="Google Sans Text" w:cs="Google Sans Text"/>
                <w:color w:val="1F1F1F"/>
                <w:sz w:val="18"/>
                <w:szCs w:val="18"/>
              </w:rPr>
              <w:t>BUSR-11</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B894D4C">
            <w:pPr>
              <w:spacing w:before="40" w:after="40" w:line="240" w:lineRule="auto"/>
              <w:jc w:val="left"/>
            </w:pPr>
            <w:r>
              <w:rPr>
                <w:rFonts w:ascii="Google Sans Text" w:hAnsi="Google Sans Text" w:cs="Google Sans Text"/>
                <w:color w:val="1F1F1F"/>
                <w:sz w:val="18"/>
                <w:szCs w:val="18"/>
              </w:rPr>
              <w:t>Phân quyền Quản trị viên (Admin RBAC Gate)</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59DCBCB8">
            <w:pPr>
              <w:spacing w:before="40" w:after="40" w:line="240" w:lineRule="auto"/>
              <w:jc w:val="left"/>
            </w:pPr>
            <w:r>
              <w:rPr>
                <w:rFonts w:ascii="Google Sans Text" w:hAnsi="Google Sans Text" w:cs="Google Sans Text"/>
                <w:color w:val="1F1F1F"/>
                <w:sz w:val="18"/>
                <w:szCs w:val="18"/>
              </w:rPr>
              <w:t>Route /admin/* và API /api/v1/admin/* bắt buộc kiểm tra JWT có claim role = 'ADMIN'; chặn 403 Forbidden.</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E3047B0">
            <w:pPr>
              <w:spacing w:before="40" w:after="40" w:line="240" w:lineRule="auto"/>
              <w:jc w:val="left"/>
            </w:pPr>
            <w:r>
              <w:rPr>
                <w:rFonts w:ascii="Google Sans Text" w:hAnsi="Google Sans Text" w:cs="Google Sans Text"/>
                <w:color w:val="1F1F1F"/>
                <w:sz w:val="18"/>
                <w:szCs w:val="18"/>
              </w:rPr>
              <w:t>FR-ADM-001, FR-ADM-002</w:t>
            </w:r>
          </w:p>
        </w:tc>
      </w:tr>
      <w:tr w14:paraId="582C1172">
        <w:trPr>
          <w:jc w:val="center"/>
        </w:trPr>
        <w:tc>
          <w:tcPr>
            <w:tcW w:w="1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2E809AA">
            <w:pPr>
              <w:spacing w:before="40" w:after="40" w:line="240" w:lineRule="auto"/>
              <w:jc w:val="left"/>
            </w:pPr>
            <w:r>
              <w:rPr>
                <w:rFonts w:ascii="Google Sans Text" w:hAnsi="Google Sans Text" w:cs="Google Sans Text"/>
                <w:color w:val="1F1F1F"/>
                <w:sz w:val="18"/>
                <w:szCs w:val="18"/>
              </w:rPr>
              <w:t>BUSR-12</w:t>
            </w:r>
          </w:p>
        </w:tc>
        <w:tc>
          <w:tcPr>
            <w:tcW w:w="22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567E35E">
            <w:pPr>
              <w:spacing w:before="40" w:after="40" w:line="240" w:lineRule="auto"/>
              <w:jc w:val="left"/>
            </w:pPr>
            <w:r>
              <w:rPr>
                <w:rFonts w:ascii="Google Sans Text" w:hAnsi="Google Sans Text" w:cs="Google Sans Text"/>
                <w:color w:val="1F1F1F"/>
                <w:sz w:val="18"/>
                <w:szCs w:val="18"/>
              </w:rPr>
              <w:t>Tính độc lập của AI Review (Supporting)</w:t>
            </w:r>
          </w:p>
        </w:tc>
        <w:tc>
          <w:tcPr>
            <w:tcW w:w="446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13287F3D">
            <w:pPr>
              <w:spacing w:before="40" w:after="40" w:line="240" w:lineRule="auto"/>
              <w:jc w:val="left"/>
            </w:pPr>
            <w:r>
              <w:rPr>
                <w:rFonts w:ascii="Google Sans Text" w:hAnsi="Google Sans Text" w:cs="Google Sans Text"/>
                <w:color w:val="1F1F1F"/>
                <w:sz w:val="18"/>
                <w:szCs w:val="18"/>
              </w:rPr>
              <w:t>AI Review là Supporting Subdomain phản tư (Zimmerman SRL); nhận xét định tính không tự ý sửa đổi lộ trình.</w:t>
            </w:r>
          </w:p>
        </w:tc>
        <w:tc>
          <w:tcPr>
            <w:tcW w:w="1500" w:type="dxa"/>
            <w:tcBorders>
              <w:top w:val="single" w:color="000000" w:sz="4" w:space="0"/>
              <w:left w:val="single" w:color="000000" w:sz="4" w:space="0"/>
              <w:bottom w:val="single" w:color="000000" w:sz="4" w:space="0"/>
              <w:right w:val="single" w:color="000000" w:sz="4" w:space="0"/>
            </w:tcBorders>
            <w:shd w:val="clear" w:color="auto" w:fill="F8FAFD"/>
            <w:tcMar>
              <w:top w:w="100" w:type="dxa"/>
              <w:left w:w="140" w:type="dxa"/>
              <w:bottom w:w="100" w:type="dxa"/>
              <w:right w:w="140" w:type="dxa"/>
            </w:tcMar>
            <w:vAlign w:val="top"/>
          </w:tcPr>
          <w:p w14:paraId="3C2E375D">
            <w:pPr>
              <w:spacing w:before="40" w:after="40" w:line="240" w:lineRule="auto"/>
              <w:jc w:val="left"/>
            </w:pPr>
            <w:r>
              <w:rPr>
                <w:rFonts w:ascii="Google Sans Text" w:hAnsi="Google Sans Text" w:cs="Google Sans Text"/>
                <w:color w:val="1F1F1F"/>
                <w:sz w:val="18"/>
                <w:szCs w:val="18"/>
              </w:rPr>
              <w:t>FR-REPORT-002</w:t>
            </w:r>
          </w:p>
        </w:tc>
      </w:tr>
    </w:tbl>
    <w:p w14:paraId="78BB8DF6">
      <w:pPr>
        <w:pStyle w:val="2"/>
        <w:spacing w:before="240" w:after="100" w:line="276" w:lineRule="auto"/>
      </w:pPr>
      <w:r>
        <w:rPr>
          <w:rFonts w:ascii="Google Sans" w:hAnsi="Google Sans" w:cs="Google Sans"/>
          <w:b/>
          <w:bCs/>
          <w:color w:val="1F1F1F"/>
          <w:sz w:val="26"/>
          <w:szCs w:val="26"/>
        </w:rPr>
        <w:t>3. ĐẶC TẢ 4 MÁY TRẠNG THÁI VÒNG ĐỜI (STATE TRANSITION MACHINES)</w:t>
      </w:r>
    </w:p>
    <w:p w14:paraId="09BA5D55">
      <w:pPr>
        <w:spacing w:before="0" w:after="80" w:line="276" w:lineRule="auto"/>
        <w:ind w:left="360" w:hanging="240"/>
      </w:pPr>
      <w:r>
        <w:rPr>
          <w:rFonts w:ascii="Google Sans Text" w:hAnsi="Google Sans Text" w:cs="Google Sans Text"/>
          <w:b/>
          <w:bCs/>
          <w:color w:val="1F1F1F"/>
          <w:sz w:val="20"/>
          <w:szCs w:val="20"/>
        </w:rPr>
        <w:t xml:space="preserve">•  1. Vòng đời Lộ trình (Roadmap Lifecycle): </w:t>
      </w:r>
      <w:r>
        <w:rPr>
          <w:rFonts w:ascii="Google Sans Text" w:hAnsi="Google Sans Text" w:cs="Google Sans Text"/>
          <w:color w:val="1F1F1F"/>
          <w:sz w:val="20"/>
          <w:szCs w:val="20"/>
        </w:rPr>
        <w:t>INITIALIZED (nhập mục tiêu/sinh milestone) -&gt; ACTIVE (bấm Apply Official Schedule thành công) &lt;-&gt; PAUSED (bấm Pause, kích hoạt Domino Shift) -&gt; COMPLETED (100% task hoàn thành, chuyển thành bất biến).</w:t>
      </w:r>
    </w:p>
    <w:p w14:paraId="07BB74F0">
      <w:pPr>
        <w:spacing w:before="0" w:after="80" w:line="276" w:lineRule="auto"/>
        <w:ind w:left="360" w:hanging="240"/>
      </w:pPr>
      <w:r>
        <w:rPr>
          <w:rFonts w:ascii="Google Sans Text" w:hAnsi="Google Sans Text" w:cs="Google Sans Text"/>
          <w:b/>
          <w:bCs/>
          <w:color w:val="1F1F1F"/>
          <w:sz w:val="20"/>
          <w:szCs w:val="20"/>
        </w:rPr>
        <w:t xml:space="preserve">•  2. Vòng đời Task &amp; Điều kiện Quá hạn: </w:t>
      </w:r>
      <w:r>
        <w:rPr>
          <w:rFonts w:ascii="Google Sans Text" w:hAnsi="Google Sans Text" w:cs="Google Sans Text"/>
          <w:color w:val="1F1F1F"/>
          <w:sz w:val="20"/>
          <w:szCs w:val="20"/>
        </w:rPr>
        <w:t>PENDING (vòng đời bền vững) -&gt; tick hoàn thành chuyển COMPLETED. OVERDUE không phải trạng thái bền vững mà là điều kiện tính toán suy diễn (Derived Condition) khi date &lt; TODAY.</w:t>
      </w:r>
    </w:p>
    <w:p w14:paraId="5A4F43AF">
      <w:pPr>
        <w:spacing w:before="0" w:after="80" w:line="276" w:lineRule="auto"/>
        <w:ind w:left="360" w:hanging="240"/>
      </w:pPr>
      <w:r>
        <w:rPr>
          <w:rFonts w:ascii="Google Sans Text" w:hAnsi="Google Sans Text" w:cs="Google Sans Text"/>
          <w:b/>
          <w:bCs/>
          <w:color w:val="1F1F1F"/>
          <w:sz w:val="20"/>
          <w:szCs w:val="20"/>
        </w:rPr>
        <w:t xml:space="preserve">•  3. Vòng đời Phiên học (Session Lifecycle - OS-01): </w:t>
      </w:r>
      <w:r>
        <w:rPr>
          <w:rFonts w:ascii="Google Sans Text" w:hAnsi="Google Sans Text" w:cs="Google Sans Text"/>
          <w:color w:val="1F1F1F"/>
          <w:sz w:val="20"/>
          <w:szCs w:val="20"/>
        </w:rPr>
        <w:t>IN_PROGRESS -&gt; kết thúc bình thường chuyển COMPLETED. Khi dừng sớm/mất mạng: Nếu có &gt;= 1 task COMPLETED hoặc đạt &gt;= 50% thời gian dự kiến -&gt; PARTIAL_COMPLETED; ngược lại -&gt; CANCELLED.</w:t>
      </w:r>
    </w:p>
    <w:p w14:paraId="199F6D10">
      <w:pPr>
        <w:spacing w:before="0" w:after="80" w:line="276" w:lineRule="auto"/>
        <w:ind w:left="360" w:hanging="240"/>
      </w:pPr>
      <w:r>
        <w:rPr>
          <w:rFonts w:ascii="Google Sans Text" w:hAnsi="Google Sans Text" w:cs="Google Sans Text"/>
          <w:b/>
          <w:bCs/>
          <w:color w:val="1F1F1F"/>
          <w:sz w:val="20"/>
          <w:szCs w:val="20"/>
        </w:rPr>
        <w:t xml:space="preserve">•  4. Vòng đời Đề xuất Lịch (Proposal Lifecycle - OS-03): </w:t>
      </w:r>
      <w:r>
        <w:rPr>
          <w:rFonts w:ascii="Google Sans Text" w:hAnsi="Google Sans Text" w:cs="Google Sans Text"/>
          <w:color w:val="1F1F1F"/>
          <w:sz w:val="20"/>
          <w:szCs w:val="20"/>
        </w:rPr>
        <w:t>DRAFT (AI sinh proposal xem trước) -&gt; DISCARDED (User hủy) hoặc APPLIED (User bấm Apply). Chính sách khi có lịch cũ: Merge / Future Shift (giữ nguyên task quá khứ, chỉ ghép task mới vào tương lai).</w:t>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embedRegular r:id="rId1" w:fontKey="{22B55BBE-1B56-0BBE-8BD7-BC6A348A0852}"/>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Google Sans">
    <w:altName w:val="苹方-简"/>
    <w:panose1 w:val="00000000000000000000"/>
    <w:charset w:val="00"/>
    <w:family w:val="auto"/>
    <w:pitch w:val="default"/>
    <w:sig w:usb0="00000000" w:usb1="00000000" w:usb2="00000000" w:usb3="00000000" w:csb0="00000000" w:csb1="00000000"/>
  </w:font>
  <w:font w:name="Google Sans Text">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TrueTypeFonts/>
  <w:documentProtection w:enforcement="0"/>
  <w:defaultTabStop w:val="720"/>
  <w:compat>
    <w:compatSetting w:name="compatibilityMode" w:uri="http://schemas.microsoft.com/office/word" w:val="15"/>
  </w:compat>
  <w:rsids>
    <w:rsidRoot w:val="00000000"/>
    <w:rsid w:val="6DF3700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1"/>
    <w:basedOn w:val="12"/>
    <w:uiPriority w:val="0"/>
  </w:style>
  <w:style w:type="table" w:customStyle="1" w:styleId="14">
    <w:name w:val="_Style 12"/>
    <w:basedOn w:val="12"/>
    <w:uiPriority w:val="0"/>
  </w:style>
  <w:style w:type="table" w:customStyle="1" w:styleId="15">
    <w:name w:val="_Style 14"/>
    <w:uiPriority w:val="0"/>
  </w:style>
  <w:style w:type="table" w:customStyle="1" w:styleId="16">
    <w:name w:val="_Style 15"/>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JY/5ds6JukGpgglcgk5yJ+8yVw==">CgMxLjA4AHIhMVdRdHpkQXNTOWp2SU9CdWoyaEJGQlVWYUI0UFFNRTlJ</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Office_12.1.29166.29166_F1E327BC-269C-435d-A152-05C5408002CA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2026-09-30T16:33:46Z</dcterms:created>
  <dc:creator>Data</dc:creator>
  <cp:lastModifiedBy>36_Vũ Toàn Thắng</cp:lastModifiedBy>
  <dcterms:modified xsi:type="dcterms:W3CDTF">2026-09-30T16:34:03Z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1033-12.1.29166.29166</vt:lpwstr>
  </property>
  <property fmtid="{D5CDD505-2E9C-101B-9397-08002B2CF9AE}" pid="3" name="ICV">
    <vt:lpwstr>E7C58A80630AD0638BD7BC6A7933C66C_42</vt:lpwstr>
  </property>
</Properties>
</file>