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60" w:line="276" w:lineRule="auto"/>
      </w:pPr>
      <w:r>
        <w:rPr>
          <w:rFonts w:ascii="微軟正黑體" w:eastAsia="微軟正黑體" w:hAnsi="微軟正黑體"/>
          <w:b/>
          <w:sz w:val="36"/>
          <w:szCs w:val="36"/>
        </w:rPr>
        <w:t xml:space="preserve">3D列印服務確認單</w:t>
      </w:r>
    </w:p>
    <w:p>
      <w:pPr>
        <w:jc w:val="right"/>
        <w:spacing w:after="60" w:line="276" w:lineRule="auto"/>
      </w:pPr>
      <w:r>
        <w:rPr>
          <w:rFonts w:ascii="微軟正黑體" w:eastAsia="微軟正黑體" w:hAnsi="微軟正黑體"/>
          <w:sz w:val="20"/>
          <w:szCs w:val="20"/>
          <w:color w:val="2E74B5"/>
        </w:rPr>
        <w:t xml:space="preserve">派工執行</w:t>
      </w:r>
    </w:p>
    <w:tbl>
      <w:tblPr>
        <w:tblW w:w="10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60"/>
        <w:gridCol w:w="1930"/>
        <w:gridCol w:w="1560"/>
        <w:gridCol w:w="1930"/>
        <w:gridCol w:w="1560"/>
        <w:gridCol w:w="1930"/>
      </w:tblGrid>
      <w:tr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客戶名稱</w:t>
            </w:r>
          </w:p>
        </w:tc>
        <w:tc>
          <w:tcPr>
            <w:tcW w:w="1930" w:type="dxa"/>
            <w:gridSpan w:val="3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正璿精密實業股份有限公司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EasyFlow單號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EF-2026-0717</w:t>
            </w:r>
          </w:p>
        </w:tc>
      </w:tr>
      <w:tr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機器廠牌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Formlabs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列印時間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5h 30m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EasyFlow申請日期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2026/07/10</w:t>
            </w:r>
          </w:p>
        </w:tc>
      </w:tr>
      <w:tr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機器型號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Form4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數　　量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1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完成日期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2026/07/17</w:t>
            </w:r>
          </w:p>
        </w:tc>
      </w:tr>
      <w:tr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執行類別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評估機器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後處理時間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1h</w:t>
            </w:r>
          </w:p>
        </w:tc>
        <w:tc>
          <w:tcPr>
            <w:tcW w:w="156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申請業務人員</w:t>
            </w:r>
          </w:p>
        </w:tc>
        <w:tc>
          <w:tcPr>
            <w:tcW w:w="193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Amber 謝杺珆</w:t>
            </w:r>
          </w:p>
        </w:tc>
      </w:tr>
    </w:tbl>
    <w:p>
      <w:pPr>
        <w:spacing w:after="60" w:line="276" w:lineRule="auto"/>
      </w:pPr>
      <w:r>
        <w:rPr>
          <w:rFonts w:ascii="微軟正黑體" w:eastAsia="微軟正黑體" w:hAnsi="微軟正黑體"/>
          <w:sz w:val="8"/>
          <w:szCs w:val="8"/>
        </w:rPr>
        <w:t xml:space="preserve"/>
      </w:r>
    </w:p>
    <w:tbl>
      <w:tblPr>
        <w:tblW w:w="10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600"/>
        <w:gridCol w:w="800"/>
        <w:gridCol w:w="800"/>
        <w:gridCol w:w="6270"/>
      </w:tblGrid>
      <w:tr>
        <w:tc>
          <w:tcPr>
            <w:tcW w:w="2600" w:type="dxa"/>
            <w:shd w:val="clear" w:color="auto" w:fill="EFEFEF"/>
            <w:vMerge w:val="restart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確認項目</w:t>
            </w:r>
          </w:p>
        </w:tc>
        <w:tc>
          <w:tcPr>
            <w:tcW w:w="1600" w:type="dxa"/>
            <w:shd w:val="clear" w:color="auto" w:fill="EFEFEF"/>
            <w:gridSpan w:val="2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是否通過</w:t>
            </w:r>
          </w:p>
        </w:tc>
        <w:tc>
          <w:tcPr>
            <w:tcW w:w="6270" w:type="dxa"/>
            <w:shd w:val="clear" w:color="auto" w:fill="EFEFEF"/>
            <w:vMerge w:val="restart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w="2600" w:type="dxa"/>
            <w:vMerge/>
            <w:vAlign w:val="center"/>
          </w:tcPr>
          <w:p/>
        </w:tc>
        <w:tc>
          <w:tcPr>
            <w:tcW w:w="80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是</w:t>
            </w:r>
          </w:p>
        </w:tc>
        <w:tc>
          <w:tcPr>
            <w:tcW w:w="800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否</w:t>
            </w:r>
          </w:p>
        </w:tc>
        <w:tc>
          <w:tcPr>
            <w:tcW w:w="6270" w:type="dxa"/>
            <w:vMerge/>
            <w:vAlign w:val="center"/>
          </w:tcPr>
          <w:p/>
        </w:tc>
      </w:tr>
      <w:tr>
        <w:tc>
          <w:tcPr>
            <w:tcW w:w="260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重點尺寸確認檢查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V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627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公差 ±0.05mm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外觀破損檢查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V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627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裝配檢查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V</w:t>
            </w:r>
          </w:p>
        </w:tc>
        <w:tc>
          <w:tcPr>
            <w:tcW w:w="627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需再次確認</w:t>
            </w:r>
          </w:p>
        </w:tc>
      </w:tr>
    </w:tbl>
    <w:p>
      <w:pPr>
        <w:spacing w:after="60" w:line="276" w:lineRule="auto"/>
      </w:pPr>
      <w:r>
        <w:rPr>
          <w:rFonts w:ascii="微軟正黑體" w:eastAsia="微軟正黑體" w:hAnsi="微軟正黑體"/>
          <w:sz w:val="8"/>
          <w:szCs w:val="8"/>
        </w:rPr>
        <w:t xml:space="preserve"/>
      </w:r>
    </w:p>
    <w:tbl>
      <w:tblPr>
        <w:tblW w:w="104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000"/>
        <w:gridCol w:w="2490"/>
        <w:gridCol w:w="1000"/>
        <w:gridCol w:w="2490"/>
        <w:gridCol w:w="1000"/>
        <w:gridCol w:w="2490"/>
      </w:tblGrid>
      <w:tr>
        <w:tc>
          <w:tcPr>
            <w:tcW w:w="10470" w:type="dxa"/>
            <w:gridSpan w:val="6"/>
            <w:shd w:val="clear" w:color="auto" w:fill="EFEFEF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完成圖片(至少三個視角)</w:t>
            </w:r>
          </w:p>
        </w:tc>
      </w:tr>
      <w:tr>
        <w:tc>
          <w:tcPr>
            <w:tcW w:w="3490" w:type="dxa"/>
            <w:gridSpan w:val="2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03120" cy="1577340"/>
                  <wp:docPr id="101" name="pic1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10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docPr id="102" name="pic1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10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14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34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2.5 mm</w:t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-0.05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+0.06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-0.03 mm</w:t>
            </w:r>
          </w:p>
        </w:tc>
      </w:tr>
      <w:tr>
        <w:tc>
          <w:tcPr>
            <w:tcW w:w="3490" w:type="dxa"/>
            <w:gridSpan w:val="2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03120" cy="1577340"/>
                  <wp:docPr id="103" name="pic1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10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50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+0.02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</w:tr>
      <w:tr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3490" w:type="dxa"/>
            <w:gridSpan w:val="2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CAD尺寸: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</w:tr>
      <w:tr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誤差值:</w:t>
            </w:r>
          </w:p>
        </w:tc>
        <w:tc>
          <w:tcPr>
            <w:tcW w:w="2490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18"/>
                <w:szCs w:val="18"/>
              </w:rPr>
              <w:t xml:space="preserve">　 mm</w:t>
            </w:r>
          </w:p>
        </w:tc>
      </w:tr>
    </w:tbl>
    <w:p>
      <w:pPr>
        <w:spacing w:after="60" w:line="276" w:lineRule="auto"/>
      </w:pPr>
      <w:r>
        <w:rPr>
          <w:rFonts w:ascii="微軟正黑體" w:eastAsia="微軟正黑體" w:hAnsi="微軟正黑體"/>
          <w:sz w:val="20"/>
          <w:szCs w:val="20"/>
        </w:rPr>
        <w:t xml:space="preserve">備註：測試備註</w:t>
      </w:r>
    </w:p>
    <w:p>
      <w:pPr>
        <w:spacing w:after="60" w:line="276" w:lineRule="auto"/>
      </w:pPr>
      <w:r>
        <w:rPr>
          <w:rFonts w:ascii="微軟正黑體" w:eastAsia="微軟正黑體" w:hAnsi="微軟正黑體"/>
          <w:sz w:val="8"/>
          <w:szCs w:val="8"/>
        </w:rPr>
        <w:t xml:space="preserve"/>
      </w:r>
    </w:p>
    <w:tbl>
      <w:tblPr>
        <w:tblW w:w="10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617"/>
        <w:gridCol w:w="2617"/>
        <w:gridCol w:w="2617"/>
        <w:gridCol w:w="2617"/>
      </w:tblGrid>
      <w:tr>
        <w:tc>
          <w:tcPr>
            <w:tcW w:w="2617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工程主管簽名</w:t>
            </w:r>
          </w:p>
        </w:tc>
        <w:tc>
          <w:tcPr>
            <w:tcW w:w="2617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業務簽名</w:t>
            </w:r>
          </w:p>
        </w:tc>
        <w:tc>
          <w:tcPr>
            <w:tcW w:w="2617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產品負責人簽名</w:t>
            </w:r>
          </w:p>
        </w:tc>
        <w:tc>
          <w:tcPr>
            <w:tcW w:w="2617" w:type="dxa"/>
            <w:shd w:val="clear" w:color="auto" w:fill="EFEFEF"/>
            <w:vAlign w:val="center"/>
          </w:tcPr>
          <w:p>
            <w:pPr>
              <w:jc w:val="center"/>
              <w:spacing w:after="60" w:line="276" w:lineRule="auto"/>
            </w:pPr>
            <w:r>
              <w:rPr>
                <w:rFonts w:ascii="微軟正黑體" w:eastAsia="微軟正黑體" w:hAnsi="微軟正黑體"/>
                <w:b/>
                <w:sz w:val="20"/>
                <w:szCs w:val="20"/>
              </w:rPr>
              <w:t xml:space="preserve">實施工程師簽名</w:t>
            </w:r>
          </w:p>
        </w:tc>
      </w:tr>
      <w:tr>
        <w:tc>
          <w:tcPr>
            <w:tcW w:w="2617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2617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2617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w="2617" w:type="dxa"/>
            <w:vAlign w:val="center"/>
          </w:tcPr>
          <w:p>
            <w:pPr>
              <w:spacing w:after="60" w:line="276" w:lineRule="auto"/>
            </w:pP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/>
            </w:r>
          </w:p>
        </w:tc>
      </w:tr>
    </w:tbl>
    <w:sectPr>
      <w:pgSz w:w="11906" w:h="16838"/>
      <w:pgMar w:top="720" w:right="720" w:bottom="720" w:left="72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gDG1.png"/><Relationship Id="rIdImg2" Type="http://schemas.openxmlformats.org/officeDocument/2006/relationships/image" Target="media/imgDG2.png"/><Relationship Id="rIdImg3" Type="http://schemas.openxmlformats.org/officeDocument/2006/relationships/image" Target="media/imgDG3.png"/></Relationships>
</file>