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CE" w:rsidRDefault="00563FCE" w:rsidP="00563FCE">
      <w:pPr>
        <w:pStyle w:val="Titel"/>
        <w:jc w:val="center"/>
      </w:pPr>
      <w:r>
        <w:t>Dokumentation</w:t>
      </w:r>
    </w:p>
    <w:p w:rsidR="00563FCE" w:rsidRDefault="00563FCE" w:rsidP="00563FCE">
      <w:pPr>
        <w:pStyle w:val="Titel"/>
        <w:jc w:val="center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ADBAB2A" wp14:editId="18423FAE">
            <wp:simplePos x="0" y="0"/>
            <wp:positionH relativeFrom="column">
              <wp:posOffset>-454660</wp:posOffset>
            </wp:positionH>
            <wp:positionV relativeFrom="paragraph">
              <wp:posOffset>913130</wp:posOffset>
            </wp:positionV>
            <wp:extent cx="6642209" cy="4410075"/>
            <wp:effectExtent l="0" t="0" r="635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App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9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Dashboard_WISStro</w:t>
      </w:r>
    </w:p>
    <w:p w:rsidR="00563FCE" w:rsidRDefault="00563FCE" w:rsidP="00563FCE">
      <w:pPr>
        <w:jc w:val="center"/>
      </w:pPr>
    </w:p>
    <w:p w:rsidR="00563FCE" w:rsidRDefault="00563FCE" w:rsidP="00563FCE">
      <w:pPr>
        <w:jc w:val="center"/>
      </w:pPr>
    </w:p>
    <w:p w:rsidR="00563FCE" w:rsidRDefault="00563FCE" w:rsidP="00563FCE">
      <w:pPr>
        <w:pStyle w:val="Untertitel"/>
        <w:jc w:val="center"/>
      </w:pPr>
      <w:r>
        <w:t>Projekt Dashboard_WISStro</w:t>
      </w:r>
    </w:p>
    <w:p w:rsidR="00563FCE" w:rsidRDefault="00563FCE" w:rsidP="00563FCE">
      <w:pPr>
        <w:jc w:val="center"/>
      </w:pPr>
    </w:p>
    <w:p w:rsidR="00563FCE" w:rsidRPr="00563FCE" w:rsidRDefault="00563FCE" w:rsidP="00563FCE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Projekt-</w:t>
      </w:r>
      <w:r w:rsidRPr="00563FCE">
        <w:rPr>
          <w:color w:val="595959" w:themeColor="text1" w:themeTint="A6"/>
        </w:rPr>
        <w:t>Mitarbeiter:</w:t>
      </w:r>
      <w:r w:rsidRPr="00563FCE">
        <w:rPr>
          <w:color w:val="595959" w:themeColor="text1" w:themeTint="A6"/>
        </w:rPr>
        <w:tab/>
        <w:t>Frithjof Hoppe</w:t>
      </w:r>
    </w:p>
    <w:p w:rsidR="00563FCE" w:rsidRDefault="00563FCE" w:rsidP="00563FCE">
      <w:pPr>
        <w:ind w:left="1416" w:firstLine="708"/>
        <w:jc w:val="center"/>
        <w:rPr>
          <w:color w:val="595959" w:themeColor="text1" w:themeTint="A6"/>
        </w:rPr>
      </w:pPr>
      <w:r w:rsidRPr="00563FCE">
        <w:rPr>
          <w:color w:val="595959" w:themeColor="text1" w:themeTint="A6"/>
        </w:rPr>
        <w:t xml:space="preserve"> Philippe Krüttli</w:t>
      </w:r>
    </w:p>
    <w:p w:rsidR="00563FCE" w:rsidRDefault="00563FCE" w:rsidP="00563FCE">
      <w:r>
        <w:br w:type="page"/>
      </w:r>
    </w:p>
    <w:sdt>
      <w:sdtPr>
        <w:rPr>
          <w:lang w:val="de-DE"/>
        </w:rPr>
        <w:id w:val="779610990"/>
        <w:docPartObj>
          <w:docPartGallery w:val="Table of Contents"/>
          <w:docPartUnique/>
        </w:docPartObj>
      </w:sdtPr>
      <w:sdtEndPr>
        <w:rPr>
          <w:rFonts w:ascii="Segoe UI Light" w:eastAsia="Times New Roman" w:hAnsi="Segoe UI Light" w:cs="Times New Roman"/>
          <w:b/>
          <w:bCs/>
          <w:color w:val="000000" w:themeColor="text1"/>
          <w:sz w:val="20"/>
          <w:szCs w:val="22"/>
        </w:rPr>
      </w:sdtEndPr>
      <w:sdtContent>
        <w:p w:rsidR="009816C9" w:rsidRPr="009816C9" w:rsidRDefault="009816C9">
          <w:pPr>
            <w:pStyle w:val="Inhaltsverzeichnisberschrift0"/>
            <w:rPr>
              <w:rStyle w:val="TitelZchn"/>
              <w:sz w:val="48"/>
            </w:rPr>
          </w:pPr>
          <w:r w:rsidRPr="009816C9">
            <w:rPr>
              <w:rStyle w:val="TitelZchn"/>
              <w:sz w:val="48"/>
            </w:rPr>
            <w:t>Inhalt</w:t>
          </w:r>
          <w:r>
            <w:rPr>
              <w:rStyle w:val="TitelZchn"/>
              <w:sz w:val="48"/>
            </w:rPr>
            <w:t>sverzeichnis</w:t>
          </w:r>
        </w:p>
        <w:bookmarkStart w:id="0" w:name="_GoBack"/>
        <w:bookmarkEnd w:id="0"/>
        <w:p w:rsidR="0035321E" w:rsidRDefault="009816C9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99996" w:history="1">
            <w:r w:rsidR="0035321E" w:rsidRPr="00DC0451">
              <w:rPr>
                <w:rStyle w:val="Hyperlink"/>
                <w:noProof/>
              </w:rPr>
              <w:t>1</w:t>
            </w:r>
            <w:r w:rsidR="0035321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5321E" w:rsidRPr="00DC0451">
              <w:rPr>
                <w:rStyle w:val="Hyperlink"/>
                <w:noProof/>
              </w:rPr>
              <w:t>Erste Schritte</w:t>
            </w:r>
            <w:r w:rsidR="0035321E">
              <w:rPr>
                <w:noProof/>
                <w:webHidden/>
              </w:rPr>
              <w:tab/>
            </w:r>
            <w:r w:rsidR="0035321E">
              <w:rPr>
                <w:noProof/>
                <w:webHidden/>
              </w:rPr>
              <w:fldChar w:fldCharType="begin"/>
            </w:r>
            <w:r w:rsidR="0035321E">
              <w:rPr>
                <w:noProof/>
                <w:webHidden/>
              </w:rPr>
              <w:instrText xml:space="preserve"> PAGEREF _Toc485799996 \h </w:instrText>
            </w:r>
            <w:r w:rsidR="0035321E">
              <w:rPr>
                <w:noProof/>
                <w:webHidden/>
              </w:rPr>
            </w:r>
            <w:r w:rsidR="0035321E">
              <w:rPr>
                <w:noProof/>
                <w:webHidden/>
              </w:rPr>
              <w:fldChar w:fldCharType="separate"/>
            </w:r>
            <w:r w:rsidR="0035321E">
              <w:rPr>
                <w:noProof/>
                <w:webHidden/>
              </w:rPr>
              <w:t>3</w:t>
            </w:r>
            <w:r w:rsidR="0035321E"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799997" w:history="1">
            <w:r w:rsidRPr="00DC045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Netzlaufwerk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799998" w:history="1">
            <w:r w:rsidRPr="00DC045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Chrome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799999" w:history="1">
            <w:r w:rsidRPr="00DC045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Favorit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0" w:history="1">
            <w:r w:rsidRPr="00DC045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1" w:history="1">
            <w:r w:rsidRPr="00DC045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Start-Screen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2" w:history="1">
            <w:r w:rsidRPr="00DC045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Appmenü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3" w:history="1">
            <w:r w:rsidRPr="00DC045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4" w:history="1">
            <w:r w:rsidRPr="00DC045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Kalendereinträge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5" w:history="1">
            <w:r w:rsidRPr="00DC045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Start-Screen-Einträge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6" w:history="1">
            <w:r w:rsidRPr="00DC045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Texte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7" w:history="1">
            <w:r w:rsidRPr="00DC045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8" w:history="1">
            <w:r w:rsidRPr="00DC045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Richtlinien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09" w:history="1">
            <w:r w:rsidRPr="00DC0451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Namensgebung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10" w:history="1">
            <w:r w:rsidRPr="00DC045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Richtlinien der Programmierer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11" w:history="1">
            <w:r w:rsidRPr="00DC045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Richtlinien der WISS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21E" w:rsidRDefault="0035321E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5800012" w:history="1">
            <w:r w:rsidRPr="00DC0451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DC0451">
              <w:rPr>
                <w:rStyle w:val="Hyperlink"/>
                <w:noProof/>
              </w:rPr>
              <w:t>Dashboard-Inhalte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6C9" w:rsidRDefault="009816C9">
          <w:r>
            <w:rPr>
              <w:bCs/>
              <w:lang w:val="de-DE"/>
            </w:rPr>
            <w:fldChar w:fldCharType="end"/>
          </w:r>
        </w:p>
      </w:sdtContent>
    </w:sdt>
    <w:p w:rsidR="009816C9" w:rsidRDefault="009816C9" w:rsidP="009816C9">
      <w:pPr>
        <w:ind w:left="-142" w:firstLine="567"/>
      </w:pPr>
    </w:p>
    <w:p w:rsidR="009816C9" w:rsidRDefault="009816C9" w:rsidP="009816C9">
      <w:r>
        <w:br w:type="page"/>
      </w:r>
    </w:p>
    <w:p w:rsidR="001467BC" w:rsidRDefault="001467BC" w:rsidP="001467BC">
      <w:pPr>
        <w:pStyle w:val="berschrift1"/>
      </w:pPr>
      <w:bookmarkStart w:id="1" w:name="_Toc485799996"/>
      <w:r>
        <w:t>Erste Schritte</w:t>
      </w:r>
      <w:bookmarkEnd w:id="1"/>
    </w:p>
    <w:p w:rsidR="001467BC" w:rsidRDefault="001467BC" w:rsidP="001467BC">
      <w:r>
        <w:t>Bevor man mit irgendeiner Bearbeitung oder der Verwendung des Dashboard_WISStro anfangen kann, müssten zuerst einige Schritte erledigt sein. Diese werden im folgenden Abschnitt erklärt.</w:t>
      </w:r>
    </w:p>
    <w:p w:rsidR="001467BC" w:rsidRDefault="001467BC" w:rsidP="001467BC"/>
    <w:p w:rsidR="001467BC" w:rsidRDefault="001467BC" w:rsidP="001467BC">
      <w:pPr>
        <w:pStyle w:val="berschrift2"/>
      </w:pPr>
      <w:bookmarkStart w:id="2" w:name="_Toc485799997"/>
      <w:r>
        <w:t>Netzlaufwerk einrichten</w:t>
      </w:r>
      <w:bookmarkEnd w:id="2"/>
    </w:p>
    <w:p w:rsidR="001467BC" w:rsidRDefault="0035321E" w:rsidP="001467BC">
      <w:r>
        <w:t>Damit man die Dateien der Webseite (beispielsweise Textinhalte oder Bilder) auch bearbeiten kann, benötigt man teilweise Zugriff über einen File-Explorer.</w:t>
      </w:r>
    </w:p>
    <w:p w:rsidR="0035321E" w:rsidRPr="0035321E" w:rsidRDefault="0035321E" w:rsidP="001467BC">
      <w:pPr>
        <w:rPr>
          <w:b w:val="0"/>
        </w:rPr>
      </w:pPr>
      <w:r>
        <w:t xml:space="preserve">Dazu kann man beispielsweise im Windows-Explorer ein Netzlaufwerk einrichten, welches das Verzeichnis </w:t>
      </w:r>
      <w:r w:rsidRPr="00BA2253">
        <w:rPr>
          <w:color w:val="2E74B5" w:themeColor="accent1" w:themeShade="BF"/>
        </w:rPr>
        <w:t>C:\xampp\htdocs\dashboard</w:t>
      </w:r>
      <w:r w:rsidRPr="0035321E">
        <w:t xml:space="preserve"> </w:t>
      </w:r>
      <w:r>
        <w:t>des WISS-Servers, welches zuerst freigegeben werden muss, verbindet.</w:t>
      </w:r>
      <w:r>
        <w:br/>
        <w:t xml:space="preserve">So hat man dauerhaften Zugriff auf die dort abgelegten Dateien und kann die in diesem Dokument beschriebenen Schritte auch alle durchführen. </w:t>
      </w:r>
      <w:r>
        <w:br/>
        <w:t xml:space="preserve">Der Freigabename des Ordners unter dem Server lautet: </w:t>
      </w:r>
      <w:r w:rsidRPr="0035321E">
        <w:rPr>
          <w:b w:val="0"/>
        </w:rPr>
        <w:t>Dashboard</w:t>
      </w:r>
      <w:r>
        <w:rPr>
          <w:b w:val="0"/>
        </w:rPr>
        <w:t xml:space="preserve">. </w:t>
      </w:r>
      <w:r>
        <w:t>Somit wird das Netzlaufwerk mit der folgenden Adresse verbunden:</w:t>
      </w:r>
    </w:p>
    <w:p w:rsidR="0035321E" w:rsidRPr="0035321E" w:rsidRDefault="0035321E" w:rsidP="001467BC">
      <w:r>
        <w:t>\\server-adresse\Dashboard</w:t>
      </w:r>
    </w:p>
    <w:p w:rsidR="0035321E" w:rsidRDefault="0035321E"/>
    <w:p w:rsidR="0035321E" w:rsidRDefault="0035321E" w:rsidP="0035321E">
      <w:pPr>
        <w:pStyle w:val="berschrift2"/>
      </w:pPr>
      <w:bookmarkStart w:id="3" w:name="_Toc485799998"/>
      <w:r>
        <w:t>Chrome installieren</w:t>
      </w:r>
      <w:bookmarkEnd w:id="3"/>
    </w:p>
    <w:p w:rsidR="0035321E" w:rsidRDefault="0035321E" w:rsidP="0035321E">
      <w:r>
        <w:t>Da die Ansicht des Dashboards für den Google Chrome-Explorer optimiert ist, empfiehlt es sich diesen zuerst zu installieren.</w:t>
      </w:r>
      <w:r>
        <w:br/>
        <w:t>Somit kann man Änderungen ohne irgendwelche Formatierungsfehler überprüfen.</w:t>
      </w:r>
    </w:p>
    <w:p w:rsidR="0035321E" w:rsidRDefault="0035321E" w:rsidP="0035321E">
      <w:r>
        <w:t>Google Chrome kann unter folgendem Link heruntergeladen werden:</w:t>
      </w:r>
    </w:p>
    <w:p w:rsidR="0035321E" w:rsidRDefault="0035321E" w:rsidP="0035321E">
      <w:hyperlink r:id="rId10" w:history="1">
        <w:r w:rsidRPr="00CE6D21">
          <w:rPr>
            <w:rStyle w:val="Hyperlink"/>
          </w:rPr>
          <w:t>http://bit.ly/DownloadGoogleChromeBrowser</w:t>
        </w:r>
      </w:hyperlink>
    </w:p>
    <w:p w:rsidR="0035321E" w:rsidRDefault="0035321E" w:rsidP="0035321E">
      <w:r>
        <w:t>Dieser Schritt ist nicht zwingend notwendig, da die Bearbeitung auch in jedem anderen Browser überprüfbar ist, jedoch möglicherweise nicht ohne Formatierungsfehler.</w:t>
      </w:r>
    </w:p>
    <w:p w:rsidR="0035321E" w:rsidRDefault="0035321E" w:rsidP="0035321E"/>
    <w:p w:rsidR="0035321E" w:rsidRDefault="0035321E" w:rsidP="0035321E">
      <w:pPr>
        <w:pStyle w:val="berschrift2"/>
      </w:pPr>
      <w:bookmarkStart w:id="4" w:name="_Toc485799999"/>
      <w:r>
        <w:t>Favorit setzen</w:t>
      </w:r>
      <w:bookmarkEnd w:id="4"/>
    </w:p>
    <w:p w:rsidR="0035321E" w:rsidRDefault="0035321E" w:rsidP="0035321E">
      <w:r>
        <w:t>Die Dashboard-Seite sollte man sich (besonders als Bearbeiter) als Favorit setzten.</w:t>
      </w:r>
      <w:r>
        <w:br/>
        <w:t>Dazu ruft man einfach die Dashboard-Seite auf, unter dem Link:</w:t>
      </w:r>
    </w:p>
    <w:p w:rsidR="0035321E" w:rsidRDefault="0035321E" w:rsidP="0035321E">
      <w:hyperlink r:id="rId11" w:history="1">
        <w:r w:rsidRPr="00CE6D21">
          <w:rPr>
            <w:rStyle w:val="Hyperlink"/>
          </w:rPr>
          <w:t>http://server-adresse/dashboard</w:t>
        </w:r>
      </w:hyperlink>
    </w:p>
    <w:p w:rsidR="0035321E" w:rsidRDefault="0035321E" w:rsidP="0035321E">
      <w:r>
        <w:t>Nun kann man sich diese Seite als Lesezeichen / Favorit setzen, damit man jederzeit schnell darauf zugreifen kann, und nicht jedes Mal die Server-Adresse nachschauen muss.</w:t>
      </w:r>
    </w:p>
    <w:p w:rsidR="0035321E" w:rsidRPr="0035321E" w:rsidRDefault="0035321E" w:rsidP="0035321E">
      <w:r>
        <w:t>Auch dieser Schritt ist optional, empfiehlt sich jedoch sehr.</w:t>
      </w:r>
    </w:p>
    <w:p w:rsidR="001467BC" w:rsidRDefault="001467BC">
      <w:pPr>
        <w:rPr>
          <w:rFonts w:ascii="Segoe UI" w:eastAsiaTheme="majorEastAsia" w:hAnsi="Segoe UI" w:cstheme="majorBidi"/>
          <w:sz w:val="32"/>
          <w:szCs w:val="32"/>
        </w:rPr>
      </w:pPr>
      <w:r>
        <w:br w:type="page"/>
      </w:r>
    </w:p>
    <w:p w:rsidR="00563FCE" w:rsidRDefault="008538F5" w:rsidP="008538F5">
      <w:pPr>
        <w:pStyle w:val="berschrift1"/>
      </w:pPr>
      <w:bookmarkStart w:id="5" w:name="_Toc485800000"/>
      <w:r>
        <w:t>Aufbau</w:t>
      </w:r>
      <w:bookmarkEnd w:id="5"/>
    </w:p>
    <w:p w:rsidR="008538F5" w:rsidRDefault="008538F5" w:rsidP="008538F5">
      <w:r>
        <w:t>In diesem Abschnitt wird der grundsätzliche Aufbau des Dashboards genauer erläutert. Auch die Funktionalitäten werden erklärt und dargestellt.</w:t>
      </w:r>
    </w:p>
    <w:p w:rsidR="008538F5" w:rsidRDefault="008538F5" w:rsidP="008538F5"/>
    <w:p w:rsidR="008538F5" w:rsidRDefault="00FE164C" w:rsidP="008538F5">
      <w:pPr>
        <w:pStyle w:val="berschrift2"/>
      </w:pPr>
      <w:bookmarkStart w:id="6" w:name="_Toc485800001"/>
      <w:r>
        <w:t>Start-Screen</w:t>
      </w:r>
      <w:bookmarkEnd w:id="6"/>
    </w:p>
    <w:p w:rsidR="00FE164C" w:rsidRDefault="00FE164C" w:rsidP="00FE164C">
      <w:r>
        <w:t>Dieser Bildschirm zeigt einen automatisch wechselnden Inhalt, welcher sozusagen als „Bildschirmschoner“ dient. Somit muss der Benutzer nicht zwingend mit dem Dashboard interagieren, um die wichtigsten Informationen zu erhalten.</w:t>
      </w:r>
    </w:p>
    <w:p w:rsidR="00FE164C" w:rsidRDefault="00FE164C" w:rsidP="00FE164C">
      <w:r>
        <w:t>Ausserdem können die Besucher des WISStro die Informationen dem Dashboard (je nach Monitorgrösse) bereits von den Tischen aus entnehmen.</w:t>
      </w:r>
    </w:p>
    <w:p w:rsidR="00FE164C" w:rsidRDefault="003B60C4" w:rsidP="00FE16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3FE2F" wp14:editId="71DB1D93">
                <wp:simplePos x="0" y="0"/>
                <wp:positionH relativeFrom="column">
                  <wp:posOffset>539750</wp:posOffset>
                </wp:positionH>
                <wp:positionV relativeFrom="paragraph">
                  <wp:posOffset>2971165</wp:posOffset>
                </wp:positionV>
                <wp:extent cx="0" cy="1395046"/>
                <wp:effectExtent l="19050" t="0" r="38100" b="5334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504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3A59" id="Gerader Verbinde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233.95pt" to="42.5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3O2wEAAA0EAAAOAAAAZHJzL2Uyb0RvYy54bWysU02P0zAQvSPxHyzfaZKFbiFquhK76l4Q&#10;rJaPu+uMW0v+0tg07b9n7KTZFSAkEBfHY8+bee+Ns745WcOOgFF71/FmUXMGTvpeu33Hv37ZvnrL&#10;WUzC9cJ4Bx0/Q+Q3m5cv1kNo4cofvOkBGRVxsR1Cxw8phbaqojyAFXHhAzi6VB6tSBTivupRDFTd&#10;muqqrq+rwWMf0EuIkU7vxku+KfWVApk+KRUhMdNx4pbKimXd5bXarEW7RxEOWk40xD+wsEI7ajqX&#10;uhNJsO+ofylltUQfvUoL6W3lldISigZS09Q/qfl8EAGKFjInhtmm+P/Kyo/HB2S67/iKMycsjege&#10;UOShfAPcaZd3q2zTEGJL2bfuAacohgfMmk8Kbf6SGnYq1p5na+GUmBwPJZ02r98t6zfXuV71BAwY&#10;0z14y/Km40a7rFq04vghpjH1kpKPjWNDx5erZlmXtOiN7rfamHwZcb+7NciOIk+8fl9vy5Cp27M0&#10;iowjClnTqKLs0tnA2OARFJlCvJuxQ36OMJcVUoJLzaTCOMrOMEUUZuBE7U/AKT9DoTzVvwHPiNLZ&#10;uzSDrXYef0c7nS6U1Zh/cWDUnS3Y+f5c5lusoTdX5jT9H/lRP48L/Okv3vwAAAD//wMAUEsDBBQA&#10;BgAIAAAAIQC4yHUH3gAAAAkBAAAPAAAAZHJzL2Rvd25yZXYueG1sTI/NTsMwEITvSLyDtUjcqMOf&#10;k4ZsKoRUceBCSyU4bmOTRNjrKHbb5O0xXOA4O6PZb6rV5Kw4mjH0nhGuFxkIw43XPbcIu7f1VQEi&#10;RGJN1rNBmE2AVX1+VlGp/Yk35riNrUglHEpC6GIcSilD0xlHYeEHw8n79KOjmOTYSj3SKZU7K2+y&#10;TElHPacPHQ3mqTPN1/bgEOxuLm7DuHSbYX5f0+tHrtTzC+LlxfT4ACKaKf6F4Qc/oUOdmPb+wDoI&#10;i1DcpykR4U7lSxAp8HvYI6giVyDrSv5fUH8DAAD//wMAUEsBAi0AFAAGAAgAAAAhALaDOJL+AAAA&#10;4QEAABMAAAAAAAAAAAAAAAAAAAAAAFtDb250ZW50X1R5cGVzXS54bWxQSwECLQAUAAYACAAAACEA&#10;OP0h/9YAAACUAQAACwAAAAAAAAAAAAAAAAAvAQAAX3JlbHMvLnJlbHNQSwECLQAUAAYACAAAACEA&#10;KbstztsBAAANBAAADgAAAAAAAAAAAAAAAAAuAgAAZHJzL2Uyb0RvYy54bWxQSwECLQAUAAYACAAA&#10;ACEAuMh1B94AAAAJAQAADwAAAAAAAAAAAAAAAAA1BAAAZHJzL2Rvd25yZXYueG1sUEsFBgAAAAAE&#10;AAQA8wAAAEAFAAAAAA==&#10;" strokecolor="#00b0f0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E062B" wp14:editId="7CBF5664">
                <wp:simplePos x="0" y="0"/>
                <wp:positionH relativeFrom="column">
                  <wp:posOffset>5195570</wp:posOffset>
                </wp:positionH>
                <wp:positionV relativeFrom="paragraph">
                  <wp:posOffset>2997835</wp:posOffset>
                </wp:positionV>
                <wp:extent cx="0" cy="1395046"/>
                <wp:effectExtent l="19050" t="0" r="38100" b="5334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504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BAF4" id="Gerader Verbinde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236.05pt" to="409.1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F02wEAAA8EAAAOAAAAZHJzL2Uyb0RvYy54bWysU02P0zAQvSPxHyzfaZKFLhA13UNX3QuC&#10;igXurjNuLPlLY9O0/56x02ZXgJBAXByPPe/NvDfO6u5kDTsCRu1dx5tFzRk46XvtDh3/+mX76h1n&#10;MQnXC+MddPwMkd+tX75YjaGFGz940wMyInGxHUPHh5RCW1VRDmBFXPgAji6VRysShXioehQjsVtT&#10;3dT1bTV67AN6CTHS6f10ydeFXymQ6ZNSERIzHafeUlmxrPu8VuuVaA8owqDlpQ3xD11YoR0Vnanu&#10;RRLsO+pfqKyW6KNXaSG9rbxSWkLRQGqa+ic1j4MIULSQOTHMNsX/Rys/HnfIdE+zazhzwtKMHgBF&#10;nso3wL12eUd3ZNQYYkv5G7fDSxTDDrPqk0Kbv6SHnYq559lcOCUmp0NJp83r98v6zW3mq56AAWN6&#10;AG9Z3nTcaJd1i1YcP8Q0pV5T8rFxbOz48m2zrEta9Eb3W21Mvox42G8MsqOgmW+3m7ouY6Zqz9Io&#10;Mo5ayJomFWWXzgamAp9BkS3UdzNVyA8SZlohJbhUXClMlJ1hilqYgZfW/gS85GcolMf6N+AZUSp7&#10;l2aw1c7j79pOp2vLasq/OjDpzhbsfX8u8y3W0Ksrc7r8IflZP48L/Ok/Xv8AAAD//wMAUEsDBBQA&#10;BgAIAAAAIQCYrs324AAAAAsBAAAPAAAAZHJzL2Rvd25yZXYueG1sTI/BSsQwEIbvgu8QRvAibtqq&#10;a61NF1nwoiC4rnrNNmNbTCYxSXfbtzfiQY8z8/PN99eryWi2Rx8GSwLyRQYMqbVqoE7A9uX+vAQW&#10;oiQltSUUMGOAVXN8VMtK2QM9434TO5YgFCopoI/RVZyHtkcjw8I6pHT7sN7ImEbfceXlIcGN5kWW&#10;LbmRA6UPvXS47rH93IxGwBLfZzc7/fjq10/j9uLq62x8exDi9GS6uwUWcYp/YfjRT+rQJKedHUkF&#10;pgWUeVmkqIDL6yIHlhK/m13C3+Ql8Kbm/zs03wAAAP//AwBQSwECLQAUAAYACAAAACEAtoM4kv4A&#10;AADhAQAAEwAAAAAAAAAAAAAAAAAAAAAAW0NvbnRlbnRfVHlwZXNdLnhtbFBLAQItABQABgAIAAAA&#10;IQA4/SH/1gAAAJQBAAALAAAAAAAAAAAAAAAAAC8BAABfcmVscy8ucmVsc1BLAQItABQABgAIAAAA&#10;IQAAl8F02wEAAA8EAAAOAAAAAAAAAAAAAAAAAC4CAABkcnMvZTJvRG9jLnhtbFBLAQItABQABgAI&#10;AAAAIQCYrs324AAAAAsBAAAPAAAAAAAAAAAAAAAAADUEAABkcnMvZG93bnJldi54bWxQSwUGAAAA&#10;AAQABADzAAAAQgUAAAAA&#10;" strokecolor="#ffc000" strokeweight="4.5pt">
                <v:stroke joinstyle="miter"/>
              </v:line>
            </w:pict>
          </mc:Fallback>
        </mc:AlternateContent>
      </w:r>
      <w:r w:rsidR="00FE164C">
        <w:t xml:space="preserve">Der Aufbau </w:t>
      </w:r>
      <w:proofErr w:type="gramStart"/>
      <w:r w:rsidR="00FE164C">
        <w:t>des</w:t>
      </w:r>
      <w:proofErr w:type="gramEnd"/>
      <w:r w:rsidR="00FE164C">
        <w:t xml:space="preserve"> Start-Screens ist wie folgt:</w:t>
      </w:r>
      <w:r>
        <w:rPr>
          <w:noProof/>
        </w:rPr>
        <w:drawing>
          <wp:inline distT="0" distB="0" distL="0" distR="0" wp14:anchorId="53623210" wp14:editId="792773D7">
            <wp:extent cx="5759450" cy="2815590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rtscree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C4" w:rsidRDefault="003B60C4" w:rsidP="00FE164C"/>
    <w:p w:rsidR="003B60C4" w:rsidRDefault="003B60C4" w:rsidP="00FE164C"/>
    <w:p w:rsidR="003B60C4" w:rsidRDefault="003B60C4" w:rsidP="00FE164C"/>
    <w:p w:rsidR="003B60C4" w:rsidRDefault="003B60C4" w:rsidP="00FE164C"/>
    <w:p w:rsidR="003B60C4" w:rsidRDefault="00A25668" w:rsidP="00FE164C">
      <w:r w:rsidRPr="003B60C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6883D" wp14:editId="57458638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689735" cy="732155"/>
                <wp:effectExtent l="0" t="0" r="24765" b="1079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C4" w:rsidRDefault="003B60C4" w:rsidP="003B60C4">
                            <w:r>
                              <w:t>In diesem Bereich erscheint der ständig wechselnde Inhalt.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6883D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0;margin-top:8.7pt;width:133.05pt;height:5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0zlQIAALsFAAAOAAAAZHJzL2Uyb0RvYy54bWysVE1PGzEQvVfqf7B8L5sEEiBig1IQVSUE&#10;qKHi7HhtYtX2uLaT3fTXM/buJoFyoepld+x5M55583Fx2RhNNsIHBbakw6MBJcJyqJR9LunPx5sv&#10;Z5SEyGzFNFhR0q0I9HL2+dNF7aZiBCvQlfAEndgwrV1JVzG6aVEEvhKGhSNwwqJSgjcs4tE/F5Vn&#10;NXo3uhgNBpOiBl85D1yEgLfXrZLOsn8pBY/3UgYRiS4pxhbz1+fvMn2L2QWbPnvmVop3YbB/iMIw&#10;ZfHRnatrFhlZe/WXK6O4hwAyHnEwBUipuMg5YDbDwZtsFivmRM4FyQluR1P4f2753ebBE1Vh7SaU&#10;WGawRo+iiVLoiuAV8lO7MEXYwiEwNl+hQWx/H/Aypd1Ib9IfEyKoR6a3O3bRG+HJaHJ2fno8poSj&#10;7vR4NByPk5tib+18iN8EGJKEknqsXiaVbW5DbKE9JD0WQKvqRmmdD6ljxJX2ZMOw1jrmGNH5K5S2&#10;pC7p5Hg8yI5f6XLP7T3E5h0P6E/b9JzIvdWFlRhqmchS3GqRMNr+EBK5zYS8EyPjXNhdnBmdUBIz&#10;+ohhh99H9RHjNg+0yC+DjTtjoyz4lqXX1Fa/emJki8caHuSdxNgsm9xUo75RllBtsX88tBMYHL9R&#10;WORbFuID8zhy2DK4RuI9fqQGLBJ0EiUr8H/eu094nATUUlLjCJc0/F4zLyjR3y3OyPnw5CTNfD6c&#10;jE9HePCHmuWhxq7NFWDnDHFhOZ7FhI+6F6UH84TbZp5eRRWzHN8uaezFq9guFtxWXMznGYRT7li8&#10;tQvHk+vEcmrhx+aJedf1ecQJuYN+2Nn0Tbu32GRpYb6OIFWehcRzy2rHP26IPE3dNksr6PCcUfud&#10;O3sBAAD//wMAUEsDBBQABgAIAAAAIQClQbZR3gAAAAcBAAAPAAAAZHJzL2Rvd25yZXYueG1sTI/N&#10;TsMwEITvSH0HaytxQdRpQCkKcSqEhCq4VP1B4ujGSxw1Xke224a3ZznR48ysZr6tlqPrxRlD7Dwp&#10;mM8yEEiNNx21Cva7t/snEDFpMrr3hAp+MMKyntxUujT+Qhs8b1MruIRiqRXYlIZSythYdDrO/IDE&#10;2bcPTieWoZUm6AuXu17mWVZIpzviBasHfLXYHLcnp4DGPKTCfsSdH1bH99Uav9afd0rdTseXZxAJ&#10;x/R/DH/4jA41Mx38iUwUvQJ+JLG7eATBaV4UcxAHNh7yBci6ktf89S8AAAD//wMAUEsBAi0AFAAG&#10;AAgAAAAhALaDOJL+AAAA4QEAABMAAAAAAAAAAAAAAAAAAAAAAFtDb250ZW50X1R5cGVzXS54bWxQ&#10;SwECLQAUAAYACAAAACEAOP0h/9YAAACUAQAACwAAAAAAAAAAAAAAAAAvAQAAX3JlbHMvLnJlbHNQ&#10;SwECLQAUAAYACAAAACEAsPINM5UCAAC7BQAADgAAAAAAAAAAAAAAAAAuAgAAZHJzL2Uyb0RvYy54&#10;bWxQSwECLQAUAAYACAAAACEApUG2Ud4AAAAHAQAADwAAAAAAAAAAAAAAAADvBAAAZHJzL2Rvd25y&#10;ZXYueG1sUEsFBgAAAAAEAAQA8wAAAPoFAAAAAA==&#10;" fillcolor="white [3201]" strokecolor="black [3213]" strokeweight=".5pt">
                <v:textbox>
                  <w:txbxContent>
                    <w:p w:rsidR="003B60C4" w:rsidRDefault="003B60C4" w:rsidP="003B60C4">
                      <w:r>
                        <w:t>In diesem Bereich erscheint der ständig wechselnde Inhalt.</w:t>
                      </w:r>
                    </w:p>
                  </w:txbxContent>
                </v:textbox>
              </v:shape>
            </w:pict>
          </mc:Fallback>
        </mc:AlternateContent>
      </w:r>
      <w:r w:rsidRPr="003B60C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C267A" wp14:editId="33DCC993">
                <wp:simplePos x="0" y="0"/>
                <wp:positionH relativeFrom="column">
                  <wp:posOffset>4018280</wp:posOffset>
                </wp:positionH>
                <wp:positionV relativeFrom="paragraph">
                  <wp:posOffset>117475</wp:posOffset>
                </wp:positionV>
                <wp:extent cx="1689735" cy="732155"/>
                <wp:effectExtent l="0" t="0" r="24765" b="1079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73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0C4" w:rsidRDefault="003B60C4" w:rsidP="003B60C4">
                            <w:r>
                              <w:t>Hier kann man zum nächsten Punkt, dem Appmenü gelangen.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C267A" id="Textfeld 17" o:spid="_x0000_s1027" type="#_x0000_t202" style="position:absolute;margin-left:316.4pt;margin-top:9.25pt;width:133.05pt;height:5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AlQIAALsFAAAOAAAAZHJzL2Uyb0RvYy54bWysVEtPGzEQvlfqf7B8L5sHIRCxQSmIqhIC&#10;VKg4O16bWLU9ru1kN/31jL27SaBcqHrZHXu+Gc988zi/aIwmG+GDAlvS4dGAEmE5VMo+l/Tn4/WX&#10;U0pCZLZiGqwo6VYEejH//Om8djMxghXoSniCTmyY1a6kqxjdrCgCXwnDwhE4YVEpwRsW8eifi8qz&#10;Gr0bXYwGg5OiBl85D1yEgLdXrZLOs38pBY93UgYRiS4pxhbz1+fvMn2L+TmbPXvmVop3YbB/iMIw&#10;ZfHRnasrFhlZe/WXK6O4hwAyHnEwBUipuMg5YDbDwZtsHlbMiZwLkhPcjqbw/9zy2829J6rC2k0p&#10;scxgjR5FE6XQFcEr5Kd2YYawB4fA2HyFBrH9fcDLlHYjvUl/TIigHpne7thFb4Qno5PTs+l4QglH&#10;3XQ8Gk4myU2xt3Y+xG8CDElCST1WL5PKNjchttAekh4LoFV1rbTOh9Qx4lJ7smFYax1zjOj8FUpb&#10;Upf0ZDwZZMevdLnn9h5i844H9Kdtek7k3urCSgy1TGQpbrVIGG1/CIncZkLeiZFxLuwuzoxOKIkZ&#10;fcSww++j+ohxmwda5JfBxp2xURZ8y9JraqtfPTGyxWMND/JOYmyWTW6qcd8oS6i22D8e2gkMjl8r&#10;LPINC/GeeRw5bBlcI/EOP1IDFgk6iZIV+D/v3Sc8TgJqKalxhEsafq+ZF5To7xZn5Gx4fJxmPh+O&#10;J9MRHvyhZnmosWtzCdg5Q1xYjmcx4aPuRenBPOG2WaRXUcUsx7dLGnvxMraLBbcVF4tFBuGUOxZv&#10;7IPjyXViObXwY/PEvOv6POKE3EI/7Gz2pt1bbLK0sFhHkCrPQuK5ZbXjHzdEnqZum6UVdHjOqP3O&#10;nb8AAAD//wMAUEsDBBQABgAIAAAAIQBu0+vc3wAAAAoBAAAPAAAAZHJzL2Rvd25yZXYueG1sTI9B&#10;S8NAEIXvgv9hGcGL2I0Jhm3MpoggRS/FVsHjNhmzodnZsLtt4793POnxzXu89029mt0oThji4EnD&#10;3SIDgdT6bqBew/vu+VaBiMlQZ0ZPqOEbI6yay4vaVJ0/0xuetqkXXEKxMhpsSlMlZWwtOhMXfkJi&#10;78sHZxLL0MsumDOXu1HmWVZKZwbiBWsmfLLYHrZHp4HmPKTSvsadn9aHl/UGPzcfN1pfX82PDyAS&#10;zukvDL/4jA4NM+39kbooRg1lkTN6YkPdg+CAWqoliD0fikKBbGr5/4XmBwAA//8DAFBLAQItABQA&#10;BgAIAAAAIQC2gziS/gAAAOEBAAATAAAAAAAAAAAAAAAAAAAAAABbQ29udGVudF9UeXBlc10ueG1s&#10;UEsBAi0AFAAGAAgAAAAhADj9If/WAAAAlAEAAAsAAAAAAAAAAAAAAAAALwEAAF9yZWxzLy5yZWxz&#10;UEsBAi0AFAAGAAgAAAAhABxMWUCVAgAAuwUAAA4AAAAAAAAAAAAAAAAALgIAAGRycy9lMm9Eb2Mu&#10;eG1sUEsBAi0AFAAGAAgAAAAhAG7T69zfAAAACgEAAA8AAAAAAAAAAAAAAAAA7wQAAGRycy9kb3du&#10;cmV2LnhtbFBLBQYAAAAABAAEAPMAAAD7BQAAAAA=&#10;" fillcolor="white [3201]" strokecolor="black [3213]" strokeweight=".5pt">
                <v:textbox>
                  <w:txbxContent>
                    <w:p w:rsidR="003B60C4" w:rsidRDefault="003B60C4" w:rsidP="003B60C4">
                      <w:r>
                        <w:t>Hier kann man zum nächsten Punkt, dem Appmenü gelangen.</w:t>
                      </w:r>
                    </w:p>
                  </w:txbxContent>
                </v:textbox>
              </v:shape>
            </w:pict>
          </mc:Fallback>
        </mc:AlternateContent>
      </w:r>
    </w:p>
    <w:p w:rsidR="003B60C4" w:rsidRDefault="003B60C4" w:rsidP="00FE164C"/>
    <w:p w:rsidR="003B60C4" w:rsidRDefault="003B60C4" w:rsidP="00FE164C"/>
    <w:p w:rsidR="003B60C4" w:rsidRDefault="003B60C4" w:rsidP="00FE164C"/>
    <w:p w:rsidR="003B60C4" w:rsidRDefault="003B60C4" w:rsidP="00FE164C"/>
    <w:p w:rsidR="003B60C4" w:rsidRDefault="003B60C4">
      <w:r>
        <w:br w:type="page"/>
      </w:r>
    </w:p>
    <w:p w:rsidR="00FE164C" w:rsidRDefault="00A25668" w:rsidP="00A25668">
      <w:pPr>
        <w:pStyle w:val="berschrift2"/>
      </w:pPr>
      <w:bookmarkStart w:id="7" w:name="_Toc485800002"/>
      <w:r>
        <w:t>Appmenü</w:t>
      </w:r>
      <w:bookmarkEnd w:id="7"/>
    </w:p>
    <w:p w:rsidR="00A25668" w:rsidRDefault="00A25668" w:rsidP="00A25668">
      <w:r>
        <w:t>Das Appmenü ist im Kachelstil (ähnlich wie Windows) aufgebaut. Momentan exisitieren 6 verschiedene Kacheln, die da wären: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D5F48B" wp14:editId="7F13566B">
            <wp:simplePos x="0" y="0"/>
            <wp:positionH relativeFrom="column">
              <wp:posOffset>-1270</wp:posOffset>
            </wp:positionH>
            <wp:positionV relativeFrom="paragraph">
              <wp:posOffset>17145</wp:posOffset>
            </wp:positionV>
            <wp:extent cx="928370" cy="928370"/>
            <wp:effectExtent l="0" t="0" r="5080" b="508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lerie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Galerie</w:t>
      </w:r>
    </w:p>
    <w:p w:rsidR="00A25668" w:rsidRDefault="004B3D24" w:rsidP="00A25668">
      <w:r>
        <w:t>Hier gibt es immer aktuelle Bilder der WISS, welche wie angeklickt werden können, um sie grösser zu sehen.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48895</wp:posOffset>
            </wp:positionV>
            <wp:extent cx="928800" cy="928800"/>
            <wp:effectExtent l="0" t="0" r="5080" b="508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alender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Kalender</w:t>
      </w:r>
    </w:p>
    <w:p w:rsidR="004B3D24" w:rsidRDefault="004B3D24" w:rsidP="004B3D24">
      <w:r>
        <w:t>Beim Kalender findet man die wichtigsten Termine der WISS, bei denen nebst dem Datum auch die Teilnehmer festgehalten werden können.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49014EC" wp14:editId="367F8517">
            <wp:simplePos x="0" y="0"/>
            <wp:positionH relativeFrom="column">
              <wp:posOffset>-1270</wp:posOffset>
            </wp:positionH>
            <wp:positionV relativeFrom="paragraph">
              <wp:posOffset>54610</wp:posOffset>
            </wp:positionV>
            <wp:extent cx="928800" cy="928800"/>
            <wp:effectExtent l="0" t="0" r="5080" b="508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rnen-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Lernen</w:t>
      </w:r>
    </w:p>
    <w:p w:rsidR="004B3D24" w:rsidRDefault="004B3D24" w:rsidP="004B3D24">
      <w:r>
        <w:t>In diesem Bereich werden die Lernangebote bzw. Ausbildungsangebote sowie freie Stellen festgehalten und angezeigt.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1C7D02A" wp14:editId="1989D757">
            <wp:simplePos x="0" y="0"/>
            <wp:positionH relativeFrom="column">
              <wp:posOffset>-2540</wp:posOffset>
            </wp:positionH>
            <wp:positionV relativeFrom="paragraph">
              <wp:posOffset>67945</wp:posOffset>
            </wp:positionV>
            <wp:extent cx="929640" cy="929640"/>
            <wp:effectExtent l="0" t="0" r="3810" b="381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gebung-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Umgebung</w:t>
      </w:r>
    </w:p>
    <w:p w:rsidR="004B3D24" w:rsidRDefault="004B3D24" w:rsidP="004B3D24">
      <w:r>
        <w:t>Hier dreht sich alles um die WISS an sich dreht sowie um deren Organisation und die verschiedenen Standorte. Auch Restaurants in der Nähe könnten aufgeführt werden.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DCF8FFA" wp14:editId="1ED3733E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928370" cy="928370"/>
            <wp:effectExtent l="0" t="0" r="5080" b="508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jekte-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Projekte</w:t>
      </w:r>
    </w:p>
    <w:p w:rsidR="004B3D24" w:rsidRDefault="004B3D24" w:rsidP="004B3D24">
      <w:r>
        <w:t>Aktuelle Projekte der WISS sowie der Lernenden der WISS können hier festgehalten und veröffentlicht werden.</w:t>
      </w:r>
    </w:p>
    <w:p w:rsidR="004B3D24" w:rsidRPr="004B3D24" w:rsidRDefault="004B3D24" w:rsidP="004B3D24">
      <w:pPr>
        <w:pStyle w:val="Titel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F8E889" wp14:editId="19FDB5AD">
            <wp:simplePos x="0" y="0"/>
            <wp:positionH relativeFrom="column">
              <wp:posOffset>-1270</wp:posOffset>
            </wp:positionH>
            <wp:positionV relativeFrom="paragraph">
              <wp:posOffset>92075</wp:posOffset>
            </wp:positionV>
            <wp:extent cx="928800" cy="928800"/>
            <wp:effectExtent l="0" t="0" r="5080" b="508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am-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Team</w:t>
      </w:r>
    </w:p>
    <w:p w:rsidR="004B3D24" w:rsidRDefault="004B3D24" w:rsidP="004B3D24">
      <w:r>
        <w:t>Der Bereich Team ist dazu gedacht, alle Mitarbeitenden der WISS Bern anzuzeigen und evtl. mit einem Kurzbeschrieb oder Steckbrief näherzubringen.</w:t>
      </w:r>
    </w:p>
    <w:p w:rsidR="004B3D24" w:rsidRDefault="004B3D24" w:rsidP="004B3D24">
      <w:r>
        <w:br w:type="page"/>
      </w:r>
    </w:p>
    <w:p w:rsidR="004B3D24" w:rsidRDefault="00A56185" w:rsidP="00A56185">
      <w:pPr>
        <w:pStyle w:val="berschrift1"/>
      </w:pPr>
      <w:bookmarkStart w:id="8" w:name="_Toc485800003"/>
      <w:r>
        <w:t>Bearbeitung</w:t>
      </w:r>
      <w:bookmarkEnd w:id="8"/>
    </w:p>
    <w:p w:rsidR="00A56185" w:rsidRDefault="00A56185" w:rsidP="00A56185">
      <w:r>
        <w:t>Hier wird erklärt, wie die Bearbeitung der Dashboard-Seiten bzw. deren Inhalte erfolgt.</w:t>
      </w:r>
      <w:r>
        <w:br/>
        <w:t>Die Bearbeitung sollte (nach Möglichkeit) von nur 1-2 Personen erfolgen, damit man den Überblick behalten kann.</w:t>
      </w:r>
    </w:p>
    <w:p w:rsidR="00A56185" w:rsidRDefault="00A56185" w:rsidP="00A56185"/>
    <w:p w:rsidR="00A56185" w:rsidRDefault="00957B60" w:rsidP="00957B60">
      <w:pPr>
        <w:pStyle w:val="berschrift2"/>
      </w:pPr>
      <w:bookmarkStart w:id="9" w:name="_Toc485800004"/>
      <w:r>
        <w:t>Kalendereinträge</w:t>
      </w:r>
      <w:bookmarkEnd w:id="9"/>
    </w:p>
    <w:p w:rsidR="00957B60" w:rsidRDefault="00957B60" w:rsidP="00957B60">
      <w:r>
        <w:t>Damit man die Kalendereinträge auch wieder löschen kann bzw. neue Termine hinzufügen kann, muss man die Seite unter folgendem Link aufrufen:</w:t>
      </w:r>
    </w:p>
    <w:p w:rsidR="00957B60" w:rsidRDefault="00957B60" w:rsidP="00957B60">
      <w:hyperlink r:id="rId19" w:history="1">
        <w:r w:rsidRPr="00CE6D21">
          <w:rPr>
            <w:rStyle w:val="Hyperlink"/>
          </w:rPr>
          <w:t>http://server-adresse.ch/dashboard/dashboard_config/config.html</w:t>
        </w:r>
      </w:hyperlink>
    </w:p>
    <w:p w:rsidR="00957B60" w:rsidRDefault="00957B60" w:rsidP="00957B60">
      <w:r>
        <w:t>Unter diesem Link meldet man sich mit dem festgelegten Benutzernamen und Passwort an.</w:t>
      </w:r>
      <w:r>
        <w:br/>
        <w:t>Anschliessend gelangt man auf die Seite, auf der man (oben) einen neuen Kalendereintrag erstellen kann, sowie (unten) einen bereits erstellen Termin wieder löschen kann.</w:t>
      </w:r>
    </w:p>
    <w:p w:rsidR="00957B60" w:rsidRDefault="00957B60" w:rsidP="00957B60">
      <w:r>
        <w:t>Im rechten Bereich dieser Seite findet sich wiederum ein dunkelrot gefärbter Balken mit den folgenden Einträgen:</w:t>
      </w:r>
    </w:p>
    <w:p w:rsidR="00957B60" w:rsidRP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Bilder</w:t>
      </w:r>
      <w:r w:rsidRPr="00957B60">
        <w:tab/>
      </w:r>
      <w:r w:rsidRPr="00957B60">
        <w:tab/>
      </w:r>
      <w:r>
        <w:rPr>
          <w:b w:val="0"/>
        </w:rPr>
        <w:t>Hier können die Bilder für den Start-Screen festgelegt werden.</w:t>
      </w:r>
    </w:p>
    <w:p w:rsidR="00957B60" w:rsidRP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Kalender</w:t>
      </w:r>
      <w:r w:rsidRPr="00957B60">
        <w:tab/>
      </w:r>
      <w:r>
        <w:rPr>
          <w:b w:val="0"/>
        </w:rPr>
        <w:t>Dies ist die aktuelle Seite.</w:t>
      </w:r>
    </w:p>
    <w:p w:rsid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Logout</w:t>
      </w:r>
      <w:r w:rsidRPr="00957B60">
        <w:tab/>
      </w:r>
      <w:r w:rsidRPr="00957B60">
        <w:tab/>
      </w:r>
      <w:r>
        <w:rPr>
          <w:b w:val="0"/>
        </w:rPr>
        <w:t>Hiermit meldet man sich ab.</w:t>
      </w:r>
    </w:p>
    <w:p w:rsidR="00957B60" w:rsidRPr="00957B60" w:rsidRDefault="00957B60" w:rsidP="00957B60"/>
    <w:p w:rsidR="00957B60" w:rsidRDefault="00957B60" w:rsidP="00957B60">
      <w:pPr>
        <w:pStyle w:val="berschrift2"/>
      </w:pPr>
      <w:bookmarkStart w:id="10" w:name="_Toc485800005"/>
      <w:r>
        <w:t>Start-Screen-Einträge</w:t>
      </w:r>
      <w:bookmarkEnd w:id="10"/>
    </w:p>
    <w:p w:rsidR="00957B60" w:rsidRDefault="00957B60" w:rsidP="00957B60">
      <w:r>
        <w:t xml:space="preserve">Damit man die </w:t>
      </w:r>
      <w:r>
        <w:t>Einträge bzw. die Bilder des Start-Screens</w:t>
      </w:r>
      <w:r>
        <w:t xml:space="preserve"> auch wieder löschen kann bzw. neue </w:t>
      </w:r>
      <w:r>
        <w:t>Einträge</w:t>
      </w:r>
      <w:r>
        <w:t xml:space="preserve"> hinzufügen kann, muss man die Seite unter folgendem Link aufrufen:</w:t>
      </w:r>
    </w:p>
    <w:p w:rsidR="00957B60" w:rsidRPr="00BA2253" w:rsidRDefault="00957B60" w:rsidP="00957B60">
      <w:pPr>
        <w:rPr>
          <w:color w:val="2E74B5" w:themeColor="accent1" w:themeShade="BF"/>
        </w:rPr>
      </w:pPr>
      <w:r w:rsidRPr="00BA2253">
        <w:rPr>
          <w:color w:val="2E74B5" w:themeColor="accent1" w:themeShade="BF"/>
        </w:rPr>
        <w:t>http://server-adresse.ch/dashboard/dashboard_config/config.html</w:t>
      </w:r>
    </w:p>
    <w:p w:rsidR="00957B60" w:rsidRDefault="00957B60" w:rsidP="00957B60">
      <w:r>
        <w:t>Unter diesem Link meldet man sich mit dem festgelegten Benutzernamen und Passwort an.</w:t>
      </w:r>
      <w:r>
        <w:br/>
        <w:t>Anschliessend gelangt man auf die Seite</w:t>
      </w:r>
      <w:r>
        <w:t xml:space="preserve"> zur Bearbeitung von Kalendereinträgen.</w:t>
      </w:r>
    </w:p>
    <w:p w:rsidR="00957B60" w:rsidRDefault="00957B60" w:rsidP="00957B60">
      <w:r>
        <w:t>Im rechten Bereich dieser Seite findet sich wiederum ein dunkelrot gefärbter Balken mit den folgenden Einträgen:</w:t>
      </w:r>
    </w:p>
    <w:p w:rsidR="00957B60" w:rsidRP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Bilder</w:t>
      </w:r>
      <w:r w:rsidRPr="00957B60">
        <w:tab/>
      </w:r>
      <w:r w:rsidRPr="00957B60">
        <w:tab/>
      </w:r>
      <w:r>
        <w:rPr>
          <w:b w:val="0"/>
        </w:rPr>
        <w:t>Hier können die Bilder für den Start-Screen festgelegt werden.</w:t>
      </w:r>
    </w:p>
    <w:p w:rsidR="00957B60" w:rsidRP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Kalender</w:t>
      </w:r>
      <w:r w:rsidRPr="00957B60">
        <w:tab/>
      </w:r>
      <w:r>
        <w:rPr>
          <w:b w:val="0"/>
        </w:rPr>
        <w:t>Dies ist die aktuelle Seite.</w:t>
      </w:r>
    </w:p>
    <w:p w:rsidR="00957B60" w:rsidRDefault="00957B60" w:rsidP="00B45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 w:rsidRPr="00957B60">
        <w:t>Logout</w:t>
      </w:r>
      <w:r w:rsidRPr="00957B60">
        <w:tab/>
      </w:r>
      <w:r w:rsidRPr="00957B60">
        <w:tab/>
      </w:r>
      <w:r>
        <w:rPr>
          <w:b w:val="0"/>
        </w:rPr>
        <w:t>Hiermit meldet man sich ab.</w:t>
      </w:r>
    </w:p>
    <w:p w:rsidR="00BA2253" w:rsidRDefault="00B45114" w:rsidP="00B45114">
      <w:r>
        <w:t>Nun klickt man auf den Eintrag „Bilder“ und kann dort einen neuen Eintrag erstellen.</w:t>
      </w:r>
      <w:r>
        <w:br/>
        <w:t>Unter Seitenname kann man einen beliebigen Namen wählen</w:t>
      </w:r>
      <w:r w:rsidR="002917B0">
        <w:t xml:space="preserve"> (beachte Richtlinien)</w:t>
      </w:r>
      <w:r>
        <w:t xml:space="preserve">, der Bildname entspricht dem Namen der Bilddatei im Verzeichnis: </w:t>
      </w:r>
      <w:r w:rsidRPr="00BA2253">
        <w:rPr>
          <w:color w:val="2E74B5" w:themeColor="accent1" w:themeShade="BF"/>
        </w:rPr>
        <w:t xml:space="preserve">C:\xampp\htdocs\dashboard\dashboard_main\pic </w:t>
      </w:r>
      <w:r>
        <w:t>auf dem WISS-Server.</w:t>
      </w:r>
    </w:p>
    <w:p w:rsidR="00BA2253" w:rsidRDefault="00BA2253" w:rsidP="00BA2253">
      <w:r>
        <w:br w:type="page"/>
      </w:r>
    </w:p>
    <w:p w:rsidR="00957B60" w:rsidRDefault="00BA2253" w:rsidP="00BA2253">
      <w:pPr>
        <w:pStyle w:val="berschrift2"/>
      </w:pPr>
      <w:bookmarkStart w:id="11" w:name="_Toc485800006"/>
      <w:r>
        <w:t>Texte bearbeiten</w:t>
      </w:r>
      <w:bookmarkEnd w:id="11"/>
    </w:p>
    <w:p w:rsidR="00BA2253" w:rsidRDefault="00BA2253" w:rsidP="00BA2253">
      <w:r>
        <w:t>Um die Texte der einzelnen Seiten (Team, Umgebung usw.) zu bearbeiten, muss man in das folgende Verzeichnis auf dem Server wechseln:</w:t>
      </w:r>
    </w:p>
    <w:p w:rsidR="00BA2253" w:rsidRPr="00BA2253" w:rsidRDefault="00BA2253" w:rsidP="00BA2253">
      <w:pPr>
        <w:rPr>
          <w:color w:val="2E74B5" w:themeColor="accent1" w:themeShade="BF"/>
        </w:rPr>
      </w:pPr>
      <w:r w:rsidRPr="00BA2253">
        <w:rPr>
          <w:color w:val="2E74B5" w:themeColor="accent1" w:themeShade="BF"/>
        </w:rPr>
        <w:t>C:\htdocs\dashboard\dashboard_appmenu\dashboard_appmenu_</w:t>
      </w:r>
      <w:r>
        <w:rPr>
          <w:color w:val="2E74B5" w:themeColor="accent1" w:themeShade="BF"/>
        </w:rPr>
        <w:t>{Seitenname}</w:t>
      </w:r>
      <w:r w:rsidRPr="00BA2253">
        <w:rPr>
          <w:color w:val="2E74B5" w:themeColor="accent1" w:themeShade="BF"/>
        </w:rPr>
        <w:t>\text</w:t>
      </w:r>
    </w:p>
    <w:p w:rsidR="00BA2253" w:rsidRDefault="00BA2253" w:rsidP="00BA2253">
      <w:r>
        <w:t>{Seitenname} steht hierbei für die gewünschte Seite, beispielsweise team / projekte / umgebung usw</w:t>
      </w:r>
      <w:proofErr w:type="gramStart"/>
      <w:r>
        <w:t>.</w:t>
      </w:r>
      <w:proofErr w:type="gramEnd"/>
      <w:r>
        <w:br/>
        <w:t>In jedem dieser Verzeichnisse hat es dann die folgenden drei Textdateien:</w:t>
      </w:r>
    </w:p>
    <w:p w:rsidR="00BA2253" w:rsidRPr="00957B60" w:rsidRDefault="00BA2253" w:rsidP="00BA2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>titel.txt</w:t>
      </w:r>
      <w:r w:rsidRPr="00957B60">
        <w:tab/>
      </w:r>
      <w:r w:rsidRPr="00957B60">
        <w:tab/>
      </w:r>
      <w:r>
        <w:tab/>
      </w:r>
      <w:r>
        <w:rPr>
          <w:b w:val="0"/>
        </w:rPr>
        <w:t>Dieser Inhalt entspricht dem Titel der Seite.</w:t>
      </w:r>
    </w:p>
    <w:p w:rsidR="00BA2253" w:rsidRPr="00957B60" w:rsidRDefault="00BA2253" w:rsidP="00BA2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>content</w:t>
      </w:r>
      <w:r>
        <w:t>Top</w:t>
      </w:r>
      <w:r>
        <w:t>.txt</w:t>
      </w:r>
      <w:r w:rsidRPr="00957B60">
        <w:tab/>
      </w:r>
      <w:r>
        <w:tab/>
      </w:r>
      <w:r>
        <w:rPr>
          <w:b w:val="0"/>
        </w:rPr>
        <w:t>Hier wird der Textinhalt für den oberen Seitenabschnitt festgelegt.</w:t>
      </w:r>
    </w:p>
    <w:p w:rsidR="00BA2253" w:rsidRDefault="00BA2253" w:rsidP="00BA2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>content</w:t>
      </w:r>
      <w:r>
        <w:t>Bottom</w:t>
      </w:r>
      <w:r>
        <w:t>.txt</w:t>
      </w:r>
      <w:r w:rsidRPr="00957B60">
        <w:tab/>
      </w:r>
      <w:r>
        <w:rPr>
          <w:b w:val="0"/>
        </w:rPr>
        <w:t>Dies ist der Textinhalt des unteren Seitenabschnitts.</w:t>
      </w:r>
    </w:p>
    <w:p w:rsidR="0096211C" w:rsidRDefault="0096211C" w:rsidP="0096211C">
      <w:pPr>
        <w:spacing w:before="240"/>
      </w:pPr>
      <w:r>
        <w:t>Die Texte können nun ganz bequem geändert werden, ohne dass sich jemand mit irgendeiner Programmier- bzw. Skriptsprache auskennen muss.</w:t>
      </w:r>
    </w:p>
    <w:p w:rsidR="0096211C" w:rsidRDefault="0096211C" w:rsidP="00BA2253"/>
    <w:p w:rsidR="001467BC" w:rsidRDefault="001467BC">
      <w:r>
        <w:br w:type="page"/>
      </w:r>
    </w:p>
    <w:p w:rsidR="0096211C" w:rsidRDefault="001467BC" w:rsidP="001467BC">
      <w:pPr>
        <w:pStyle w:val="berschrift1"/>
      </w:pPr>
      <w:bookmarkStart w:id="12" w:name="_Toc485800007"/>
      <w:r>
        <w:t>Richtlinien</w:t>
      </w:r>
      <w:bookmarkEnd w:id="12"/>
    </w:p>
    <w:p w:rsidR="001467BC" w:rsidRDefault="001467BC" w:rsidP="001467BC">
      <w:r>
        <w:t>Hier sind alle Richtlinien festgehalten, die entweder vom System, von den Programmierern oder von der WISS vorgegeben werden.</w:t>
      </w:r>
      <w:r>
        <w:br/>
        <w:t xml:space="preserve">Bei einem zwingenden „Richtlinien-Bruch“ sind die betreffenden Ersteller der Richtlinie </w:t>
      </w:r>
      <w:r>
        <w:rPr>
          <w:u w:val="single"/>
        </w:rPr>
        <w:t>im Voraus</w:t>
      </w:r>
      <w:r>
        <w:t xml:space="preserve"> zu benachrichtigen.</w:t>
      </w:r>
    </w:p>
    <w:p w:rsidR="001467BC" w:rsidRDefault="001467BC" w:rsidP="001467BC"/>
    <w:p w:rsidR="001467BC" w:rsidRDefault="001467BC" w:rsidP="001467BC">
      <w:pPr>
        <w:pStyle w:val="berschrift2"/>
      </w:pPr>
      <w:bookmarkStart w:id="13" w:name="_Toc485800008"/>
      <w:r>
        <w:t>Richtlinien des Systems</w:t>
      </w:r>
      <w:bookmarkEnd w:id="13"/>
    </w:p>
    <w:p w:rsidR="001467BC" w:rsidRDefault="002917B0" w:rsidP="002917B0">
      <w:pPr>
        <w:pStyle w:val="berschrift3"/>
      </w:pPr>
      <w:bookmarkStart w:id="14" w:name="_Toc485800009"/>
      <w:r>
        <w:t>Namensgebung</w:t>
      </w:r>
      <w:bookmarkEnd w:id="14"/>
    </w:p>
    <w:p w:rsidR="002917B0" w:rsidRPr="002917B0" w:rsidRDefault="002917B0" w:rsidP="002917B0">
      <w:r>
        <w:t>Die Namensgebung, sei es bei Dateien, bei Seiten oder bei sonstigen Web-Inhalten, ist in jedem Falle ohne Leerzeichen „  “ zu gestalten.</w:t>
      </w:r>
      <w:r>
        <w:br/>
        <w:t>Zur Substitution dieses Zeichens kann entweder der Bindestrich ( - ) oder der Unterstrich ( _ ).</w:t>
      </w:r>
      <w:r>
        <w:br/>
        <w:t>Des Weiteren kann auch CamelCase verwendet werden, bei dem jedes neue Wort wieder mit einem Grossbuchstaben beginnt. (z.B: kalendereintragWeihnachtsessenDezember2017).</w:t>
      </w:r>
    </w:p>
    <w:p w:rsidR="001467BC" w:rsidRDefault="001467BC" w:rsidP="001467BC"/>
    <w:p w:rsidR="001467BC" w:rsidRDefault="001467BC" w:rsidP="001467BC">
      <w:pPr>
        <w:pStyle w:val="berschrift2"/>
      </w:pPr>
      <w:bookmarkStart w:id="15" w:name="_Toc485800010"/>
      <w:r>
        <w:t>Richtlinien der Programmierer</w:t>
      </w:r>
      <w:bookmarkEnd w:id="15"/>
    </w:p>
    <w:p w:rsidR="001467BC" w:rsidRPr="00441495" w:rsidRDefault="00441495" w:rsidP="001467BC">
      <w:pPr>
        <w:rPr>
          <w:i/>
        </w:rPr>
      </w:pPr>
      <w:r>
        <w:rPr>
          <w:i/>
        </w:rPr>
        <w:t>Bisher sind keine Richtlinien der Programmierer vorhanden.</w:t>
      </w:r>
    </w:p>
    <w:p w:rsidR="001467BC" w:rsidRDefault="001467BC" w:rsidP="001467BC"/>
    <w:p w:rsidR="001467BC" w:rsidRDefault="001467BC" w:rsidP="001467BC">
      <w:pPr>
        <w:pStyle w:val="berschrift2"/>
      </w:pPr>
      <w:bookmarkStart w:id="16" w:name="_Toc485800011"/>
      <w:r>
        <w:t>Richtlinien der WISS</w:t>
      </w:r>
      <w:bookmarkEnd w:id="16"/>
    </w:p>
    <w:p w:rsidR="001467BC" w:rsidRDefault="006D560D" w:rsidP="006D560D">
      <w:pPr>
        <w:pStyle w:val="berschrift3"/>
      </w:pPr>
      <w:bookmarkStart w:id="17" w:name="_Toc485800012"/>
      <w:r>
        <w:t>Dashboard-Inhalte</w:t>
      </w:r>
      <w:bookmarkEnd w:id="17"/>
    </w:p>
    <w:p w:rsidR="006D560D" w:rsidRDefault="006D560D" w:rsidP="006D560D">
      <w:r>
        <w:t>Die Programmierer haben in Absprache mit der W</w:t>
      </w:r>
      <w:r w:rsidR="00E21A4A">
        <w:t>ISS eine Umfrage zu den Inhalten</w:t>
      </w:r>
      <w:r>
        <w:t xml:space="preserve"> des Dashboards erstellt, bei der festgelegt wurde, welche Inhalte das Dashboard </w:t>
      </w:r>
      <w:r w:rsidR="00E21A4A">
        <w:t xml:space="preserve">in welcher Form </w:t>
      </w:r>
      <w:r>
        <w:t>vertreten sollte.</w:t>
      </w:r>
      <w:r>
        <w:br/>
        <w:t>Diese dienen gleichzeitig als Richtlinie und Richtwert.</w:t>
      </w:r>
    </w:p>
    <w:p w:rsidR="006D560D" w:rsidRDefault="006D560D" w:rsidP="006D560D">
      <w:r>
        <w:t>Die festgelegten Punkte sind:</w:t>
      </w:r>
    </w:p>
    <w:p w:rsidR="006D560D" w:rsidRDefault="00E21A4A" w:rsidP="00E21A4A">
      <w:pPr>
        <w:pStyle w:val="Listenabsatz"/>
        <w:numPr>
          <w:ilvl w:val="0"/>
          <w:numId w:val="17"/>
        </w:numPr>
      </w:pPr>
      <w:r>
        <w:t>Anlässe werden zeitig eingetragen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Kurse und Stellen werden angezeigt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Firmenbeschrieb ist vorhanden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Aktuelles ist zu sehen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Mitarbeiter werden angezeigt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Schwerpunkte liegen auf dem Team sowie auf Aktuellem und der Firma selbst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Auch Zukunftsvisionen können festgehalten werden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Die Informationsvermittlung ist (zumindest teilweise) interaktiv</w:t>
      </w:r>
    </w:p>
    <w:p w:rsidR="00E21A4A" w:rsidRDefault="00E21A4A" w:rsidP="00E21A4A">
      <w:pPr>
        <w:pStyle w:val="Listenabsatz"/>
        <w:numPr>
          <w:ilvl w:val="0"/>
          <w:numId w:val="17"/>
        </w:numPr>
      </w:pPr>
      <w:r>
        <w:t>Beschriftungen sind verständlich</w:t>
      </w:r>
    </w:p>
    <w:p w:rsidR="00E21A4A" w:rsidRPr="006D560D" w:rsidRDefault="00E21A4A" w:rsidP="00E21A4A">
      <w:pPr>
        <w:pStyle w:val="Listenabsatz"/>
        <w:numPr>
          <w:ilvl w:val="0"/>
          <w:numId w:val="17"/>
        </w:numPr>
      </w:pPr>
      <w:r>
        <w:t>Auswahl an Inhalten soll nicht zu gross sein</w:t>
      </w:r>
    </w:p>
    <w:p w:rsidR="001467BC" w:rsidRPr="001467BC" w:rsidRDefault="001467BC" w:rsidP="001467BC"/>
    <w:sectPr w:rsidR="001467BC" w:rsidRPr="001467BC" w:rsidSect="00E467E4">
      <w:headerReference w:type="default" r:id="rId20"/>
      <w:footerReference w:type="default" r:id="rId21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CE" w:rsidRDefault="00563FCE" w:rsidP="007F3E8A">
      <w:pPr>
        <w:spacing w:after="0" w:line="240" w:lineRule="auto"/>
      </w:pPr>
      <w:r>
        <w:separator/>
      </w:r>
    </w:p>
  </w:endnote>
  <w:endnote w:type="continuationSeparator" w:id="0">
    <w:p w:rsidR="00563FCE" w:rsidRDefault="00563FCE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C55D7C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5321E">
              <w:rPr>
                <w:bCs/>
                <w:noProof/>
              </w:rPr>
              <w:t>8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5321E">
              <w:rPr>
                <w:bCs/>
                <w:noProof/>
              </w:rPr>
              <w:t>8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F1764A" w:rsidP="00DF368F">
    <w:pPr>
      <w:pStyle w:val="Fuzeile"/>
    </w:pPr>
    <w:fldSimple w:instr=" FILENAME \* MERGEFORMAT ">
      <w:r w:rsidR="009816C9">
        <w:rPr>
          <w:noProof/>
        </w:rPr>
        <w:t>CC_Dashboard_Dokumentation.docx</w:t>
      </w:r>
    </w:fldSimple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CE" w:rsidRDefault="00563FCE" w:rsidP="007F3E8A">
      <w:pPr>
        <w:spacing w:after="0" w:line="240" w:lineRule="auto"/>
      </w:pPr>
      <w:r>
        <w:separator/>
      </w:r>
    </w:p>
  </w:footnote>
  <w:footnote w:type="continuationSeparator" w:id="0">
    <w:p w:rsidR="00563FCE" w:rsidRDefault="00563FCE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CC9326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Philippe Krüttli</w:t>
    </w:r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FE164C">
      <w:rPr>
        <w:noProof/>
      </w:rPr>
      <w:t>21.06.2017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85714CD"/>
    <w:multiLevelType w:val="hybridMultilevel"/>
    <w:tmpl w:val="4FCEF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6D3E83"/>
    <w:multiLevelType w:val="multilevel"/>
    <w:tmpl w:val="0807001D"/>
    <w:numStyleLink w:val="Listen"/>
  </w:abstractNum>
  <w:abstractNum w:abstractNumId="15" w15:restartNumberingAfterBreak="0">
    <w:nsid w:val="73031A12"/>
    <w:multiLevelType w:val="multilevel"/>
    <w:tmpl w:val="0807001D"/>
    <w:numStyleLink w:val="Listen"/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5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CE"/>
    <w:rsid w:val="000764C0"/>
    <w:rsid w:val="00080770"/>
    <w:rsid w:val="0011313B"/>
    <w:rsid w:val="001467BC"/>
    <w:rsid w:val="00256556"/>
    <w:rsid w:val="00276455"/>
    <w:rsid w:val="002917B0"/>
    <w:rsid w:val="002B6F4A"/>
    <w:rsid w:val="002E3FED"/>
    <w:rsid w:val="0033548B"/>
    <w:rsid w:val="0035321E"/>
    <w:rsid w:val="003A17C7"/>
    <w:rsid w:val="003B60C4"/>
    <w:rsid w:val="0043387D"/>
    <w:rsid w:val="00441495"/>
    <w:rsid w:val="00493978"/>
    <w:rsid w:val="004A09B4"/>
    <w:rsid w:val="004B3D24"/>
    <w:rsid w:val="004E583C"/>
    <w:rsid w:val="004F335C"/>
    <w:rsid w:val="00506184"/>
    <w:rsid w:val="00541A22"/>
    <w:rsid w:val="00563FCE"/>
    <w:rsid w:val="005A67ED"/>
    <w:rsid w:val="005F4DF4"/>
    <w:rsid w:val="00663B73"/>
    <w:rsid w:val="006B70E9"/>
    <w:rsid w:val="006C640C"/>
    <w:rsid w:val="006D560D"/>
    <w:rsid w:val="006F4807"/>
    <w:rsid w:val="007222DA"/>
    <w:rsid w:val="00746807"/>
    <w:rsid w:val="0077021E"/>
    <w:rsid w:val="0078025E"/>
    <w:rsid w:val="007F3E8A"/>
    <w:rsid w:val="00806346"/>
    <w:rsid w:val="008538F5"/>
    <w:rsid w:val="00873CF8"/>
    <w:rsid w:val="008B68E8"/>
    <w:rsid w:val="008C493B"/>
    <w:rsid w:val="008F7428"/>
    <w:rsid w:val="00957B60"/>
    <w:rsid w:val="0096211C"/>
    <w:rsid w:val="009771B4"/>
    <w:rsid w:val="009816C9"/>
    <w:rsid w:val="00985608"/>
    <w:rsid w:val="009A2C80"/>
    <w:rsid w:val="00A25668"/>
    <w:rsid w:val="00A56185"/>
    <w:rsid w:val="00A57A80"/>
    <w:rsid w:val="00AB382B"/>
    <w:rsid w:val="00B23E19"/>
    <w:rsid w:val="00B45114"/>
    <w:rsid w:val="00BA2253"/>
    <w:rsid w:val="00CD59B3"/>
    <w:rsid w:val="00D0690F"/>
    <w:rsid w:val="00D07C8B"/>
    <w:rsid w:val="00D7479F"/>
    <w:rsid w:val="00DF368F"/>
    <w:rsid w:val="00E21A4A"/>
    <w:rsid w:val="00E467E4"/>
    <w:rsid w:val="00E67F97"/>
    <w:rsid w:val="00E971B3"/>
    <w:rsid w:val="00E97A0B"/>
    <w:rsid w:val="00EF5935"/>
    <w:rsid w:val="00F1764A"/>
    <w:rsid w:val="00FE164C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558B0AA-88A4-44F1-AE09-B96687FC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FC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FCE"/>
    <w:rPr>
      <w:rFonts w:eastAsiaTheme="minorEastAsia" w:cstheme="minorBidi"/>
      <w:b/>
      <w:color w:val="5A5A5A" w:themeColor="text1" w:themeTint="A5"/>
      <w:spacing w:val="15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9816C9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957B6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467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467BC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67F9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ver-adresse/dashboar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bit.ly/DownloadGoogleChromeBrowser" TargetMode="External"/><Relationship Id="rId19" Type="http://schemas.openxmlformats.org/officeDocument/2006/relationships/hyperlink" Target="http://server-adresse.ch/dashboard/dashboard_config/config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rporate%20Design\Word-Vorlage_mit_aktualisierendem_Dat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8D221-21F0-43E4-8043-A6586D0B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Word-Vorlage_mit_aktualisierendem_Datum.dotx</Template>
  <TotalTime>0</TotalTime>
  <Pages>8</Pages>
  <Words>1284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Krüttli</dc:creator>
  <cp:keywords/>
  <dc:description/>
  <cp:lastModifiedBy>Philippe Krüttli</cp:lastModifiedBy>
  <cp:revision>14</cp:revision>
  <dcterms:created xsi:type="dcterms:W3CDTF">2017-06-21T05:32:00Z</dcterms:created>
  <dcterms:modified xsi:type="dcterms:W3CDTF">2017-06-21T07:17:00Z</dcterms:modified>
</cp:coreProperties>
</file>