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E0F" w:rsidRDefault="008A3E0F" w:rsidP="008A3E0F">
      <w:pPr>
        <w:pStyle w:val="Titel"/>
      </w:pPr>
      <w:r>
        <w:t>Testplan</w:t>
      </w:r>
    </w:p>
    <w:p w:rsidR="00BC5B1B" w:rsidRDefault="008A3E0F" w:rsidP="008A3E0F">
      <w:r>
        <w:t>der Benutzerverwaltung in der Applikation „</w:t>
      </w:r>
      <w:proofErr w:type="spellStart"/>
      <w:r>
        <w:t>WissLearncards</w:t>
      </w:r>
      <w:proofErr w:type="spellEnd"/>
      <w:r>
        <w:t>“</w:t>
      </w:r>
      <w:r w:rsidR="00BC5B1B">
        <w:br w:type="page"/>
      </w:r>
    </w:p>
    <w:sdt>
      <w:sdtPr>
        <w:rPr>
          <w:rFonts w:ascii="Segoe UI Light" w:eastAsia="Times New Roman" w:hAnsi="Segoe UI Light" w:cs="Times New Roman"/>
          <w:b/>
          <w:color w:val="000000" w:themeColor="text1"/>
          <w:sz w:val="20"/>
          <w:szCs w:val="22"/>
          <w:lang w:val="de-DE"/>
        </w:rPr>
        <w:id w:val="-12279870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C091F" w:rsidRPr="009652CA" w:rsidRDefault="00AC091F">
          <w:pPr>
            <w:pStyle w:val="Inhaltsverzeichnisberschrift0"/>
            <w:rPr>
              <w:color w:val="auto"/>
            </w:rPr>
          </w:pPr>
          <w:r w:rsidRPr="009652CA">
            <w:rPr>
              <w:color w:val="auto"/>
              <w:lang w:val="de-DE"/>
            </w:rPr>
            <w:t>Inhalt</w:t>
          </w:r>
        </w:p>
        <w:p w:rsidR="004319AF" w:rsidRDefault="00010E0E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581855" w:history="1">
            <w:r w:rsidR="004319AF" w:rsidRPr="00EE3E99">
              <w:rPr>
                <w:rStyle w:val="Hyperlink"/>
                <w:noProof/>
              </w:rPr>
              <w:t>1</w:t>
            </w:r>
            <w:r w:rsidR="004319A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4319AF" w:rsidRPr="00EE3E99">
              <w:rPr>
                <w:rStyle w:val="Hyperlink"/>
                <w:noProof/>
              </w:rPr>
              <w:t>Testplanung</w:t>
            </w:r>
            <w:r w:rsidR="004319AF">
              <w:rPr>
                <w:noProof/>
                <w:webHidden/>
              </w:rPr>
              <w:tab/>
            </w:r>
            <w:r w:rsidR="004319AF">
              <w:rPr>
                <w:noProof/>
                <w:webHidden/>
              </w:rPr>
              <w:fldChar w:fldCharType="begin"/>
            </w:r>
            <w:r w:rsidR="004319AF">
              <w:rPr>
                <w:noProof/>
                <w:webHidden/>
              </w:rPr>
              <w:instrText xml:space="preserve"> PAGEREF _Toc486581855 \h </w:instrText>
            </w:r>
            <w:r w:rsidR="004319AF">
              <w:rPr>
                <w:noProof/>
                <w:webHidden/>
              </w:rPr>
            </w:r>
            <w:r w:rsidR="004319AF">
              <w:rPr>
                <w:noProof/>
                <w:webHidden/>
              </w:rPr>
              <w:fldChar w:fldCharType="separate"/>
            </w:r>
            <w:r w:rsidR="008B20E3">
              <w:rPr>
                <w:noProof/>
                <w:webHidden/>
              </w:rPr>
              <w:t>3</w:t>
            </w:r>
            <w:r w:rsidR="004319AF">
              <w:rPr>
                <w:noProof/>
                <w:webHidden/>
              </w:rPr>
              <w:fldChar w:fldCharType="end"/>
            </w:r>
          </w:hyperlink>
        </w:p>
        <w:p w:rsidR="004319AF" w:rsidRDefault="008B20E3">
          <w:pPr>
            <w:pStyle w:val="Verzeichnis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81856" w:history="1">
            <w:r w:rsidR="004319AF" w:rsidRPr="00EE3E99">
              <w:rPr>
                <w:rStyle w:val="Hyperlink"/>
                <w:noProof/>
              </w:rPr>
              <w:t>1.1</w:t>
            </w:r>
            <w:r w:rsidR="004319A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4319AF" w:rsidRPr="00EE3E99">
              <w:rPr>
                <w:rStyle w:val="Hyperlink"/>
                <w:noProof/>
              </w:rPr>
              <w:t>Testumfang</w:t>
            </w:r>
            <w:r w:rsidR="004319AF">
              <w:rPr>
                <w:noProof/>
                <w:webHidden/>
              </w:rPr>
              <w:tab/>
            </w:r>
            <w:r w:rsidR="004319AF">
              <w:rPr>
                <w:noProof/>
                <w:webHidden/>
              </w:rPr>
              <w:fldChar w:fldCharType="begin"/>
            </w:r>
            <w:r w:rsidR="004319AF">
              <w:rPr>
                <w:noProof/>
                <w:webHidden/>
              </w:rPr>
              <w:instrText xml:space="preserve"> PAGEREF _Toc486581856 \h </w:instrText>
            </w:r>
            <w:r w:rsidR="004319AF">
              <w:rPr>
                <w:noProof/>
                <w:webHidden/>
              </w:rPr>
            </w:r>
            <w:r w:rsidR="004319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319AF">
              <w:rPr>
                <w:noProof/>
                <w:webHidden/>
              </w:rPr>
              <w:fldChar w:fldCharType="end"/>
            </w:r>
          </w:hyperlink>
        </w:p>
        <w:p w:rsidR="004319AF" w:rsidRDefault="008B20E3">
          <w:pPr>
            <w:pStyle w:val="Verzeichnis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81857" w:history="1">
            <w:r w:rsidR="004319AF" w:rsidRPr="00EE3E99">
              <w:rPr>
                <w:rStyle w:val="Hyperlink"/>
                <w:noProof/>
              </w:rPr>
              <w:t>1.2</w:t>
            </w:r>
            <w:r w:rsidR="004319A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4319AF" w:rsidRPr="00EE3E99">
              <w:rPr>
                <w:rStyle w:val="Hyperlink"/>
                <w:noProof/>
              </w:rPr>
              <w:t>Dokumentation</w:t>
            </w:r>
            <w:r w:rsidR="004319AF">
              <w:rPr>
                <w:noProof/>
                <w:webHidden/>
              </w:rPr>
              <w:tab/>
            </w:r>
            <w:r w:rsidR="004319AF">
              <w:rPr>
                <w:noProof/>
                <w:webHidden/>
              </w:rPr>
              <w:fldChar w:fldCharType="begin"/>
            </w:r>
            <w:r w:rsidR="004319AF">
              <w:rPr>
                <w:noProof/>
                <w:webHidden/>
              </w:rPr>
              <w:instrText xml:space="preserve"> PAGEREF _Toc486581857 \h </w:instrText>
            </w:r>
            <w:r w:rsidR="004319AF">
              <w:rPr>
                <w:noProof/>
                <w:webHidden/>
              </w:rPr>
            </w:r>
            <w:r w:rsidR="004319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319AF">
              <w:rPr>
                <w:noProof/>
                <w:webHidden/>
              </w:rPr>
              <w:fldChar w:fldCharType="end"/>
            </w:r>
          </w:hyperlink>
        </w:p>
        <w:p w:rsidR="004319AF" w:rsidRDefault="008B20E3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81858" w:history="1">
            <w:r w:rsidR="004319AF" w:rsidRPr="00EE3E99">
              <w:rPr>
                <w:rStyle w:val="Hyperlink"/>
                <w:noProof/>
              </w:rPr>
              <w:t>1.2.1</w:t>
            </w:r>
            <w:r w:rsidR="004319A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4319AF" w:rsidRPr="00EE3E99">
              <w:rPr>
                <w:rStyle w:val="Hyperlink"/>
                <w:noProof/>
              </w:rPr>
              <w:t>Testarten</w:t>
            </w:r>
            <w:r w:rsidR="004319AF">
              <w:rPr>
                <w:noProof/>
                <w:webHidden/>
              </w:rPr>
              <w:tab/>
            </w:r>
            <w:r w:rsidR="004319AF">
              <w:rPr>
                <w:noProof/>
                <w:webHidden/>
              </w:rPr>
              <w:fldChar w:fldCharType="begin"/>
            </w:r>
            <w:r w:rsidR="004319AF">
              <w:rPr>
                <w:noProof/>
                <w:webHidden/>
              </w:rPr>
              <w:instrText xml:space="preserve"> PAGEREF _Toc486581858 \h </w:instrText>
            </w:r>
            <w:r w:rsidR="004319AF">
              <w:rPr>
                <w:noProof/>
                <w:webHidden/>
              </w:rPr>
            </w:r>
            <w:r w:rsidR="004319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319AF">
              <w:rPr>
                <w:noProof/>
                <w:webHidden/>
              </w:rPr>
              <w:fldChar w:fldCharType="end"/>
            </w:r>
          </w:hyperlink>
        </w:p>
        <w:p w:rsidR="004319AF" w:rsidRDefault="008B20E3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81859" w:history="1">
            <w:r w:rsidR="004319AF" w:rsidRPr="00EE3E99">
              <w:rPr>
                <w:rStyle w:val="Hyperlink"/>
                <w:noProof/>
              </w:rPr>
              <w:t>2</w:t>
            </w:r>
            <w:r w:rsidR="004319A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4319AF" w:rsidRPr="00EE3E99">
              <w:rPr>
                <w:rStyle w:val="Hyperlink"/>
                <w:noProof/>
              </w:rPr>
              <w:t>Testobjektes</w:t>
            </w:r>
            <w:r w:rsidR="004319AF">
              <w:rPr>
                <w:noProof/>
                <w:webHidden/>
              </w:rPr>
              <w:tab/>
            </w:r>
            <w:r w:rsidR="004319AF">
              <w:rPr>
                <w:noProof/>
                <w:webHidden/>
              </w:rPr>
              <w:fldChar w:fldCharType="begin"/>
            </w:r>
            <w:r w:rsidR="004319AF">
              <w:rPr>
                <w:noProof/>
                <w:webHidden/>
              </w:rPr>
              <w:instrText xml:space="preserve"> PAGEREF _Toc486581859 \h </w:instrText>
            </w:r>
            <w:r w:rsidR="004319AF">
              <w:rPr>
                <w:noProof/>
                <w:webHidden/>
              </w:rPr>
            </w:r>
            <w:r w:rsidR="004319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319AF">
              <w:rPr>
                <w:noProof/>
                <w:webHidden/>
              </w:rPr>
              <w:fldChar w:fldCharType="end"/>
            </w:r>
          </w:hyperlink>
        </w:p>
        <w:p w:rsidR="004319AF" w:rsidRDefault="008B20E3">
          <w:pPr>
            <w:pStyle w:val="Verzeichnis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81860" w:history="1">
            <w:r w:rsidR="004319AF" w:rsidRPr="00EE3E99">
              <w:rPr>
                <w:rStyle w:val="Hyperlink"/>
                <w:noProof/>
              </w:rPr>
              <w:t>2.1</w:t>
            </w:r>
            <w:r w:rsidR="004319A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4319AF" w:rsidRPr="00EE3E99">
              <w:rPr>
                <w:rStyle w:val="Hyperlink"/>
                <w:noProof/>
              </w:rPr>
              <w:t>Testauswertung.</w:t>
            </w:r>
            <w:r w:rsidR="004319AF">
              <w:rPr>
                <w:noProof/>
                <w:webHidden/>
              </w:rPr>
              <w:tab/>
            </w:r>
            <w:r w:rsidR="004319AF">
              <w:rPr>
                <w:noProof/>
                <w:webHidden/>
              </w:rPr>
              <w:fldChar w:fldCharType="begin"/>
            </w:r>
            <w:r w:rsidR="004319AF">
              <w:rPr>
                <w:noProof/>
                <w:webHidden/>
              </w:rPr>
              <w:instrText xml:space="preserve"> PAGEREF _Toc486581860 \h </w:instrText>
            </w:r>
            <w:r w:rsidR="004319AF">
              <w:rPr>
                <w:noProof/>
                <w:webHidden/>
              </w:rPr>
            </w:r>
            <w:r w:rsidR="004319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319AF">
              <w:rPr>
                <w:noProof/>
                <w:webHidden/>
              </w:rPr>
              <w:fldChar w:fldCharType="end"/>
            </w:r>
          </w:hyperlink>
        </w:p>
        <w:p w:rsidR="004319AF" w:rsidRDefault="008B20E3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81861" w:history="1">
            <w:r w:rsidR="004319AF" w:rsidRPr="00EE3E99">
              <w:rPr>
                <w:rStyle w:val="Hyperlink"/>
                <w:noProof/>
              </w:rPr>
              <w:t>3</w:t>
            </w:r>
            <w:r w:rsidR="004319A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4319AF" w:rsidRPr="00EE3E99">
              <w:rPr>
                <w:rStyle w:val="Hyperlink"/>
                <w:noProof/>
              </w:rPr>
              <w:t>Testabschluss</w:t>
            </w:r>
            <w:r w:rsidR="004319AF">
              <w:rPr>
                <w:noProof/>
                <w:webHidden/>
              </w:rPr>
              <w:tab/>
            </w:r>
            <w:r w:rsidR="004319AF">
              <w:rPr>
                <w:noProof/>
                <w:webHidden/>
              </w:rPr>
              <w:fldChar w:fldCharType="begin"/>
            </w:r>
            <w:r w:rsidR="004319AF">
              <w:rPr>
                <w:noProof/>
                <w:webHidden/>
              </w:rPr>
              <w:instrText xml:space="preserve"> PAGEREF _Toc486581861 \h </w:instrText>
            </w:r>
            <w:r w:rsidR="004319AF">
              <w:rPr>
                <w:noProof/>
                <w:webHidden/>
              </w:rPr>
            </w:r>
            <w:r w:rsidR="004319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319AF">
              <w:rPr>
                <w:noProof/>
                <w:webHidden/>
              </w:rPr>
              <w:fldChar w:fldCharType="end"/>
            </w:r>
          </w:hyperlink>
        </w:p>
        <w:p w:rsidR="004319AF" w:rsidRDefault="008B20E3">
          <w:pPr>
            <w:pStyle w:val="Verzeichnis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86581862" w:history="1">
            <w:r w:rsidR="004319AF" w:rsidRPr="00EE3E99">
              <w:rPr>
                <w:rStyle w:val="Hyperlink"/>
                <w:noProof/>
              </w:rPr>
              <w:t>3.1.1</w:t>
            </w:r>
            <w:r w:rsidR="004319A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4319AF" w:rsidRPr="00EE3E99">
              <w:rPr>
                <w:rStyle w:val="Hyperlink"/>
                <w:noProof/>
              </w:rPr>
              <w:t>Personen</w:t>
            </w:r>
            <w:r w:rsidR="004319AF">
              <w:rPr>
                <w:noProof/>
                <w:webHidden/>
              </w:rPr>
              <w:tab/>
            </w:r>
            <w:r w:rsidR="004319AF">
              <w:rPr>
                <w:noProof/>
                <w:webHidden/>
              </w:rPr>
              <w:fldChar w:fldCharType="begin"/>
            </w:r>
            <w:r w:rsidR="004319AF">
              <w:rPr>
                <w:noProof/>
                <w:webHidden/>
              </w:rPr>
              <w:instrText xml:space="preserve"> PAGEREF _Toc486581862 \h </w:instrText>
            </w:r>
            <w:r w:rsidR="004319AF">
              <w:rPr>
                <w:noProof/>
                <w:webHidden/>
              </w:rPr>
            </w:r>
            <w:r w:rsidR="004319A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319AF">
              <w:rPr>
                <w:noProof/>
                <w:webHidden/>
              </w:rPr>
              <w:fldChar w:fldCharType="end"/>
            </w:r>
          </w:hyperlink>
        </w:p>
        <w:p w:rsidR="00AC091F" w:rsidRDefault="00010E0E">
          <w:r>
            <w:rPr>
              <w:b w:val="0"/>
              <w:bCs/>
              <w:noProof/>
              <w:lang w:val="de-DE"/>
            </w:rPr>
            <w:fldChar w:fldCharType="end"/>
          </w:r>
        </w:p>
      </w:sdtContent>
    </w:sdt>
    <w:p w:rsidR="00AC091F" w:rsidRDefault="00AC091F" w:rsidP="008A3E0F">
      <w:r>
        <w:br w:type="page"/>
      </w:r>
    </w:p>
    <w:p w:rsidR="004855F7" w:rsidRDefault="004C4E08" w:rsidP="004855F7">
      <w:pPr>
        <w:pStyle w:val="berschrift1"/>
      </w:pPr>
      <w:bookmarkStart w:id="0" w:name="_Toc486581855"/>
      <w:r>
        <w:lastRenderedPageBreak/>
        <w:t>Testplanung</w:t>
      </w:r>
      <w:bookmarkEnd w:id="0"/>
    </w:p>
    <w:p w:rsidR="004C4E08" w:rsidRDefault="004C4E08" w:rsidP="004C4E08">
      <w:pPr>
        <w:pStyle w:val="berschrift2"/>
      </w:pPr>
      <w:bookmarkStart w:id="1" w:name="_Toc486581856"/>
      <w:r>
        <w:t>Testumfang</w:t>
      </w:r>
      <w:bookmarkEnd w:id="1"/>
    </w:p>
    <w:p w:rsidR="002F0BB3" w:rsidRPr="000922E6" w:rsidRDefault="002F0BB3" w:rsidP="002F0BB3">
      <w:pPr>
        <w:rPr>
          <w:sz w:val="18"/>
        </w:rPr>
      </w:pPr>
      <w:r w:rsidRPr="000922E6">
        <w:rPr>
          <w:sz w:val="18"/>
        </w:rPr>
        <w:t>Die im folgendem aufgelisteten Punkte dienen als Massstab zur Definierung des Projektinhaltes und dessen somit gesetzten Ziele zur schlussendlichen Abnahme.</w:t>
      </w:r>
    </w:p>
    <w:p w:rsidR="002F0BB3" w:rsidRPr="000922E6" w:rsidRDefault="002F0BB3" w:rsidP="002F0BB3">
      <w:pPr>
        <w:pStyle w:val="Listenabsatz"/>
        <w:numPr>
          <w:ilvl w:val="0"/>
          <w:numId w:val="17"/>
        </w:numPr>
        <w:rPr>
          <w:sz w:val="18"/>
        </w:rPr>
      </w:pPr>
      <w:r w:rsidRPr="000922E6">
        <w:rPr>
          <w:sz w:val="18"/>
        </w:rPr>
        <w:t xml:space="preserve">Die Benutzerverwaltung ermöglicht es einem Benutzer offline die im Vorhinein heruntergeladenen Stacks </w:t>
      </w:r>
      <w:bookmarkStart w:id="2" w:name="_Ref485372958"/>
      <w:r w:rsidRPr="000922E6">
        <w:rPr>
          <w:rStyle w:val="Endnotenzeichen"/>
          <w:sz w:val="18"/>
        </w:rPr>
        <w:endnoteReference w:id="1"/>
      </w:r>
      <w:bookmarkEnd w:id="2"/>
      <w:r w:rsidRPr="000922E6">
        <w:rPr>
          <w:sz w:val="18"/>
        </w:rPr>
        <w:t xml:space="preserve"> ,Cards </w:t>
      </w:r>
      <w:r w:rsidRPr="000922E6">
        <w:rPr>
          <w:rStyle w:val="Endnotenzeichen"/>
          <w:sz w:val="18"/>
        </w:rPr>
        <w:endnoteReference w:id="2"/>
      </w:r>
      <w:r w:rsidRPr="000922E6">
        <w:rPr>
          <w:sz w:val="18"/>
        </w:rPr>
        <w:t xml:space="preserve"> und Doors </w:t>
      </w:r>
      <w:r w:rsidRPr="000922E6">
        <w:rPr>
          <w:rStyle w:val="Endnotenzeichen"/>
          <w:sz w:val="18"/>
        </w:rPr>
        <w:endnoteReference w:id="3"/>
      </w:r>
      <w:r w:rsidRPr="000922E6">
        <w:rPr>
          <w:sz w:val="18"/>
        </w:rPr>
        <w:t>zu bearbeiten und sie bei bestehender Verbindung zur entfernten Datenbank hochzuladen.</w:t>
      </w:r>
    </w:p>
    <w:p w:rsidR="002F0BB3" w:rsidRPr="000922E6" w:rsidRDefault="002F0BB3" w:rsidP="002F0BB3">
      <w:pPr>
        <w:pStyle w:val="Listenabsatz"/>
        <w:numPr>
          <w:ilvl w:val="0"/>
          <w:numId w:val="17"/>
        </w:numPr>
        <w:rPr>
          <w:sz w:val="18"/>
        </w:rPr>
      </w:pPr>
      <w:r w:rsidRPr="000922E6">
        <w:rPr>
          <w:sz w:val="18"/>
        </w:rPr>
        <w:t>Der Benutzer kann selbständig eine Synchronisation zwischen der lokalen und der entfernten Datenbank initiieren, wodurch folgende Punkte abgearbeitet werden.</w:t>
      </w:r>
    </w:p>
    <w:p w:rsidR="002F0BB3" w:rsidRPr="000922E6" w:rsidRDefault="002F0BB3" w:rsidP="002F0BB3">
      <w:pPr>
        <w:pStyle w:val="Listenabsatz"/>
        <w:numPr>
          <w:ilvl w:val="1"/>
          <w:numId w:val="17"/>
        </w:numPr>
        <w:rPr>
          <w:sz w:val="18"/>
        </w:rPr>
      </w:pPr>
      <w:r w:rsidRPr="000922E6">
        <w:rPr>
          <w:sz w:val="18"/>
        </w:rPr>
        <w:t xml:space="preserve">Abgleichen der Benutzer und Gruppenrechte auf die DMOs </w:t>
      </w:r>
      <w:r>
        <w:rPr>
          <w:rStyle w:val="Endnotenzeichen"/>
          <w:sz w:val="18"/>
        </w:rPr>
        <w:endnoteReference w:id="4"/>
      </w:r>
      <w:r w:rsidRPr="000922E6">
        <w:rPr>
          <w:sz w:val="18"/>
        </w:rPr>
        <w:t>.Es existieren die folgenden Gruppenberechtigungen.</w:t>
      </w:r>
    </w:p>
    <w:p w:rsidR="002F0BB3" w:rsidRPr="000922E6" w:rsidRDefault="002F0BB3" w:rsidP="002F0BB3">
      <w:pPr>
        <w:pStyle w:val="Listenabsatz"/>
        <w:numPr>
          <w:ilvl w:val="2"/>
          <w:numId w:val="17"/>
        </w:numPr>
        <w:rPr>
          <w:sz w:val="18"/>
        </w:rPr>
      </w:pPr>
      <w:r w:rsidRPr="000922E6">
        <w:rPr>
          <w:sz w:val="18"/>
        </w:rPr>
        <w:t>Standardberechtigungen</w:t>
      </w:r>
      <w:r w:rsidRPr="000922E6">
        <w:rPr>
          <w:rStyle w:val="Endnotenzeichen"/>
          <w:sz w:val="18"/>
        </w:rPr>
        <w:endnoteReference w:id="5"/>
      </w:r>
      <w:r w:rsidRPr="000922E6">
        <w:rPr>
          <w:sz w:val="18"/>
        </w:rPr>
        <w:t xml:space="preserve"> werden jedem Benutzer beim Erstellen eines Benutzerkontos </w:t>
      </w:r>
      <w:r>
        <w:rPr>
          <w:sz w:val="18"/>
        </w:rPr>
        <w:t xml:space="preserve">vom Programm automatisch </w:t>
      </w:r>
      <w:r w:rsidRPr="000922E6">
        <w:rPr>
          <w:sz w:val="18"/>
        </w:rPr>
        <w:t>zugewiesen.</w:t>
      </w:r>
    </w:p>
    <w:p w:rsidR="002F0BB3" w:rsidRPr="000922E6" w:rsidRDefault="002F0BB3" w:rsidP="002F0BB3">
      <w:pPr>
        <w:pStyle w:val="Listenabsatz"/>
        <w:numPr>
          <w:ilvl w:val="2"/>
          <w:numId w:val="17"/>
        </w:numPr>
        <w:rPr>
          <w:sz w:val="18"/>
        </w:rPr>
      </w:pPr>
      <w:proofErr w:type="spellStart"/>
      <w:r w:rsidRPr="000922E6">
        <w:rPr>
          <w:sz w:val="18"/>
        </w:rPr>
        <w:t>Derive</w:t>
      </w:r>
      <w:proofErr w:type="spellEnd"/>
      <w:r w:rsidRPr="000922E6">
        <w:rPr>
          <w:sz w:val="18"/>
        </w:rPr>
        <w:t>-Berechtigungen</w:t>
      </w:r>
      <w:r w:rsidRPr="000922E6">
        <w:rPr>
          <w:rStyle w:val="Endnotenzeichen"/>
          <w:sz w:val="18"/>
        </w:rPr>
        <w:endnoteReference w:id="6"/>
      </w:r>
      <w:r w:rsidRPr="000922E6">
        <w:rPr>
          <w:sz w:val="18"/>
        </w:rPr>
        <w:t xml:space="preserve"> können vom Besitzer eines DMOs für andere Gruppen erteilt werden.</w:t>
      </w:r>
    </w:p>
    <w:p w:rsidR="002F0BB3" w:rsidRPr="000922E6" w:rsidRDefault="002F0BB3" w:rsidP="002F0BB3">
      <w:pPr>
        <w:pStyle w:val="Listenabsatz"/>
        <w:numPr>
          <w:ilvl w:val="2"/>
          <w:numId w:val="17"/>
        </w:numPr>
        <w:rPr>
          <w:sz w:val="18"/>
        </w:rPr>
      </w:pPr>
      <w:r w:rsidRPr="000922E6">
        <w:rPr>
          <w:sz w:val="18"/>
        </w:rPr>
        <w:t>Teamwork-Berechtigungen</w:t>
      </w:r>
      <w:r w:rsidRPr="000922E6">
        <w:rPr>
          <w:rStyle w:val="Endnotenzeichen"/>
          <w:sz w:val="18"/>
        </w:rPr>
        <w:endnoteReference w:id="7"/>
      </w:r>
      <w:r w:rsidRPr="000922E6">
        <w:rPr>
          <w:sz w:val="18"/>
        </w:rPr>
        <w:t xml:space="preserve"> können vom Besitzer eines DMOs für andere Gruppen erteilt werden.</w:t>
      </w:r>
    </w:p>
    <w:p w:rsidR="002F0BB3" w:rsidRPr="000922E6" w:rsidRDefault="002F0BB3" w:rsidP="002F0BB3">
      <w:pPr>
        <w:pStyle w:val="Listenabsatz"/>
        <w:numPr>
          <w:ilvl w:val="1"/>
          <w:numId w:val="17"/>
        </w:numPr>
        <w:rPr>
          <w:sz w:val="18"/>
        </w:rPr>
      </w:pPr>
      <w:r w:rsidRPr="000922E6">
        <w:rPr>
          <w:sz w:val="18"/>
        </w:rPr>
        <w:t>Abgleichen der Daten innerhalb des benutzereigenen DMOs</w:t>
      </w:r>
    </w:p>
    <w:p w:rsidR="002F0BB3" w:rsidRPr="000922E6" w:rsidRDefault="002F0BB3" w:rsidP="002F0BB3">
      <w:pPr>
        <w:pStyle w:val="Listenabsatz"/>
        <w:numPr>
          <w:ilvl w:val="2"/>
          <w:numId w:val="17"/>
        </w:numPr>
        <w:rPr>
          <w:sz w:val="18"/>
        </w:rPr>
      </w:pPr>
      <w:r w:rsidRPr="000922E6">
        <w:rPr>
          <w:sz w:val="18"/>
        </w:rPr>
        <w:t>Diese Synchronisation umfasst Stacks, Doors und Cards des Benutzers.</w:t>
      </w:r>
    </w:p>
    <w:p w:rsidR="002F0BB3" w:rsidRPr="000922E6" w:rsidRDefault="002F0BB3" w:rsidP="002F0BB3">
      <w:pPr>
        <w:pStyle w:val="Listenabsatz"/>
        <w:numPr>
          <w:ilvl w:val="1"/>
          <w:numId w:val="17"/>
        </w:numPr>
        <w:rPr>
          <w:sz w:val="18"/>
        </w:rPr>
      </w:pPr>
      <w:r w:rsidRPr="000922E6">
        <w:rPr>
          <w:sz w:val="18"/>
        </w:rPr>
        <w:t>Abgleichen der Daten in fremde DMOs</w:t>
      </w:r>
    </w:p>
    <w:p w:rsidR="002F0BB3" w:rsidRPr="000922E6" w:rsidRDefault="002F0BB3" w:rsidP="002F0BB3">
      <w:pPr>
        <w:pStyle w:val="Listenabsatz"/>
        <w:numPr>
          <w:ilvl w:val="2"/>
          <w:numId w:val="17"/>
        </w:numPr>
        <w:rPr>
          <w:sz w:val="18"/>
        </w:rPr>
      </w:pPr>
      <w:r w:rsidRPr="000922E6">
        <w:rPr>
          <w:sz w:val="18"/>
        </w:rPr>
        <w:t>Je nach der in sich befindenden Gruppe erhalten Benutzer verschiedene Berechtigungen.</w:t>
      </w:r>
    </w:p>
    <w:p w:rsidR="002F0BB3" w:rsidRPr="000922E6" w:rsidRDefault="002F0BB3" w:rsidP="002F0BB3">
      <w:pPr>
        <w:pStyle w:val="Listenabsatz"/>
        <w:numPr>
          <w:ilvl w:val="0"/>
          <w:numId w:val="17"/>
        </w:numPr>
        <w:rPr>
          <w:sz w:val="18"/>
        </w:rPr>
      </w:pPr>
      <w:r w:rsidRPr="000922E6">
        <w:rPr>
          <w:sz w:val="18"/>
        </w:rPr>
        <w:t>Benutzer können nach der jeweiligen Benutzergruppe zu urteilen verschiedenen Aktionen ausführen</w:t>
      </w:r>
    </w:p>
    <w:p w:rsidR="002F0BB3" w:rsidRPr="000922E6" w:rsidRDefault="002F0BB3" w:rsidP="002F0BB3">
      <w:pPr>
        <w:pStyle w:val="Listenabsatz"/>
        <w:numPr>
          <w:ilvl w:val="1"/>
          <w:numId w:val="17"/>
        </w:numPr>
        <w:rPr>
          <w:sz w:val="18"/>
        </w:rPr>
      </w:pPr>
      <w:r w:rsidRPr="000922E6">
        <w:rPr>
          <w:sz w:val="18"/>
        </w:rPr>
        <w:t>Standardberechtigungen</w:t>
      </w:r>
    </w:p>
    <w:p w:rsidR="002F0BB3" w:rsidRPr="000922E6" w:rsidRDefault="002F0BB3" w:rsidP="002F0BB3">
      <w:pPr>
        <w:pStyle w:val="Listenabsatz"/>
        <w:numPr>
          <w:ilvl w:val="2"/>
          <w:numId w:val="17"/>
        </w:numPr>
        <w:rPr>
          <w:sz w:val="18"/>
        </w:rPr>
      </w:pPr>
      <w:r w:rsidRPr="000922E6">
        <w:rPr>
          <w:sz w:val="18"/>
        </w:rPr>
        <w:t>Benutzer können eigene Doors, Stacks oder Cards erstellen und ihrem eigenem DMO hinzufügen</w:t>
      </w:r>
    </w:p>
    <w:p w:rsidR="002F0BB3" w:rsidRPr="000922E6" w:rsidRDefault="002F0BB3" w:rsidP="002F0BB3">
      <w:pPr>
        <w:pStyle w:val="Listenabsatz"/>
        <w:numPr>
          <w:ilvl w:val="2"/>
          <w:numId w:val="17"/>
        </w:numPr>
        <w:rPr>
          <w:sz w:val="18"/>
        </w:rPr>
      </w:pPr>
      <w:r w:rsidRPr="000922E6">
        <w:rPr>
          <w:sz w:val="18"/>
        </w:rPr>
        <w:t>Benutzer können Stacks von fremden Personen klonen und in ihr eigenes DMO aufnehmen</w:t>
      </w:r>
    </w:p>
    <w:p w:rsidR="002F0BB3" w:rsidRPr="000922E6" w:rsidRDefault="002F0BB3" w:rsidP="002F0BB3">
      <w:pPr>
        <w:pStyle w:val="Listenabsatz"/>
        <w:numPr>
          <w:ilvl w:val="1"/>
          <w:numId w:val="17"/>
        </w:numPr>
        <w:rPr>
          <w:sz w:val="18"/>
        </w:rPr>
      </w:pPr>
      <w:proofErr w:type="spellStart"/>
      <w:r w:rsidRPr="000922E6">
        <w:rPr>
          <w:sz w:val="18"/>
        </w:rPr>
        <w:t>Derive</w:t>
      </w:r>
      <w:proofErr w:type="spellEnd"/>
      <w:r w:rsidRPr="000922E6">
        <w:rPr>
          <w:sz w:val="18"/>
        </w:rPr>
        <w:t>-Berechtigungen</w:t>
      </w:r>
    </w:p>
    <w:p w:rsidR="002F0BB3" w:rsidRPr="000922E6" w:rsidRDefault="002F0BB3" w:rsidP="002F0BB3">
      <w:pPr>
        <w:pStyle w:val="Listenabsatz"/>
        <w:numPr>
          <w:ilvl w:val="2"/>
          <w:numId w:val="17"/>
        </w:numPr>
        <w:rPr>
          <w:sz w:val="18"/>
        </w:rPr>
      </w:pPr>
      <w:r w:rsidRPr="000922E6">
        <w:rPr>
          <w:sz w:val="18"/>
        </w:rPr>
        <w:t>Benutzer können geklonte Stacks von fremden Benutzern, als veränderte Kopie, dem DMO des Urhebers hinzufügen. Das Original bleibt erhalten</w:t>
      </w:r>
    </w:p>
    <w:p w:rsidR="002F0BB3" w:rsidRPr="000922E6" w:rsidRDefault="002F0BB3" w:rsidP="002F0BB3">
      <w:pPr>
        <w:pStyle w:val="Listenabsatz"/>
        <w:numPr>
          <w:ilvl w:val="1"/>
          <w:numId w:val="17"/>
        </w:numPr>
        <w:rPr>
          <w:sz w:val="18"/>
        </w:rPr>
      </w:pPr>
      <w:r w:rsidRPr="000922E6">
        <w:rPr>
          <w:sz w:val="18"/>
        </w:rPr>
        <w:t>Teamwork-Berechtigungen</w:t>
      </w:r>
    </w:p>
    <w:p w:rsidR="002F0BB3" w:rsidRPr="000922E6" w:rsidRDefault="002F0BB3" w:rsidP="002F0BB3">
      <w:pPr>
        <w:pStyle w:val="Listenabsatz"/>
        <w:numPr>
          <w:ilvl w:val="2"/>
          <w:numId w:val="17"/>
        </w:numPr>
        <w:rPr>
          <w:sz w:val="18"/>
        </w:rPr>
      </w:pPr>
      <w:r w:rsidRPr="000922E6">
        <w:rPr>
          <w:sz w:val="18"/>
        </w:rPr>
        <w:t xml:space="preserve">Benutzer können geklonte Stacks von fremden Benutzern, als veränderte Kopie, dem DMO des Urhebers hinzufügen. Die Änderungen der Kopie werden auf das Original übertragen. </w:t>
      </w:r>
    </w:p>
    <w:p w:rsidR="004C4E08" w:rsidRPr="008E0270" w:rsidRDefault="002F0BB3" w:rsidP="00085C47">
      <w:pPr>
        <w:pStyle w:val="Listenabsatz"/>
        <w:numPr>
          <w:ilvl w:val="0"/>
          <w:numId w:val="17"/>
        </w:numPr>
      </w:pPr>
      <w:r w:rsidRPr="00085C47">
        <w:rPr>
          <w:sz w:val="18"/>
        </w:rPr>
        <w:t xml:space="preserve">Vom Benutzer gelöschte Elemente werden </w:t>
      </w:r>
      <w:r w:rsidR="008E0270">
        <w:rPr>
          <w:sz w:val="18"/>
        </w:rPr>
        <w:t>über einen Zeitraum von einem Monate gesichert und können wiederhergestellt werden</w:t>
      </w:r>
      <w:r w:rsidRPr="00085C47">
        <w:rPr>
          <w:sz w:val="18"/>
        </w:rPr>
        <w:t>.</w:t>
      </w:r>
    </w:p>
    <w:p w:rsidR="008737A7" w:rsidRDefault="002A5F24" w:rsidP="008E0270">
      <w:r>
        <w:t>Die oben genannten Punkt</w:t>
      </w:r>
      <w:r w:rsidR="008737A7">
        <w:t>e</w:t>
      </w:r>
      <w:r>
        <w:t xml:space="preserve"> dienen als Grundlage für die in diesem D</w:t>
      </w:r>
      <w:r w:rsidR="008737A7">
        <w:t>okument aufgelisteten Testfälle, wobei für jeden Eintrag einer oder weitergehende Testobjekte erstell werden.</w:t>
      </w:r>
    </w:p>
    <w:p w:rsidR="00B076DD" w:rsidRDefault="00B076DD" w:rsidP="00B076DD">
      <w:pPr>
        <w:pStyle w:val="berschrift2"/>
      </w:pPr>
      <w:bookmarkStart w:id="4" w:name="_Toc486581857"/>
      <w:r>
        <w:t>Dokumentation</w:t>
      </w:r>
      <w:bookmarkEnd w:id="4"/>
    </w:p>
    <w:p w:rsidR="00B076DD" w:rsidRDefault="00B076DD" w:rsidP="00B076DD">
      <w:pPr>
        <w:pStyle w:val="berschrift3"/>
      </w:pPr>
      <w:bookmarkStart w:id="5" w:name="_Toc486581858"/>
      <w:r>
        <w:t>Testarten</w:t>
      </w:r>
      <w:bookmarkEnd w:id="5"/>
    </w:p>
    <w:p w:rsidR="00B076DD" w:rsidRDefault="00B076DD" w:rsidP="00B076DD">
      <w:r>
        <w:t>Aufgrund der Projektart unterteilen wir in folgenden Testkategorien:</w:t>
      </w:r>
    </w:p>
    <w:p w:rsidR="00B076DD" w:rsidRDefault="00B076DD" w:rsidP="00B076DD">
      <w:pPr>
        <w:pStyle w:val="Listenabsatz"/>
        <w:numPr>
          <w:ilvl w:val="0"/>
          <w:numId w:val="18"/>
        </w:numPr>
      </w:pPr>
      <w:r>
        <w:t>Datenbankstruktur</w:t>
      </w:r>
    </w:p>
    <w:p w:rsidR="00B076DD" w:rsidRDefault="00B076DD" w:rsidP="00B076DD">
      <w:pPr>
        <w:pStyle w:val="Listenabsatz"/>
        <w:numPr>
          <w:ilvl w:val="0"/>
          <w:numId w:val="18"/>
        </w:numPr>
      </w:pPr>
      <w:r>
        <w:t>SQL-Befehle</w:t>
      </w:r>
    </w:p>
    <w:p w:rsidR="00373E8B" w:rsidRPr="00373E8B" w:rsidRDefault="00B076DD" w:rsidP="004213DB">
      <w:pPr>
        <w:pStyle w:val="Listenabsatz"/>
        <w:numPr>
          <w:ilvl w:val="0"/>
          <w:numId w:val="18"/>
        </w:numPr>
      </w:pPr>
      <w:r>
        <w:t>Programmfunktionalität</w:t>
      </w:r>
      <w:r w:rsidR="004213DB">
        <w:br w:type="page"/>
      </w:r>
    </w:p>
    <w:p w:rsidR="004C4E08" w:rsidRDefault="004C4E08" w:rsidP="004C4E08">
      <w:pPr>
        <w:pStyle w:val="berschrift1"/>
      </w:pPr>
      <w:bookmarkStart w:id="6" w:name="_Toc486581859"/>
      <w:r>
        <w:lastRenderedPageBreak/>
        <w:t>Testobjekte</w:t>
      </w:r>
      <w:r w:rsidR="004213DB">
        <w:t>s</w:t>
      </w:r>
      <w:bookmarkEnd w:id="6"/>
    </w:p>
    <w:p w:rsidR="004C4E08" w:rsidRDefault="004C4E08" w:rsidP="004C4E08">
      <w:pPr>
        <w:pStyle w:val="berschrift2"/>
      </w:pPr>
      <w:bookmarkStart w:id="7" w:name="_Toc486581860"/>
      <w:r>
        <w:t>Testauswertung</w:t>
      </w:r>
      <w:r w:rsidR="003F6C86">
        <w:t>.</w:t>
      </w:r>
      <w:bookmarkEnd w:id="7"/>
    </w:p>
    <w:p w:rsidR="003F6C86" w:rsidRDefault="004213DB" w:rsidP="003F6C86">
      <w:r>
        <w:t>Im folgenden Abschnitt werden die ausführlichen Ergeb</w:t>
      </w:r>
      <w:r w:rsidR="00FE5ABF">
        <w:t xml:space="preserve">nisse der Testfälle aus dem Dokument </w:t>
      </w:r>
      <w:r w:rsidR="00FE5ABF">
        <w:rPr>
          <w:i/>
        </w:rPr>
        <w:t xml:space="preserve">„Testfälle.docx“ </w:t>
      </w:r>
      <w:r w:rsidR="00532984">
        <w:t>aufgelistet und ausgewertet.</w:t>
      </w:r>
    </w:p>
    <w:tbl>
      <w:tblPr>
        <w:tblStyle w:val="Tabellenraster"/>
        <w:tblW w:w="9138" w:type="dxa"/>
        <w:tblLook w:val="04A0" w:firstRow="1" w:lastRow="0" w:firstColumn="1" w:lastColumn="0" w:noHBand="0" w:noVBand="1"/>
      </w:tblPr>
      <w:tblGrid>
        <w:gridCol w:w="621"/>
        <w:gridCol w:w="3769"/>
        <w:gridCol w:w="4748"/>
      </w:tblGrid>
      <w:tr w:rsidR="004215C3" w:rsidTr="00FD14FF">
        <w:trPr>
          <w:trHeight w:val="590"/>
        </w:trPr>
        <w:tc>
          <w:tcPr>
            <w:tcW w:w="621" w:type="dxa"/>
            <w:shd w:val="clear" w:color="auto" w:fill="F2F2F2" w:themeFill="background1" w:themeFillShade="F2"/>
            <w:vAlign w:val="center"/>
          </w:tcPr>
          <w:p w:rsidR="004F22D7" w:rsidRDefault="00BF25F0" w:rsidP="004215C3">
            <w:pPr>
              <w:jc w:val="center"/>
            </w:pPr>
            <w:r>
              <w:t>Nr.</w:t>
            </w:r>
          </w:p>
        </w:tc>
        <w:tc>
          <w:tcPr>
            <w:tcW w:w="3769" w:type="dxa"/>
            <w:shd w:val="clear" w:color="auto" w:fill="F2F2F2" w:themeFill="background1" w:themeFillShade="F2"/>
            <w:vAlign w:val="center"/>
          </w:tcPr>
          <w:p w:rsidR="004F22D7" w:rsidRDefault="00795834" w:rsidP="004215C3">
            <w:pPr>
              <w:jc w:val="center"/>
            </w:pPr>
            <w:r>
              <w:t>Besonderheiten beim durchlaufen des Test</w:t>
            </w:r>
          </w:p>
        </w:tc>
        <w:tc>
          <w:tcPr>
            <w:tcW w:w="4748" w:type="dxa"/>
            <w:shd w:val="clear" w:color="auto" w:fill="F2F2F2" w:themeFill="background1" w:themeFillShade="F2"/>
            <w:vAlign w:val="center"/>
          </w:tcPr>
          <w:p w:rsidR="004F22D7" w:rsidRDefault="00795834" w:rsidP="004215C3">
            <w:pPr>
              <w:jc w:val="center"/>
            </w:pPr>
            <w:r>
              <w:t>Detailliertes Resultat</w:t>
            </w:r>
          </w:p>
        </w:tc>
      </w:tr>
      <w:tr w:rsidR="004F22D7" w:rsidTr="00FD14FF">
        <w:trPr>
          <w:trHeight w:val="10793"/>
        </w:trPr>
        <w:tc>
          <w:tcPr>
            <w:tcW w:w="621" w:type="dxa"/>
          </w:tcPr>
          <w:p w:rsidR="004F22D7" w:rsidRDefault="00BF25F0" w:rsidP="003F6C86">
            <w:r>
              <w:t>3.1.1</w:t>
            </w:r>
          </w:p>
        </w:tc>
        <w:tc>
          <w:tcPr>
            <w:tcW w:w="3769" w:type="dxa"/>
          </w:tcPr>
          <w:p w:rsidR="004F22D7" w:rsidRDefault="004F22D7" w:rsidP="003F6C86"/>
        </w:tc>
        <w:tc>
          <w:tcPr>
            <w:tcW w:w="4748" w:type="dxa"/>
          </w:tcPr>
          <w:p w:rsidR="004F22D7" w:rsidRDefault="004F22D7" w:rsidP="003F6C86"/>
        </w:tc>
      </w:tr>
    </w:tbl>
    <w:p w:rsidR="00532984" w:rsidRPr="00FE5ABF" w:rsidRDefault="00532984" w:rsidP="003F6C86">
      <w:bookmarkStart w:id="8" w:name="_GoBack"/>
      <w:bookmarkEnd w:id="8"/>
    </w:p>
    <w:p w:rsidR="004C4E08" w:rsidRDefault="004C4E08" w:rsidP="00DB5E83">
      <w:pPr>
        <w:pStyle w:val="berschrift1"/>
      </w:pPr>
      <w:bookmarkStart w:id="9" w:name="_Toc486581861"/>
      <w:r>
        <w:t>Testabschluss</w:t>
      </w:r>
      <w:bookmarkEnd w:id="9"/>
    </w:p>
    <w:p w:rsidR="00CB7C55" w:rsidRDefault="00A3213D" w:rsidP="00A3213D">
      <w:r>
        <w:t>Das Teilprojekt mit der Bezeichnung „Benutzerverwaltung“ gi</w:t>
      </w:r>
      <w:r w:rsidR="00473066">
        <w:t xml:space="preserve">lt nach der Auswertung, allfälliger Korrekturen in der Software welche zum Bestehen der verweisenden Punkte im Dokument </w:t>
      </w:r>
      <w:r w:rsidR="00473066">
        <w:rPr>
          <w:i/>
        </w:rPr>
        <w:t xml:space="preserve">Testfälle.docx </w:t>
      </w:r>
      <w:r w:rsidR="00473066">
        <w:t>erforderlich sind, als abgeschlossen</w:t>
      </w:r>
    </w:p>
    <w:p w:rsidR="00A3213D" w:rsidRPr="00A3213D" w:rsidRDefault="00CB7C55" w:rsidP="00A3213D">
      <w:r>
        <w:t xml:space="preserve">Mit der Unterschrift der Personen in Punkt 3.1.1 wir der obige Absatz als </w:t>
      </w:r>
      <w:r w:rsidR="00DB6A4B">
        <w:t>bindend angesehen. Im Falle</w:t>
      </w:r>
      <w:r w:rsidR="00810A64">
        <w:t>,</w:t>
      </w:r>
      <w:r w:rsidR="00DB6A4B">
        <w:t xml:space="preserve"> </w:t>
      </w:r>
      <w:r w:rsidR="00810A64">
        <w:t>dass</w:t>
      </w:r>
      <w:r w:rsidR="00DB6A4B">
        <w:t xml:space="preserve"> der Auftraggeber grundlegenden Änderungen am Ergebnis des Projektes vornehmen möchte, muss vor Beginn dieser Arbeiten eine detaillierte Besprechung vorliegen, an welcher die Vertragsparteien </w:t>
      </w:r>
      <w:r w:rsidR="006242FB">
        <w:t xml:space="preserve">ihren Standpunkt zur Notwendigkeit offengelegt haben. </w:t>
      </w:r>
    </w:p>
    <w:p w:rsidR="00A3213D" w:rsidRDefault="00A3213D" w:rsidP="00A3213D">
      <w:pPr>
        <w:pStyle w:val="berschrift3"/>
      </w:pPr>
      <w:bookmarkStart w:id="10" w:name="_Toc486581862"/>
      <w:r>
        <w:t>Personen</w:t>
      </w:r>
      <w:bookmarkEnd w:id="10"/>
    </w:p>
    <w:p w:rsidR="00A3213D" w:rsidRPr="000922E6" w:rsidRDefault="00A3213D" w:rsidP="00A3213D">
      <w:pPr>
        <w:rPr>
          <w:sz w:val="18"/>
        </w:rPr>
      </w:pPr>
      <w:r w:rsidRPr="000922E6">
        <w:rPr>
          <w:sz w:val="18"/>
        </w:rPr>
        <w:t xml:space="preserve">Peter </w:t>
      </w:r>
      <w:proofErr w:type="spellStart"/>
      <w:r w:rsidRPr="000922E6">
        <w:rPr>
          <w:sz w:val="18"/>
        </w:rPr>
        <w:t>Thomet</w:t>
      </w:r>
      <w:proofErr w:type="spellEnd"/>
      <w:r w:rsidRPr="000922E6">
        <w:rPr>
          <w:sz w:val="18"/>
        </w:rPr>
        <w:t xml:space="preserve">, Auftraggeber </w:t>
      </w:r>
      <w:proofErr w:type="spellStart"/>
      <w:r w:rsidRPr="000922E6">
        <w:rPr>
          <w:sz w:val="18"/>
        </w:rPr>
        <w:t>stv</w:t>
      </w:r>
      <w:proofErr w:type="spellEnd"/>
      <w:r w:rsidRPr="000922E6">
        <w:rPr>
          <w:sz w:val="18"/>
        </w:rPr>
        <w:t>. für André Fluri Standortleiter der Wirtschaftsinformatikschule Schweiz</w:t>
      </w:r>
    </w:p>
    <w:p w:rsidR="00A3213D" w:rsidRPr="000922E6" w:rsidRDefault="00A3213D" w:rsidP="00A3213D">
      <w:pPr>
        <w:rPr>
          <w:sz w:val="18"/>
        </w:rPr>
      </w:pPr>
    </w:p>
    <w:p w:rsidR="00A3213D" w:rsidRPr="000922E6" w:rsidRDefault="00A3213D" w:rsidP="00A3213D">
      <w:pPr>
        <w:pBdr>
          <w:bottom w:val="single" w:sz="4" w:space="1" w:color="auto"/>
        </w:pBdr>
        <w:rPr>
          <w:sz w:val="18"/>
        </w:rPr>
      </w:pPr>
    </w:p>
    <w:p w:rsidR="00A3213D" w:rsidRPr="000922E6" w:rsidRDefault="00A3213D" w:rsidP="00A3213D">
      <w:pPr>
        <w:rPr>
          <w:sz w:val="18"/>
        </w:rPr>
      </w:pPr>
    </w:p>
    <w:p w:rsidR="00A3213D" w:rsidRPr="000922E6" w:rsidRDefault="00A3213D" w:rsidP="00A3213D">
      <w:pPr>
        <w:rPr>
          <w:sz w:val="18"/>
        </w:rPr>
      </w:pPr>
      <w:r w:rsidRPr="000922E6">
        <w:rPr>
          <w:sz w:val="18"/>
        </w:rPr>
        <w:t xml:space="preserve">Hugo Luca, </w:t>
      </w:r>
      <w:proofErr w:type="spellStart"/>
      <w:r w:rsidRPr="000922E6">
        <w:rPr>
          <w:sz w:val="18"/>
        </w:rPr>
        <w:t>Stv</w:t>
      </w:r>
      <w:proofErr w:type="spellEnd"/>
      <w:r w:rsidRPr="000922E6">
        <w:rPr>
          <w:sz w:val="18"/>
        </w:rPr>
        <w:t>. Auftraggeber und Beistand der Auftragnehmer</w:t>
      </w:r>
    </w:p>
    <w:p w:rsidR="00A3213D" w:rsidRPr="000922E6" w:rsidRDefault="00A3213D" w:rsidP="00A3213D">
      <w:pPr>
        <w:rPr>
          <w:sz w:val="18"/>
        </w:rPr>
      </w:pPr>
    </w:p>
    <w:p w:rsidR="00A3213D" w:rsidRPr="000922E6" w:rsidRDefault="00A3213D" w:rsidP="00A3213D">
      <w:pPr>
        <w:pBdr>
          <w:bottom w:val="single" w:sz="4" w:space="1" w:color="auto"/>
        </w:pBdr>
        <w:rPr>
          <w:sz w:val="18"/>
        </w:rPr>
      </w:pPr>
    </w:p>
    <w:p w:rsidR="00A3213D" w:rsidRPr="000922E6" w:rsidRDefault="00A3213D" w:rsidP="00A3213D">
      <w:pPr>
        <w:rPr>
          <w:sz w:val="18"/>
        </w:rPr>
      </w:pPr>
    </w:p>
    <w:p w:rsidR="00A3213D" w:rsidRPr="000922E6" w:rsidRDefault="00A3213D" w:rsidP="00A3213D">
      <w:pPr>
        <w:rPr>
          <w:sz w:val="18"/>
        </w:rPr>
      </w:pPr>
      <w:r w:rsidRPr="000922E6">
        <w:rPr>
          <w:sz w:val="18"/>
        </w:rPr>
        <w:t>Philippe Krüttli, Projektmitarbeiter des Sub-Projektes Benutzerverwaltung</w:t>
      </w:r>
    </w:p>
    <w:p w:rsidR="00A3213D" w:rsidRPr="000922E6" w:rsidRDefault="00A3213D" w:rsidP="00A3213D">
      <w:pPr>
        <w:rPr>
          <w:sz w:val="18"/>
        </w:rPr>
      </w:pPr>
    </w:p>
    <w:p w:rsidR="00A3213D" w:rsidRPr="000922E6" w:rsidRDefault="00A3213D" w:rsidP="00A3213D">
      <w:pPr>
        <w:pBdr>
          <w:bottom w:val="single" w:sz="4" w:space="1" w:color="auto"/>
        </w:pBdr>
        <w:rPr>
          <w:sz w:val="18"/>
        </w:rPr>
      </w:pPr>
    </w:p>
    <w:p w:rsidR="00A3213D" w:rsidRPr="000922E6" w:rsidRDefault="00A3213D" w:rsidP="00A3213D">
      <w:pPr>
        <w:rPr>
          <w:sz w:val="18"/>
        </w:rPr>
      </w:pPr>
    </w:p>
    <w:p w:rsidR="00A3213D" w:rsidRPr="000922E6" w:rsidRDefault="00A3213D" w:rsidP="00A3213D">
      <w:pPr>
        <w:rPr>
          <w:sz w:val="18"/>
        </w:rPr>
      </w:pPr>
      <w:r w:rsidRPr="000922E6">
        <w:rPr>
          <w:sz w:val="18"/>
        </w:rPr>
        <w:t>Frithjof Hoppe, Projektmitarbeiter des Sub-Projektes Benutzerverwaltung</w:t>
      </w:r>
    </w:p>
    <w:p w:rsidR="00A3213D" w:rsidRPr="000922E6" w:rsidRDefault="00A3213D" w:rsidP="00A3213D">
      <w:pPr>
        <w:rPr>
          <w:sz w:val="18"/>
        </w:rPr>
      </w:pPr>
    </w:p>
    <w:p w:rsidR="00A3213D" w:rsidRPr="000922E6" w:rsidRDefault="00A3213D" w:rsidP="00A3213D">
      <w:pPr>
        <w:pBdr>
          <w:bottom w:val="single" w:sz="4" w:space="1" w:color="auto"/>
        </w:pBdr>
        <w:rPr>
          <w:sz w:val="18"/>
        </w:rPr>
      </w:pPr>
    </w:p>
    <w:p w:rsidR="00A3213D" w:rsidRPr="000922E6" w:rsidRDefault="00A3213D" w:rsidP="00A3213D">
      <w:pPr>
        <w:pStyle w:val="Listenabsatz"/>
        <w:ind w:left="0"/>
        <w:rPr>
          <w:sz w:val="18"/>
        </w:rPr>
      </w:pPr>
    </w:p>
    <w:p w:rsidR="004C4E08" w:rsidRPr="004C4E08" w:rsidRDefault="004C4E08" w:rsidP="004C4E08"/>
    <w:sectPr w:rsidR="004C4E08" w:rsidRPr="004C4E08" w:rsidSect="00E467E4">
      <w:headerReference w:type="default" r:id="rId9"/>
      <w:footerReference w:type="default" r:id="rId10"/>
      <w:pgSz w:w="11906" w:h="16838"/>
      <w:pgMar w:top="2155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6EA" w:rsidRDefault="002636EA" w:rsidP="007F3E8A">
      <w:pPr>
        <w:spacing w:after="0" w:line="240" w:lineRule="auto"/>
      </w:pPr>
      <w:r>
        <w:separator/>
      </w:r>
    </w:p>
  </w:endnote>
  <w:endnote w:type="continuationSeparator" w:id="0">
    <w:p w:rsidR="002636EA" w:rsidRDefault="002636EA" w:rsidP="007F3E8A">
      <w:pPr>
        <w:spacing w:after="0" w:line="240" w:lineRule="auto"/>
      </w:pPr>
      <w:r>
        <w:continuationSeparator/>
      </w:r>
    </w:p>
  </w:endnote>
  <w:endnote w:id="1">
    <w:p w:rsidR="002F0BB3" w:rsidRPr="00FE0748" w:rsidRDefault="002F0BB3" w:rsidP="002F0BB3">
      <w:pPr>
        <w:pStyle w:val="Endnotentext"/>
        <w:rPr>
          <w:i/>
        </w:rPr>
      </w:pPr>
      <w:bookmarkStart w:id="3" w:name="_Ref485373022"/>
      <w:r>
        <w:rPr>
          <w:rStyle w:val="Endnotenzeichen"/>
        </w:rPr>
        <w:endnoteRef/>
      </w:r>
      <w:r>
        <w:t xml:space="preserve"> </w:t>
      </w:r>
      <w:bookmarkEnd w:id="3"/>
      <w:r>
        <w:t xml:space="preserve">Siehe im Dokument </w:t>
      </w:r>
      <w:r>
        <w:rPr>
          <w:sz w:val="18"/>
        </w:rPr>
        <w:t>Begriffserklärung</w:t>
      </w:r>
      <w:r>
        <w:t xml:space="preserve"> unter Punkt 2 mit dem Referenznamen </w:t>
      </w:r>
      <w:r>
        <w:rPr>
          <w:i/>
        </w:rPr>
        <w:t>Stack</w:t>
      </w:r>
    </w:p>
  </w:endnote>
  <w:endnote w:id="2">
    <w:p w:rsidR="002F0BB3" w:rsidRDefault="002F0BB3" w:rsidP="002F0BB3">
      <w:pPr>
        <w:pStyle w:val="Endnotentext"/>
      </w:pPr>
      <w:r>
        <w:rPr>
          <w:rStyle w:val="Endnotenzeichen"/>
        </w:rPr>
        <w:endnoteRef/>
      </w:r>
      <w:r>
        <w:t xml:space="preserve"> Siehe im Dokument </w:t>
      </w:r>
      <w:r>
        <w:rPr>
          <w:sz w:val="18"/>
        </w:rPr>
        <w:t>Begriffserklärung</w:t>
      </w:r>
      <w:r>
        <w:t xml:space="preserve"> unter Punkt 2 mit dem Referenznamen </w:t>
      </w:r>
      <w:r>
        <w:rPr>
          <w:i/>
        </w:rPr>
        <w:t>Card</w:t>
      </w:r>
    </w:p>
  </w:endnote>
  <w:endnote w:id="3">
    <w:p w:rsidR="002F0BB3" w:rsidRDefault="002F0BB3" w:rsidP="002F0BB3">
      <w:pPr>
        <w:pStyle w:val="Endnotentext"/>
      </w:pPr>
      <w:r>
        <w:rPr>
          <w:rStyle w:val="Endnotenzeichen"/>
        </w:rPr>
        <w:endnoteRef/>
      </w:r>
      <w:r>
        <w:t xml:space="preserve"> Siehe im Dokument </w:t>
      </w:r>
      <w:r>
        <w:rPr>
          <w:sz w:val="18"/>
        </w:rPr>
        <w:t>Begriffserklärung</w:t>
      </w:r>
      <w:r>
        <w:t xml:space="preserve"> unter Punkt 2 mit dem Referenznamen </w:t>
      </w:r>
      <w:proofErr w:type="spellStart"/>
      <w:r>
        <w:rPr>
          <w:i/>
        </w:rPr>
        <w:t>Door</w:t>
      </w:r>
      <w:proofErr w:type="spellEnd"/>
    </w:p>
  </w:endnote>
  <w:endnote w:id="4">
    <w:p w:rsidR="002F0BB3" w:rsidRDefault="002F0BB3" w:rsidP="002F0BB3">
      <w:pPr>
        <w:pStyle w:val="Endnotentext"/>
      </w:pPr>
      <w:r>
        <w:rPr>
          <w:rStyle w:val="Endnotenzeichen"/>
        </w:rPr>
        <w:endnoteRef/>
      </w:r>
      <w:r>
        <w:t xml:space="preserve"> Siehe im Dokument </w:t>
      </w:r>
      <w:r>
        <w:rPr>
          <w:sz w:val="18"/>
        </w:rPr>
        <w:t>Begriffserklärung</w:t>
      </w:r>
      <w:r>
        <w:t xml:space="preserve"> unter Punkt 2 mit dem Referenznamen </w:t>
      </w:r>
      <w:r>
        <w:rPr>
          <w:i/>
        </w:rPr>
        <w:t>DMO</w:t>
      </w:r>
    </w:p>
  </w:endnote>
  <w:endnote w:id="5">
    <w:p w:rsidR="002F0BB3" w:rsidRDefault="002F0BB3" w:rsidP="002F0BB3">
      <w:pPr>
        <w:pStyle w:val="Endnotentext"/>
      </w:pPr>
      <w:r>
        <w:rPr>
          <w:rStyle w:val="Endnotenzeichen"/>
        </w:rPr>
        <w:endnoteRef/>
      </w:r>
      <w:r>
        <w:t xml:space="preserve"> Siehe im Dokument </w:t>
      </w:r>
      <w:r>
        <w:rPr>
          <w:sz w:val="18"/>
        </w:rPr>
        <w:t>Begriffserklärung</w:t>
      </w:r>
      <w:r>
        <w:t xml:space="preserve"> unter Punkt 2 mit dem Referenznamen </w:t>
      </w:r>
      <w:r>
        <w:rPr>
          <w:i/>
        </w:rPr>
        <w:t>Standardberechtigungen</w:t>
      </w:r>
    </w:p>
  </w:endnote>
  <w:endnote w:id="6">
    <w:p w:rsidR="002F0BB3" w:rsidRDefault="002F0BB3" w:rsidP="002F0BB3">
      <w:pPr>
        <w:pStyle w:val="Endnotentext"/>
      </w:pPr>
      <w:r>
        <w:rPr>
          <w:rStyle w:val="Endnotenzeichen"/>
        </w:rPr>
        <w:endnoteRef/>
      </w:r>
      <w:r>
        <w:t xml:space="preserve"> Siehe im Dokument </w:t>
      </w:r>
      <w:r>
        <w:rPr>
          <w:sz w:val="18"/>
        </w:rPr>
        <w:t>Begriffserklärung</w:t>
      </w:r>
      <w:r>
        <w:t xml:space="preserve"> unter Punkt 2 mit dem Referenznamen </w:t>
      </w:r>
      <w:proofErr w:type="spellStart"/>
      <w:r>
        <w:rPr>
          <w:i/>
        </w:rPr>
        <w:t>Derive</w:t>
      </w:r>
      <w:proofErr w:type="spellEnd"/>
      <w:r>
        <w:rPr>
          <w:i/>
        </w:rPr>
        <w:t>-Berechtigungen</w:t>
      </w:r>
    </w:p>
  </w:endnote>
  <w:endnote w:id="7">
    <w:p w:rsidR="002F0BB3" w:rsidRDefault="002F0BB3" w:rsidP="002F0BB3">
      <w:pPr>
        <w:pStyle w:val="Endnotentext"/>
      </w:pPr>
      <w:r>
        <w:rPr>
          <w:rStyle w:val="Endnotenzeichen"/>
        </w:rPr>
        <w:endnoteRef/>
      </w:r>
      <w:r>
        <w:t xml:space="preserve"> Siehe im Dokument </w:t>
      </w:r>
      <w:r>
        <w:rPr>
          <w:sz w:val="18"/>
        </w:rPr>
        <w:t>Begriffserklärung</w:t>
      </w:r>
      <w:r>
        <w:t xml:space="preserve"> unter Punkt 2 mit dem Referenznamen </w:t>
      </w:r>
      <w:r>
        <w:rPr>
          <w:i/>
        </w:rPr>
        <w:t>Teamwork-Berechtigungen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510717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F368F" w:rsidRDefault="00276455">
            <w:pPr>
              <w:pStyle w:val="Fuzeile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margin">
                        <wp:posOffset>2945615</wp:posOffset>
                      </wp:positionH>
                      <wp:positionV relativeFrom="paragraph">
                        <wp:posOffset>-1433634</wp:posOffset>
                      </wp:positionV>
                      <wp:extent cx="3600" cy="2880000"/>
                      <wp:effectExtent l="9525" t="0" r="25400" b="44450"/>
                      <wp:wrapNone/>
                      <wp:docPr id="5" name="Flussdiagramm: Verzögeru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600" cy="2880000"/>
                              </a:xfrm>
                              <a:prstGeom prst="flowChartDelay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8BDD74" id="_x0000_t135" coordsize="21600,21600" o:spt="135" path="m10800,qx21600,10800,10800,21600l,21600,,xe">
                      <v:stroke joinstyle="miter"/>
                      <v:path gradientshapeok="t" o:connecttype="rect" textboxrect="0,3163,18437,18437"/>
                    </v:shapetype>
                    <v:shape id="Flussdiagramm: Verzögerung 5" o:spid="_x0000_s1026" type="#_x0000_t135" style="position:absolute;margin-left:231.95pt;margin-top:-112.9pt;width:.3pt;height:226.7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" fillcolor="black [3213]" strokecolor="black [3213]" strokeweight="1pt">
                      <w10:wrap anchorx="margin"/>
                    </v:shape>
                  </w:pict>
                </mc:Fallback>
              </mc:AlternateContent>
            </w:r>
            <w:r w:rsidR="00DF368F">
              <w:rPr>
                <w:lang w:val="de-DE"/>
              </w:rPr>
              <w:t xml:space="preserve">Seite </w:t>
            </w:r>
            <w:r w:rsidR="00DF368F">
              <w:rPr>
                <w:b w:val="0"/>
                <w:bCs/>
                <w:sz w:val="24"/>
                <w:szCs w:val="24"/>
              </w:rPr>
              <w:fldChar w:fldCharType="begin"/>
            </w:r>
            <w:r w:rsidR="00DF368F">
              <w:rPr>
                <w:bCs/>
              </w:rPr>
              <w:instrText>PAGE</w:instrText>
            </w:r>
            <w:r w:rsidR="00DF368F">
              <w:rPr>
                <w:b w:val="0"/>
                <w:bCs/>
                <w:sz w:val="24"/>
                <w:szCs w:val="24"/>
              </w:rPr>
              <w:fldChar w:fldCharType="separate"/>
            </w:r>
            <w:r w:rsidR="008B20E3">
              <w:rPr>
                <w:bCs/>
                <w:noProof/>
              </w:rPr>
              <w:t>3</w:t>
            </w:r>
            <w:r w:rsidR="00DF368F">
              <w:rPr>
                <w:b w:val="0"/>
                <w:bCs/>
                <w:sz w:val="24"/>
                <w:szCs w:val="24"/>
              </w:rPr>
              <w:fldChar w:fldCharType="end"/>
            </w:r>
            <w:r w:rsidR="00DF368F">
              <w:rPr>
                <w:lang w:val="de-DE"/>
              </w:rPr>
              <w:t xml:space="preserve"> von </w:t>
            </w:r>
            <w:r w:rsidR="00DF368F">
              <w:rPr>
                <w:b w:val="0"/>
                <w:bCs/>
                <w:sz w:val="24"/>
                <w:szCs w:val="24"/>
              </w:rPr>
              <w:fldChar w:fldCharType="begin"/>
            </w:r>
            <w:r w:rsidR="00DF368F">
              <w:rPr>
                <w:bCs/>
              </w:rPr>
              <w:instrText>NUMPAGES</w:instrText>
            </w:r>
            <w:r w:rsidR="00DF368F">
              <w:rPr>
                <w:b w:val="0"/>
                <w:bCs/>
                <w:sz w:val="24"/>
                <w:szCs w:val="24"/>
              </w:rPr>
              <w:fldChar w:fldCharType="separate"/>
            </w:r>
            <w:r w:rsidR="008B20E3">
              <w:rPr>
                <w:bCs/>
                <w:noProof/>
              </w:rPr>
              <w:t>5</w:t>
            </w:r>
            <w:r w:rsidR="00DF368F">
              <w:rPr>
                <w:b w:val="0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F368F" w:rsidRDefault="008B20E3" w:rsidP="00DF368F">
    <w:pPr>
      <w:pStyle w:val="Fuzeile"/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noProof/>
      </w:rPr>
      <w:t>TestPlanung - Kopie.docx</w:t>
    </w:r>
    <w:r>
      <w:rPr>
        <w:noProof/>
      </w:rPr>
      <w:fldChar w:fldCharType="end"/>
    </w:r>
    <w:r w:rsidR="00DF368F">
      <w:tab/>
    </w:r>
    <w:r w:rsidR="00DF368F">
      <w:tab/>
    </w:r>
    <w:sdt>
      <w:sdtPr>
        <w:alias w:val="Firmen-E-Mail-Adresse"/>
        <w:tag w:val=""/>
        <w:id w:val="1757168190"/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/>
      <w:sdtContent>
        <w:r w:rsidR="00DF368F">
          <w:t>coffeecode@gmx.ch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6EA" w:rsidRDefault="002636EA" w:rsidP="007F3E8A">
      <w:pPr>
        <w:spacing w:after="0" w:line="240" w:lineRule="auto"/>
      </w:pPr>
      <w:r>
        <w:separator/>
      </w:r>
    </w:p>
  </w:footnote>
  <w:footnote w:type="continuationSeparator" w:id="0">
    <w:p w:rsidR="002636EA" w:rsidRDefault="002636EA" w:rsidP="007F3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25E" w:rsidRDefault="0078025E" w:rsidP="00E971B3">
    <w:pPr>
      <w:pStyle w:val="Kopfzeile"/>
      <w:spacing w:before="12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4653718</wp:posOffset>
              </wp:positionH>
              <wp:positionV relativeFrom="paragraph">
                <wp:posOffset>-105630</wp:posOffset>
              </wp:positionV>
              <wp:extent cx="0" cy="679508"/>
              <wp:effectExtent l="0" t="0" r="19050" b="25400"/>
              <wp:wrapNone/>
              <wp:docPr id="2" name="Gerader Verbinde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79508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B3959C" id="Gerader Verbinde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45pt,-8.3pt" to="366.4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" strokecolor="black [3213]" strokeweight="1pt">
              <v:stroke joinstyle="miter"/>
            </v:line>
          </w:pict>
        </mc:Fallback>
      </mc:AlternateContent>
    </w:r>
    <w:r w:rsidR="004F335C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-457200</wp:posOffset>
          </wp:positionH>
          <wp:positionV relativeFrom="topMargin">
            <wp:posOffset>367030</wp:posOffset>
          </wp:positionV>
          <wp:extent cx="1152000" cy="7200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8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sdt>
      <w:sdtPr>
        <w:alias w:val="Autor"/>
        <w:tag w:val=""/>
        <w:id w:val="-12323495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25B99">
          <w:t>Frithjof Hoppe</w:t>
        </w:r>
      </w:sdtContent>
    </w:sdt>
  </w:p>
  <w:p w:rsidR="0078025E" w:rsidRDefault="0078025E">
    <w:pPr>
      <w:pStyle w:val="Kopfzeile"/>
    </w:pPr>
    <w:r>
      <w:tab/>
    </w:r>
    <w:r>
      <w:tab/>
    </w:r>
    <w:r w:rsidR="00F1764A">
      <w:fldChar w:fldCharType="begin"/>
    </w:r>
    <w:r w:rsidR="00F1764A">
      <w:instrText xml:space="preserve"> TIME \@ "dd.MM.yyyy" </w:instrText>
    </w:r>
    <w:r w:rsidR="00F1764A">
      <w:fldChar w:fldCharType="separate"/>
    </w:r>
    <w:r w:rsidR="008B20E3">
      <w:rPr>
        <w:noProof/>
      </w:rPr>
      <w:t>30.06.2017</w:t>
    </w:r>
    <w:r w:rsidR="00F1764A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DC46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B438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3888E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2AE66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3"/>
    <w:multiLevelType w:val="singleLevel"/>
    <w:tmpl w:val="B844B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F24D2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79763C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CAF4EE8"/>
    <w:multiLevelType w:val="multilevel"/>
    <w:tmpl w:val="0807001D"/>
    <w:styleLink w:val="Listen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 w:themeColor="text1"/>
        <w:sz w:val="20"/>
      </w:rPr>
    </w:lvl>
    <w:lvl w:ilvl="1">
      <w:start w:val="1"/>
      <w:numFmt w:val="bullet"/>
      <w:lvlText w:val="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63E021A"/>
    <w:multiLevelType w:val="multilevel"/>
    <w:tmpl w:val="0807001D"/>
    <w:numStyleLink w:val="Listen"/>
  </w:abstractNum>
  <w:abstractNum w:abstractNumId="9" w15:restartNumberingAfterBreak="0">
    <w:nsid w:val="19895940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1282BF5"/>
    <w:multiLevelType w:val="multilevel"/>
    <w:tmpl w:val="28BE7A72"/>
    <w:lvl w:ilvl="0">
      <w:start w:val="1"/>
      <w:numFmt w:val="decimal"/>
      <w:pStyle w:val="NummerierteAufzhlu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B7E0C24"/>
    <w:multiLevelType w:val="hybridMultilevel"/>
    <w:tmpl w:val="CCF441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945C00"/>
    <w:multiLevelType w:val="multilevel"/>
    <w:tmpl w:val="E4A657C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B191A8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D96106F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26D3E83"/>
    <w:multiLevelType w:val="multilevel"/>
    <w:tmpl w:val="0807001D"/>
    <w:numStyleLink w:val="Listen"/>
  </w:abstractNum>
  <w:abstractNum w:abstractNumId="16" w15:restartNumberingAfterBreak="0">
    <w:nsid w:val="73031A12"/>
    <w:multiLevelType w:val="multilevel"/>
    <w:tmpl w:val="0807001D"/>
    <w:numStyleLink w:val="Listen"/>
  </w:abstractNum>
  <w:num w:numId="1">
    <w:abstractNumId w:val="12"/>
  </w:num>
  <w:num w:numId="2">
    <w:abstractNumId w:val="1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4"/>
  </w:num>
  <w:num w:numId="10">
    <w:abstractNumId w:val="13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7"/>
  </w:num>
  <w:num w:numId="14">
    <w:abstractNumId w:val="16"/>
  </w:num>
  <w:num w:numId="15">
    <w:abstractNumId w:val="8"/>
  </w:num>
  <w:num w:numId="16">
    <w:abstractNumId w:val="15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6EA"/>
    <w:rsid w:val="00010E0E"/>
    <w:rsid w:val="000764C0"/>
    <w:rsid w:val="00080770"/>
    <w:rsid w:val="00085C47"/>
    <w:rsid w:val="0011313B"/>
    <w:rsid w:val="00256556"/>
    <w:rsid w:val="002636EA"/>
    <w:rsid w:val="00276455"/>
    <w:rsid w:val="002A5F24"/>
    <w:rsid w:val="002B6F4A"/>
    <w:rsid w:val="002E3FED"/>
    <w:rsid w:val="002F0BB3"/>
    <w:rsid w:val="00315419"/>
    <w:rsid w:val="0033548B"/>
    <w:rsid w:val="00373E8B"/>
    <w:rsid w:val="00394EEA"/>
    <w:rsid w:val="003A17C7"/>
    <w:rsid w:val="003F6C86"/>
    <w:rsid w:val="004213DB"/>
    <w:rsid w:val="004215C3"/>
    <w:rsid w:val="004319AF"/>
    <w:rsid w:val="0043387D"/>
    <w:rsid w:val="00473066"/>
    <w:rsid w:val="00476D2A"/>
    <w:rsid w:val="004855F7"/>
    <w:rsid w:val="00493978"/>
    <w:rsid w:val="004A09B4"/>
    <w:rsid w:val="004C4E08"/>
    <w:rsid w:val="004E583C"/>
    <w:rsid w:val="004F22D7"/>
    <w:rsid w:val="004F335C"/>
    <w:rsid w:val="00506184"/>
    <w:rsid w:val="00532984"/>
    <w:rsid w:val="00541A22"/>
    <w:rsid w:val="005A67ED"/>
    <w:rsid w:val="005E0DC5"/>
    <w:rsid w:val="005F4DF4"/>
    <w:rsid w:val="006242FB"/>
    <w:rsid w:val="00663B73"/>
    <w:rsid w:val="006B70E9"/>
    <w:rsid w:val="006C640C"/>
    <w:rsid w:val="006F4807"/>
    <w:rsid w:val="007222DA"/>
    <w:rsid w:val="00746807"/>
    <w:rsid w:val="00753FC6"/>
    <w:rsid w:val="0077021E"/>
    <w:rsid w:val="0078025E"/>
    <w:rsid w:val="00795834"/>
    <w:rsid w:val="00797BF2"/>
    <w:rsid w:val="007F3E8A"/>
    <w:rsid w:val="00806346"/>
    <w:rsid w:val="00810A64"/>
    <w:rsid w:val="008737A7"/>
    <w:rsid w:val="00873CF8"/>
    <w:rsid w:val="008A3E0F"/>
    <w:rsid w:val="008B20E3"/>
    <w:rsid w:val="008B68E8"/>
    <w:rsid w:val="008C493B"/>
    <w:rsid w:val="008E0270"/>
    <w:rsid w:val="008F7428"/>
    <w:rsid w:val="009652CA"/>
    <w:rsid w:val="009771B4"/>
    <w:rsid w:val="00985608"/>
    <w:rsid w:val="009A2C80"/>
    <w:rsid w:val="00A3213D"/>
    <w:rsid w:val="00A57A80"/>
    <w:rsid w:val="00AB382B"/>
    <w:rsid w:val="00AC091F"/>
    <w:rsid w:val="00AC0C8B"/>
    <w:rsid w:val="00B076DD"/>
    <w:rsid w:val="00B23E19"/>
    <w:rsid w:val="00BC5B1B"/>
    <w:rsid w:val="00BF25F0"/>
    <w:rsid w:val="00C54B2A"/>
    <w:rsid w:val="00C954C1"/>
    <w:rsid w:val="00CB7C55"/>
    <w:rsid w:val="00CD59B3"/>
    <w:rsid w:val="00D0690F"/>
    <w:rsid w:val="00D0731B"/>
    <w:rsid w:val="00D07C8B"/>
    <w:rsid w:val="00D25B99"/>
    <w:rsid w:val="00D3215F"/>
    <w:rsid w:val="00D7479F"/>
    <w:rsid w:val="00DA729F"/>
    <w:rsid w:val="00DB5E83"/>
    <w:rsid w:val="00DB6A4B"/>
    <w:rsid w:val="00DF368F"/>
    <w:rsid w:val="00E467E4"/>
    <w:rsid w:val="00E971B3"/>
    <w:rsid w:val="00E97A0B"/>
    <w:rsid w:val="00EF5935"/>
    <w:rsid w:val="00F1764A"/>
    <w:rsid w:val="00FD14FF"/>
    <w:rsid w:val="00FE24B9"/>
    <w:rsid w:val="00FE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5:chartTrackingRefBased/>
  <w15:docId w15:val="{EFD101C8-5966-42D5-9B7B-0C0416BA2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F5935"/>
    <w:rPr>
      <w:rFonts w:ascii="Segoe UI Light" w:hAnsi="Segoe UI Light"/>
      <w:b/>
      <w:color w:val="000000" w:themeColor="text1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F5935"/>
    <w:pPr>
      <w:keepNext/>
      <w:keepLines/>
      <w:numPr>
        <w:numId w:val="10"/>
      </w:numPr>
      <w:spacing w:before="240" w:after="0"/>
      <w:outlineLvl w:val="0"/>
    </w:pPr>
    <w:rPr>
      <w:rFonts w:ascii="Segoe UI" w:eastAsiaTheme="majorEastAsia" w:hAnsi="Segoe U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F5935"/>
    <w:pPr>
      <w:keepNext/>
      <w:keepLines/>
      <w:numPr>
        <w:ilvl w:val="1"/>
        <w:numId w:val="10"/>
      </w:numPr>
      <w:spacing w:before="40" w:after="0"/>
      <w:outlineLvl w:val="1"/>
    </w:pPr>
    <w:rPr>
      <w:rFonts w:ascii="Segoe UI" w:eastAsiaTheme="majorEastAsia" w:hAnsi="Segoe UI" w:cstheme="majorBidi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F5935"/>
    <w:pPr>
      <w:numPr>
        <w:ilvl w:val="2"/>
        <w:numId w:val="10"/>
      </w:numPr>
      <w:outlineLvl w:val="2"/>
    </w:pPr>
    <w:rPr>
      <w:rFonts w:ascii="Segoe UI" w:hAnsi="Segoe UI"/>
      <w:sz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F5935"/>
    <w:pPr>
      <w:keepNext/>
      <w:keepLines/>
      <w:numPr>
        <w:ilvl w:val="3"/>
        <w:numId w:val="10"/>
      </w:numPr>
      <w:spacing w:before="40" w:after="0"/>
      <w:outlineLvl w:val="3"/>
    </w:pPr>
    <w:rPr>
      <w:rFonts w:ascii="Segoe UI" w:eastAsiaTheme="majorEastAsia" w:hAnsi="Segoe UI" w:cstheme="majorBidi"/>
      <w:iCs/>
      <w:sz w:val="24"/>
    </w:rPr>
  </w:style>
  <w:style w:type="paragraph" w:styleId="berschrift5">
    <w:name w:val="heading 5"/>
    <w:basedOn w:val="berschrift3"/>
    <w:next w:val="Standard"/>
    <w:link w:val="berschrift5Zchn"/>
    <w:uiPriority w:val="9"/>
    <w:unhideWhenUsed/>
    <w:qFormat/>
    <w:rsid w:val="00EF5935"/>
    <w:pPr>
      <w:numPr>
        <w:ilvl w:val="4"/>
      </w:numPr>
      <w:outlineLvl w:val="4"/>
    </w:pPr>
    <w:rPr>
      <w:i/>
      <w:sz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493978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93978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93978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493978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5935"/>
    <w:rPr>
      <w:rFonts w:ascii="Segoe UI" w:eastAsiaTheme="majorEastAsia" w:hAnsi="Segoe UI" w:cstheme="majorBidi"/>
      <w:b/>
      <w:color w:val="000000" w:themeColor="text1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AB382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B382B"/>
    <w:rPr>
      <w:rFonts w:ascii="Arial" w:eastAsiaTheme="majorEastAsia" w:hAnsi="Arial" w:cstheme="majorBidi"/>
      <w:color w:val="000000" w:themeColor="text1"/>
      <w:spacing w:val="-10"/>
      <w:kern w:val="28"/>
      <w:sz w:val="72"/>
      <w:szCs w:val="56"/>
    </w:rPr>
  </w:style>
  <w:style w:type="paragraph" w:customStyle="1" w:styleId="1TitelblattInformationen">
    <w:name w:val="1) Titelblatt_Informationen"/>
    <w:basedOn w:val="Titel"/>
    <w:link w:val="1TitelblattInformationenZchn"/>
    <w:rsid w:val="00AB382B"/>
    <w:pPr>
      <w:jc w:val="center"/>
    </w:pPr>
    <w:rPr>
      <w:rFonts w:cs="Arial"/>
      <w:sz w:val="28"/>
    </w:rPr>
  </w:style>
  <w:style w:type="character" w:customStyle="1" w:styleId="1TitelblattInformationenZchn">
    <w:name w:val="1) Titelblatt_Informationen Zchn"/>
    <w:basedOn w:val="TitelZchn"/>
    <w:link w:val="1TitelblattInformationen"/>
    <w:rsid w:val="00AB382B"/>
    <w:rPr>
      <w:rFonts w:ascii="Arial" w:eastAsiaTheme="majorEastAsia" w:hAnsi="Arial" w:cs="Arial"/>
      <w:color w:val="000000" w:themeColor="text1"/>
      <w:spacing w:val="-10"/>
      <w:kern w:val="28"/>
      <w:sz w:val="28"/>
      <w:szCs w:val="56"/>
    </w:rPr>
  </w:style>
  <w:style w:type="paragraph" w:customStyle="1" w:styleId="1Titelblattinfos">
    <w:name w:val="1) Titelblattinfos"/>
    <w:basedOn w:val="Standard"/>
    <w:link w:val="1TitelblattinfosZchn"/>
    <w:rsid w:val="00AB382B"/>
    <w:rPr>
      <w:sz w:val="28"/>
    </w:rPr>
  </w:style>
  <w:style w:type="character" w:customStyle="1" w:styleId="1TitelblattinfosZchn">
    <w:name w:val="1) Titelblattinfos Zchn"/>
    <w:basedOn w:val="Absatz-Standardschriftart"/>
    <w:link w:val="1Titelblattinfos"/>
    <w:rsid w:val="00AB382B"/>
    <w:rPr>
      <w:rFonts w:ascii="Arial" w:hAnsi="Arial"/>
      <w:color w:val="000000" w:themeColor="text1"/>
      <w:sz w:val="28"/>
    </w:rPr>
  </w:style>
  <w:style w:type="paragraph" w:customStyle="1" w:styleId="2Titelblattinfos">
    <w:name w:val="2) Titelblattinfos"/>
    <w:basedOn w:val="Standard"/>
    <w:link w:val="2TitelblattinfosZchn"/>
    <w:rsid w:val="00AB382B"/>
    <w:pPr>
      <w:jc w:val="center"/>
    </w:pPr>
    <w:rPr>
      <w:rFonts w:cs="Arial"/>
    </w:rPr>
  </w:style>
  <w:style w:type="character" w:customStyle="1" w:styleId="2TitelblattinfosZchn">
    <w:name w:val="2) Titelblattinfos Zchn"/>
    <w:basedOn w:val="Absatz-Standardschriftart"/>
    <w:link w:val="2Titelblattinfos"/>
    <w:rsid w:val="00AB382B"/>
    <w:rPr>
      <w:rFonts w:ascii="Arial" w:hAnsi="Arial" w:cs="Arial"/>
    </w:rPr>
  </w:style>
  <w:style w:type="paragraph" w:customStyle="1" w:styleId="3TitelblattKlasse">
    <w:name w:val="3) Titelblatt_Klasse"/>
    <w:basedOn w:val="Standard"/>
    <w:link w:val="3TitelblattKlasseZchn"/>
    <w:rsid w:val="00AB382B"/>
    <w:pPr>
      <w:jc w:val="center"/>
    </w:pPr>
    <w:rPr>
      <w:rFonts w:cs="Arial"/>
      <w:b w:val="0"/>
      <w:sz w:val="24"/>
    </w:rPr>
  </w:style>
  <w:style w:type="character" w:customStyle="1" w:styleId="3TitelblattKlasseZchn">
    <w:name w:val="3) Titelblatt_Klasse Zchn"/>
    <w:basedOn w:val="Absatz-Standardschriftart"/>
    <w:link w:val="3TitelblattKlasse"/>
    <w:rsid w:val="00AB382B"/>
    <w:rPr>
      <w:rFonts w:ascii="Arial" w:hAnsi="Arial" w:cs="Arial"/>
      <w:b/>
      <w:sz w:val="24"/>
    </w:rPr>
  </w:style>
  <w:style w:type="paragraph" w:customStyle="1" w:styleId="4TitelblattLehrperson">
    <w:name w:val="4) Titelblatt_Lehrperson"/>
    <w:basedOn w:val="Standard"/>
    <w:link w:val="4TitelblattLehrpersonZchn"/>
    <w:rsid w:val="00AB382B"/>
    <w:pPr>
      <w:jc w:val="center"/>
    </w:pPr>
    <w:rPr>
      <w:rFonts w:cs="Arial"/>
      <w:sz w:val="24"/>
    </w:rPr>
  </w:style>
  <w:style w:type="character" w:customStyle="1" w:styleId="4TitelblattLehrpersonZchn">
    <w:name w:val="4) Titelblatt_Lehrperson Zchn"/>
    <w:basedOn w:val="Absatz-Standardschriftart"/>
    <w:link w:val="4TitelblattLehrperson"/>
    <w:rsid w:val="00AB382B"/>
    <w:rPr>
      <w:rFonts w:ascii="Arial" w:hAnsi="Arial" w:cs="Arial"/>
      <w:sz w:val="24"/>
    </w:rPr>
  </w:style>
  <w:style w:type="paragraph" w:customStyle="1" w:styleId="Inhaltsverzeichnisberschrift">
    <w:name w:val="Inhaltsverzeichnis_Überschrift"/>
    <w:basedOn w:val="berschrift1"/>
    <w:link w:val="InhaltsverzeichnisberschriftZchn"/>
    <w:rsid w:val="00746807"/>
  </w:style>
  <w:style w:type="character" w:customStyle="1" w:styleId="InhaltsverzeichnisberschriftZchn">
    <w:name w:val="Inhaltsverzeichnis_Überschrift Zchn"/>
    <w:basedOn w:val="berschrift1Zchn"/>
    <w:link w:val="Inhaltsverzeichnisberschrift"/>
    <w:rsid w:val="00746807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customStyle="1" w:styleId="Mittelberschrift">
    <w:name w:val="Mittelüberschrift"/>
    <w:basedOn w:val="berschrift3"/>
    <w:link w:val="MittelberschriftZchn"/>
    <w:rsid w:val="002B6F4A"/>
    <w:pPr>
      <w:spacing w:before="60" w:line="240" w:lineRule="auto"/>
      <w:ind w:left="851" w:hanging="851"/>
    </w:pPr>
    <w:rPr>
      <w:rFonts w:ascii="Arial" w:hAnsi="Arial"/>
      <w:b w:val="0"/>
    </w:rPr>
  </w:style>
  <w:style w:type="character" w:customStyle="1" w:styleId="MittelberschriftZchn">
    <w:name w:val="Mittelüberschrift Zchn"/>
    <w:basedOn w:val="berschrift3Zchn"/>
    <w:link w:val="Mittelberschrift"/>
    <w:rsid w:val="002B6F4A"/>
    <w:rPr>
      <w:rFonts w:ascii="Arial" w:eastAsiaTheme="majorEastAsia" w:hAnsi="Arial" w:cstheme="majorBidi"/>
      <w:b w:val="0"/>
      <w:color w:val="000000" w:themeColor="text1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F5935"/>
    <w:rPr>
      <w:rFonts w:ascii="Segoe UI" w:hAnsi="Segoe UI"/>
      <w:b/>
      <w:color w:val="000000" w:themeColor="text1"/>
      <w:sz w:val="26"/>
    </w:rPr>
  </w:style>
  <w:style w:type="paragraph" w:customStyle="1" w:styleId="NummerierteAufzhlung">
    <w:name w:val="Nummerierte Aufzählung"/>
    <w:basedOn w:val="Listenabsatz"/>
    <w:link w:val="NummerierteAufzhlungZchn"/>
    <w:rsid w:val="006B70E9"/>
    <w:pPr>
      <w:numPr>
        <w:numId w:val="2"/>
      </w:numPr>
      <w:ind w:left="360" w:hanging="360"/>
    </w:pPr>
    <w:rPr>
      <w:rFonts w:cs="Arial"/>
    </w:rPr>
  </w:style>
  <w:style w:type="character" w:customStyle="1" w:styleId="NummerierteAufzhlungZchn">
    <w:name w:val="Nummerierte Aufzählung Zchn"/>
    <w:basedOn w:val="Absatz-Standardschriftart"/>
    <w:link w:val="NummerierteAufzhlung"/>
    <w:rsid w:val="006B70E9"/>
    <w:rPr>
      <w:rFonts w:ascii="Arial" w:hAnsi="Arial" w:cs="Arial"/>
    </w:rPr>
  </w:style>
  <w:style w:type="paragraph" w:styleId="Listenabsatz">
    <w:name w:val="List Paragraph"/>
    <w:basedOn w:val="Standard"/>
    <w:uiPriority w:val="34"/>
    <w:rsid w:val="006B70E9"/>
    <w:pPr>
      <w:ind w:left="720"/>
      <w:contextualSpacing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EF5935"/>
    <w:rPr>
      <w:rFonts w:ascii="Segoe UI" w:hAnsi="Segoe UI"/>
      <w:b/>
      <w:i/>
      <w:color w:val="000000" w:themeColor="tex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F5935"/>
    <w:rPr>
      <w:rFonts w:ascii="Segoe UI" w:eastAsiaTheme="majorEastAsia" w:hAnsi="Segoe UI" w:cstheme="majorBidi"/>
      <w:b/>
      <w:color w:val="000000" w:themeColor="text1"/>
      <w:sz w:val="28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F5935"/>
    <w:rPr>
      <w:rFonts w:ascii="Segoe UI" w:eastAsiaTheme="majorEastAsia" w:hAnsi="Segoe UI" w:cstheme="majorBidi"/>
      <w:b/>
      <w:iCs/>
      <w:color w:val="000000" w:themeColor="text1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93978"/>
    <w:rPr>
      <w:rFonts w:asciiTheme="majorHAnsi" w:eastAsiaTheme="majorEastAsia" w:hAnsiTheme="majorHAnsi" w:cstheme="majorBidi"/>
      <w:b/>
      <w:color w:val="1F4D78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93978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93978"/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493978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numbering" w:customStyle="1" w:styleId="Listen">
    <w:name w:val="Listen"/>
    <w:uiPriority w:val="99"/>
    <w:rsid w:val="0043387D"/>
    <w:pPr>
      <w:numPr>
        <w:numId w:val="13"/>
      </w:numPr>
    </w:pPr>
  </w:style>
  <w:style w:type="paragraph" w:styleId="Zitat">
    <w:name w:val="Quote"/>
    <w:basedOn w:val="Standard"/>
    <w:next w:val="Standard"/>
    <w:link w:val="ZitatZchn"/>
    <w:uiPriority w:val="29"/>
    <w:qFormat/>
    <w:rsid w:val="00E97A0B"/>
    <w:pPr>
      <w:spacing w:before="200"/>
      <w:ind w:left="864" w:right="864"/>
      <w:jc w:val="center"/>
    </w:pPr>
    <w:rPr>
      <w:rFonts w:ascii="Segoe UI" w:hAnsi="Segoe UI"/>
      <w:b w:val="0"/>
      <w:i/>
      <w:iCs/>
      <w:color w:val="404040" w:themeColor="text1" w:themeTint="BF"/>
      <w:sz w:val="22"/>
    </w:rPr>
  </w:style>
  <w:style w:type="character" w:customStyle="1" w:styleId="ZitatZchn">
    <w:name w:val="Zitat Zchn"/>
    <w:basedOn w:val="Absatz-Standardschriftart"/>
    <w:link w:val="Zitat"/>
    <w:uiPriority w:val="29"/>
    <w:rsid w:val="00E97A0B"/>
    <w:rPr>
      <w:rFonts w:ascii="Segoe UI" w:hAnsi="Segoe UI"/>
      <w:i/>
      <w:iCs/>
      <w:color w:val="404040" w:themeColor="text1" w:themeTint="BF"/>
    </w:rPr>
  </w:style>
  <w:style w:type="table" w:styleId="Tabellenraster">
    <w:name w:val="Table Grid"/>
    <w:basedOn w:val="NormaleTabelle"/>
    <w:uiPriority w:val="39"/>
    <w:rsid w:val="006F4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">
    <w:name w:val="Tabelle"/>
    <w:basedOn w:val="NormaleTabelle"/>
    <w:uiPriority w:val="99"/>
    <w:rsid w:val="006F4807"/>
    <w:pPr>
      <w:spacing w:after="0" w:line="240" w:lineRule="auto"/>
    </w:pPr>
    <w:rPr>
      <w:rFonts w:ascii="Segoe UI" w:hAnsi="Segoe UI"/>
    </w:rPr>
    <w:tblPr>
      <w:tblStyleRowBandSize w:val="1"/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blStylePr w:type="firstRow">
      <w:rPr>
        <w:rFonts w:ascii="Segoe UI" w:hAnsi="Segoe UI"/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002060"/>
      </w:tcPr>
    </w:tblStylePr>
    <w:tblStylePr w:type="lastRow">
      <w:tblPr/>
      <w:tcPr>
        <w:shd w:val="clear" w:color="auto" w:fill="002060"/>
      </w:tcPr>
    </w:tblStylePr>
    <w:tblStylePr w:type="band2Horz">
      <w:tblPr/>
      <w:tcPr>
        <w:shd w:val="clear" w:color="auto" w:fill="D9E2F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3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3E8A"/>
    <w:rPr>
      <w:rFonts w:ascii="Segoe UI Light" w:hAnsi="Segoe UI Light"/>
      <w:b/>
      <w:color w:val="000000" w:themeColor="text1"/>
      <w:sz w:val="20"/>
    </w:rPr>
  </w:style>
  <w:style w:type="paragraph" w:styleId="Fuzeile">
    <w:name w:val="footer"/>
    <w:basedOn w:val="Standard"/>
    <w:link w:val="FuzeileZchn"/>
    <w:uiPriority w:val="99"/>
    <w:unhideWhenUsed/>
    <w:rsid w:val="007F3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3E8A"/>
    <w:rPr>
      <w:rFonts w:ascii="Segoe UI Light" w:hAnsi="Segoe UI Light"/>
      <w:b/>
      <w:color w:val="000000" w:themeColor="text1"/>
      <w:sz w:val="20"/>
    </w:rPr>
  </w:style>
  <w:style w:type="character" w:styleId="Platzhaltertext">
    <w:name w:val="Placeholder Text"/>
    <w:basedOn w:val="Absatz-Standardschriftart"/>
    <w:uiPriority w:val="99"/>
    <w:semiHidden/>
    <w:rsid w:val="003A17C7"/>
    <w:rPr>
      <w:color w:val="808080"/>
    </w:rPr>
  </w:style>
  <w:style w:type="paragraph" w:styleId="Inhaltsverzeichnisberschrift0">
    <w:name w:val="TOC Heading"/>
    <w:basedOn w:val="berschrift1"/>
    <w:next w:val="Standard"/>
    <w:uiPriority w:val="39"/>
    <w:unhideWhenUsed/>
    <w:qFormat/>
    <w:rsid w:val="00AC091F"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F0BB3"/>
    <w:pPr>
      <w:spacing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F0BB3"/>
    <w:rPr>
      <w:rFonts w:ascii="Segoe UI Light" w:hAnsi="Segoe UI Light"/>
      <w:b/>
      <w:color w:val="000000" w:themeColor="text1"/>
      <w:sz w:val="20"/>
      <w:szCs w:val="20"/>
    </w:rPr>
  </w:style>
  <w:style w:type="character" w:styleId="Endnotenzeichen">
    <w:name w:val="endnote reference"/>
    <w:basedOn w:val="Absatz-Standardschriftart"/>
    <w:uiPriority w:val="99"/>
    <w:unhideWhenUsed/>
    <w:rsid w:val="002F0BB3"/>
    <w:rPr>
      <w:vertAlign w:val="superscript"/>
    </w:rPr>
  </w:style>
  <w:style w:type="paragraph" w:styleId="Verzeichnis1">
    <w:name w:val="toc 1"/>
    <w:basedOn w:val="Standard"/>
    <w:next w:val="Standard"/>
    <w:autoRedefine/>
    <w:uiPriority w:val="39"/>
    <w:unhideWhenUsed/>
    <w:rsid w:val="00394EE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94EEA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394EEA"/>
    <w:pPr>
      <w:spacing w:after="100"/>
      <w:ind w:left="400"/>
    </w:pPr>
  </w:style>
  <w:style w:type="character" w:styleId="Hyperlink">
    <w:name w:val="Hyperlink"/>
    <w:basedOn w:val="Absatz-Standardschriftart"/>
    <w:uiPriority w:val="99"/>
    <w:unhideWhenUsed/>
    <w:rsid w:val="00394E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coffeecode@gmx.ch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2F4A41-6C7A-4D0B-B57B-6E7BBC02E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579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Frithjof Hoppe</dc:creator>
  <cp:keywords/>
  <dc:description/>
  <cp:lastModifiedBy>Hoppe Frithjof</cp:lastModifiedBy>
  <cp:revision>35</cp:revision>
  <cp:lastPrinted>2017-06-30T08:33:00Z</cp:lastPrinted>
  <dcterms:created xsi:type="dcterms:W3CDTF">2017-06-22T08:07:00Z</dcterms:created>
  <dcterms:modified xsi:type="dcterms:W3CDTF">2017-06-30T08:51:00Z</dcterms:modified>
</cp:coreProperties>
</file>