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98"/>
      </w:tblGrid>
      <w:tr w:rsidR="00903742" w14:paraId="3C79ECF0" w14:textId="77777777">
        <w:trPr>
          <w:jc w:val="center"/>
        </w:trPr>
        <w:tc>
          <w:tcPr>
            <w:tcW w:w="10898" w:type="dxa"/>
            <w:shd w:val="clear" w:color="auto" w:fill="6FA357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4F90F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QUALITY CRITERIA OF SYSTEM BASED ON ISO/IEC 25010:2011</w:t>
            </w:r>
          </w:p>
        </w:tc>
      </w:tr>
    </w:tbl>
    <w:p w14:paraId="2C83816A" w14:textId="77777777" w:rsidR="00903742" w:rsidRDefault="00116E35">
      <w:pPr>
        <w:spacing w:after="60" w:line="240" w:lineRule="auto"/>
        <w:jc w:val="center"/>
      </w:pPr>
      <w:r>
        <w:rPr>
          <w:b/>
          <w:color w:val="2D373B"/>
          <w:sz w:val="32"/>
        </w:rPr>
        <w:t>GEOSENTRI USER EVALUATION QUESTIONNAIRE</w:t>
      </w:r>
    </w:p>
    <w:p w14:paraId="4C088B43" w14:textId="77777777" w:rsidR="00903742" w:rsidRDefault="00116E35">
      <w:pPr>
        <w:spacing w:after="200" w:line="240" w:lineRule="auto"/>
        <w:jc w:val="center"/>
      </w:pPr>
      <w:r>
        <w:rPr>
          <w:color w:val="2D373B"/>
          <w:sz w:val="20"/>
        </w:rPr>
        <w:t>GeoSentri: An IoT-Based Real-Time GPS Monitoring System for Police Personnel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49"/>
        <w:gridCol w:w="5449"/>
      </w:tblGrid>
      <w:tr w:rsidR="00903742" w14:paraId="2E75DC4B" w14:textId="77777777">
        <w:trPr>
          <w:jc w:val="center"/>
        </w:trPr>
        <w:tc>
          <w:tcPr>
            <w:tcW w:w="5449" w:type="dxa"/>
            <w:tcBorders>
              <w:top w:val="single" w:sz="6" w:space="0" w:color="8A948E"/>
              <w:left w:val="single" w:sz="6" w:space="0" w:color="8A948E"/>
              <w:bottom w:val="single" w:sz="6" w:space="0" w:color="8A948E"/>
              <w:right w:val="single" w:sz="6" w:space="0" w:color="8A948E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D35550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6"/>
              </w:rPr>
              <w:t>Respondent Code/Name (Optional): ____________________</w:t>
            </w:r>
          </w:p>
        </w:tc>
        <w:tc>
          <w:tcPr>
            <w:tcW w:w="5449" w:type="dxa"/>
            <w:tcBorders>
              <w:top w:val="single" w:sz="6" w:space="0" w:color="8A948E"/>
              <w:left w:val="single" w:sz="6" w:space="0" w:color="8A948E"/>
              <w:bottom w:val="single" w:sz="6" w:space="0" w:color="8A948E"/>
              <w:right w:val="single" w:sz="6" w:space="0" w:color="8A948E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CE550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6"/>
              </w:rPr>
              <w:t xml:space="preserve">Date: </w:t>
            </w:r>
            <w:r>
              <w:rPr>
                <w:color w:val="2D373B"/>
                <w:sz w:val="16"/>
              </w:rPr>
              <w:t>____________________</w:t>
            </w:r>
          </w:p>
        </w:tc>
      </w:tr>
      <w:tr w:rsidR="00903742" w14:paraId="4C8E852D" w14:textId="77777777">
        <w:trPr>
          <w:jc w:val="center"/>
        </w:trPr>
        <w:tc>
          <w:tcPr>
            <w:tcW w:w="5449" w:type="dxa"/>
            <w:tcBorders>
              <w:top w:val="single" w:sz="6" w:space="0" w:color="8A948E"/>
              <w:left w:val="single" w:sz="6" w:space="0" w:color="8A948E"/>
              <w:bottom w:val="single" w:sz="6" w:space="0" w:color="8A948E"/>
              <w:right w:val="single" w:sz="6" w:space="0" w:color="8A948E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105DB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6"/>
              </w:rPr>
              <w:t>Role: ☐ Police Personnel  ☐ Supervisor</w:t>
            </w:r>
          </w:p>
        </w:tc>
        <w:tc>
          <w:tcPr>
            <w:tcW w:w="5449" w:type="dxa"/>
            <w:tcBorders>
              <w:top w:val="single" w:sz="6" w:space="0" w:color="8A948E"/>
              <w:left w:val="single" w:sz="6" w:space="0" w:color="8A948E"/>
              <w:bottom w:val="single" w:sz="6" w:space="0" w:color="8A948E"/>
              <w:right w:val="single" w:sz="6" w:space="0" w:color="8A948E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9A8FE1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6"/>
              </w:rPr>
              <w:t>Device Used: ☐ Web  ☐ Mobile</w:t>
            </w:r>
          </w:p>
        </w:tc>
      </w:tr>
      <w:tr w:rsidR="00903742" w14:paraId="7CE7F41C" w14:textId="77777777">
        <w:trPr>
          <w:jc w:val="center"/>
        </w:trPr>
        <w:tc>
          <w:tcPr>
            <w:tcW w:w="5449" w:type="dxa"/>
            <w:tcBorders>
              <w:top w:val="single" w:sz="6" w:space="0" w:color="8A948E"/>
              <w:left w:val="single" w:sz="6" w:space="0" w:color="8A948E"/>
              <w:bottom w:val="single" w:sz="6" w:space="0" w:color="8A948E"/>
              <w:right w:val="single" w:sz="6" w:space="0" w:color="8A948E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97F268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6"/>
              </w:rPr>
              <w:t>Barangay/Unit (Optional): ____________________</w:t>
            </w:r>
          </w:p>
        </w:tc>
        <w:tc>
          <w:tcPr>
            <w:tcW w:w="5449" w:type="dxa"/>
            <w:tcBorders>
              <w:top w:val="single" w:sz="6" w:space="0" w:color="8A948E"/>
              <w:left w:val="single" w:sz="6" w:space="0" w:color="8A948E"/>
              <w:bottom w:val="single" w:sz="6" w:space="0" w:color="8A948E"/>
              <w:right w:val="single" w:sz="6" w:space="0" w:color="8A948E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3B3833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6"/>
              </w:rPr>
              <w:t>Experience Using GeoSentri: ____________________</w:t>
            </w:r>
          </w:p>
        </w:tc>
      </w:tr>
    </w:tbl>
    <w:p w14:paraId="698CD27A" w14:textId="77777777" w:rsidR="00903742" w:rsidRDefault="00116E35">
      <w:pPr>
        <w:spacing w:after="80" w:line="240" w:lineRule="auto"/>
      </w:pPr>
      <w:r>
        <w:rPr>
          <w:b/>
          <w:color w:val="2D373B"/>
          <w:sz w:val="22"/>
        </w:rPr>
        <w:t>Evaluation Objective</w:t>
      </w:r>
    </w:p>
    <w:p w14:paraId="5A737958" w14:textId="77777777" w:rsidR="00903742" w:rsidRDefault="00116E35">
      <w:pPr>
        <w:spacing w:after="160" w:line="240" w:lineRule="auto"/>
      </w:pPr>
      <w:r>
        <w:rPr>
          <w:color w:val="2D373B"/>
          <w:sz w:val="18"/>
        </w:rPr>
        <w:t xml:space="preserve">Evaluate the developed system in terms of </w:t>
      </w:r>
      <w:r>
        <w:rPr>
          <w:color w:val="2D373B"/>
          <w:sz w:val="18"/>
        </w:rPr>
        <w:t>functionality (Functional Suitability), usability, reliability, efficiency (Performance Efficiency), and security.</w:t>
      </w:r>
    </w:p>
    <w:p w14:paraId="1B031BCF" w14:textId="77777777" w:rsidR="00903742" w:rsidRDefault="00116E35">
      <w:pPr>
        <w:spacing w:after="80" w:line="240" w:lineRule="auto"/>
      </w:pPr>
      <w:r>
        <w:rPr>
          <w:b/>
          <w:color w:val="2D373B"/>
          <w:sz w:val="22"/>
        </w:rPr>
        <w:t>Instructions</w:t>
      </w:r>
    </w:p>
    <w:p w14:paraId="614E8AD2" w14:textId="77777777" w:rsidR="00903742" w:rsidRDefault="00116E35">
      <w:pPr>
        <w:spacing w:after="160" w:line="240" w:lineRule="auto"/>
      </w:pPr>
      <w:r>
        <w:rPr>
          <w:color w:val="2D373B"/>
          <w:sz w:val="18"/>
        </w:rPr>
        <w:t>After using GeoSentri, check one box that best represents your level of agreement with each statement. Answer all items based on your actual experience with the system.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2180"/>
        <w:gridCol w:w="2180"/>
        <w:gridCol w:w="2180"/>
        <w:gridCol w:w="2180"/>
      </w:tblGrid>
      <w:tr w:rsidR="00903742" w14:paraId="05035EA2" w14:textId="77777777">
        <w:trPr>
          <w:jc w:val="center"/>
        </w:trPr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6FA357"/>
            <w:vAlign w:val="center"/>
          </w:tcPr>
          <w:p w14:paraId="1D30841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6FA357"/>
            <w:vAlign w:val="center"/>
          </w:tcPr>
          <w:p w14:paraId="69482C1D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6FA357"/>
            <w:vAlign w:val="center"/>
          </w:tcPr>
          <w:p w14:paraId="10D1328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6FA357"/>
            <w:vAlign w:val="center"/>
          </w:tcPr>
          <w:p w14:paraId="448B036F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6FA357"/>
            <w:vAlign w:val="center"/>
          </w:tcPr>
          <w:p w14:paraId="240F963D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</w:tr>
      <w:tr w:rsidR="00903742" w14:paraId="77981F24" w14:textId="77777777">
        <w:trPr>
          <w:jc w:val="center"/>
        </w:trPr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vAlign w:val="center"/>
          </w:tcPr>
          <w:p w14:paraId="6D52105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16"/>
              </w:rPr>
              <w:t>Strongly Agree</w:t>
            </w:r>
          </w:p>
        </w:tc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vAlign w:val="center"/>
          </w:tcPr>
          <w:p w14:paraId="004AC3B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16"/>
              </w:rPr>
              <w:t>Agree</w:t>
            </w:r>
          </w:p>
        </w:tc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vAlign w:val="center"/>
          </w:tcPr>
          <w:p w14:paraId="4F43D83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16"/>
              </w:rPr>
              <w:t>Neutral</w:t>
            </w:r>
          </w:p>
        </w:tc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vAlign w:val="center"/>
          </w:tcPr>
          <w:p w14:paraId="78C9A1E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16"/>
              </w:rPr>
              <w:t>Disagree</w:t>
            </w:r>
          </w:p>
        </w:tc>
        <w:tc>
          <w:tcPr>
            <w:tcW w:w="2180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vAlign w:val="center"/>
          </w:tcPr>
          <w:p w14:paraId="6A55C5F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16"/>
              </w:rPr>
              <w:t>Strongly Disagree</w:t>
            </w:r>
          </w:p>
        </w:tc>
      </w:tr>
    </w:tbl>
    <w:p w14:paraId="21EFB1CC" w14:textId="77777777" w:rsidR="00903742" w:rsidRDefault="00116E35">
      <w:pPr>
        <w:spacing w:line="240" w:lineRule="auto"/>
      </w:pPr>
      <w:r>
        <w:rPr>
          <w:i/>
          <w:color w:val="2D373B"/>
          <w:sz w:val="16"/>
        </w:rPr>
        <w:t>There are 12 statements for each of the five selected quality criteria.</w:t>
      </w:r>
    </w:p>
    <w:p w14:paraId="0384B38F" w14:textId="77777777" w:rsidR="00903742" w:rsidRDefault="00116E35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98"/>
      </w:tblGrid>
      <w:tr w:rsidR="00903742" w14:paraId="4E14628A" w14:textId="77777777">
        <w:trPr>
          <w:jc w:val="center"/>
        </w:trPr>
        <w:tc>
          <w:tcPr>
            <w:tcW w:w="10898" w:type="dxa"/>
            <w:shd w:val="clear" w:color="auto" w:fill="6FA357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E91D43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QUALITY CRITERIA OF SYSTEM BASED ON ISO/IEC 25010:2011</w:t>
            </w:r>
          </w:p>
        </w:tc>
      </w:tr>
    </w:tbl>
    <w:p w14:paraId="7F1521BE" w14:textId="77777777" w:rsidR="00903742" w:rsidRDefault="00116E35">
      <w:pPr>
        <w:spacing w:after="80" w:line="240" w:lineRule="auto"/>
      </w:pPr>
      <w:r>
        <w:rPr>
          <w:b/>
          <w:color w:val="2D373B"/>
          <w:sz w:val="22"/>
        </w:rPr>
        <w:t xml:space="preserve">A. </w:t>
      </w:r>
      <w:r>
        <w:rPr>
          <w:b/>
          <w:color w:val="2D373B"/>
          <w:sz w:val="22"/>
        </w:rPr>
        <w:t>FUNCTIONAL SUITABILITY</w:t>
      </w:r>
    </w:p>
    <w:p w14:paraId="68BC7F84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(1) Functional Completeness (FCO) – </w:t>
      </w:r>
      <w:r>
        <w:rPr>
          <w:color w:val="2D373B"/>
          <w:sz w:val="15"/>
        </w:rPr>
        <w:t>Can the system provide all functions needed for the specified tasks and objectives?</w:t>
      </w:r>
    </w:p>
    <w:p w14:paraId="2274D0C8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(2) Functional Correctness (FCR) – </w:t>
      </w:r>
      <w:r>
        <w:rPr>
          <w:color w:val="2D373B"/>
          <w:sz w:val="15"/>
        </w:rPr>
        <w:t xml:space="preserve">Can the system provide correct results with the required degree of </w:t>
      </w:r>
      <w:r>
        <w:rPr>
          <w:color w:val="2D373B"/>
          <w:sz w:val="15"/>
        </w:rPr>
        <w:t>accuracy?</w:t>
      </w:r>
    </w:p>
    <w:p w14:paraId="767A5CB9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(3) Functional Appropriateness (FAP) – </w:t>
      </w:r>
      <w:r>
        <w:rPr>
          <w:color w:val="2D373B"/>
          <w:sz w:val="15"/>
        </w:rPr>
        <w:t>Can the system functions help users accomplish their tasks effectively?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6192"/>
        <w:gridCol w:w="835"/>
        <w:gridCol w:w="835"/>
        <w:gridCol w:w="835"/>
        <w:gridCol w:w="835"/>
        <w:gridCol w:w="835"/>
      </w:tblGrid>
      <w:tr w:rsidR="00903742" w14:paraId="68402056" w14:textId="77777777">
        <w:trPr>
          <w:tblHeader/>
          <w:jc w:val="center"/>
        </w:trPr>
        <w:tc>
          <w:tcPr>
            <w:tcW w:w="6696" w:type="dxa"/>
            <w:gridSpan w:val="2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441DC4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ATTRIBUTES</w:t>
            </w:r>
          </w:p>
        </w:tc>
        <w:tc>
          <w:tcPr>
            <w:tcW w:w="4175" w:type="dxa"/>
            <w:gridSpan w:val="5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36CC16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LEVEL OF AGREEMENT</w:t>
            </w:r>
          </w:p>
        </w:tc>
      </w:tr>
      <w:tr w:rsidR="00903742" w14:paraId="3C205614" w14:textId="77777777">
        <w:trPr>
          <w:tblHeader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2573D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NO.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DAAFFD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STATEMENTS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9E5A8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028EF4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33182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32977E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EA71E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</w:tr>
      <w:tr w:rsidR="00903742" w14:paraId="09E0B664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9308B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C25151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The system provides the functions needed to monitor the locations of </w:t>
            </w:r>
            <w:r>
              <w:rPr>
                <w:color w:val="2D373B"/>
                <w:sz w:val="14"/>
              </w:rPr>
              <w:t>police personnel. (FCO)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B6351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1EA03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F481E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27FEF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6D1C3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5495E574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C1C99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5F78C9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provides deployment, task, backup-request, report, and notification functions. (FCO)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A9754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04913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43EED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2F156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552C6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6733DBB0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90723A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7AE1CD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web portal provides the functions needed by the police supervisor. (FCO)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35614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E262B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F1287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A978D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8D279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163919C9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7FCC0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C1E668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The mobile </w:t>
            </w:r>
            <w:r>
              <w:rPr>
                <w:color w:val="2D373B"/>
                <w:sz w:val="14"/>
              </w:rPr>
              <w:t>application provides the functions needed by police personnel. (FCO)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B0E56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5E183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D3828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43725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872F9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0F4C6822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9EDF6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ED52C7" w14:textId="23D043E8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consistently displays the correct personnel identity, duty status, and latest received GPS information. (FCR)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8D666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9E232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B88A8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A74FA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A8C2F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DC02A8B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439122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6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238259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Deployment, task, and report details are displayed </w:t>
            </w:r>
            <w:r>
              <w:rPr>
                <w:color w:val="2D373B"/>
                <w:sz w:val="14"/>
              </w:rPr>
              <w:t>correctly. (FCR)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4C3E4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FD82F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953DA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6A95F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08195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1B034B78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2CE27A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7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F91CD7" w14:textId="1A4203CA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Report-validation notifications show the correct event and open the exact submitted report. (FCR)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D438A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8D27C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3B7BA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03431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3143D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57EAEB0B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730A51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8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5FA975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Report validation, correction, and history information are recorded correctly. (FCR)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F4B3C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A20E6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0F138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6C1B6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63E23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2FF71982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47D744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9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1A3679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The map and search </w:t>
            </w:r>
            <w:r>
              <w:rPr>
                <w:color w:val="2D373B"/>
                <w:sz w:val="14"/>
              </w:rPr>
              <w:t>functions help the supervisor locate personnel effectively. (FAP)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A8B9F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F2214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F45D2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A603B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E99B4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EAC050F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9A6FD6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10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C135E5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deployment and task functions help coordinate personnel duties. (FAP)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3D3AC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05B58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12907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3DFEA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5F0E1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1A0EF2B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4AEA96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166A0A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backup-request function helps personnel request operational assistance. (FAP)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EECA8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DCDFD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84B89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AA3F2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450A1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07546D3F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042429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EBDCB5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report submission and correction functions support accurate incident documentation. (FAP)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7F053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F7D35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72971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1AAD2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70ED8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</w:tbl>
    <w:p w14:paraId="4CEFB545" w14:textId="77777777" w:rsidR="00903742" w:rsidRDefault="00116E35">
      <w:pPr>
        <w:spacing w:after="40" w:line="240" w:lineRule="auto"/>
      </w:pPr>
      <w:r>
        <w:rPr>
          <w:color w:val="2D373B"/>
          <w:sz w:val="15"/>
        </w:rPr>
        <w:t xml:space="preserve">Comments or suggestions: </w:t>
      </w:r>
      <w:r>
        <w:rPr>
          <w:color w:val="2D373B"/>
          <w:sz w:val="15"/>
        </w:rPr>
        <w:t>__________________________________________________________________________________</w:t>
      </w:r>
    </w:p>
    <w:p w14:paraId="230A03EE" w14:textId="77777777" w:rsidR="00903742" w:rsidRDefault="00116E35">
      <w:pPr>
        <w:spacing w:line="240" w:lineRule="auto"/>
      </w:pPr>
      <w:r>
        <w:rPr>
          <w:color w:val="2D373B"/>
          <w:sz w:val="15"/>
        </w:rPr>
        <w:t>____________________________________________________________________________________________________________</w:t>
      </w:r>
    </w:p>
    <w:p w14:paraId="524573D0" w14:textId="77777777" w:rsidR="00903742" w:rsidRDefault="00116E35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98"/>
      </w:tblGrid>
      <w:tr w:rsidR="00903742" w14:paraId="2EA258F4" w14:textId="77777777">
        <w:trPr>
          <w:jc w:val="center"/>
        </w:trPr>
        <w:tc>
          <w:tcPr>
            <w:tcW w:w="10898" w:type="dxa"/>
            <w:shd w:val="clear" w:color="auto" w:fill="6FA357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78CEC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QUALITY CRITERIA OF SYSTEM BASED ON ISO/IEC 25010:2011</w:t>
            </w:r>
          </w:p>
        </w:tc>
      </w:tr>
    </w:tbl>
    <w:p w14:paraId="253B5140" w14:textId="77777777" w:rsidR="00903742" w:rsidRDefault="00116E35">
      <w:pPr>
        <w:spacing w:after="80" w:line="240" w:lineRule="auto"/>
      </w:pPr>
      <w:r>
        <w:rPr>
          <w:b/>
          <w:color w:val="2D373B"/>
          <w:sz w:val="22"/>
        </w:rPr>
        <w:t>B. USABILITY</w:t>
      </w:r>
    </w:p>
    <w:p w14:paraId="6FA8B819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(1) Learnability (L) – </w:t>
      </w:r>
      <w:r>
        <w:rPr>
          <w:color w:val="2D373B"/>
          <w:sz w:val="15"/>
        </w:rPr>
        <w:t>Can users learn how to use the system easily?</w:t>
      </w:r>
    </w:p>
    <w:p w14:paraId="36AB8B99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(2) Operability (O) – </w:t>
      </w:r>
      <w:r>
        <w:rPr>
          <w:color w:val="2D373B"/>
          <w:sz w:val="15"/>
        </w:rPr>
        <w:t>Can users operate and control the system easily?</w:t>
      </w:r>
    </w:p>
    <w:p w14:paraId="6E173170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(3) User Error Protection (UEP) – </w:t>
      </w:r>
      <w:r>
        <w:rPr>
          <w:color w:val="2D373B"/>
          <w:sz w:val="15"/>
        </w:rPr>
        <w:t>Does the system help prevent errors and guide users in correcting them?</w:t>
      </w:r>
    </w:p>
    <w:p w14:paraId="0AD0931F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(4) User Interface Aesthetics (UIA) – </w:t>
      </w:r>
      <w:r>
        <w:rPr>
          <w:color w:val="2D373B"/>
          <w:sz w:val="15"/>
        </w:rPr>
        <w:t>Does the interface provide a clear, pleasing, and appropriate presentation?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6192"/>
        <w:gridCol w:w="835"/>
        <w:gridCol w:w="835"/>
        <w:gridCol w:w="835"/>
        <w:gridCol w:w="835"/>
        <w:gridCol w:w="835"/>
      </w:tblGrid>
      <w:tr w:rsidR="00903742" w14:paraId="1ECB857C" w14:textId="77777777">
        <w:trPr>
          <w:tblHeader/>
          <w:jc w:val="center"/>
        </w:trPr>
        <w:tc>
          <w:tcPr>
            <w:tcW w:w="6696" w:type="dxa"/>
            <w:gridSpan w:val="2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A8C26E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ATTRIBUTES</w:t>
            </w:r>
          </w:p>
        </w:tc>
        <w:tc>
          <w:tcPr>
            <w:tcW w:w="4175" w:type="dxa"/>
            <w:gridSpan w:val="5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3802AE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LEVEL OF AGREEMENT</w:t>
            </w:r>
          </w:p>
        </w:tc>
      </w:tr>
      <w:tr w:rsidR="00903742" w14:paraId="1B255DA2" w14:textId="77777777">
        <w:trPr>
          <w:tblHeader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CCA956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NO.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89001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STATEMENTS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D44C05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75117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2BDE2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F6EC9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DF35F1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</w:tr>
      <w:tr w:rsidR="00903742" w14:paraId="6B25BCE9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85C5BB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FF3B0D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login and verification-code process is easy to learn. (L)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892A5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29B2B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BA7E1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83D6C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D3606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5FC68800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CD15BB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C76DBD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The </w:t>
            </w:r>
            <w:r>
              <w:rPr>
                <w:color w:val="2D373B"/>
                <w:sz w:val="14"/>
              </w:rPr>
              <w:t>purpose of the main pages, screens, buttons, and icons is easy to understand. (L)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C9DE7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67C61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27DBF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2E6AC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C2F1E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5BE46F0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5C4F79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61CF3E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map, task, and report functions can be learned with minimal assistance. (L)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5841C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E081B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DCAD6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F45E1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CAA23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1AC6C3D5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B4440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A3588D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Users can navigate between system functions without </w:t>
            </w:r>
            <w:r>
              <w:rPr>
                <w:color w:val="2D373B"/>
                <w:sz w:val="14"/>
              </w:rPr>
              <w:t>difficulty. (O)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88EB0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ADEC5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4FF22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08F53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B42A4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560F6AEE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53744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A0D272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Search, filter, map, and form controls are easy to operate. (O)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B6514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59FAC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F644D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BAB31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7600F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5694937D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8601A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6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FA51AA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Common monitoring and reporting tasks can be completed without unnecessary steps. (O)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1BB31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B3168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7445A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A2221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02AC3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EEFA1F2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EB0B63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7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209ACD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Input validation messages clearly explain what </w:t>
            </w:r>
            <w:r>
              <w:rPr>
                <w:color w:val="2D373B"/>
                <w:sz w:val="14"/>
              </w:rPr>
              <w:t>information must be corrected. (UEP)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DF690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CD71C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93FDD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7F2E9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2B949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7AC4814F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2492E4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8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23DD5D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Users can retry after entering an incorrect verification code or encountering a temporary error. (UEP)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F01CE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91241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21F78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21848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E524E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7266D0A9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A1AF0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9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C49F25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Confirmations and status messages help prevent accidental or duplicate actions. (UEP)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1A351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73ADB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DC10B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79D7A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54059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6C4DE23D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5FD1B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10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FC352B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interface has a clean, consistent, and professional appearance. (UIA)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90593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BB350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ED064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17DF3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DB04A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7C16B097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ED41A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FB51F1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Text, labels, buttons, and information are easy to read. (UIA)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837AF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10721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F52CC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C39B1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21C88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0AEE8807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8190F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A3DE67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Colors, icons, and status indicators make system information easy to </w:t>
            </w:r>
            <w:r>
              <w:rPr>
                <w:color w:val="2D373B"/>
                <w:sz w:val="14"/>
              </w:rPr>
              <w:t>distinguish. (UIA)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97DA8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A64C7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D08DF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E3AFB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D9285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</w:tbl>
    <w:p w14:paraId="7BE51AE7" w14:textId="77777777" w:rsidR="00903742" w:rsidRDefault="00116E35">
      <w:pPr>
        <w:spacing w:after="40" w:line="240" w:lineRule="auto"/>
      </w:pPr>
      <w:r>
        <w:rPr>
          <w:color w:val="2D373B"/>
          <w:sz w:val="15"/>
        </w:rPr>
        <w:t>Comments or suggestions: __________________________________________________________________________________</w:t>
      </w:r>
    </w:p>
    <w:p w14:paraId="1F46101F" w14:textId="77777777" w:rsidR="00903742" w:rsidRDefault="00116E35">
      <w:pPr>
        <w:spacing w:line="240" w:lineRule="auto"/>
      </w:pPr>
      <w:r>
        <w:rPr>
          <w:color w:val="2D373B"/>
          <w:sz w:val="15"/>
        </w:rPr>
        <w:t>____________________________________________________________________________________________________________</w:t>
      </w:r>
    </w:p>
    <w:p w14:paraId="5DE54702" w14:textId="77777777" w:rsidR="00903742" w:rsidRDefault="00116E35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98"/>
      </w:tblGrid>
      <w:tr w:rsidR="00903742" w14:paraId="5AF72E18" w14:textId="77777777">
        <w:trPr>
          <w:jc w:val="center"/>
        </w:trPr>
        <w:tc>
          <w:tcPr>
            <w:tcW w:w="10898" w:type="dxa"/>
            <w:shd w:val="clear" w:color="auto" w:fill="6FA357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E1F816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QUALITY CRITERIA OF SYSTEM BASED ON ISO/IEC 25010:2011</w:t>
            </w:r>
          </w:p>
        </w:tc>
      </w:tr>
    </w:tbl>
    <w:p w14:paraId="57B04135" w14:textId="77777777" w:rsidR="00903742" w:rsidRDefault="00116E35">
      <w:pPr>
        <w:spacing w:after="80" w:line="240" w:lineRule="auto"/>
      </w:pPr>
      <w:r>
        <w:rPr>
          <w:b/>
          <w:color w:val="2D373B"/>
          <w:sz w:val="22"/>
        </w:rPr>
        <w:t>C. RELIABILITY</w:t>
      </w:r>
    </w:p>
    <w:p w14:paraId="1FC27D13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(1) Availability (AV) – </w:t>
      </w:r>
      <w:r>
        <w:rPr>
          <w:color w:val="2D373B"/>
          <w:sz w:val="15"/>
        </w:rPr>
        <w:t>Is the system accessible and ready for use when required?</w:t>
      </w:r>
    </w:p>
    <w:p w14:paraId="03450E2F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(2) Fault Tolerance (FT) – </w:t>
      </w:r>
      <w:r>
        <w:rPr>
          <w:color w:val="2D373B"/>
          <w:sz w:val="15"/>
        </w:rPr>
        <w:t>Can the system continue to behave safely when faults or interruptions occur?</w:t>
      </w:r>
    </w:p>
    <w:p w14:paraId="0B3DD11B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(3) Recoverability (RC) – </w:t>
      </w:r>
      <w:r>
        <w:rPr>
          <w:color w:val="2D373B"/>
          <w:sz w:val="15"/>
        </w:rPr>
        <w:t>Can the system recover affected data and restore its operational state after failure?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6192"/>
        <w:gridCol w:w="835"/>
        <w:gridCol w:w="835"/>
        <w:gridCol w:w="835"/>
        <w:gridCol w:w="835"/>
        <w:gridCol w:w="835"/>
      </w:tblGrid>
      <w:tr w:rsidR="00903742" w14:paraId="14633D51" w14:textId="77777777">
        <w:trPr>
          <w:tblHeader/>
          <w:jc w:val="center"/>
        </w:trPr>
        <w:tc>
          <w:tcPr>
            <w:tcW w:w="6696" w:type="dxa"/>
            <w:gridSpan w:val="2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8BBCD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ATTRIBUTES</w:t>
            </w:r>
          </w:p>
        </w:tc>
        <w:tc>
          <w:tcPr>
            <w:tcW w:w="4175" w:type="dxa"/>
            <w:gridSpan w:val="5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D8989A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LEVEL OF AGREEMENT</w:t>
            </w:r>
          </w:p>
        </w:tc>
      </w:tr>
      <w:tr w:rsidR="00903742" w14:paraId="515BAB17" w14:textId="77777777">
        <w:trPr>
          <w:tblHeader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33F915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NO.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E77E5B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STATEMENTS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E76032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6230CF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F75C74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A28D2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0E082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</w:tr>
      <w:tr w:rsidR="00903742" w14:paraId="615349CA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BF72EA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A84183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web portal is accessible and ready when the supervisor needs it. (AV)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E63BD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93A87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B2979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6EB58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36D9E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227615B4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42AB6A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B6E3F7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mobile application is accessible and ready during personnel duty. (AV)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54482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600C2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C013A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BEF0C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2870A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24F8178B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2B50DE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CA0A26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GPS, deployment, task, report, and </w:t>
            </w:r>
            <w:r>
              <w:rPr>
                <w:color w:val="2D373B"/>
                <w:sz w:val="14"/>
              </w:rPr>
              <w:t>notification functions remain available during normal use. (AV)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F421C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C1B90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E4D9B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8087C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E6091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B46C061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ABF4F4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E11D17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consistently responds when users perform ordinary operations. (AV)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25DD2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A1632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64B38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48AB1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D7A7A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0721529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4F0A81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52B25C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The system provides clear and safe behavior during temporary internet </w:t>
            </w:r>
            <w:r>
              <w:rPr>
                <w:color w:val="2D373B"/>
                <w:sz w:val="14"/>
              </w:rPr>
              <w:t>interruptions. (FT)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912F7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D5C87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790CF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F4654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DE626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0B2839D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A2969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6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7810BF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handles delayed or temporarily unavailable GPS readings without becoming unusable. (FT)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274CD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BB018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36B85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49C33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D2A28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00AAEF24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70051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7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7F0749" w14:textId="0B7ABC7D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Confirmed offline report submissions are not unnecessarily duplicated when synchronization is retried. (FT)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47588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1B36A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0CDD8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9AEEF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CF382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5B865E88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A4F4E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8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54C818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Users are given an appropriate retry option when a request cannot be completed. (FT)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8D152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71BAE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1D322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1AA98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E6C7A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5F731D80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E573D4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9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995F7D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returns to normal operation after the internet connection is restored. (RC)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F0FF3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7C0C1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E9AFA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04112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11DDB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2D1FF83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3FB2E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10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BF6558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Offline reports can be </w:t>
            </w:r>
            <w:r>
              <w:rPr>
                <w:color w:val="2D373B"/>
                <w:sz w:val="14"/>
              </w:rPr>
              <w:t>synchronized after connectivity returns. (RC)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9FAC7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A9619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110B4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EAC2E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446B3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66BE9F3E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4418F6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7E5D14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Users can continue or repeat a failed action without losing confirmed information. (RC)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C5753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2EE4F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11FEA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62B48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B4FF9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646D01FB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F007BB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657497" w14:textId="08AE41AE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Previously confirmed operational information reloads after reopening the system. (RC)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368EA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0BC00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D20C0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2459B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918A2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</w:tbl>
    <w:p w14:paraId="44F1ECE6" w14:textId="77777777" w:rsidR="00903742" w:rsidRDefault="00116E35">
      <w:pPr>
        <w:spacing w:after="40" w:line="240" w:lineRule="auto"/>
      </w:pPr>
      <w:r>
        <w:rPr>
          <w:color w:val="2D373B"/>
          <w:sz w:val="15"/>
        </w:rPr>
        <w:t>Comments or suggestions: __________________________________________________________________________________</w:t>
      </w:r>
    </w:p>
    <w:p w14:paraId="101A10EB" w14:textId="77777777" w:rsidR="00903742" w:rsidRDefault="00116E35">
      <w:pPr>
        <w:spacing w:line="240" w:lineRule="auto"/>
      </w:pPr>
      <w:r>
        <w:rPr>
          <w:color w:val="2D373B"/>
          <w:sz w:val="15"/>
        </w:rPr>
        <w:t>____________________________________________________________________________________________________________</w:t>
      </w:r>
    </w:p>
    <w:p w14:paraId="5307C749" w14:textId="77777777" w:rsidR="00903742" w:rsidRDefault="00116E35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98"/>
      </w:tblGrid>
      <w:tr w:rsidR="00903742" w14:paraId="6268201A" w14:textId="77777777">
        <w:trPr>
          <w:jc w:val="center"/>
        </w:trPr>
        <w:tc>
          <w:tcPr>
            <w:tcW w:w="10898" w:type="dxa"/>
            <w:shd w:val="clear" w:color="auto" w:fill="6FA357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751309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QUALITY CRITERIA OF SYSTEM BASED ON ISO/IEC 25010:2011</w:t>
            </w:r>
          </w:p>
        </w:tc>
      </w:tr>
    </w:tbl>
    <w:p w14:paraId="4FA46B92" w14:textId="77777777" w:rsidR="00903742" w:rsidRDefault="00116E35">
      <w:pPr>
        <w:spacing w:after="80" w:line="240" w:lineRule="auto"/>
      </w:pPr>
      <w:r>
        <w:rPr>
          <w:b/>
          <w:color w:val="2D373B"/>
          <w:sz w:val="22"/>
        </w:rPr>
        <w:t>D. PERFORMANCE EFFICIENCY</w:t>
      </w:r>
    </w:p>
    <w:p w14:paraId="71BFAFFB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(1) Time Behavior (TB) – </w:t>
      </w:r>
      <w:r>
        <w:rPr>
          <w:color w:val="2D373B"/>
          <w:sz w:val="15"/>
        </w:rPr>
        <w:t xml:space="preserve">Are response and processing times </w:t>
      </w:r>
      <w:r>
        <w:rPr>
          <w:color w:val="2D373B"/>
          <w:sz w:val="15"/>
        </w:rPr>
        <w:t>acceptable when the system performs its functions?</w:t>
      </w:r>
    </w:p>
    <w:p w14:paraId="61CF1842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(2) Resource Utilization (RU) – </w:t>
      </w:r>
      <w:r>
        <w:rPr>
          <w:color w:val="2D373B"/>
          <w:sz w:val="15"/>
        </w:rPr>
        <w:t>Does the system use device, network, and computing resources appropriately?</w:t>
      </w:r>
    </w:p>
    <w:p w14:paraId="60E2815A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(3) Capacity (C) – </w:t>
      </w:r>
      <w:r>
        <w:rPr>
          <w:color w:val="2D373B"/>
          <w:sz w:val="15"/>
        </w:rPr>
        <w:t>Can the system handle the required number of users, records, and map data?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6192"/>
        <w:gridCol w:w="835"/>
        <w:gridCol w:w="835"/>
        <w:gridCol w:w="835"/>
        <w:gridCol w:w="835"/>
        <w:gridCol w:w="835"/>
      </w:tblGrid>
      <w:tr w:rsidR="00903742" w14:paraId="09D00FFD" w14:textId="77777777">
        <w:trPr>
          <w:tblHeader/>
          <w:jc w:val="center"/>
        </w:trPr>
        <w:tc>
          <w:tcPr>
            <w:tcW w:w="6696" w:type="dxa"/>
            <w:gridSpan w:val="2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8950AE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ATTRIBUTES</w:t>
            </w:r>
          </w:p>
        </w:tc>
        <w:tc>
          <w:tcPr>
            <w:tcW w:w="4175" w:type="dxa"/>
            <w:gridSpan w:val="5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E90E22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LEVEL OF AGREEMENT</w:t>
            </w:r>
          </w:p>
        </w:tc>
      </w:tr>
      <w:tr w:rsidR="00903742" w14:paraId="20402282" w14:textId="77777777">
        <w:trPr>
          <w:tblHeader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02041A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NO.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640CD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STATEMENTS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4DAB89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BA845B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746BE1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5B61E5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C748C9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</w:tr>
      <w:tr w:rsidR="00903742" w14:paraId="7A90CE55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78A6BF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A1DF34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Web pages and mobile screens load within an acceptable amount of time. (TB)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FCA45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3A286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2DB09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DD812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AF9FC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F59FEAB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48928F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2B3F35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Login, search, assignment, submission, and validation actions respond promptly. (TB)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24A42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B9519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7BF24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09B71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C2343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124DB2CC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8BB40B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87069A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New </w:t>
            </w:r>
            <w:r>
              <w:rPr>
                <w:color w:val="2D373B"/>
                <w:sz w:val="14"/>
              </w:rPr>
              <w:t>notifications appear soon after the related event occurs. (TB)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151E7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3F3B0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C8A6C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B215D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FC261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2BDEACDE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D0F44E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393704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New GPS readings and marker movements appear soon after the data are received. (TB)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0076C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D8D64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A2426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DA61F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ED979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D1D97B7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9A8F1A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7092BC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The mobile application operates without causing noticeable device slowdown </w:t>
            </w:r>
            <w:r>
              <w:rPr>
                <w:color w:val="2D373B"/>
                <w:sz w:val="14"/>
              </w:rPr>
              <w:t>during normal use. (RU)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BA42A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9B494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57B98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7576D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5CE72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F49F46D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5236C1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6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0B337A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web portal operates smoothly in the intended web browser. (RU)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C28CF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A7A33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2C387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7EE06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73D1F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77F03040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32C654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7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EF37FE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Map animation and marker clustering operate without excessive lag. (RU)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43DCF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80094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F1C3A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EB16F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DBBD0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01F0A127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77FE9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8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6F8E27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The system performs ordinary tasks without </w:t>
            </w:r>
            <w:r>
              <w:rPr>
                <w:color w:val="2D373B"/>
                <w:sz w:val="14"/>
              </w:rPr>
              <w:t>requiring unnecessary repeated loading. (RU)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AD1BB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0D72D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FB1B1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4A0BC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B3B34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92E969E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631529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9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2F7E04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map remains responsive while displaying multiple personnel markers. (C)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02522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16BD0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5F3A2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466D8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E527A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233FC794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5515A6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10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2C4A83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remains responsive while displaying multiple reports, tasks, and notifications. (C)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3348D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7D9A3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915E4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DBE56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B643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31CFE9A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D84471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C68E6C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handles repeated normal operations without noticeable performance degradation. (C)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52AA3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59BA4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4D1B7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24DD2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462C4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5F031A16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6021F3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035678" w14:textId="551FFB8C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handles the normal number of personnel and operational records used during the evaluation. (C)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1928B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3BB64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CC3AF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FF4E6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70A1F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</w:tbl>
    <w:p w14:paraId="150C9A28" w14:textId="77777777" w:rsidR="00903742" w:rsidRDefault="00116E35">
      <w:pPr>
        <w:spacing w:after="40" w:line="240" w:lineRule="auto"/>
      </w:pPr>
      <w:r>
        <w:rPr>
          <w:color w:val="2D373B"/>
          <w:sz w:val="15"/>
        </w:rPr>
        <w:t xml:space="preserve">Comments or suggestions: </w:t>
      </w:r>
      <w:r>
        <w:rPr>
          <w:color w:val="2D373B"/>
          <w:sz w:val="15"/>
        </w:rPr>
        <w:t>__________________________________________________________________________________</w:t>
      </w:r>
    </w:p>
    <w:p w14:paraId="1F82B40B" w14:textId="77777777" w:rsidR="00903742" w:rsidRDefault="00116E35">
      <w:pPr>
        <w:spacing w:line="240" w:lineRule="auto"/>
      </w:pPr>
      <w:r>
        <w:rPr>
          <w:color w:val="2D373B"/>
          <w:sz w:val="15"/>
        </w:rPr>
        <w:t>____________________________________________________________________________________________________________</w:t>
      </w:r>
    </w:p>
    <w:p w14:paraId="7441D6B8" w14:textId="77777777" w:rsidR="00903742" w:rsidRDefault="00116E35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98"/>
      </w:tblGrid>
      <w:tr w:rsidR="00903742" w14:paraId="0B4D0B1C" w14:textId="77777777">
        <w:trPr>
          <w:jc w:val="center"/>
        </w:trPr>
        <w:tc>
          <w:tcPr>
            <w:tcW w:w="10898" w:type="dxa"/>
            <w:shd w:val="clear" w:color="auto" w:fill="6FA357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D7510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QUALITY CRITERIA OF SYSTEM BASED ON ISO/IEC 25010:2011</w:t>
            </w:r>
          </w:p>
        </w:tc>
      </w:tr>
    </w:tbl>
    <w:p w14:paraId="25AFEB2B" w14:textId="77777777" w:rsidR="00903742" w:rsidRDefault="00116E35">
      <w:pPr>
        <w:spacing w:after="80" w:line="240" w:lineRule="auto"/>
      </w:pPr>
      <w:r>
        <w:rPr>
          <w:b/>
          <w:color w:val="2D373B"/>
          <w:sz w:val="22"/>
        </w:rPr>
        <w:t xml:space="preserve">E. </w:t>
      </w:r>
      <w:r>
        <w:rPr>
          <w:b/>
          <w:color w:val="2D373B"/>
          <w:sz w:val="22"/>
        </w:rPr>
        <w:t>SECURITY</w:t>
      </w:r>
    </w:p>
    <w:p w14:paraId="68DD9AB9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(1) Confidentiality (CF) – </w:t>
      </w:r>
      <w:r>
        <w:rPr>
          <w:color w:val="2D373B"/>
          <w:sz w:val="15"/>
        </w:rPr>
        <w:t>Is information accessible only to users who are authorized to access it?</w:t>
      </w:r>
    </w:p>
    <w:p w14:paraId="18859DB3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(2) Integrity (IN) – </w:t>
      </w:r>
      <w:r>
        <w:rPr>
          <w:color w:val="2D373B"/>
          <w:sz w:val="15"/>
        </w:rPr>
        <w:t>Is system information protected from unauthorized or accidental modification?</w:t>
      </w:r>
    </w:p>
    <w:p w14:paraId="58FFA47B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(3) Accountability (AC) – </w:t>
      </w:r>
      <w:r>
        <w:rPr>
          <w:color w:val="2D373B"/>
          <w:sz w:val="15"/>
        </w:rPr>
        <w:t>Can important user actions be traced to the responsible account?</w:t>
      </w:r>
    </w:p>
    <w:p w14:paraId="6255F552" w14:textId="77777777" w:rsidR="00903742" w:rsidRDefault="00116E35">
      <w:pPr>
        <w:spacing w:after="40" w:line="240" w:lineRule="auto"/>
      </w:pPr>
      <w:r>
        <w:rPr>
          <w:b/>
          <w:color w:val="2D373B"/>
          <w:sz w:val="15"/>
        </w:rPr>
        <w:t xml:space="preserve">(4) Authenticity (AU) – </w:t>
      </w:r>
      <w:r>
        <w:rPr>
          <w:color w:val="2D373B"/>
          <w:sz w:val="15"/>
        </w:rPr>
        <w:t>Can the identity of a user or source be verified?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6192"/>
        <w:gridCol w:w="835"/>
        <w:gridCol w:w="835"/>
        <w:gridCol w:w="835"/>
        <w:gridCol w:w="835"/>
        <w:gridCol w:w="835"/>
      </w:tblGrid>
      <w:tr w:rsidR="00903742" w14:paraId="2440ED56" w14:textId="77777777">
        <w:trPr>
          <w:tblHeader/>
          <w:jc w:val="center"/>
        </w:trPr>
        <w:tc>
          <w:tcPr>
            <w:tcW w:w="6696" w:type="dxa"/>
            <w:gridSpan w:val="2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B1478C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ATTRIBUTES</w:t>
            </w:r>
          </w:p>
        </w:tc>
        <w:tc>
          <w:tcPr>
            <w:tcW w:w="4175" w:type="dxa"/>
            <w:gridSpan w:val="5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1289E5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5"/>
              </w:rPr>
              <w:t>LEVEL OF AGREEMENT</w:t>
            </w:r>
          </w:p>
        </w:tc>
      </w:tr>
      <w:tr w:rsidR="00903742" w14:paraId="032028BD" w14:textId="77777777">
        <w:trPr>
          <w:tblHeader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DDB93B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NO.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18071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STATEMENTS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D4E476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4D33F2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CEA3C8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6DF377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shd w:val="clear" w:color="auto" w:fill="EAF3E5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2204D5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</w:tr>
      <w:tr w:rsidR="00903742" w14:paraId="13C55471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C78779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A4D1E7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Users can only access functions permitted for their assigned role. (CF)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15441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E1948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0D199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9C6E3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3DB13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7F02795E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454062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C3A51A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Personnel locations and operational information are limited to authorized users. (CF)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A1A47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2E86A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EF807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2034F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9DACF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821E6DC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F6F6F9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3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6D709E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Reports and photo evidence are protected from unauthorized public access. (CF)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86462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3DF71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3D450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8D502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485CE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E2FC253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A25BF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4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ADF41C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GPS, deployment, task, and report information is </w:t>
            </w:r>
            <w:r>
              <w:rPr>
                <w:color w:val="2D373B"/>
                <w:sz w:val="14"/>
              </w:rPr>
              <w:t>protected from unauthorized changes. (IN)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7A9B8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AE781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410A1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2C7C4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A98A69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79F9FA01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3EBE6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5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1A22A6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Validated report information is preserved correctly when a correction is made. (IN)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AFEF81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84005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0E6A6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14552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14407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62E5D3A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F90455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6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27F00B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system prevents invalid or unauthorized changes to important records. (IN)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30B48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8B8E4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DDA90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A9978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27F6A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07241D80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BB5DE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7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0D321E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Submitted reports and important actions are associated with the authenticated user. (AC)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487745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14921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36731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E9622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66C86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1A970ED6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8C5C71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8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C32396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Report validations record the responsible reviewer and review time. (AC)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38DE6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B7DB2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5F053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57E29A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9CFCB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0CCE9321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20D6E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9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E00C83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Report corrections retain the correction reason and revision </w:t>
            </w:r>
            <w:r>
              <w:rPr>
                <w:color w:val="2D373B"/>
                <w:sz w:val="14"/>
              </w:rPr>
              <w:t>history. (AC)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4D0630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F3180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ECE3E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EF492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D6CEF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8749EAD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EF11B5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10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8739D9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login and verification-code process helps confirm the account user's identity. (AU)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C325A7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88601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DC40AE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AA2EB3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CE5A8C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3D2C01A5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F82950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11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55D36F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>The active session is associated with the correct authenticated account. (AU)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9CF60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9861C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EC28A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E1385B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3BEE26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  <w:tr w:rsidR="00903742" w14:paraId="4A477033" w14:textId="77777777">
        <w:trPr>
          <w:trHeight w:val="619"/>
          <w:jc w:val="center"/>
        </w:trPr>
        <w:tc>
          <w:tcPr>
            <w:tcW w:w="504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47E89D" w14:textId="77777777" w:rsidR="00903742" w:rsidRDefault="00116E35">
            <w:pPr>
              <w:spacing w:line="240" w:lineRule="auto"/>
              <w:jc w:val="center"/>
            </w:pPr>
            <w:r>
              <w:rPr>
                <w:b/>
                <w:color w:val="2D373B"/>
                <w:sz w:val="14"/>
              </w:rPr>
              <w:t>12</w:t>
            </w:r>
          </w:p>
        </w:tc>
        <w:tc>
          <w:tcPr>
            <w:tcW w:w="6192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B3A86D" w14:textId="77777777" w:rsidR="00903742" w:rsidRDefault="00116E35">
            <w:pPr>
              <w:spacing w:line="240" w:lineRule="auto"/>
            </w:pPr>
            <w:r>
              <w:rPr>
                <w:color w:val="2D373B"/>
                <w:sz w:val="14"/>
              </w:rPr>
              <w:t xml:space="preserve">Verification requests remain </w:t>
            </w:r>
            <w:r>
              <w:rPr>
                <w:color w:val="2D373B"/>
                <w:sz w:val="14"/>
              </w:rPr>
              <w:t>controlled when the same account is used on different devices. (AU)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512BD4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0B0968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74A6C2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2E4FBF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  <w:tc>
          <w:tcPr>
            <w:tcW w:w="835" w:type="dxa"/>
            <w:tcBorders>
              <w:top w:val="single" w:sz="8" w:space="0" w:color="59635E"/>
              <w:left w:val="single" w:sz="8" w:space="0" w:color="59635E"/>
              <w:bottom w:val="single" w:sz="8" w:space="0" w:color="59635E"/>
              <w:right w:val="single" w:sz="8" w:space="0" w:color="59635E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B6221D" w14:textId="77777777" w:rsidR="00903742" w:rsidRDefault="00116E35">
            <w:pPr>
              <w:spacing w:line="240" w:lineRule="auto"/>
              <w:jc w:val="center"/>
            </w:pPr>
            <w:r>
              <w:rPr>
                <w:color w:val="2D373B"/>
                <w:sz w:val="20"/>
              </w:rPr>
              <w:t>☐</w:t>
            </w:r>
          </w:p>
        </w:tc>
      </w:tr>
    </w:tbl>
    <w:p w14:paraId="31A8412D" w14:textId="77777777" w:rsidR="00903742" w:rsidRDefault="00116E35">
      <w:pPr>
        <w:spacing w:after="40" w:line="240" w:lineRule="auto"/>
      </w:pPr>
      <w:r>
        <w:rPr>
          <w:color w:val="2D373B"/>
          <w:sz w:val="15"/>
        </w:rPr>
        <w:t>Comments or suggestions: __________________________________________________________________________________</w:t>
      </w:r>
    </w:p>
    <w:p w14:paraId="1ED91D5D" w14:textId="77777777" w:rsidR="00903742" w:rsidRDefault="00116E35">
      <w:pPr>
        <w:spacing w:line="240" w:lineRule="auto"/>
      </w:pPr>
      <w:r>
        <w:rPr>
          <w:color w:val="2D373B"/>
          <w:sz w:val="15"/>
        </w:rPr>
        <w:t>____________________________________________________________________________________________________________</w:t>
      </w:r>
    </w:p>
    <w:sectPr w:rsidR="00903742" w:rsidSect="00034616">
      <w:pgSz w:w="11906" w:h="16838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443930">
    <w:abstractNumId w:val="8"/>
  </w:num>
  <w:num w:numId="2" w16cid:durableId="1399133434">
    <w:abstractNumId w:val="6"/>
  </w:num>
  <w:num w:numId="3" w16cid:durableId="1541547827">
    <w:abstractNumId w:val="5"/>
  </w:num>
  <w:num w:numId="4" w16cid:durableId="2089644290">
    <w:abstractNumId w:val="4"/>
  </w:num>
  <w:num w:numId="5" w16cid:durableId="185339146">
    <w:abstractNumId w:val="7"/>
  </w:num>
  <w:num w:numId="6" w16cid:durableId="86848472">
    <w:abstractNumId w:val="3"/>
  </w:num>
  <w:num w:numId="7" w16cid:durableId="944843275">
    <w:abstractNumId w:val="2"/>
  </w:num>
  <w:num w:numId="8" w16cid:durableId="2632919">
    <w:abstractNumId w:val="1"/>
  </w:num>
  <w:num w:numId="9" w16cid:durableId="121137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E35"/>
    <w:rsid w:val="0015074B"/>
    <w:rsid w:val="0029639D"/>
    <w:rsid w:val="00326F90"/>
    <w:rsid w:val="00720EDE"/>
    <w:rsid w:val="009037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D250F"/>
  <w14:defaultImageDpi w14:val="300"/>
  <w15:docId w15:val="{0B964CF2-6080-4BBC-81B5-42BB9BB6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GeoSentri ISO Evaluation Questionnaire</dc:title>
  <dc:subject/>
  <dc:creator>GeoSentri Project Team</dc:creator>
  <cp:keywords/>
  <dc:description>generated by python-docx</dc:description>
  <cp:lastModifiedBy>Leo Gannad</cp:lastModifiedBy>
  <cp:revision>2</cp:revision>
  <dcterms:created xsi:type="dcterms:W3CDTF">2013-12-23T23:15:00Z</dcterms:created>
  <dcterms:modified xsi:type="dcterms:W3CDTF">2026-09-10T13:30:00Z</dcterms:modified>
  <cp:category/>
</cp:coreProperties>
</file>