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20"/>
        <w:jc w:val="center"/>
      </w:pPr>
      <w:r>
        <w:rPr>
          <w:rFonts w:ascii="Arial" w:cs="Arial" w:eastAsia="Arial" w:hAnsi="Arial"/>
          <w:b/>
          <w:bCs/>
          <w:color w:val="2C1810"/>
          <w:sz w:val="28"/>
          <w:szCs w:val="28"/>
        </w:rPr>
        <w:t xml:space="preserve">PRODUCT REQUIREMENTS DOCUMENT</w:t>
      </w:r>
    </w:p>
    <w:p>
      <w:pPr>
        <w:spacing w:after="200"/>
        <w:jc w:val="center"/>
      </w:pPr>
      <w:r>
        <w:rPr>
          <w:rFonts w:ascii="Arial" w:cs="Arial" w:eastAsia="Arial" w:hAnsi="Arial"/>
          <w:b/>
          <w:bCs/>
          <w:color w:val="2C1810"/>
          <w:sz w:val="40"/>
          <w:szCs w:val="40"/>
        </w:rPr>
        <w:t xml:space="preserve">PRD – SaigonCoffee</w:t>
      </w:r>
    </w:p>
    <w:p>
      <w:pPr>
        <w:spacing w:after="80"/>
        <w:jc w:val="center"/>
      </w:pPr>
      <w:r>
        <w:rPr>
          <w:rFonts w:ascii="Arial" w:cs="Arial" w:eastAsia="Arial" w:hAnsi="Arial"/>
          <w:color w:val="5C3A21"/>
          <w:sz w:val="26"/>
          <w:szCs w:val="26"/>
        </w:rPr>
        <w:t xml:space="preserve">Website Review Cà phê ở Sài Gòn</w:t>
      </w:r>
    </w:p>
    <w:p>
      <w:pPr>
        <w:spacing w:after="400"/>
        <w:jc w:val="center"/>
      </w:pPr>
      <w:r>
        <w:rPr>
          <w:rFonts w:ascii="Arial" w:cs="Arial" w:eastAsia="Arial" w:hAnsi="Arial"/>
          <w:i/>
          <w:iCs/>
          <w:color w:val="666666"/>
          <w:sz w:val="20"/>
          <w:szCs w:val="20"/>
        </w:rPr>
        <w:t xml:space="preserve">(Developing a Coffee Review Website in Saigon)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4"/>
              <w:left w:val="single" w:color="CCCCCC" w:sz="4"/>
              <w:bottom w:val="single" w:color="CCCCCC" w:sz="4"/>
              <w:right w:val="single" w:color="CCCCCC" w:sz="4"/>
            </w:tcBorders>
            <w:shd w:fill="F5F0EB" w:val="clear"/>
            <w:vAlign w:val="center"/>
          </w:tcPr>
          <w:p>
            <w:pPr>
              <w:spacing w:after="40" w:before="40"/>
            </w:pPr>
            <w:r>
              <w:rPr>
                <w:rFonts w:ascii="Arial" w:cs="Arial" w:eastAsia="Arial" w:hAnsi="Arial"/>
                <w:b/>
                <w:bCs/>
                <w:color w:val="000000"/>
                <w:sz w:val="18"/>
                <w:szCs w:val="18"/>
              </w:rPr>
              <w:t xml:space="preserve">Phiên bản</w:t>
            </w:r>
          </w:p>
        </w:tc>
        <w:tc>
          <w:tcPr>
            <w:tcW w:type="dxa" w:w="702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1.0 – Dựa trên Báo cáo phân tích &amp; thiết kế (Nhóm 05)</w:t>
            </w:r>
          </w:p>
        </w:tc>
      </w:tr>
      <w:tr>
        <w:tc>
          <w:tcPr>
            <w:tcW w:type="dxa" w:w="2340"/>
            <w:tcBorders>
              <w:top w:val="single" w:color="CCCCCC" w:sz="4"/>
              <w:left w:val="single" w:color="CCCCCC" w:sz="4"/>
              <w:bottom w:val="single" w:color="CCCCCC" w:sz="4"/>
              <w:right w:val="single" w:color="CCCCCC" w:sz="4"/>
            </w:tcBorders>
            <w:shd w:fill="F5F0EB" w:val="clear"/>
            <w:vAlign w:val="center"/>
          </w:tcPr>
          <w:p>
            <w:pPr>
              <w:spacing w:after="40" w:before="40"/>
            </w:pPr>
            <w:r>
              <w:rPr>
                <w:rFonts w:ascii="Arial" w:cs="Arial" w:eastAsia="Arial" w:hAnsi="Arial"/>
                <w:b/>
                <w:bCs/>
                <w:color w:val="000000"/>
                <w:sz w:val="18"/>
                <w:szCs w:val="18"/>
              </w:rPr>
              <w:t xml:space="preserve">Ngày</w:t>
            </w:r>
          </w:p>
        </w:tc>
        <w:tc>
          <w:tcPr>
            <w:tcW w:type="dxa" w:w="702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25/10/2026</w:t>
            </w:r>
          </w:p>
        </w:tc>
      </w:tr>
      <w:tr>
        <w:tc>
          <w:tcPr>
            <w:tcW w:type="dxa" w:w="2340"/>
            <w:tcBorders>
              <w:top w:val="single" w:color="CCCCCC" w:sz="4"/>
              <w:left w:val="single" w:color="CCCCCC" w:sz="4"/>
              <w:bottom w:val="single" w:color="CCCCCC" w:sz="4"/>
              <w:right w:val="single" w:color="CCCCCC" w:sz="4"/>
            </w:tcBorders>
            <w:shd w:fill="F5F0EB" w:val="clear"/>
            <w:vAlign w:val="center"/>
          </w:tcPr>
          <w:p>
            <w:pPr>
              <w:spacing w:after="40" w:before="40"/>
            </w:pPr>
            <w:r>
              <w:rPr>
                <w:rFonts w:ascii="Arial" w:cs="Arial" w:eastAsia="Arial" w:hAnsi="Arial"/>
                <w:b/>
                <w:bCs/>
                <w:color w:val="000000"/>
                <w:sz w:val="18"/>
                <w:szCs w:val="18"/>
              </w:rPr>
              <w:t xml:space="preserve">Nguồn gốc</w:t>
            </w:r>
          </w:p>
        </w:tc>
        <w:tc>
          <w:tcPr>
            <w:tcW w:type="dxa" w:w="702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Báo cáo môn Công nghệ Phần mềm – Trường ĐH Sài Gòn, Khoa CNTT</w:t>
            </w:r>
          </w:p>
        </w:tc>
      </w:tr>
      <w:tr>
        <w:tc>
          <w:tcPr>
            <w:tcW w:type="dxa" w:w="2340"/>
            <w:tcBorders>
              <w:top w:val="single" w:color="CCCCCC" w:sz="4"/>
              <w:left w:val="single" w:color="CCCCCC" w:sz="4"/>
              <w:bottom w:val="single" w:color="CCCCCC" w:sz="4"/>
              <w:right w:val="single" w:color="CCCCCC" w:sz="4"/>
            </w:tcBorders>
            <w:shd w:fill="F5F0EB" w:val="clear"/>
            <w:vAlign w:val="center"/>
          </w:tcPr>
          <w:p>
            <w:pPr>
              <w:spacing w:after="40" w:before="40"/>
            </w:pPr>
            <w:r>
              <w:rPr>
                <w:rFonts w:ascii="Arial" w:cs="Arial" w:eastAsia="Arial" w:hAnsi="Arial"/>
                <w:b/>
                <w:bCs/>
                <w:color w:val="000000"/>
                <w:sz w:val="18"/>
                <w:szCs w:val="18"/>
              </w:rPr>
              <w:t xml:space="preserve">Nhóm</w:t>
            </w:r>
          </w:p>
        </w:tc>
        <w:tc>
          <w:tcPr>
            <w:tcW w:type="dxa" w:w="702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Nhóm 05: Đặng Vinh Phúc, Đàm Thiên Bảo, Nguyễn Quang Vinh</w:t>
            </w:r>
          </w:p>
        </w:tc>
      </w:tr>
      <w:tr>
        <w:tc>
          <w:tcPr>
            <w:tcW w:type="dxa" w:w="2340"/>
            <w:tcBorders>
              <w:top w:val="single" w:color="CCCCCC" w:sz="4"/>
              <w:left w:val="single" w:color="CCCCCC" w:sz="4"/>
              <w:bottom w:val="single" w:color="CCCCCC" w:sz="4"/>
              <w:right w:val="single" w:color="CCCCCC" w:sz="4"/>
            </w:tcBorders>
            <w:shd w:fill="F5F0EB" w:val="clear"/>
            <w:vAlign w:val="center"/>
          </w:tcPr>
          <w:p>
            <w:pPr>
              <w:spacing w:after="40" w:before="40"/>
            </w:pPr>
            <w:r>
              <w:rPr>
                <w:rFonts w:ascii="Arial" w:cs="Arial" w:eastAsia="Arial" w:hAnsi="Arial"/>
                <w:b/>
                <w:bCs/>
                <w:color w:val="000000"/>
                <w:sz w:val="18"/>
                <w:szCs w:val="18"/>
              </w:rPr>
              <w:t xml:space="preserve">Trạng thái</w:t>
            </w:r>
          </w:p>
        </w:tc>
        <w:tc>
          <w:tcPr>
            <w:tcW w:type="dxa" w:w="702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Draft – Sẵn sàng chốt phạm vi MVP</w:t>
            </w:r>
          </w:p>
        </w:tc>
      </w:tr>
    </w:tbl>
    <w:p>
      <w:pPr>
        <w:spacing w:after="60" w:before="60"/>
      </w:pPr>
    </w:p>
    <w:p>
      <w:pPr>
        <w:spacing w:after="80" w:before="80"/>
        <w:jc w:val="left"/>
      </w:pPr>
      <w:r>
        <w:rPr>
          <w:rFonts w:ascii="Arial" w:cs="Arial" w:eastAsia="Arial" w:hAnsi="Arial"/>
          <w:b w:val="false"/>
          <w:bCs w:val="false"/>
          <w:i w:val="false"/>
          <w:iCs w:val="false"/>
          <w:color w:val="000000"/>
          <w:sz w:val="20"/>
          <w:szCs w:val="20"/>
        </w:rPr>
        <w:t xml:space="preserve">Tài liệu này tổng hợp yêu cầu sản phẩm từ Báo cáo phân tích và thiết kế hệ thống, làm rõ phạm vi MVP, ưu tiên MoSCoW, quy tắc nghiệp vụ, mô hình dữ liệu, kiến trúc và các quyết định còn mở đã được đề xuất phương án. PRD dùng làm nguồn sự thật duy nhất (single source of truth) cho thiết kế chi tiết, phát triển và nghiệm thu.</w:t>
      </w:r>
    </w:p>
    <w:p>
      <w:pPr>
        <w:pStyle w:val="Heading1"/>
        <w:spacing w:after="160" w:before="360"/>
      </w:pPr>
      <w:r>
        <w:rPr>
          <w:rFonts w:ascii="Arial" w:cs="Arial" w:eastAsia="Arial" w:hAnsi="Arial"/>
          <w:b/>
          <w:bCs/>
          <w:color w:val="2C1810"/>
          <w:sz w:val="32"/>
          <w:szCs w:val="32"/>
        </w:rPr>
        <w:t xml:space="preserve">1. Tổng quan sản phẩm</w:t>
      </w:r>
    </w:p>
    <w:p>
      <w:pPr>
        <w:pStyle w:val="Heading2"/>
        <w:spacing w:after="120" w:before="280"/>
      </w:pPr>
      <w:r>
        <w:rPr>
          <w:rFonts w:ascii="Arial" w:cs="Arial" w:eastAsia="Arial" w:hAnsi="Arial"/>
          <w:b/>
          <w:bCs/>
          <w:color w:val="4A2C1A"/>
          <w:sz w:val="26"/>
          <w:szCs w:val="26"/>
        </w:rPr>
        <w:t xml:space="preserve">1.1. Tên sản phẩm và định vị</w:t>
      </w:r>
    </w:p>
    <w:p>
      <w:pPr>
        <w:pStyle w:val="ListParagraph"/>
        <w:numPr>
          <w:ilvl w:val="0"/>
          <w:numId w:val="2"/>
        </w:numPr>
        <w:spacing w:after="40" w:before="40"/>
      </w:pPr>
      <w:r>
        <w:rPr>
          <w:rFonts w:ascii="Arial" w:cs="Arial" w:eastAsia="Arial" w:hAnsi="Arial"/>
          <w:sz w:val="20"/>
          <w:szCs w:val="20"/>
        </w:rPr>
        <w:t xml:space="preserve">Tên: SaigonCoffee – Website review thương hiệu cà phê tại Thành phố Hồ Chí Minh.</w:t>
      </w:r>
    </w:p>
    <w:p>
      <w:pPr>
        <w:pStyle w:val="ListParagraph"/>
        <w:numPr>
          <w:ilvl w:val="0"/>
          <w:numId w:val="2"/>
        </w:numPr>
        <w:spacing w:after="40" w:before="40"/>
      </w:pPr>
      <w:r>
        <w:rPr>
          <w:rFonts w:ascii="Arial" w:cs="Arial" w:eastAsia="Arial" w:hAnsi="Arial"/>
          <w:sz w:val="20"/>
          <w:szCs w:val="20"/>
        </w:rPr>
        <w:t xml:space="preserve">Định vị: Nền tảng web tập trung thông tin thương hiệu, chi nhánh, menu, giá, đánh giá cộng đồng và bản đồ; hỗ trợ đa ngôn ngữ và thuyết minh giọng nói (TTS).</w:t>
      </w:r>
    </w:p>
    <w:p>
      <w:pPr>
        <w:pStyle w:val="ListParagraph"/>
        <w:numPr>
          <w:ilvl w:val="0"/>
          <w:numId w:val="2"/>
        </w:numPr>
        <w:spacing w:after="40" w:before="40"/>
      </w:pPr>
      <w:r>
        <w:rPr>
          <w:rFonts w:ascii="Arial" w:cs="Arial" w:eastAsia="Arial" w:hAnsi="Arial"/>
          <w:sz w:val="20"/>
          <w:szCs w:val="20"/>
        </w:rPr>
        <w:t xml:space="preserve">Phân phối: Responsive web chạy trực tiếp trên trình duyệt điện thoại và laptop, không cần cài ứng dụng.</w:t>
      </w:r>
    </w:p>
    <w:p>
      <w:pPr>
        <w:pStyle w:val="Heading2"/>
        <w:spacing w:after="120" w:before="280"/>
      </w:pPr>
      <w:r>
        <w:rPr>
          <w:rFonts w:ascii="Arial" w:cs="Arial" w:eastAsia="Arial" w:hAnsi="Arial"/>
          <w:b/>
          <w:bCs/>
          <w:color w:val="4A2C1A"/>
          <w:sz w:val="26"/>
          <w:szCs w:val="26"/>
        </w:rPr>
        <w:t xml:space="preserve">1.2. Vấn đề cần giải quyết</w:t>
      </w:r>
    </w:p>
    <w:p>
      <w:pPr>
        <w:pStyle w:val="ListParagraph"/>
        <w:numPr>
          <w:ilvl w:val="0"/>
          <w:numId w:val="2"/>
        </w:numPr>
        <w:spacing w:after="40" w:before="40"/>
      </w:pPr>
      <w:r>
        <w:rPr>
          <w:rFonts w:ascii="Arial" w:cs="Arial" w:eastAsia="Arial" w:hAnsi="Arial"/>
          <w:sz w:val="20"/>
          <w:szCs w:val="20"/>
        </w:rPr>
        <w:t xml:space="preserve">Thông tin quán cà phê ở Sài Gòn phân tán trên mạng xã hội, bản đồ và trang đánh giá khác nhau.</w:t>
      </w:r>
    </w:p>
    <w:p>
      <w:pPr>
        <w:pStyle w:val="ListParagraph"/>
        <w:numPr>
          <w:ilvl w:val="0"/>
          <w:numId w:val="2"/>
        </w:numPr>
        <w:spacing w:after="40" w:before="40"/>
      </w:pPr>
      <w:r>
        <w:rPr>
          <w:rFonts w:ascii="Arial" w:cs="Arial" w:eastAsia="Arial" w:hAnsi="Arial"/>
          <w:sz w:val="20"/>
          <w:szCs w:val="20"/>
        </w:rPr>
        <w:t xml:space="preserve">Người dùng khó so sánh thương hiệu, xem đầy đủ chi nhánh – menu – giá, và tìm quán gần vị trí hiện tại.</w:t>
      </w:r>
    </w:p>
    <w:p>
      <w:pPr>
        <w:pStyle w:val="ListParagraph"/>
        <w:numPr>
          <w:ilvl w:val="0"/>
          <w:numId w:val="2"/>
        </w:numPr>
        <w:spacing w:after="40" w:before="40"/>
      </w:pPr>
      <w:r>
        <w:rPr>
          <w:rFonts w:ascii="Arial" w:cs="Arial" w:eastAsia="Arial" w:hAnsi="Arial"/>
          <w:sz w:val="20"/>
          <w:szCs w:val="20"/>
        </w:rPr>
        <w:t xml:space="preserve">Người quản trị cập nhật thủ công ở nhiều nơi → dễ sai lệch, trùng lặp, thiếu tọa độ/bản dịch.</w:t>
      </w:r>
    </w:p>
    <w:p>
      <w:pPr>
        <w:pStyle w:val="Heading2"/>
        <w:spacing w:after="120" w:before="280"/>
      </w:pPr>
      <w:r>
        <w:rPr>
          <w:rFonts w:ascii="Arial" w:cs="Arial" w:eastAsia="Arial" w:hAnsi="Arial"/>
          <w:b/>
          <w:bCs/>
          <w:color w:val="4A2C1A"/>
          <w:sz w:val="26"/>
          <w:szCs w:val="26"/>
        </w:rPr>
        <w:t xml:space="preserve">1.3. Giải pháp</w:t>
      </w:r>
    </w:p>
    <w:p>
      <w:pPr>
        <w:spacing w:after="80" w:before="80"/>
        <w:jc w:val="left"/>
      </w:pPr>
      <w:r>
        <w:rPr>
          <w:rFonts w:ascii="Arial" w:cs="Arial" w:eastAsia="Arial" w:hAnsi="Arial"/>
          <w:b w:val="false"/>
          <w:bCs w:val="false"/>
          <w:i w:val="false"/>
          <w:iCs w:val="false"/>
          <w:color w:val="000000"/>
          <w:sz w:val="20"/>
          <w:szCs w:val="20"/>
        </w:rPr>
        <w:t xml:space="preserve">Xây dựng website tập trung dữ liệu quán cà phê TP.HCM với hai đối tượng: Visitor (công khai, không bắt buộc đăng ký) và Admin (quản trị dữ liệu, đề xuất, thống kê). Hệ thống module hóa để tái sử dụng và mở rộng (Chatbox, gợi ý quán) mà không thiết kế lại toàn bộ.</w:t>
      </w:r>
    </w:p>
    <w:p>
      <w:pPr>
        <w:pStyle w:val="Heading2"/>
        <w:spacing w:after="120" w:before="280"/>
      </w:pPr>
      <w:r>
        <w:rPr>
          <w:rFonts w:ascii="Arial" w:cs="Arial" w:eastAsia="Arial" w:hAnsi="Arial"/>
          <w:b/>
          <w:bCs/>
          <w:color w:val="4A2C1A"/>
          <w:sz w:val="26"/>
          <w:szCs w:val="26"/>
        </w:rPr>
        <w:t xml:space="preserve">1.4. Đối tượng sử dụng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Actor</w:t>
            </w:r>
          </w:p>
        </w:tc>
        <w:tc>
          <w:tcPr>
            <w:tcW w:type="dxa" w:w="380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Mô tả</w:t>
            </w:r>
          </w:p>
        </w:tc>
        <w:tc>
          <w:tcPr>
            <w:tcW w:type="dxa" w:w="376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Quyền / Ràng buộc</w:t>
            </w:r>
          </w:p>
        </w:tc>
      </w:tr>
      <w:tr>
        <w:tc>
          <w:tcPr>
            <w:tcW w:type="dxa" w:w="1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bCs/>
                <w:color w:val="000000"/>
                <w:sz w:val="18"/>
                <w:szCs w:val="18"/>
              </w:rPr>
              <w:t xml:space="preserve">Visitor</w:t>
            </w:r>
          </w:p>
        </w:tc>
        <w:tc>
          <w:tcPr>
            <w:tcW w:type="dxa" w:w="3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Người truy cập công khai trên điện thoại/laptop</w:t>
            </w:r>
          </w:p>
        </w:tc>
        <w:tc>
          <w:tcPr>
            <w:tcW w:type="dxa" w:w="37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Không bắt buộc đăng ký/đăng nhập. Có thể gửi đánh giá &amp; đề xuất ẩn danh.</w:t>
            </w:r>
          </w:p>
        </w:tc>
      </w:tr>
      <w:tr>
        <w:tc>
          <w:tcPr>
            <w:tcW w:type="dxa" w:w="1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bCs/>
                <w:color w:val="000000"/>
                <w:sz w:val="18"/>
                <w:szCs w:val="18"/>
              </w:rPr>
              <w:t xml:space="preserve">Admin</w:t>
            </w:r>
          </w:p>
        </w:tc>
        <w:tc>
          <w:tcPr>
            <w:tcW w:type="dxa" w:w="3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Người quản trị dữ liệu (một hoặc nhiều tài khoản có vai trò ADMIN)</w:t>
            </w:r>
          </w:p>
        </w:tc>
        <w:tc>
          <w:tcPr>
            <w:tcW w:type="dxa" w:w="37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Phải xác thực + phân quyền. Mọi thao tác ghi được audit log.</w:t>
            </w:r>
          </w:p>
        </w:tc>
      </w:tr>
    </w:tbl>
    <w:p>
      <w:pPr>
        <w:spacing w:after="80" w:before="80"/>
        <w:jc w:val="left"/>
      </w:pPr>
      <w:r>
        <w:rPr>
          <w:rFonts w:ascii="Arial" w:cs="Arial" w:eastAsia="Arial" w:hAnsi="Arial"/>
          <w:b w:val="false"/>
          <w:bCs w:val="false"/>
          <w:i/>
          <w:iCs/>
          <w:color w:val="666666"/>
          <w:sz w:val="18"/>
          <w:szCs w:val="18"/>
        </w:rPr>
        <w:t xml:space="preserve">Chủ quán hiện chưa phải actor có quyền tự cập nhật (ngoài phạm vi MVP).</w:t>
      </w:r>
    </w:p>
    <w:p>
      <w:pPr>
        <w:pStyle w:val="Heading1"/>
        <w:spacing w:after="160" w:before="360"/>
      </w:pPr>
      <w:r>
        <w:rPr>
          <w:rFonts w:ascii="Arial" w:cs="Arial" w:eastAsia="Arial" w:hAnsi="Arial"/>
          <w:b/>
          <w:bCs/>
          <w:color w:val="2C1810"/>
          <w:sz w:val="32"/>
          <w:szCs w:val="32"/>
        </w:rPr>
        <w:t xml:space="preserve">2. Mục tiêu và chỉ số thành công</w:t>
      </w:r>
    </w:p>
    <w:p>
      <w:pPr>
        <w:pStyle w:val="Heading2"/>
        <w:spacing w:after="120" w:before="280"/>
      </w:pPr>
      <w:r>
        <w:rPr>
          <w:rFonts w:ascii="Arial" w:cs="Arial" w:eastAsia="Arial" w:hAnsi="Arial"/>
          <w:b/>
          <w:bCs/>
          <w:color w:val="4A2C1A"/>
          <w:sz w:val="26"/>
          <w:szCs w:val="26"/>
        </w:rPr>
        <w:t xml:space="preserve">2.1. Mục tiêu sản phẩm</w:t>
      </w:r>
    </w:p>
    <w:p>
      <w:pPr>
        <w:pStyle w:val="Heading3"/>
        <w:spacing w:after="100" w:before="200"/>
      </w:pPr>
      <w:r>
        <w:rPr>
          <w:rFonts w:ascii="Arial" w:cs="Arial" w:eastAsia="Arial" w:hAnsi="Arial"/>
          <w:b/>
          <w:bCs/>
          <w:color w:val="5C3A21"/>
          <w:sz w:val="22"/>
          <w:szCs w:val="22"/>
        </w:rPr>
        <w:t xml:space="preserve">Đối với Visitor</w:t>
      </w:r>
    </w:p>
    <w:p>
      <w:pPr>
        <w:pStyle w:val="ListParagraph"/>
        <w:numPr>
          <w:ilvl w:val="0"/>
          <w:numId w:val="2"/>
        </w:numPr>
        <w:spacing w:after="40" w:before="40"/>
      </w:pPr>
      <w:r>
        <w:rPr>
          <w:rFonts w:ascii="Arial" w:cs="Arial" w:eastAsia="Arial" w:hAnsi="Arial"/>
          <w:sz w:val="20"/>
          <w:szCs w:val="20"/>
        </w:rPr>
        <w:t xml:space="preserve">Nguồn thông tin tập trung về quán cà phê TP.HCM, dùng thuận tiện trên điện thoại và laptop.</w:t>
      </w:r>
    </w:p>
    <w:p>
      <w:pPr>
        <w:pStyle w:val="ListParagraph"/>
        <w:numPr>
          <w:ilvl w:val="0"/>
          <w:numId w:val="2"/>
        </w:numPr>
        <w:spacing w:after="40" w:before="40"/>
      </w:pPr>
      <w:r>
        <w:rPr>
          <w:rFonts w:ascii="Arial" w:cs="Arial" w:eastAsia="Arial" w:hAnsi="Arial"/>
          <w:sz w:val="20"/>
          <w:szCs w:val="20"/>
        </w:rPr>
        <w:t xml:space="preserve">Tìm kiếm, lọc, xem thương hiệu – chi nhánh – menu – đánh giá nhanh chóng.</w:t>
      </w:r>
    </w:p>
    <w:p>
      <w:pPr>
        <w:pStyle w:val="ListParagraph"/>
        <w:numPr>
          <w:ilvl w:val="0"/>
          <w:numId w:val="2"/>
        </w:numPr>
        <w:spacing w:after="40" w:before="40"/>
      </w:pPr>
      <w:r>
        <w:rPr>
          <w:rFonts w:ascii="Arial" w:cs="Arial" w:eastAsia="Arial" w:hAnsi="Arial"/>
          <w:sz w:val="20"/>
          <w:szCs w:val="20"/>
        </w:rPr>
        <w:t xml:space="preserve">Trực quan hóa vị trí trên bản đồ; tìm quán gần khi cho phép vị trí; vẫn tìm theo tên/khu vực khi từ chối.</w:t>
      </w:r>
    </w:p>
    <w:p>
      <w:pPr>
        <w:pStyle w:val="ListParagraph"/>
        <w:numPr>
          <w:ilvl w:val="0"/>
          <w:numId w:val="2"/>
        </w:numPr>
        <w:spacing w:after="40" w:before="40"/>
      </w:pPr>
      <w:r>
        <w:rPr>
          <w:rFonts w:ascii="Arial" w:cs="Arial" w:eastAsia="Arial" w:hAnsi="Arial"/>
          <w:sz w:val="20"/>
          <w:szCs w:val="20"/>
        </w:rPr>
        <w:t xml:space="preserve">Hỗ trợ đa ngôn ngữ và thuyết minh bằng giọng nói (TTS cơ bản – Visitor chủ động bấm nghe).</w:t>
      </w:r>
    </w:p>
    <w:p>
      <w:pPr>
        <w:pStyle w:val="Heading3"/>
        <w:spacing w:after="100" w:before="200"/>
      </w:pPr>
      <w:r>
        <w:rPr>
          <w:rFonts w:ascii="Arial" w:cs="Arial" w:eastAsia="Arial" w:hAnsi="Arial"/>
          <w:b/>
          <w:bCs/>
          <w:color w:val="5C3A21"/>
          <w:sz w:val="22"/>
          <w:szCs w:val="22"/>
        </w:rPr>
        <w:t xml:space="preserve">Đối với Admin</w:t>
      </w:r>
    </w:p>
    <w:p>
      <w:pPr>
        <w:pStyle w:val="ListParagraph"/>
        <w:numPr>
          <w:ilvl w:val="0"/>
          <w:numId w:val="2"/>
        </w:numPr>
        <w:spacing w:after="40" w:before="40"/>
      </w:pPr>
      <w:r>
        <w:rPr>
          <w:rFonts w:ascii="Arial" w:cs="Arial" w:eastAsia="Arial" w:hAnsi="Arial"/>
          <w:sz w:val="20"/>
          <w:szCs w:val="20"/>
        </w:rPr>
        <w:t xml:space="preserve">Quản lý thương hiệu, chi nhánh, menu, nội dung/bản dịch có hệ thống.</w:t>
      </w:r>
    </w:p>
    <w:p>
      <w:pPr>
        <w:pStyle w:val="ListParagraph"/>
        <w:numPr>
          <w:ilvl w:val="0"/>
          <w:numId w:val="2"/>
        </w:numPr>
        <w:spacing w:after="40" w:before="40"/>
      </w:pPr>
      <w:r>
        <w:rPr>
          <w:rFonts w:ascii="Arial" w:cs="Arial" w:eastAsia="Arial" w:hAnsi="Arial"/>
          <w:sz w:val="20"/>
          <w:szCs w:val="20"/>
        </w:rPr>
        <w:t xml:space="preserve">Xử lý đề xuất từ cộng đồng theo quy trình (PENDING → APPROVED/REJECTED).</w:t>
      </w:r>
    </w:p>
    <w:p>
      <w:pPr>
        <w:pStyle w:val="ListParagraph"/>
        <w:numPr>
          <w:ilvl w:val="0"/>
          <w:numId w:val="2"/>
        </w:numPr>
        <w:spacing w:after="40" w:before="40"/>
      </w:pPr>
      <w:r>
        <w:rPr>
          <w:rFonts w:ascii="Arial" w:cs="Arial" w:eastAsia="Arial" w:hAnsi="Arial"/>
          <w:sz w:val="20"/>
          <w:szCs w:val="20"/>
        </w:rPr>
        <w:t xml:space="preserve">Dashboard theo dõi dữ liệu quán, đánh giá, đề xuất và chất lượng dữ liệu.</w:t>
      </w:r>
    </w:p>
    <w:p>
      <w:pPr>
        <w:pStyle w:val="Heading3"/>
        <w:spacing w:after="100" w:before="200"/>
      </w:pPr>
      <w:r>
        <w:rPr>
          <w:rFonts w:ascii="Arial" w:cs="Arial" w:eastAsia="Arial" w:hAnsi="Arial"/>
          <w:b/>
          <w:bCs/>
          <w:color w:val="5C3A21"/>
          <w:sz w:val="22"/>
          <w:szCs w:val="22"/>
        </w:rPr>
        <w:t xml:space="preserve">Đối với hệ thống</w:t>
      </w:r>
    </w:p>
    <w:p>
      <w:pPr>
        <w:pStyle w:val="ListParagraph"/>
        <w:numPr>
          <w:ilvl w:val="0"/>
          <w:numId w:val="2"/>
        </w:numPr>
        <w:spacing w:after="40" w:before="40"/>
      </w:pPr>
      <w:r>
        <w:rPr>
          <w:rFonts w:ascii="Arial" w:cs="Arial" w:eastAsia="Arial" w:hAnsi="Arial"/>
          <w:sz w:val="20"/>
          <w:szCs w:val="20"/>
        </w:rPr>
        <w:t xml:space="preserve">Module hóa rõ trách nhiệm (NFR Maintainability / Reusability), sẵn sàng mở rộng Chatbox, gợi ý quán.</w:t>
      </w:r>
    </w:p>
    <w:p>
      <w:pPr>
        <w:pStyle w:val="ListParagraph"/>
        <w:numPr>
          <w:ilvl w:val="0"/>
          <w:numId w:val="2"/>
        </w:numPr>
        <w:spacing w:after="40" w:before="40"/>
      </w:pPr>
      <w:r>
        <w:rPr>
          <w:rFonts w:ascii="Arial" w:cs="Arial" w:eastAsia="Arial" w:hAnsi="Arial"/>
          <w:sz w:val="20"/>
          <w:szCs w:val="20"/>
        </w:rPr>
        <w:t xml:space="preserve">Không biến giả định thành yêu cầu; mọi quyết định còn mở được ghi rõ phương án đề xuất.</w:t>
      </w:r>
    </w:p>
    <w:p>
      <w:pPr>
        <w:pStyle w:val="Heading2"/>
        <w:spacing w:after="120" w:before="280"/>
      </w:pPr>
      <w:r>
        <w:rPr>
          <w:rFonts w:ascii="Arial" w:cs="Arial" w:eastAsia="Arial" w:hAnsi="Arial"/>
          <w:b/>
          <w:bCs/>
          <w:color w:val="4A2C1A"/>
          <w:sz w:val="26"/>
          <w:szCs w:val="26"/>
        </w:rPr>
        <w:t xml:space="preserve">2.2. Chỉ số thành công (đề xuất)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c>
          <w:tcPr>
            <w:tcW w:type="dxa" w:w="320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Mục tiêu</w:t>
            </w:r>
          </w:p>
        </w:tc>
        <w:tc>
          <w:tcPr>
            <w:tcW w:type="dxa" w:w="380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Chỉ số đo</w:t>
            </w:r>
          </w:p>
        </w:tc>
        <w:tc>
          <w:tcPr>
            <w:tcW w:type="dxa" w:w="236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Trạng thái</w:t>
            </w:r>
          </w:p>
        </w:tc>
      </w:tr>
      <w:tr>
        <w:tc>
          <w:tcPr>
            <w:tcW w:type="dxa" w:w="3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Visitor xem thông tin nhanh</w:t>
            </w:r>
          </w:p>
        </w:tc>
        <w:tc>
          <w:tcPr>
            <w:tcW w:type="dxa" w:w="3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Tìm kiếm/lọc ≤ 2s (p95) trên bộ dữ liệu thử</w:t>
            </w:r>
          </w:p>
        </w:tc>
        <w:tc>
          <w:tcPr>
            <w:tcW w:type="dxa" w:w="23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Đề xuất – cần đo</w:t>
            </w:r>
          </w:p>
        </w:tc>
      </w:tr>
      <w:tr>
        <w:tc>
          <w:tcPr>
            <w:tcW w:type="dxa" w:w="3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TTS dùng được</w:t>
            </w:r>
          </w:p>
        </w:tc>
        <w:tc>
          <w:tcPr>
            <w:tcW w:type="dxa" w:w="3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Tỉ lệ thương hiệu có nội dung TTS theo ngôn ngữ; số lượt nghe</w:t>
            </w:r>
          </w:p>
        </w:tc>
        <w:tc>
          <w:tcPr>
            <w:tcW w:type="dxa" w:w="23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Đề xuất</w:t>
            </w:r>
          </w:p>
        </w:tc>
      </w:tr>
      <w:tr>
        <w:tc>
          <w:tcPr>
            <w:tcW w:type="dxa" w:w="3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Dữ liệu được duy trì</w:t>
            </w:r>
          </w:p>
        </w:tc>
        <w:tc>
          <w:tcPr>
            <w:tcW w:type="dxa" w:w="3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Số thương hiệu/chi nhánh; thiếu tọa độ/bản dịch trên Dashboard</w:t>
            </w:r>
          </w:p>
        </w:tc>
        <w:tc>
          <w:tcPr>
            <w:tcW w:type="dxa" w:w="23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Đã thống nhất</w:t>
            </w:r>
          </w:p>
        </w:tc>
      </w:tr>
      <w:tr>
        <w:tc>
          <w:tcPr>
            <w:tcW w:type="dxa" w:w="3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Cộng đồng đóng góp</w:t>
            </w:r>
          </w:p>
        </w:tc>
        <w:tc>
          <w:tcPr>
            <w:tcW w:type="dxa" w:w="3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Số đề xuất &amp; số đánh giá (đã duyệt)</w:t>
            </w:r>
          </w:p>
        </w:tc>
        <w:tc>
          <w:tcPr>
            <w:tcW w:type="dxa" w:w="23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Đề xuất</w:t>
            </w:r>
          </w:p>
        </w:tc>
      </w:tr>
      <w:tr>
        <w:tc>
          <w:tcPr>
            <w:tcW w:type="dxa" w:w="3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Admin nắm hành vi</w:t>
            </w:r>
          </w:p>
        </w:tc>
        <w:tc>
          <w:tcPr>
            <w:tcW w:type="dxa" w:w="3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Lượt truy cập, lượt nghe theo thương hiệu &amp; ngôn ngữ</w:t>
            </w:r>
          </w:p>
        </w:tc>
        <w:tc>
          <w:tcPr>
            <w:tcW w:type="dxa" w:w="23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Đã thống nhất</w:t>
            </w:r>
          </w:p>
        </w:tc>
      </w:tr>
    </w:tbl>
    <w:p>
      <w:pPr>
        <w:pStyle w:val="Heading1"/>
        <w:spacing w:after="160" w:before="360"/>
      </w:pPr>
      <w:r>
        <w:rPr>
          <w:rFonts w:ascii="Arial" w:cs="Arial" w:eastAsia="Arial" w:hAnsi="Arial"/>
          <w:b/>
          <w:bCs/>
          <w:color w:val="2C1810"/>
          <w:sz w:val="32"/>
          <w:szCs w:val="32"/>
        </w:rPr>
        <w:t xml:space="preserve">3. Phạm vi</w:t>
      </w:r>
    </w:p>
    <w:p>
      <w:pPr>
        <w:pStyle w:val="Heading2"/>
        <w:spacing w:after="120" w:before="280"/>
      </w:pPr>
      <w:r>
        <w:rPr>
          <w:rFonts w:ascii="Arial" w:cs="Arial" w:eastAsia="Arial" w:hAnsi="Arial"/>
          <w:b/>
          <w:bCs/>
          <w:color w:val="4A2C1A"/>
          <w:sz w:val="26"/>
          <w:szCs w:val="26"/>
        </w:rPr>
        <w:t xml:space="preserve">3.1. Trong phạm vi (MVP)</w:t>
      </w:r>
    </w:p>
    <w:p>
      <w:pPr>
        <w:pStyle w:val="ListParagraph"/>
        <w:numPr>
          <w:ilvl w:val="0"/>
          <w:numId w:val="2"/>
        </w:numPr>
        <w:spacing w:after="40" w:before="40"/>
      </w:pPr>
      <w:r>
        <w:rPr>
          <w:rFonts w:ascii="Arial" w:cs="Arial" w:eastAsia="Arial" w:hAnsi="Arial"/>
          <w:sz w:val="20"/>
          <w:szCs w:val="20"/>
        </w:rPr>
        <w:t xml:space="preserve">Website responsive (User Web + Admin Web) trên trình duyệt.</w:t>
      </w:r>
    </w:p>
    <w:p>
      <w:pPr>
        <w:pStyle w:val="ListParagraph"/>
        <w:numPr>
          <w:ilvl w:val="0"/>
          <w:numId w:val="2"/>
        </w:numPr>
        <w:spacing w:after="40" w:before="40"/>
      </w:pPr>
      <w:r>
        <w:rPr>
          <w:rFonts w:ascii="Arial" w:cs="Arial" w:eastAsia="Arial" w:hAnsi="Arial"/>
          <w:sz w:val="20"/>
          <w:szCs w:val="20"/>
        </w:rPr>
        <w:t xml:space="preserve">Khám phá / tìm kiếm / lọc / sắp xếp thương hiệu &amp; chi nhánh.</w:t>
      </w:r>
    </w:p>
    <w:p>
      <w:pPr>
        <w:pStyle w:val="ListParagraph"/>
        <w:numPr>
          <w:ilvl w:val="0"/>
          <w:numId w:val="2"/>
        </w:numPr>
        <w:spacing w:after="40" w:before="40"/>
      </w:pPr>
      <w:r>
        <w:rPr>
          <w:rFonts w:ascii="Arial" w:cs="Arial" w:eastAsia="Arial" w:hAnsi="Arial"/>
          <w:sz w:val="20"/>
          <w:szCs w:val="20"/>
        </w:rPr>
        <w:t xml:space="preserve">Chi tiết thương hiệu, chi nhánh, menu (thuộc chi nhánh), đánh giá.</w:t>
      </w:r>
    </w:p>
    <w:p>
      <w:pPr>
        <w:pStyle w:val="ListParagraph"/>
        <w:numPr>
          <w:ilvl w:val="0"/>
          <w:numId w:val="2"/>
        </w:numPr>
        <w:spacing w:after="40" w:before="40"/>
      </w:pPr>
      <w:r>
        <w:rPr>
          <w:rFonts w:ascii="Arial" w:cs="Arial" w:eastAsia="Arial" w:hAnsi="Arial"/>
          <w:sz w:val="20"/>
          <w:szCs w:val="20"/>
        </w:rPr>
        <w:t xml:space="preserve">Bản đồ chi nhánh, dấu ghim, tìm theo tên/khu vực; tìm gần khi Visitor cho phép vị trí.</w:t>
      </w:r>
    </w:p>
    <w:p>
      <w:pPr>
        <w:pStyle w:val="ListParagraph"/>
        <w:numPr>
          <w:ilvl w:val="0"/>
          <w:numId w:val="2"/>
        </w:numPr>
        <w:spacing w:after="40" w:before="40"/>
      </w:pPr>
      <w:r>
        <w:rPr>
          <w:rFonts w:ascii="Arial" w:cs="Arial" w:eastAsia="Arial" w:hAnsi="Arial"/>
          <w:sz w:val="20"/>
          <w:szCs w:val="20"/>
        </w:rPr>
        <w:t xml:space="preserve">TTS cơ bản: Visitor bấm nút nghe → phát nội dung mô tả theo ngôn ngữ giao diện (không tự phát).</w:t>
      </w:r>
    </w:p>
    <w:p>
      <w:pPr>
        <w:pStyle w:val="ListParagraph"/>
        <w:numPr>
          <w:ilvl w:val="0"/>
          <w:numId w:val="2"/>
        </w:numPr>
        <w:spacing w:after="40" w:before="40"/>
      </w:pPr>
      <w:r>
        <w:rPr>
          <w:rFonts w:ascii="Arial" w:cs="Arial" w:eastAsia="Arial" w:hAnsi="Arial"/>
          <w:sz w:val="20"/>
          <w:szCs w:val="20"/>
        </w:rPr>
        <w:t xml:space="preserve">Đổi ngôn ngữ giao diện; thiếu bản dịch/giọng đọc → không tự tạo nội dung, thông báo rõ.</w:t>
      </w:r>
    </w:p>
    <w:p>
      <w:pPr>
        <w:pStyle w:val="ListParagraph"/>
        <w:numPr>
          <w:ilvl w:val="0"/>
          <w:numId w:val="2"/>
        </w:numPr>
        <w:spacing w:after="40" w:before="40"/>
      </w:pPr>
      <w:r>
        <w:rPr>
          <w:rFonts w:ascii="Arial" w:cs="Arial" w:eastAsia="Arial" w:hAnsi="Arial"/>
          <w:sz w:val="20"/>
          <w:szCs w:val="20"/>
        </w:rPr>
        <w:t xml:space="preserve">Visitor gửi đánh giá &amp; đề xuất quán mới (không bắt buộc đăng nhập).</w:t>
      </w:r>
    </w:p>
    <w:p>
      <w:pPr>
        <w:pStyle w:val="ListParagraph"/>
        <w:numPr>
          <w:ilvl w:val="0"/>
          <w:numId w:val="2"/>
        </w:numPr>
        <w:spacing w:after="40" w:before="40"/>
      </w:pPr>
      <w:r>
        <w:rPr>
          <w:rFonts w:ascii="Arial" w:cs="Arial" w:eastAsia="Arial" w:hAnsi="Arial"/>
          <w:sz w:val="20"/>
          <w:szCs w:val="20"/>
        </w:rPr>
        <w:t xml:space="preserve">Admin quản lý Brand / Branch / Menu / Content; duyệt đề xuất; Dashboard.</w:t>
      </w:r>
    </w:p>
    <w:p>
      <w:pPr>
        <w:pStyle w:val="ListParagraph"/>
        <w:numPr>
          <w:ilvl w:val="0"/>
          <w:numId w:val="2"/>
        </w:numPr>
        <w:spacing w:after="40" w:before="40"/>
      </w:pPr>
      <w:r>
        <w:rPr>
          <w:rFonts w:ascii="Arial" w:cs="Arial" w:eastAsia="Arial" w:hAnsi="Arial"/>
          <w:sz w:val="20"/>
          <w:szCs w:val="20"/>
        </w:rPr>
        <w:t xml:space="preserve">Ghi nhận lượt truy cập &amp; lượt nghe audio (không lưu dữ liệu cá nhân nhận dạng trực tiếp khi không cần).</w:t>
      </w:r>
    </w:p>
    <w:p>
      <w:pPr>
        <w:pStyle w:val="ListParagraph"/>
        <w:numPr>
          <w:ilvl w:val="0"/>
          <w:numId w:val="2"/>
        </w:numPr>
        <w:spacing w:after="40" w:before="40"/>
      </w:pPr>
      <w:r>
        <w:rPr>
          <w:rFonts w:ascii="Arial" w:cs="Arial" w:eastAsia="Arial" w:hAnsi="Arial"/>
          <w:sz w:val="20"/>
          <w:szCs w:val="20"/>
        </w:rPr>
        <w:t xml:space="preserve">Audit log thao tác ghi của Admin.</w:t>
      </w:r>
    </w:p>
    <w:p>
      <w:pPr>
        <w:pStyle w:val="Heading2"/>
        <w:spacing w:after="120" w:before="280"/>
      </w:pPr>
      <w:r>
        <w:rPr>
          <w:rFonts w:ascii="Arial" w:cs="Arial" w:eastAsia="Arial" w:hAnsi="Arial"/>
          <w:b/>
          <w:bCs/>
          <w:color w:val="4A2C1A"/>
          <w:sz w:val="26"/>
          <w:szCs w:val="26"/>
        </w:rPr>
        <w:t xml:space="preserve">3.2. Ngoài phạm vi (Won't have this release)</w:t>
      </w:r>
    </w:p>
    <w:p>
      <w:pPr>
        <w:pStyle w:val="ListParagraph"/>
        <w:numPr>
          <w:ilvl w:val="0"/>
          <w:numId w:val="2"/>
        </w:numPr>
        <w:spacing w:after="40" w:before="40"/>
      </w:pPr>
      <w:r>
        <w:rPr>
          <w:rFonts w:ascii="Arial" w:cs="Arial" w:eastAsia="Arial" w:hAnsi="Arial"/>
          <w:sz w:val="20"/>
          <w:szCs w:val="20"/>
        </w:rPr>
        <w:t xml:space="preserve">Ứng dụng di động native (React Native) – hướng phát triển sau.</w:t>
      </w:r>
    </w:p>
    <w:p>
      <w:pPr>
        <w:pStyle w:val="ListParagraph"/>
        <w:numPr>
          <w:ilvl w:val="0"/>
          <w:numId w:val="2"/>
        </w:numPr>
        <w:spacing w:after="40" w:before="40"/>
      </w:pPr>
      <w:r>
        <w:rPr>
          <w:rFonts w:ascii="Arial" w:cs="Arial" w:eastAsia="Arial" w:hAnsi="Arial"/>
          <w:sz w:val="20"/>
          <w:szCs w:val="20"/>
        </w:rPr>
        <w:t xml:space="preserve">Chatbox / Chatbot.</w:t>
      </w:r>
    </w:p>
    <w:p>
      <w:pPr>
        <w:pStyle w:val="ListParagraph"/>
        <w:numPr>
          <w:ilvl w:val="0"/>
          <w:numId w:val="2"/>
        </w:numPr>
        <w:spacing w:after="40" w:before="40"/>
      </w:pPr>
      <w:r>
        <w:rPr>
          <w:rFonts w:ascii="Arial" w:cs="Arial" w:eastAsia="Arial" w:hAnsi="Arial"/>
          <w:sz w:val="20"/>
          <w:szCs w:val="20"/>
        </w:rPr>
        <w:t xml:space="preserve">Gợi ý quán cá nhân hóa / phân tích nâng cao.</w:t>
      </w:r>
    </w:p>
    <w:p>
      <w:pPr>
        <w:pStyle w:val="ListParagraph"/>
        <w:numPr>
          <w:ilvl w:val="0"/>
          <w:numId w:val="2"/>
        </w:numPr>
        <w:spacing w:after="40" w:before="40"/>
      </w:pPr>
      <w:r>
        <w:rPr>
          <w:rFonts w:ascii="Arial" w:cs="Arial" w:eastAsia="Arial" w:hAnsi="Arial"/>
          <w:sz w:val="20"/>
          <w:szCs w:val="20"/>
        </w:rPr>
        <w:t xml:space="preserve">Tài khoản Visitor bắt buộc; vai trò Chủ quán tự cập nhật dữ liệu.</w:t>
      </w:r>
    </w:p>
    <w:p>
      <w:pPr>
        <w:pStyle w:val="ListParagraph"/>
        <w:numPr>
          <w:ilvl w:val="0"/>
          <w:numId w:val="2"/>
        </w:numPr>
        <w:spacing w:after="40" w:before="40"/>
      </w:pPr>
      <w:r>
        <w:rPr>
          <w:rFonts w:ascii="Arial" w:cs="Arial" w:eastAsia="Arial" w:hAnsi="Arial"/>
          <w:sz w:val="20"/>
          <w:szCs w:val="20"/>
        </w:rPr>
        <w:t xml:space="preserve">UC18 – TTS tự động khi nhấn dấu ghim (tùy chọn, không bắt buộc cho xem ghim).</w:t>
      </w:r>
    </w:p>
    <w:p>
      <w:pPr>
        <w:pStyle w:val="ListParagraph"/>
        <w:numPr>
          <w:ilvl w:val="0"/>
          <w:numId w:val="2"/>
        </w:numPr>
        <w:spacing w:after="40" w:before="40"/>
      </w:pPr>
      <w:r>
        <w:rPr>
          <w:rFonts w:ascii="Arial" w:cs="Arial" w:eastAsia="Arial" w:hAnsi="Arial"/>
          <w:sz w:val="20"/>
          <w:szCs w:val="20"/>
        </w:rPr>
        <w:t xml:space="preserve">SEO nâng cao (MVP chỉ giữ URL ổn định + title/description cơ bản).</w:t>
      </w:r>
    </w:p>
    <w:p>
      <w:pPr>
        <w:pStyle w:val="Heading2"/>
        <w:spacing w:after="120" w:before="280"/>
      </w:pPr>
      <w:r>
        <w:rPr>
          <w:rFonts w:ascii="Arial" w:cs="Arial" w:eastAsia="Arial" w:hAnsi="Arial"/>
          <w:b/>
          <w:bCs/>
          <w:color w:val="4A2C1A"/>
          <w:sz w:val="26"/>
          <w:szCs w:val="26"/>
        </w:rPr>
        <w:t xml:space="preserve">3.3. Ưu tiên MoSCoW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gridCol w:w="3360"/>
      </w:tblGrid>
      <w:tr>
        <w:tc>
          <w:tcPr>
            <w:tcW w:type="dxa" w:w="420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Chức năng</w:t>
            </w:r>
          </w:p>
        </w:tc>
        <w:tc>
          <w:tcPr>
            <w:tcW w:type="dxa" w:w="180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Ưu tiên</w:t>
            </w:r>
          </w:p>
        </w:tc>
        <w:tc>
          <w:tcPr>
            <w:tcW w:type="dxa" w:w="336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Ghi chú</w:t>
            </w:r>
          </w:p>
        </w:tc>
      </w:tr>
      <w:tr>
        <w:tc>
          <w:tcPr>
            <w:tcW w:type="dxa" w:w="4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Danh sách / tìm kiếm / lọc / sắp xếp</w:t>
            </w:r>
          </w:p>
        </w:tc>
        <w:tc>
          <w:tcPr>
            <w:tcW w:type="dxa" w:w="1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bCs/>
                <w:color w:val="000000"/>
                <w:sz w:val="18"/>
                <w:szCs w:val="18"/>
              </w:rPr>
              <w:t xml:space="preserve">Must</w:t>
            </w:r>
          </w:p>
        </w:tc>
        <w:tc>
          <w:tcPr>
            <w:tcW w:type="dxa" w:w="33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Nghiệp vụ cốt lõi</w:t>
            </w:r>
          </w:p>
        </w:tc>
      </w:tr>
      <w:tr>
        <w:tc>
          <w:tcPr>
            <w:tcW w:type="dxa" w:w="4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Trang thương hiệu / chi nhánh / menu</w:t>
            </w:r>
          </w:p>
        </w:tc>
        <w:tc>
          <w:tcPr>
            <w:tcW w:type="dxa" w:w="1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bCs/>
                <w:color w:val="000000"/>
                <w:sz w:val="18"/>
                <w:szCs w:val="18"/>
              </w:rPr>
              <w:t xml:space="preserve">Must</w:t>
            </w:r>
          </w:p>
        </w:tc>
        <w:tc>
          <w:tcPr>
            <w:tcW w:type="dxa" w:w="33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Thông tin chính</w:t>
            </w:r>
          </w:p>
        </w:tc>
      </w:tr>
      <w:tr>
        <w:tc>
          <w:tcPr>
            <w:tcW w:type="dxa" w:w="4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Admin quản lý dữ liệu (Brand, Branch, Menu, Content)</w:t>
            </w:r>
          </w:p>
        </w:tc>
        <w:tc>
          <w:tcPr>
            <w:tcW w:type="dxa" w:w="1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bCs/>
                <w:color w:val="000000"/>
                <w:sz w:val="18"/>
                <w:szCs w:val="18"/>
              </w:rPr>
              <w:t xml:space="preserve">Must</w:t>
            </w:r>
          </w:p>
        </w:tc>
        <w:tc>
          <w:tcPr>
            <w:tcW w:type="dxa" w:w="33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Duy trì dữ liệu</w:t>
            </w:r>
          </w:p>
        </w:tc>
      </w:tr>
      <w:tr>
        <w:tc>
          <w:tcPr>
            <w:tcW w:type="dxa" w:w="4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Đề xuất + xử lý đề xuất</w:t>
            </w:r>
          </w:p>
        </w:tc>
        <w:tc>
          <w:tcPr>
            <w:tcW w:type="dxa" w:w="1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bCs/>
                <w:color w:val="000000"/>
                <w:sz w:val="18"/>
                <w:szCs w:val="18"/>
              </w:rPr>
              <w:t xml:space="preserve">Must</w:t>
            </w:r>
          </w:p>
        </w:tc>
        <w:tc>
          <w:tcPr>
            <w:tcW w:type="dxa" w:w="33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Đóng góp dữ liệu</w:t>
            </w:r>
          </w:p>
        </w:tc>
      </w:tr>
      <w:tr>
        <w:tc>
          <w:tcPr>
            <w:tcW w:type="dxa" w:w="4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Đánh giá (gửi + xem)</w:t>
            </w:r>
          </w:p>
        </w:tc>
        <w:tc>
          <w:tcPr>
            <w:tcW w:type="dxa" w:w="1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bCs/>
                <w:color w:val="000000"/>
                <w:sz w:val="18"/>
                <w:szCs w:val="18"/>
              </w:rPr>
              <w:t xml:space="preserve">Must</w:t>
            </w:r>
          </w:p>
        </w:tc>
        <w:tc>
          <w:tcPr>
            <w:tcW w:type="dxa" w:w="33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Giá trị review</w:t>
            </w:r>
          </w:p>
        </w:tc>
      </w:tr>
      <w:tr>
        <w:tc>
          <w:tcPr>
            <w:tcW w:type="dxa" w:w="4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Bản đồ / dấu ghim</w:t>
            </w:r>
          </w:p>
        </w:tc>
        <w:tc>
          <w:tcPr>
            <w:tcW w:type="dxa" w:w="1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bCs/>
                <w:color w:val="000000"/>
                <w:sz w:val="18"/>
                <w:szCs w:val="18"/>
              </w:rPr>
              <w:t xml:space="preserve">Must</w:t>
            </w:r>
          </w:p>
        </w:tc>
        <w:tc>
          <w:tcPr>
            <w:tcW w:type="dxa" w:w="33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Trong MVP</w:t>
            </w:r>
          </w:p>
        </w:tc>
      </w:tr>
      <w:tr>
        <w:tc>
          <w:tcPr>
            <w:tcW w:type="dxa" w:w="4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Tìm quán gần (cần vị trí)</w:t>
            </w:r>
          </w:p>
        </w:tc>
        <w:tc>
          <w:tcPr>
            <w:tcW w:type="dxa" w:w="1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Should</w:t>
            </w:r>
          </w:p>
        </w:tc>
        <w:tc>
          <w:tcPr>
            <w:tcW w:type="dxa" w:w="33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Từ chối vị trí vẫn tìm theo tên/khu vực</w:t>
            </w:r>
          </w:p>
        </w:tc>
      </w:tr>
      <w:tr>
        <w:tc>
          <w:tcPr>
            <w:tcW w:type="dxa" w:w="4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Đổi ngôn ngữ + TTS cơ bản (UC07)</w:t>
            </w:r>
          </w:p>
        </w:tc>
        <w:tc>
          <w:tcPr>
            <w:tcW w:type="dxa" w:w="1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Should / Must</w:t>
            </w:r>
          </w:p>
        </w:tc>
        <w:tc>
          <w:tcPr>
            <w:tcW w:type="dxa" w:w="33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Chốt danh sách ngôn ngữ trước MVP</w:t>
            </w:r>
          </w:p>
        </w:tc>
      </w:tr>
      <w:tr>
        <w:tc>
          <w:tcPr>
            <w:tcW w:type="dxa" w:w="4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Dashboard cơ bản</w:t>
            </w:r>
          </w:p>
        </w:tc>
        <w:tc>
          <w:tcPr>
            <w:tcW w:type="dxa" w:w="1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bCs/>
                <w:color w:val="000000"/>
                <w:sz w:val="18"/>
                <w:szCs w:val="18"/>
              </w:rPr>
              <w:t xml:space="preserve">Must</w:t>
            </w:r>
          </w:p>
        </w:tc>
        <w:tc>
          <w:tcPr>
            <w:tcW w:type="dxa" w:w="33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Chỉ số có định nghĩa rõ</w:t>
            </w:r>
          </w:p>
        </w:tc>
      </w:tr>
      <w:tr>
        <w:tc>
          <w:tcPr>
            <w:tcW w:type="dxa" w:w="4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UC18 TTS tự động khi nhấn ghim</w:t>
            </w:r>
          </w:p>
        </w:tc>
        <w:tc>
          <w:tcPr>
            <w:tcW w:type="dxa" w:w="1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Could</w:t>
            </w:r>
          </w:p>
        </w:tc>
        <w:tc>
          <w:tcPr>
            <w:tcW w:type="dxa" w:w="33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Tùy chọn; không ảnh hưởng UC17</w:t>
            </w:r>
          </w:p>
        </w:tc>
      </w:tr>
      <w:tr>
        <w:tc>
          <w:tcPr>
            <w:tcW w:type="dxa" w:w="4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Chatbox / gợi ý / SEO nâng cao</w:t>
            </w:r>
          </w:p>
        </w:tc>
        <w:tc>
          <w:tcPr>
            <w:tcW w:type="dxa" w:w="1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Won't</w:t>
            </w:r>
          </w:p>
        </w:tc>
        <w:tc>
          <w:tcPr>
            <w:tcW w:type="dxa" w:w="33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Sau 1.0</w:t>
            </w:r>
          </w:p>
        </w:tc>
      </w:tr>
    </w:tbl>
    <w:p>
      <w:pPr>
        <w:pStyle w:val="Heading1"/>
        <w:spacing w:after="160" w:before="360"/>
      </w:pPr>
      <w:r>
        <w:rPr>
          <w:rFonts w:ascii="Arial" w:cs="Arial" w:eastAsia="Arial" w:hAnsi="Arial"/>
          <w:b/>
          <w:bCs/>
          <w:color w:val="2C1810"/>
          <w:sz w:val="32"/>
          <w:szCs w:val="32"/>
        </w:rPr>
        <w:t xml:space="preserve">4. Luồng vận hành chính</w:t>
      </w:r>
    </w:p>
    <w:p>
      <w:pPr>
        <w:pStyle w:val="ListParagraph"/>
        <w:numPr>
          <w:ilvl w:val="0"/>
          <w:numId w:val="3"/>
        </w:numPr>
        <w:spacing w:after="40" w:before="40"/>
      </w:pPr>
      <w:r>
        <w:rPr>
          <w:rFonts w:ascii="Arial" w:cs="Arial" w:eastAsia="Arial" w:hAnsi="Arial"/>
          <w:sz w:val="20"/>
          <w:szCs w:val="20"/>
        </w:rPr>
        <w:t xml:space="preserve">Visitor vào website → hệ thống ghi 1 lượt truy cập (SITE_VISIT / VISIT_SESSION) phục vụ Dashboard.</w:t>
      </w:r>
    </w:p>
    <w:p>
      <w:pPr>
        <w:pStyle w:val="ListParagraph"/>
        <w:numPr>
          <w:ilvl w:val="0"/>
          <w:numId w:val="3"/>
        </w:numPr>
        <w:spacing w:after="40" w:before="40"/>
      </w:pPr>
      <w:r>
        <w:rPr>
          <w:rFonts w:ascii="Arial" w:cs="Arial" w:eastAsia="Arial" w:hAnsi="Arial"/>
          <w:sz w:val="20"/>
          <w:szCs w:val="20"/>
        </w:rPr>
        <w:t xml:space="preserve">Trang khám phá hiển thị danh sách thương hiệu/chi nhánh; Visitor tìm kiếm, lọc, sắp xếp.</w:t>
      </w:r>
    </w:p>
    <w:p>
      <w:pPr>
        <w:pStyle w:val="ListParagraph"/>
        <w:numPr>
          <w:ilvl w:val="0"/>
          <w:numId w:val="3"/>
        </w:numPr>
        <w:spacing w:after="40" w:before="40"/>
      </w:pPr>
      <w:r>
        <w:rPr>
          <w:rFonts w:ascii="Arial" w:cs="Arial" w:eastAsia="Arial" w:hAnsi="Arial"/>
          <w:sz w:val="20"/>
          <w:szCs w:val="20"/>
        </w:rPr>
        <w:t xml:space="preserve">Visitor mở chi tiết thương hiệu → xem mô tả, chi nhánh, menu, đánh giá; có thể bấm nút nghe TTS (không tự phát).</w:t>
      </w:r>
    </w:p>
    <w:p>
      <w:pPr>
        <w:pStyle w:val="ListParagraph"/>
        <w:numPr>
          <w:ilvl w:val="0"/>
          <w:numId w:val="3"/>
        </w:numPr>
        <w:spacing w:after="40" w:before="40"/>
      </w:pPr>
      <w:r>
        <w:rPr>
          <w:rFonts w:ascii="Arial" w:cs="Arial" w:eastAsia="Arial" w:hAnsi="Arial"/>
          <w:sz w:val="20"/>
          <w:szCs w:val="20"/>
        </w:rPr>
        <w:t xml:space="preserve">Visitor mở bản đồ → xem dấu ghim chi nhánh; có thể bấm "Quán gần tôi" (xin vị trí khi đó); từ chối vẫn tìm theo tên/khu vực.</w:t>
      </w:r>
    </w:p>
    <w:p>
      <w:pPr>
        <w:pStyle w:val="ListParagraph"/>
        <w:numPr>
          <w:ilvl w:val="0"/>
          <w:numId w:val="3"/>
        </w:numPr>
        <w:spacing w:after="40" w:before="40"/>
      </w:pPr>
      <w:r>
        <w:rPr>
          <w:rFonts w:ascii="Arial" w:cs="Arial" w:eastAsia="Arial" w:hAnsi="Arial"/>
          <w:sz w:val="20"/>
          <w:szCs w:val="20"/>
        </w:rPr>
        <w:t xml:space="preserve">Visitor gửi đánh giá (PENDING → Admin duyệt nếu bật kiểm duyệt) hoặc đề xuất quán mới.</w:t>
      </w:r>
    </w:p>
    <w:p>
      <w:pPr>
        <w:pStyle w:val="ListParagraph"/>
        <w:numPr>
          <w:ilvl w:val="0"/>
          <w:numId w:val="3"/>
        </w:numPr>
        <w:spacing w:after="40" w:before="40"/>
      </w:pPr>
      <w:r>
        <w:rPr>
          <w:rFonts w:ascii="Arial" w:cs="Arial" w:eastAsia="Arial" w:hAnsi="Arial"/>
          <w:sz w:val="20"/>
          <w:szCs w:val="20"/>
        </w:rPr>
        <w:t xml:space="preserve">Admin đăng nhập → quản lý Brand/Branch/Menu/Content; xem &amp; chấp nhận/từ chối đề xuất (giao dịch tạo Brand/Branch/Menu); xem Dashboard.</w:t>
      </w:r>
    </w:p>
    <w:p>
      <w:pPr>
        <w:pStyle w:val="Heading1"/>
        <w:spacing w:after="160" w:before="360"/>
      </w:pPr>
      <w:r>
        <w:rPr>
          <w:rFonts w:ascii="Arial" w:cs="Arial" w:eastAsia="Arial" w:hAnsi="Arial"/>
          <w:b/>
          <w:bCs/>
          <w:color w:val="2C1810"/>
          <w:sz w:val="32"/>
          <w:szCs w:val="32"/>
        </w:rPr>
        <w:t xml:space="preserve">5. Yêu cầu chức năng</w:t>
      </w:r>
    </w:p>
    <w:p>
      <w:pPr>
        <w:spacing w:after="80" w:before="80"/>
        <w:jc w:val="left"/>
      </w:pPr>
      <w:r>
        <w:rPr>
          <w:rFonts w:ascii="Arial" w:cs="Arial" w:eastAsia="Arial" w:hAnsi="Arial"/>
          <w:b w:val="false"/>
          <w:bCs w:val="false"/>
          <w:i w:val="false"/>
          <w:iCs w:val="false"/>
          <w:color w:val="000000"/>
          <w:sz w:val="20"/>
          <w:szCs w:val="20"/>
        </w:rPr>
        <w:t xml:space="preserve">Hệ thống chia 11 phân hệ (module). Mỗi FR gắn Actor và ưu tiên.</w:t>
      </w:r>
    </w:p>
    <w:p>
      <w:pPr>
        <w:pStyle w:val="Heading2"/>
        <w:spacing w:after="120" w:before="280"/>
      </w:pPr>
      <w:r>
        <w:rPr>
          <w:rFonts w:ascii="Arial" w:cs="Arial" w:eastAsia="Arial" w:hAnsi="Arial"/>
          <w:b/>
          <w:bCs/>
          <w:color w:val="4A2C1A"/>
          <w:sz w:val="26"/>
          <w:szCs w:val="26"/>
        </w:rPr>
        <w:t xml:space="preserve">5.1. Discovery – Khám phá / tìm kiếm (M01)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1500"/>
        <w:gridCol w:w="1500"/>
      </w:tblGrid>
      <w:tr>
        <w:tc>
          <w:tcPr>
            <w:tcW w:type="dxa" w:w="90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Mã</w:t>
            </w:r>
          </w:p>
        </w:tc>
        <w:tc>
          <w:tcPr>
            <w:tcW w:type="dxa" w:w="546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Yêu cầu</w:t>
            </w:r>
          </w:p>
        </w:tc>
        <w:tc>
          <w:tcPr>
            <w:tcW w:type="dxa" w:w="150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Actor</w:t>
            </w:r>
          </w:p>
        </w:tc>
        <w:tc>
          <w:tcPr>
            <w:tcW w:type="dxa" w:w="150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Ưu tiên</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FR01</w:t>
            </w:r>
          </w:p>
        </w:tc>
        <w:tc>
          <w:tcPr>
            <w:tcW w:type="dxa" w:w="54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Hiển thị danh sách quán (thương hiệu/chi nhánh) có dữ liệu hợp lệ; trạng thái rỗng/lỗi rõ ràng</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Visitor</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Must</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FR02</w:t>
            </w:r>
          </w:p>
        </w:tc>
        <w:tc>
          <w:tcPr>
            <w:tcW w:type="dxa" w:w="54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Tìm kiếm theo từ khóa (tên, khu vực…); hỗ trợ không dấu</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Visitor</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Must</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FR03</w:t>
            </w:r>
          </w:p>
        </w:tc>
        <w:tc>
          <w:tcPr>
            <w:tcW w:type="dxa" w:w="54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Lọc và sắp xếp theo tiêu chí đã xác định; không kết quả → trạng thái rỗng + gợi ý nới lọc</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Visitor</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Must</w:t>
            </w:r>
          </w:p>
        </w:tc>
      </w:tr>
    </w:tbl>
    <w:p>
      <w:pPr>
        <w:spacing w:after="80" w:before="80"/>
        <w:jc w:val="left"/>
      </w:pPr>
      <w:r>
        <w:rPr>
          <w:rFonts w:ascii="Arial" w:cs="Arial" w:eastAsia="Arial" w:hAnsi="Arial"/>
          <w:b w:val="false"/>
          <w:bCs w:val="false"/>
          <w:i w:val="false"/>
          <w:iCs w:val="false"/>
          <w:color w:val="555555"/>
          <w:sz w:val="18"/>
          <w:szCs w:val="18"/>
        </w:rPr>
        <w:t xml:space="preserve">UC tương ứng: UC01, UC02, UC03. Tiêu chí chấp nhận: AC01, AC02.</w:t>
      </w:r>
    </w:p>
    <w:p>
      <w:pPr>
        <w:pStyle w:val="Heading2"/>
        <w:spacing w:after="120" w:before="280"/>
      </w:pPr>
      <w:r>
        <w:rPr>
          <w:rFonts w:ascii="Arial" w:cs="Arial" w:eastAsia="Arial" w:hAnsi="Arial"/>
          <w:b/>
          <w:bCs/>
          <w:color w:val="4A2C1A"/>
          <w:sz w:val="26"/>
          <w:szCs w:val="26"/>
        </w:rPr>
        <w:t xml:space="preserve">5.2. Brand Detail – Chi tiết thương hiệu / chi nhánh / menu (M02, M04)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1500"/>
        <w:gridCol w:w="1500"/>
      </w:tblGrid>
      <w:tr>
        <w:tc>
          <w:tcPr>
            <w:tcW w:type="dxa" w:w="90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Mã</w:t>
            </w:r>
          </w:p>
        </w:tc>
        <w:tc>
          <w:tcPr>
            <w:tcW w:type="dxa" w:w="546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Yêu cầu</w:t>
            </w:r>
          </w:p>
        </w:tc>
        <w:tc>
          <w:tcPr>
            <w:tcW w:type="dxa" w:w="150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Actor</w:t>
            </w:r>
          </w:p>
        </w:tc>
        <w:tc>
          <w:tcPr>
            <w:tcW w:type="dxa" w:w="150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Ưu tiên</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FR04</w:t>
            </w:r>
          </w:p>
        </w:tc>
        <w:tc>
          <w:tcPr>
            <w:tcW w:type="dxa" w:w="54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Xem chi tiết thương hiệu: logo, mô tả, số chi nhánh, thông tin liên hệ</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Visitor</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Must</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FR05</w:t>
            </w:r>
          </w:p>
        </w:tc>
        <w:tc>
          <w:tcPr>
            <w:tcW w:type="dxa" w:w="54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Xem danh sách chi nhánh của thương hiệu + địa chỉ; thiếu tọa độ không tự tạo ghim</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Visitor</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Must</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FR06</w:t>
            </w:r>
          </w:p>
        </w:tc>
        <w:tc>
          <w:tcPr>
            <w:tcW w:type="dxa" w:w="54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Xem menu/giá theo chi nhánh; món chưa có giá hiển thị "Chưa có giá"</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Visitor</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Must</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FR07</w:t>
            </w:r>
          </w:p>
        </w:tc>
        <w:tc>
          <w:tcPr>
            <w:tcW w:type="dxa" w:w="54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Xem đánh giá đã duyệt + điểm trung bình</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Visitor</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Must</w:t>
            </w:r>
          </w:p>
        </w:tc>
      </w:tr>
    </w:tbl>
    <w:p>
      <w:pPr>
        <w:spacing w:after="80" w:before="80"/>
        <w:jc w:val="left"/>
      </w:pPr>
      <w:r>
        <w:rPr>
          <w:rFonts w:ascii="Arial" w:cs="Arial" w:eastAsia="Arial" w:hAnsi="Arial"/>
          <w:b w:val="false"/>
          <w:bCs w:val="false"/>
          <w:i w:val="false"/>
          <w:iCs w:val="false"/>
          <w:color w:val="555555"/>
          <w:sz w:val="18"/>
          <w:szCs w:val="18"/>
        </w:rPr>
        <w:t xml:space="preserve">UC: UC04–UC06, UC11. Quyết định mô hình: Menu thuộc Branch (OD06 đã chọn); Review gắn Branch (điểm Brand tổng hợp từ chi nhánh).</w:t>
      </w:r>
    </w:p>
    <w:p>
      <w:pPr>
        <w:pStyle w:val="Heading2"/>
        <w:spacing w:after="120" w:before="280"/>
      </w:pPr>
      <w:r>
        <w:rPr>
          <w:rFonts w:ascii="Arial" w:cs="Arial" w:eastAsia="Arial" w:hAnsi="Arial"/>
          <w:b/>
          <w:bCs/>
          <w:color w:val="4A2C1A"/>
          <w:sz w:val="26"/>
          <w:szCs w:val="26"/>
        </w:rPr>
        <w:t xml:space="preserve">5.3. Map – Bản đồ / vị trí (M11)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1500"/>
        <w:gridCol w:w="1500"/>
      </w:tblGrid>
      <w:tr>
        <w:tc>
          <w:tcPr>
            <w:tcW w:type="dxa" w:w="90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Mã</w:t>
            </w:r>
          </w:p>
        </w:tc>
        <w:tc>
          <w:tcPr>
            <w:tcW w:type="dxa" w:w="546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Yêu cầu</w:t>
            </w:r>
          </w:p>
        </w:tc>
        <w:tc>
          <w:tcPr>
            <w:tcW w:type="dxa" w:w="150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Actor</w:t>
            </w:r>
          </w:p>
        </w:tc>
        <w:tc>
          <w:tcPr>
            <w:tcW w:type="dxa" w:w="150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Ưu tiên</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FR08</w:t>
            </w:r>
          </w:p>
        </w:tc>
        <w:tc>
          <w:tcPr>
            <w:tcW w:type="dxa" w:w="54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Hiển thị bản đồ với dấu ghim chi nhánh có tọa độ hợp lệ (BR02)</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Visitor</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Must</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FR09</w:t>
            </w:r>
          </w:p>
        </w:tc>
        <w:tc>
          <w:tcPr>
            <w:tcW w:type="dxa" w:w="54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Nhấn ghim → xem thông tin chi nhánh (UC17); UC18 TTS tự động là tùy chọn, không bắt buộc</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Visitor</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Must</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FR10</w:t>
            </w:r>
          </w:p>
        </w:tc>
        <w:tc>
          <w:tcPr>
            <w:tcW w:type="dxa" w:w="54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Tìm theo tên/khu vực trên bản đồ</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Visitor</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Must</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FR11</w:t>
            </w:r>
          </w:p>
        </w:tc>
        <w:tc>
          <w:tcPr>
            <w:tcW w:type="dxa" w:w="54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Xin vị trí chỉ khi Visitor bấm "Quán gần tôi"; từ chối vẫn tìm theo tên/khu vực (AC05)</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Visitor</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Should</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FR12</w:t>
            </w:r>
          </w:p>
        </w:tc>
        <w:tc>
          <w:tcPr>
            <w:tcW w:type="dxa" w:w="54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Lỗi tải bản đồ: trạng thái lỗi + nút thử lại; không làm hỏng danh sách/tìm kiếm (AC13, NFR09)</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Visitor</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Must</w:t>
            </w:r>
          </w:p>
        </w:tc>
      </w:tr>
    </w:tbl>
    <w:p>
      <w:pPr>
        <w:spacing w:after="80" w:before="80"/>
        <w:jc w:val="left"/>
      </w:pPr>
      <w:r>
        <w:rPr>
          <w:rFonts w:ascii="Arial" w:cs="Arial" w:eastAsia="Arial" w:hAnsi="Arial"/>
          <w:b w:val="false"/>
          <w:bCs w:val="false"/>
          <w:i w:val="false"/>
          <w:iCs w:val="false"/>
          <w:color w:val="555555"/>
          <w:sz w:val="18"/>
          <w:szCs w:val="18"/>
        </w:rPr>
        <w:t xml:space="preserve">UC: UC12–UC18. Không lưu vị trí Visitor chỉ để hiển thị trên bản đồ (NFR05).</w:t>
      </w:r>
    </w:p>
    <w:p>
      <w:pPr>
        <w:pStyle w:val="Heading2"/>
        <w:spacing w:after="120" w:before="280"/>
      </w:pPr>
      <w:r>
        <w:rPr>
          <w:rFonts w:ascii="Arial" w:cs="Arial" w:eastAsia="Arial" w:hAnsi="Arial"/>
          <w:b/>
          <w:bCs/>
          <w:color w:val="4A2C1A"/>
          <w:sz w:val="26"/>
          <w:szCs w:val="26"/>
        </w:rPr>
        <w:t xml:space="preserve">5.4. Audio &amp; Localization (M05)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1500"/>
        <w:gridCol w:w="1500"/>
      </w:tblGrid>
      <w:tr>
        <w:tc>
          <w:tcPr>
            <w:tcW w:type="dxa" w:w="90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Mã</w:t>
            </w:r>
          </w:p>
        </w:tc>
        <w:tc>
          <w:tcPr>
            <w:tcW w:type="dxa" w:w="546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Yêu cầu</w:t>
            </w:r>
          </w:p>
        </w:tc>
        <w:tc>
          <w:tcPr>
            <w:tcW w:type="dxa" w:w="150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Actor</w:t>
            </w:r>
          </w:p>
        </w:tc>
        <w:tc>
          <w:tcPr>
            <w:tcW w:type="dxa" w:w="150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Ưu tiên</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FR13</w:t>
            </w:r>
          </w:p>
        </w:tc>
        <w:tc>
          <w:tcPr>
            <w:tcW w:type="dxa" w:w="54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Đổi ngôn ngữ giao diện; nội dung theo bản dịch khi có (UC08)</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Visitor</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Should</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FR14</w:t>
            </w:r>
          </w:p>
        </w:tc>
        <w:tc>
          <w:tcPr>
            <w:tcW w:type="dxa" w:w="54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TTS cơ bản (UC07): Visitor bấm nút nghe → phát nội dung theo ngôn ngữ đang chọn; không tự phát</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Visitor</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Should</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FR15</w:t>
            </w:r>
          </w:p>
        </w:tc>
        <w:tc>
          <w:tcPr>
            <w:tcW w:type="dxa" w:w="54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Thiếu bản dịch/giọng đọc: không tự tạo nội dung, thông báo rõ (BR08, AC10)</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Visitor</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Must</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FR16</w:t>
            </w:r>
          </w:p>
        </w:tc>
        <w:tc>
          <w:tcPr>
            <w:tcW w:type="dxa" w:w="54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Ghi mỗi lượt nghe theo thương hiệu + ngôn ngữ (phục vụ Dashboard)</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System</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Must</w:t>
            </w:r>
          </w:p>
        </w:tc>
      </w:tr>
    </w:tbl>
    <w:p>
      <w:pPr>
        <w:spacing w:after="80" w:before="80"/>
        <w:jc w:val="left"/>
      </w:pPr>
      <w:r>
        <w:rPr>
          <w:rFonts w:ascii="Arial" w:cs="Arial" w:eastAsia="Arial" w:hAnsi="Arial"/>
          <w:b w:val="false"/>
          <w:bCs w:val="false"/>
          <w:i w:val="false"/>
          <w:iCs w:val="false"/>
          <w:color w:val="555555"/>
          <w:sz w:val="18"/>
          <w:szCs w:val="18"/>
        </w:rPr>
        <w:t xml:space="preserve">Ngôn ngữ MVP đề xuất: Tiếng Việt (mặc định) + Tiếng Anh (OD01).</w:t>
      </w:r>
    </w:p>
    <w:p>
      <w:pPr>
        <w:pStyle w:val="Heading2"/>
        <w:spacing w:after="120" w:before="280"/>
      </w:pPr>
      <w:r>
        <w:rPr>
          <w:rFonts w:ascii="Arial" w:cs="Arial" w:eastAsia="Arial" w:hAnsi="Arial"/>
          <w:b/>
          <w:bCs/>
          <w:color w:val="4A2C1A"/>
          <w:sz w:val="26"/>
          <w:szCs w:val="26"/>
        </w:rPr>
        <w:t xml:space="preserve">5.5. Review – Đánh giá (M07)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1500"/>
        <w:gridCol w:w="1500"/>
      </w:tblGrid>
      <w:tr>
        <w:tc>
          <w:tcPr>
            <w:tcW w:type="dxa" w:w="90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Mã</w:t>
            </w:r>
          </w:p>
        </w:tc>
        <w:tc>
          <w:tcPr>
            <w:tcW w:type="dxa" w:w="546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Yêu cầu</w:t>
            </w:r>
          </w:p>
        </w:tc>
        <w:tc>
          <w:tcPr>
            <w:tcW w:type="dxa" w:w="150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Actor</w:t>
            </w:r>
          </w:p>
        </w:tc>
        <w:tc>
          <w:tcPr>
            <w:tcW w:type="dxa" w:w="150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Ưu tiên</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FR17</w:t>
            </w:r>
          </w:p>
        </w:tc>
        <w:tc>
          <w:tcPr>
            <w:tcW w:type="dxa" w:w="54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Visitor gửi đánh giá (điểm 1–5 + nội dung) cho chi nhánh; không bắt buộc đăng nhập (user_id NULL được)</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Visitor</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Must</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FR18</w:t>
            </w:r>
          </w:p>
        </w:tc>
        <w:tc>
          <w:tcPr>
            <w:tcW w:type="dxa" w:w="54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Hiển thị đánh giá APPROVED + điểm trung bình; PENDING/REJECTED không hiện công khai</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Visitor</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Must</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FR19</w:t>
            </w:r>
          </w:p>
        </w:tc>
        <w:tc>
          <w:tcPr>
            <w:tcW w:type="dxa" w:w="54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Kiểm duyệt + chống spam (giới hạn tần suất, CAPTCHA khi vượt ngưỡng, báo cáo vi phạm)</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Admin/System</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Should</w:t>
            </w:r>
          </w:p>
        </w:tc>
      </w:tr>
    </w:tbl>
    <w:p>
      <w:pPr>
        <w:spacing w:after="80" w:before="80"/>
        <w:jc w:val="left"/>
      </w:pPr>
      <w:r>
        <w:rPr>
          <w:rFonts w:ascii="Arial" w:cs="Arial" w:eastAsia="Arial" w:hAnsi="Arial"/>
          <w:b w:val="false"/>
          <w:bCs w:val="false"/>
          <w:i w:val="false"/>
          <w:iCs w:val="false"/>
          <w:color w:val="555555"/>
          <w:sz w:val="18"/>
          <w:szCs w:val="18"/>
        </w:rPr>
        <w:t xml:space="preserve">Phương án OD04: duyệt trước khi hiển thị; tối đa 1 đánh giá/chi nhánh/24h; CAPTCHA sau 3 lần gửi/giờ.</w:t>
      </w:r>
    </w:p>
    <w:p>
      <w:pPr>
        <w:pStyle w:val="Heading2"/>
        <w:spacing w:after="120" w:before="280"/>
      </w:pPr>
      <w:r>
        <w:rPr>
          <w:rFonts w:ascii="Arial" w:cs="Arial" w:eastAsia="Arial" w:hAnsi="Arial"/>
          <w:b/>
          <w:bCs/>
          <w:color w:val="4A2C1A"/>
          <w:sz w:val="26"/>
          <w:szCs w:val="26"/>
        </w:rPr>
        <w:t xml:space="preserve">5.6. Submission – Đề xuất quán mới (M06, M09)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1500"/>
        <w:gridCol w:w="1500"/>
      </w:tblGrid>
      <w:tr>
        <w:tc>
          <w:tcPr>
            <w:tcW w:type="dxa" w:w="90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Mã</w:t>
            </w:r>
          </w:p>
        </w:tc>
        <w:tc>
          <w:tcPr>
            <w:tcW w:type="dxa" w:w="546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Yêu cầu</w:t>
            </w:r>
          </w:p>
        </w:tc>
        <w:tc>
          <w:tcPr>
            <w:tcW w:type="dxa" w:w="150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Actor</w:t>
            </w:r>
          </w:p>
        </w:tc>
        <w:tc>
          <w:tcPr>
            <w:tcW w:type="dxa" w:w="150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Ưu tiên</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FR20</w:t>
            </w:r>
          </w:p>
        </w:tc>
        <w:tc>
          <w:tcPr>
            <w:tcW w:type="dxa" w:w="54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Visitor gửi form đề xuất (tên, địa chỉ, tọa độ tùy chọn, liên hệ, ghi chú) → trạng thái PENDING</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Visitor</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Must</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FR21</w:t>
            </w:r>
          </w:p>
        </w:tc>
        <w:tc>
          <w:tcPr>
            <w:tcW w:type="dxa" w:w="54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Admin xem danh sách + chi tiết đề xuất</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Admin</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Must</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FR22</w:t>
            </w:r>
          </w:p>
        </w:tc>
        <w:tc>
          <w:tcPr>
            <w:tcW w:type="dxa" w:w="54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Admin chấp nhận/từ chối; chấp nhận chạy giao dịch tạo/cập nhật Brand + Branch (+ Menu nếu có); cập nhật trạng thái nhất quán (AC08, AC09)</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Admin</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Must</w:t>
            </w:r>
          </w:p>
        </w:tc>
      </w:tr>
    </w:tbl>
    <w:p>
      <w:pPr>
        <w:spacing w:after="80" w:before="80"/>
        <w:jc w:val="left"/>
      </w:pPr>
      <w:r>
        <w:rPr>
          <w:rFonts w:ascii="Arial" w:cs="Arial" w:eastAsia="Arial" w:hAnsi="Arial"/>
          <w:b w:val="false"/>
          <w:bCs w:val="false"/>
          <w:i w:val="false"/>
          <w:iCs w:val="false"/>
          <w:color w:val="555555"/>
          <w:sz w:val="18"/>
          <w:szCs w:val="18"/>
        </w:rPr>
        <w:t xml:space="preserve">UC: UC09, UC23–UC25. Cảnh báo trùng (cùng thương hiệu + địa chỉ chuẩn hóa hoặc khoảng cách &lt; 50 m); Admin quyết định (OD05).</w:t>
      </w:r>
    </w:p>
    <w:p>
      <w:pPr>
        <w:pStyle w:val="Heading2"/>
        <w:spacing w:after="120" w:before="280"/>
      </w:pPr>
      <w:r>
        <w:rPr>
          <w:rFonts w:ascii="Arial" w:cs="Arial" w:eastAsia="Arial" w:hAnsi="Arial"/>
          <w:b/>
          <w:bCs/>
          <w:color w:val="4A2C1A"/>
          <w:sz w:val="26"/>
          <w:szCs w:val="26"/>
        </w:rPr>
        <w:t xml:space="preserve">5.7. Brand / Branch / Menu / Content Management (M03, M04, M08)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1500"/>
        <w:gridCol w:w="1500"/>
      </w:tblGrid>
      <w:tr>
        <w:tc>
          <w:tcPr>
            <w:tcW w:type="dxa" w:w="90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Mã</w:t>
            </w:r>
          </w:p>
        </w:tc>
        <w:tc>
          <w:tcPr>
            <w:tcW w:type="dxa" w:w="546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Yêu cầu</w:t>
            </w:r>
          </w:p>
        </w:tc>
        <w:tc>
          <w:tcPr>
            <w:tcW w:type="dxa" w:w="150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Actor</w:t>
            </w:r>
          </w:p>
        </w:tc>
        <w:tc>
          <w:tcPr>
            <w:tcW w:type="dxa" w:w="150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Ưu tiên</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FR23</w:t>
            </w:r>
          </w:p>
        </w:tc>
        <w:tc>
          <w:tcPr>
            <w:tcW w:type="dxa" w:w="54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CRUD thương hiệu (thêm/sửa/ẩn); is_active điều khiển hiển thị công khai</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Admin</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Must</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FR24</w:t>
            </w:r>
          </w:p>
        </w:tc>
        <w:tc>
          <w:tcPr>
            <w:tcW w:type="dxa" w:w="54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CRUD chi nhánh (địa chỉ, tọa độ hợp lệ, thuộc 1 thương hiệu – BR01)</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Admin</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Must</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FR25</w:t>
            </w:r>
          </w:p>
        </w:tc>
        <w:tc>
          <w:tcPr>
            <w:tcW w:type="dxa" w:w="54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CRUD menu item thuộc chi nhánh (tên, giá, mô tả, ảnh, is_available)</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Admin</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Must</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FR26</w:t>
            </w:r>
          </w:p>
        </w:tc>
        <w:tc>
          <w:tcPr>
            <w:tcW w:type="dxa" w:w="54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Quản lý nội dung/bản dịch theo ngôn ngữ; không tự tạo bản dịch thiếu (BR08)</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Admin</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Must</w:t>
            </w:r>
          </w:p>
        </w:tc>
      </w:tr>
    </w:tbl>
    <w:p>
      <w:pPr>
        <w:spacing w:after="80" w:before="80"/>
        <w:jc w:val="left"/>
      </w:pPr>
      <w:r>
        <w:rPr>
          <w:rFonts w:ascii="Arial" w:cs="Arial" w:eastAsia="Arial" w:hAnsi="Arial"/>
          <w:b w:val="false"/>
          <w:bCs w:val="false"/>
          <w:i w:val="false"/>
          <w:iCs w:val="false"/>
          <w:color w:val="555555"/>
          <w:sz w:val="18"/>
          <w:szCs w:val="18"/>
        </w:rPr>
        <w:t xml:space="preserve">UC: UC19–UC22. Mọi thao tác ghi → ADMIN_AUDIT_LOG.</w:t>
      </w:r>
    </w:p>
    <w:p>
      <w:pPr>
        <w:pStyle w:val="Heading2"/>
        <w:spacing w:after="120" w:before="280"/>
      </w:pPr>
      <w:r>
        <w:rPr>
          <w:rFonts w:ascii="Arial" w:cs="Arial" w:eastAsia="Arial" w:hAnsi="Arial"/>
          <w:b/>
          <w:bCs/>
          <w:color w:val="4A2C1A"/>
          <w:sz w:val="26"/>
          <w:szCs w:val="26"/>
        </w:rPr>
        <w:t xml:space="preserve">5.8. Analytics Dashboard (M10)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1500"/>
        <w:gridCol w:w="1500"/>
      </w:tblGrid>
      <w:tr>
        <w:tc>
          <w:tcPr>
            <w:tcW w:type="dxa" w:w="90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Mã</w:t>
            </w:r>
          </w:p>
        </w:tc>
        <w:tc>
          <w:tcPr>
            <w:tcW w:type="dxa" w:w="546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Yêu cầu</w:t>
            </w:r>
          </w:p>
        </w:tc>
        <w:tc>
          <w:tcPr>
            <w:tcW w:type="dxa" w:w="150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Actor</w:t>
            </w:r>
          </w:p>
        </w:tc>
        <w:tc>
          <w:tcPr>
            <w:tcW w:type="dxa" w:w="150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Ưu tiên</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FR27</w:t>
            </w:r>
          </w:p>
        </w:tc>
        <w:tc>
          <w:tcPr>
            <w:tcW w:type="dxa" w:w="54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Ghi lượt truy cập (trang, ngôn ngữ, thời điểm); không lưu PII không cần thiết</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System</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Must</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FR28</w:t>
            </w:r>
          </w:p>
        </w:tc>
        <w:tc>
          <w:tcPr>
            <w:tcW w:type="dxa" w:w="54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Dashboard: chỉ số đã định nghĩa (mục 10), lọc khoảng thời gian; thiếu dữ liệu → trạng thái rỗng, không số giả (AC14)</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Admin</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Must</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FR29</w:t>
            </w:r>
          </w:p>
        </w:tc>
        <w:tc>
          <w:tcPr>
            <w:tcW w:type="dxa" w:w="54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Xem chi tiết chỉ số (thương hiệu nghe nhiều, ngôn ngữ, chất lượng dữ liệu…)</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Admin</w:t>
            </w:r>
          </w:p>
        </w:tc>
        <w:tc>
          <w:tcPr>
            <w:tcW w:type="dxa" w:w="15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Should</w:t>
            </w:r>
          </w:p>
        </w:tc>
      </w:tr>
    </w:tbl>
    <w:p>
      <w:pPr>
        <w:pStyle w:val="Heading1"/>
        <w:spacing w:after="160" w:before="360"/>
      </w:pPr>
      <w:r>
        <w:rPr>
          <w:rFonts w:ascii="Arial" w:cs="Arial" w:eastAsia="Arial" w:hAnsi="Arial"/>
          <w:b/>
          <w:bCs/>
          <w:color w:val="2C1810"/>
          <w:sz w:val="32"/>
          <w:szCs w:val="32"/>
        </w:rPr>
        <w:t xml:space="preserve">6. Yêu cầu phi chức năng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4200"/>
        <w:gridCol w:w="2660"/>
      </w:tblGrid>
      <w:tr>
        <w:tc>
          <w:tcPr>
            <w:tcW w:type="dxa" w:w="90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Mã</w:t>
            </w:r>
          </w:p>
        </w:tc>
        <w:tc>
          <w:tcPr>
            <w:tcW w:type="dxa" w:w="160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Nhóm</w:t>
            </w:r>
          </w:p>
        </w:tc>
        <w:tc>
          <w:tcPr>
            <w:tcW w:type="dxa" w:w="420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Yêu cầu</w:t>
            </w:r>
          </w:p>
        </w:tc>
        <w:tc>
          <w:tcPr>
            <w:tcW w:type="dxa" w:w="266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Cách kiểm chứng</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NFR01</w:t>
            </w:r>
          </w:p>
        </w:tc>
        <w:tc>
          <w:tcPr>
            <w:tcW w:type="dxa" w:w="16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Hiệu năng</w:t>
            </w:r>
          </w:p>
        </w:tc>
        <w:tc>
          <w:tcPr>
            <w:tcW w:type="dxa" w:w="4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Tìm kiếm/lọc ≤ 2s (p95) trên bộ dữ liệu thử: 200 Brand, 600 Branch, 3.000 món, 5.000 review; 50 user đồng thời</w:t>
            </w:r>
          </w:p>
        </w:tc>
        <w:tc>
          <w:tcPr>
            <w:tcW w:type="dxa" w:w="26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k6/JMeter; đo full experience</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NFR02</w:t>
            </w:r>
          </w:p>
        </w:tc>
        <w:tc>
          <w:tcPr>
            <w:tcW w:type="dxa" w:w="16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Bản đồ</w:t>
            </w:r>
          </w:p>
        </w:tc>
        <w:tc>
          <w:tcPr>
            <w:tcW w:type="dxa" w:w="4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Có trạng thái tải / lỗi / thử lại</w:t>
            </w:r>
          </w:p>
        </w:tc>
        <w:tc>
          <w:tcPr>
            <w:tcW w:type="dxa" w:w="26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Kiểm thử thành công/chậm/thất bại</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NFR03</w:t>
            </w:r>
          </w:p>
        </w:tc>
        <w:tc>
          <w:tcPr>
            <w:tcW w:type="dxa" w:w="16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Scalability</w:t>
            </w:r>
          </w:p>
        </w:tc>
        <w:tc>
          <w:tcPr>
            <w:tcW w:type="dxa" w:w="4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Tăng dữ liệu không buộc viết lại toàn hệ thống</w:t>
            </w:r>
          </w:p>
        </w:tc>
        <w:tc>
          <w:tcPr>
            <w:tcW w:type="dxa" w:w="26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Thử bộ dữ liệu lớn hơn</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NFR04</w:t>
            </w:r>
          </w:p>
        </w:tc>
        <w:tc>
          <w:tcPr>
            <w:tcW w:type="dxa" w:w="16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Bảo mật</w:t>
            </w:r>
          </w:p>
        </w:tc>
        <w:tc>
          <w:tcPr>
            <w:tcW w:type="dxa" w:w="4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API quản trị kiểm tra xác thực/quyền phía server; không chỉ ẩn nút UI</w:t>
            </w:r>
          </w:p>
        </w:tc>
        <w:tc>
          <w:tcPr>
            <w:tcW w:type="dxa" w:w="26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Postman truy cập trái phép → 401/403</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NFR05</w:t>
            </w:r>
          </w:p>
        </w:tc>
        <w:tc>
          <w:tcPr>
            <w:tcW w:type="dxa" w:w="16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Quyền riêng tư</w:t>
            </w:r>
          </w:p>
        </w:tc>
        <w:tc>
          <w:tcPr>
            <w:tcW w:type="dxa" w:w="4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Chỉ xin vị trí khi user chủ động; giảm thiểu lưu trữ PII</w:t>
            </w:r>
          </w:p>
        </w:tc>
        <w:tc>
          <w:tcPr>
            <w:tcW w:type="dxa" w:w="26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Thử cấp/từ chối/thu hồi quyền</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NFR06</w:t>
            </w:r>
          </w:p>
        </w:tc>
        <w:tc>
          <w:tcPr>
            <w:tcW w:type="dxa" w:w="16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Usability</w:t>
            </w:r>
          </w:p>
        </w:tc>
        <w:tc>
          <w:tcPr>
            <w:tcW w:type="dxa" w:w="4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Mobile-first; dùng tốt điện thoại / tablet / laptop</w:t>
            </w:r>
          </w:p>
        </w:tc>
        <w:tc>
          <w:tcPr>
            <w:tcW w:type="dxa" w:w="26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Kiểm thử các kích thước màn hình</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NFR07</w:t>
            </w:r>
          </w:p>
        </w:tc>
        <w:tc>
          <w:tcPr>
            <w:tcW w:type="dxa" w:w="16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Maintainability</w:t>
            </w:r>
          </w:p>
        </w:tc>
        <w:tc>
          <w:tcPr>
            <w:tcW w:type="dxa" w:w="4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Module rõ trách nhiệm; hạn chế phụ thuộc vòng</w:t>
            </w:r>
          </w:p>
        </w:tc>
        <w:tc>
          <w:tcPr>
            <w:tcW w:type="dxa" w:w="26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Rà soát kiến trúc + thử thay đổi module</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NFR08</w:t>
            </w:r>
          </w:p>
        </w:tc>
        <w:tc>
          <w:tcPr>
            <w:tcW w:type="dxa" w:w="16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Reusability</w:t>
            </w:r>
          </w:p>
        </w:tc>
        <w:tc>
          <w:tcPr>
            <w:tcW w:type="dxa" w:w="4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Thành phần dùng chung có giao diện rõ (IMapProvider, ITtsProvider, IBranchRepository…)</w:t>
            </w:r>
          </w:p>
        </w:tc>
        <w:tc>
          <w:tcPr>
            <w:tcW w:type="dxa" w:w="26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Chứng minh thay thế độc lập</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NFR09</w:t>
            </w:r>
          </w:p>
        </w:tc>
        <w:tc>
          <w:tcPr>
            <w:tcW w:type="dxa" w:w="16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Reliability</w:t>
            </w:r>
          </w:p>
        </w:tc>
        <w:tc>
          <w:tcPr>
            <w:tcW w:type="dxa" w:w="4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Lỗi map/TTS/analytics không làm sập website</w:t>
            </w:r>
          </w:p>
        </w:tc>
        <w:tc>
          <w:tcPr>
            <w:tcW w:type="dxa" w:w="26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Mô phỏng lỗi độc lập (AC13)</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NFR10</w:t>
            </w:r>
          </w:p>
        </w:tc>
        <w:tc>
          <w:tcPr>
            <w:tcW w:type="dxa" w:w="16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Toàn vẹn dữ liệu</w:t>
            </w:r>
          </w:p>
        </w:tc>
        <w:tc>
          <w:tcPr>
            <w:tcW w:type="dxa" w:w="4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Khóa ngoại, ràng buộc, cập nhật nhất quán; lỗi lưu không báo thành công</w:t>
            </w:r>
          </w:p>
        </w:tc>
        <w:tc>
          <w:tcPr>
            <w:tcW w:type="dxa" w:w="26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Kiểm thử FK, lỗi lưu (AC09)</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NFR11</w:t>
            </w:r>
          </w:p>
        </w:tc>
        <w:tc>
          <w:tcPr>
            <w:tcW w:type="dxa" w:w="16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Tương thích</w:t>
            </w:r>
          </w:p>
        </w:tc>
        <w:tc>
          <w:tcPr>
            <w:tcW w:type="dxa" w:w="4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2 phiên bản mới nhất Chrome, Edge, Firefox, Safari</w:t>
            </w:r>
          </w:p>
        </w:tc>
        <w:tc>
          <w:tcPr>
            <w:tcW w:type="dxa" w:w="26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Danh sách + kiểm thử</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NFR12</w:t>
            </w:r>
          </w:p>
        </w:tc>
        <w:tc>
          <w:tcPr>
            <w:tcW w:type="dxa" w:w="16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Đa ngôn ngữ</w:t>
            </w:r>
          </w:p>
        </w:tc>
        <w:tc>
          <w:tcPr>
            <w:tcW w:type="dxa" w:w="4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Theo ngôn ngữ chọn khi có bản dịch</w:t>
            </w:r>
          </w:p>
        </w:tc>
        <w:tc>
          <w:tcPr>
            <w:tcW w:type="dxa" w:w="26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Đổi ngôn ngữ / thiếu bản dịch</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NFR13</w:t>
            </w:r>
          </w:p>
        </w:tc>
        <w:tc>
          <w:tcPr>
            <w:tcW w:type="dxa" w:w="16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Logging</w:t>
            </w:r>
          </w:p>
        </w:tc>
        <w:tc>
          <w:tcPr>
            <w:tcW w:type="dxa" w:w="4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Ghi thao tác quản trị quan trọng + lỗi</w:t>
            </w:r>
          </w:p>
        </w:tc>
        <w:tc>
          <w:tcPr>
            <w:tcW w:type="dxa" w:w="26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Kiểm tra audit log</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NFR14</w:t>
            </w:r>
          </w:p>
        </w:tc>
        <w:tc>
          <w:tcPr>
            <w:tcW w:type="dxa" w:w="16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Backup</w:t>
            </w:r>
          </w:p>
        </w:tc>
        <w:tc>
          <w:tcPr>
            <w:tcW w:type="dxa" w:w="4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Sao lưu CSDL hàng ngày; thử khôi phục</w:t>
            </w:r>
          </w:p>
        </w:tc>
        <w:tc>
          <w:tcPr>
            <w:tcW w:type="dxa" w:w="26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Thử restore trên máy riêng</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NFR15</w:t>
            </w:r>
          </w:p>
        </w:tc>
        <w:tc>
          <w:tcPr>
            <w:tcW w:type="dxa" w:w="16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SEO</w:t>
            </w:r>
          </w:p>
        </w:tc>
        <w:tc>
          <w:tcPr>
            <w:tcW w:type="dxa" w:w="4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URL ổn định, title/description cơ bản (MVP chưa tối ưu sâu)</w:t>
            </w:r>
          </w:p>
        </w:tc>
        <w:tc>
          <w:tcPr>
            <w:tcW w:type="dxa" w:w="26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Kiểm tra metadata</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NFR16</w:t>
            </w:r>
          </w:p>
        </w:tc>
        <w:tc>
          <w:tcPr>
            <w:tcW w:type="dxa" w:w="16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Accessibility</w:t>
            </w:r>
          </w:p>
        </w:tc>
        <w:tc>
          <w:tcPr>
            <w:tcW w:type="dxa" w:w="4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Không phụ thuộc riêng màu/biểu tượng; nút đủ lớn chạm; nhãn, tương phản, bàn phím, alt</w:t>
            </w:r>
          </w:p>
        </w:tc>
        <w:tc>
          <w:tcPr>
            <w:tcW w:type="dxa" w:w="26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Checklist WCAG cơ bản</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NFR17</w:t>
            </w:r>
          </w:p>
        </w:tc>
        <w:tc>
          <w:tcPr>
            <w:tcW w:type="dxa" w:w="16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Chống lạm dụng</w:t>
            </w:r>
          </w:p>
        </w:tc>
        <w:tc>
          <w:tcPr>
            <w:tcW w:type="dxa" w:w="4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Giới hạn tần suất gửi đánh giá/đề xuất; CAPTCHA khi vượt ngưỡng</w:t>
            </w:r>
          </w:p>
        </w:tc>
        <w:tc>
          <w:tcPr>
            <w:tcW w:type="dxa" w:w="26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Gửi liên tiếp; user bình thường không bị chặn</w:t>
            </w:r>
          </w:p>
        </w:tc>
      </w:tr>
    </w:tbl>
    <w:p>
      <w:pPr>
        <w:pStyle w:val="Heading1"/>
        <w:spacing w:after="160" w:before="360"/>
      </w:pPr>
      <w:r>
        <w:rPr>
          <w:rFonts w:ascii="Arial" w:cs="Arial" w:eastAsia="Arial" w:hAnsi="Arial"/>
          <w:b/>
          <w:bCs/>
          <w:color w:val="2C1810"/>
          <w:sz w:val="32"/>
          <w:szCs w:val="32"/>
        </w:rPr>
        <w:t xml:space="preserve">7. Quy tắc nghiệp vụ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200"/>
        <w:gridCol w:w="2260"/>
      </w:tblGrid>
      <w:tr>
        <w:tc>
          <w:tcPr>
            <w:tcW w:type="dxa" w:w="90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Mã</w:t>
            </w:r>
          </w:p>
        </w:tc>
        <w:tc>
          <w:tcPr>
            <w:tcW w:type="dxa" w:w="620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Quy tắc</w:t>
            </w:r>
          </w:p>
        </w:tc>
        <w:tc>
          <w:tcPr>
            <w:tcW w:type="dxa" w:w="226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Trạng thái</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BR01</w:t>
            </w:r>
          </w:p>
        </w:tc>
        <w:tc>
          <w:tcPr>
            <w:tcW w:type="dxa" w:w="6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Mỗi chi nhánh liên kết một thương hiệu hợp lệ</w:t>
            </w:r>
          </w:p>
        </w:tc>
        <w:tc>
          <w:tcPr>
            <w:tcW w:type="dxa" w:w="22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Đã thống nhất</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BR02</w:t>
            </w:r>
          </w:p>
        </w:tc>
        <w:tc>
          <w:tcPr>
            <w:tcW w:type="dxa" w:w="6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Chỉ chi nhánh có tọa độ hợp lệ được đặt ghim; thiếu tọa độ không suy đoán</w:t>
            </w:r>
          </w:p>
        </w:tc>
        <w:tc>
          <w:tcPr>
            <w:tcW w:type="dxa" w:w="22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Đã thống nhất</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BR03</w:t>
            </w:r>
          </w:p>
        </w:tc>
        <w:tc>
          <w:tcPr>
            <w:tcW w:type="dxa" w:w="6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Chỉ xin vị trí khi user kích hoạt chức năng cần vị trí</w:t>
            </w:r>
          </w:p>
        </w:tc>
        <w:tc>
          <w:tcPr>
            <w:tcW w:type="dxa" w:w="22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Đã thống nhất</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BR04</w:t>
            </w:r>
          </w:p>
        </w:tc>
        <w:tc>
          <w:tcPr>
            <w:tcW w:type="dxa" w:w="6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Từ chối vị trí vẫn tìm theo tên/khu vực</w:t>
            </w:r>
          </w:p>
        </w:tc>
        <w:tc>
          <w:tcPr>
            <w:tcW w:type="dxa" w:w="22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Đã thống nhất</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BR05</w:t>
            </w:r>
          </w:p>
        </w:tc>
        <w:tc>
          <w:tcPr>
            <w:tcW w:type="dxa" w:w="6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Khoảng cách dựa trên tọa độ Visitor và chi nhánh (công thức dùng chung DistanceCalculator)</w:t>
            </w:r>
          </w:p>
        </w:tc>
        <w:tc>
          <w:tcPr>
            <w:tcW w:type="dxa" w:w="22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Đã thống nhất</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BR06</w:t>
            </w:r>
          </w:p>
        </w:tc>
        <w:tc>
          <w:tcPr>
            <w:tcW w:type="dxa" w:w="6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Đề xuất được lưu PENDING để Admin xem xét; thương hiệu chỉ hiện sau khi duyệt</w:t>
            </w:r>
          </w:p>
        </w:tc>
        <w:tc>
          <w:tcPr>
            <w:tcW w:type="dxa" w:w="22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Đã thống nhất</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BR07</w:t>
            </w:r>
          </w:p>
        </w:tc>
        <w:tc>
          <w:tcPr>
            <w:tcW w:type="dxa" w:w="6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Đánh giá duyệt trước khi hiển thị (PENDING → APPROVED)</w:t>
            </w:r>
          </w:p>
        </w:tc>
        <w:tc>
          <w:tcPr>
            <w:tcW w:type="dxa" w:w="22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Đề xuất (OD04)</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BR08</w:t>
            </w:r>
          </w:p>
        </w:tc>
        <w:tc>
          <w:tcPr>
            <w:tcW w:type="dxa" w:w="6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Không tự tạo nội dung thiếu bản dịch/giọng đọc</w:t>
            </w:r>
          </w:p>
        </w:tc>
        <w:tc>
          <w:tcPr>
            <w:tcW w:type="dxa" w:w="22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Đã thống nhất</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BR09</w:t>
            </w:r>
          </w:p>
        </w:tc>
        <w:tc>
          <w:tcPr>
            <w:tcW w:type="dxa" w:w="6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Chatbox không thuộc phạm vi hiện tại</w:t>
            </w:r>
          </w:p>
        </w:tc>
        <w:tc>
          <w:tcPr>
            <w:tcW w:type="dxa" w:w="22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Đã thống nhất</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BR10</w:t>
            </w:r>
          </w:p>
        </w:tc>
        <w:tc>
          <w:tcPr>
            <w:tcW w:type="dxa" w:w="6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UC18 TTS tự động khi nhấn ghim là tùy chọn; không bắt buộc cho xem ghim</w:t>
            </w:r>
          </w:p>
        </w:tc>
        <w:tc>
          <w:tcPr>
            <w:tcW w:type="dxa" w:w="22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Đã thống nhất</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BR11</w:t>
            </w:r>
          </w:p>
        </w:tc>
        <w:tc>
          <w:tcPr>
            <w:tcW w:type="dxa" w:w="6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Dấu ghim gắn định danh chi nhánh cụ thể (BranchID)</w:t>
            </w:r>
          </w:p>
        </w:tc>
        <w:tc>
          <w:tcPr>
            <w:tcW w:type="dxa" w:w="22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Đã thống nhất</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BR12</w:t>
            </w:r>
          </w:p>
        </w:tc>
        <w:tc>
          <w:tcPr>
            <w:tcW w:type="dxa" w:w="6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Admin phải được xác thực/cấp quyền trước mọi thao tác quản trị</w:t>
            </w:r>
          </w:p>
        </w:tc>
        <w:tc>
          <w:tcPr>
            <w:tcW w:type="dxa" w:w="22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Đã thống nhất</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BR13</w:t>
            </w:r>
          </w:p>
        </w:tc>
        <w:tc>
          <w:tcPr>
            <w:tcW w:type="dxa" w:w="6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Menu thuộc Branch (món/giá có thể khác nhau giữa chi nhánh)</w:t>
            </w:r>
          </w:p>
        </w:tc>
        <w:tc>
          <w:tcPr>
            <w:tcW w:type="dxa" w:w="22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Đã chọn (OD06)</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BR14</w:t>
            </w:r>
          </w:p>
        </w:tc>
        <w:tc>
          <w:tcPr>
            <w:tcW w:type="dxa" w:w="6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Review gắn Branch (bắt buộc); menu_item_id tùy chọn; điểm Brand = tổng hợp từ chi nhánh</w:t>
            </w:r>
          </w:p>
        </w:tc>
        <w:tc>
          <w:tcPr>
            <w:tcW w:type="dxa" w:w="22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Đã chọn</w:t>
            </w:r>
          </w:p>
        </w:tc>
      </w:tr>
    </w:tbl>
    <w:p>
      <w:pPr>
        <w:pStyle w:val="Heading1"/>
        <w:spacing w:after="160" w:before="360"/>
      </w:pPr>
      <w:r>
        <w:rPr>
          <w:rFonts w:ascii="Arial" w:cs="Arial" w:eastAsia="Arial" w:hAnsi="Arial"/>
          <w:b/>
          <w:bCs/>
          <w:color w:val="2C1810"/>
          <w:sz w:val="32"/>
          <w:szCs w:val="32"/>
        </w:rPr>
        <w:t xml:space="preserve">8. Mô hình dữ liệu</w:t>
      </w:r>
    </w:p>
    <w:p>
      <w:pPr>
        <w:pStyle w:val="Heading2"/>
        <w:spacing w:after="120" w:before="280"/>
      </w:pPr>
      <w:r>
        <w:rPr>
          <w:rFonts w:ascii="Arial" w:cs="Arial" w:eastAsia="Arial" w:hAnsi="Arial"/>
          <w:b/>
          <w:bCs/>
          <w:color w:val="4A2C1A"/>
          <w:sz w:val="26"/>
          <w:szCs w:val="26"/>
        </w:rPr>
        <w:t xml:space="preserve">8.1. Thực thể chính (mức logic)</w:t>
      </w:r>
    </w:p>
    <w:p>
      <w:pPr>
        <w:spacing w:after="80" w:before="80"/>
        <w:jc w:val="left"/>
      </w:pPr>
      <w:r>
        <w:rPr>
          <w:rFonts w:ascii="Arial" w:cs="Arial" w:eastAsia="Arial" w:hAnsi="Arial"/>
          <w:b w:val="false"/>
          <w:bCs w:val="false"/>
          <w:i w:val="false"/>
          <w:iCs w:val="false"/>
          <w:color w:val="000000"/>
          <w:sz w:val="20"/>
          <w:szCs w:val="20"/>
        </w:rPr>
        <w:t xml:space="preserve">14 bảng theo ERD mức logic trong báo cáo. Tóm tắt các thực thể lõi: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Thực thể</w:t>
            </w:r>
          </w:p>
        </w:tc>
        <w:tc>
          <w:tcPr>
            <w:tcW w:type="dxa" w:w="696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Vai trò / Thuộc tính chính</w:t>
            </w:r>
          </w:p>
        </w:tc>
      </w:tr>
      <w:tr>
        <w:tc>
          <w:tcPr>
            <w:tcW w:type="dxa" w:w="24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bCs/>
                <w:color w:val="000000"/>
                <w:sz w:val="18"/>
                <w:szCs w:val="18"/>
              </w:rPr>
              <w:t xml:space="preserve">BRAND</w:t>
            </w:r>
          </w:p>
        </w:tc>
        <w:tc>
          <w:tcPr>
            <w:tcW w:type="dxa" w:w="69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Thương hiệu: brand_id, brand_name, description, logo_url, website_url, is_active, timestamps</w:t>
            </w:r>
          </w:p>
        </w:tc>
      </w:tr>
      <w:tr>
        <w:tc>
          <w:tcPr>
            <w:tcW w:type="dxa" w:w="24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bCs/>
                <w:color w:val="000000"/>
                <w:sz w:val="18"/>
                <w:szCs w:val="18"/>
              </w:rPr>
              <w:t xml:space="preserve">BRANCH</w:t>
            </w:r>
          </w:p>
        </w:tc>
        <w:tc>
          <w:tcPr>
            <w:tcW w:type="dxa" w:w="69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Chi nhánh: branch_id, brand_id (FK), address, lat/long (NULL = chưa có ghim), phone, opening_hours, is_active</w:t>
            </w:r>
          </w:p>
        </w:tc>
      </w:tr>
      <w:tr>
        <w:tc>
          <w:tcPr>
            <w:tcW w:type="dxa" w:w="24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bCs/>
                <w:color w:val="000000"/>
                <w:sz w:val="18"/>
                <w:szCs w:val="18"/>
              </w:rPr>
              <w:t xml:space="preserve">MENU_ITEM</w:t>
            </w:r>
          </w:p>
        </w:tc>
        <w:tc>
          <w:tcPr>
            <w:tcW w:type="dxa" w:w="69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Món: menu_item_id, branch_id (FK bắt buộc), item_name, price (NULL = chưa có giá), is_available, is_active</w:t>
            </w:r>
          </w:p>
        </w:tc>
      </w:tr>
      <w:tr>
        <w:tc>
          <w:tcPr>
            <w:tcW w:type="dxa" w:w="24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bCs/>
                <w:color w:val="000000"/>
                <w:sz w:val="18"/>
                <w:szCs w:val="18"/>
              </w:rPr>
              <w:t xml:space="preserve">REVIEW</w:t>
            </w:r>
          </w:p>
        </w:tc>
        <w:tc>
          <w:tcPr>
            <w:tcW w:type="dxa" w:w="69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Đánh giá: review_id, branch_id (FK), user_id (NULL được), menu_item_id (tùy chọn), rating 1–5, comment, status PENDING|APPROVED|REJECTED</w:t>
            </w:r>
          </w:p>
        </w:tc>
      </w:tr>
      <w:tr>
        <w:tc>
          <w:tcPr>
            <w:tcW w:type="dxa" w:w="24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bCs/>
                <w:color w:val="000000"/>
                <w:sz w:val="18"/>
                <w:szCs w:val="18"/>
              </w:rPr>
              <w:t xml:space="preserve">SUBMISSION</w:t>
            </w:r>
          </w:p>
        </w:tc>
        <w:tc>
          <w:tcPr>
            <w:tcW w:type="dxa" w:w="69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Đề xuất: target_type, data_json, status, suggested_name/address/lat/long, processed_by, created_brand_id/branch_id</w:t>
            </w:r>
          </w:p>
        </w:tc>
      </w:tr>
      <w:tr>
        <w:tc>
          <w:tcPr>
            <w:tcW w:type="dxa" w:w="24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bCs/>
                <w:color w:val="000000"/>
                <w:sz w:val="18"/>
                <w:szCs w:val="18"/>
              </w:rPr>
              <w:t xml:space="preserve">USER_ACCOUNT + ROLE + USER_ROLE</w:t>
            </w:r>
          </w:p>
        </w:tc>
        <w:tc>
          <w:tcPr>
            <w:tcW w:type="dxa" w:w="69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Tài khoản &amp; phân quyền; Admin = user có role ADMIN</w:t>
            </w:r>
          </w:p>
        </w:tc>
      </w:tr>
      <w:tr>
        <w:tc>
          <w:tcPr>
            <w:tcW w:type="dxa" w:w="24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bCs/>
                <w:color w:val="000000"/>
                <w:sz w:val="18"/>
                <w:szCs w:val="18"/>
              </w:rPr>
              <w:t xml:space="preserve">MENU_ITEM_TRANSLATION</w:t>
            </w:r>
          </w:p>
        </w:tc>
        <w:tc>
          <w:tcPr>
            <w:tcW w:type="dxa" w:w="69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Bản dịch món theo language_code</w:t>
            </w:r>
          </w:p>
        </w:tc>
      </w:tr>
      <w:tr>
        <w:tc>
          <w:tcPr>
            <w:tcW w:type="dxa" w:w="24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bCs/>
                <w:color w:val="000000"/>
                <w:sz w:val="18"/>
                <w:szCs w:val="18"/>
              </w:rPr>
              <w:t xml:space="preserve">ADMIN_AUDIT_LOG</w:t>
            </w:r>
          </w:p>
        </w:tc>
        <w:tc>
          <w:tcPr>
            <w:tcW w:type="dxa" w:w="69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Nhật ký thao tác Admin: action, entity_type, entity_id, language_code, created_at</w:t>
            </w:r>
          </w:p>
        </w:tc>
      </w:tr>
      <w:tr>
        <w:tc>
          <w:tcPr>
            <w:tcW w:type="dxa" w:w="24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bCs/>
                <w:color w:val="000000"/>
                <w:sz w:val="18"/>
                <w:szCs w:val="18"/>
              </w:rPr>
              <w:t xml:space="preserve">VISIT_SESSION / PAGE_VIEW</w:t>
            </w:r>
          </w:p>
        </w:tc>
        <w:tc>
          <w:tcPr>
            <w:tcW w:type="dxa" w:w="69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Phiên truy cập &amp; lượt xem trang (nguồn Dashboard hoạt động)</w:t>
            </w:r>
          </w:p>
        </w:tc>
      </w:tr>
      <w:tr>
        <w:tc>
          <w:tcPr>
            <w:tcW w:type="dxa" w:w="24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bCs/>
                <w:color w:val="000000"/>
                <w:sz w:val="18"/>
                <w:szCs w:val="18"/>
              </w:rPr>
              <w:t xml:space="preserve">REVIEW_REPORT</w:t>
            </w:r>
          </w:p>
        </w:tc>
        <w:tc>
          <w:tcPr>
            <w:tcW w:type="dxa" w:w="69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Báo cáo vi phạm đánh giá</w:t>
            </w:r>
          </w:p>
        </w:tc>
      </w:tr>
      <w:tr>
        <w:tc>
          <w:tcPr>
            <w:tcW w:type="dxa" w:w="24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bCs/>
                <w:color w:val="000000"/>
                <w:sz w:val="18"/>
                <w:szCs w:val="18"/>
              </w:rPr>
              <w:t xml:space="preserve">VISITOR_LOCATION</w:t>
            </w:r>
          </w:p>
        </w:tc>
        <w:tc>
          <w:tcPr>
            <w:tcW w:type="dxa" w:w="69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Chỉ ghi khi consent; tắt mặc định (NFR05)</w:t>
            </w:r>
          </w:p>
        </w:tc>
      </w:tr>
    </w:tbl>
    <w:p>
      <w:pPr>
        <w:pStyle w:val="Heading2"/>
        <w:spacing w:after="120" w:before="280"/>
      </w:pPr>
      <w:r>
        <w:rPr>
          <w:rFonts w:ascii="Arial" w:cs="Arial" w:eastAsia="Arial" w:hAnsi="Arial"/>
          <w:b/>
          <w:bCs/>
          <w:color w:val="4A2C1A"/>
          <w:sz w:val="26"/>
          <w:szCs w:val="26"/>
        </w:rPr>
        <w:t xml:space="preserve">8.2. Quyết định mô hình hóa đã chốt</w:t>
      </w:r>
    </w:p>
    <w:p>
      <w:pPr>
        <w:pStyle w:val="ListParagraph"/>
        <w:numPr>
          <w:ilvl w:val="0"/>
          <w:numId w:val="2"/>
        </w:numPr>
        <w:spacing w:after="40" w:before="40"/>
      </w:pPr>
      <w:r>
        <w:rPr>
          <w:rFonts w:ascii="Arial" w:cs="Arial" w:eastAsia="Arial" w:hAnsi="Arial"/>
          <w:sz w:val="20"/>
          <w:szCs w:val="20"/>
        </w:rPr>
        <w:t xml:space="preserve">Menu thuộc Branch (OD06) — món/giá thường khác giữa chi nhánh.</w:t>
      </w:r>
    </w:p>
    <w:p>
      <w:pPr>
        <w:pStyle w:val="ListParagraph"/>
        <w:numPr>
          <w:ilvl w:val="0"/>
          <w:numId w:val="2"/>
        </w:numPr>
        <w:spacing w:after="40" w:before="40"/>
      </w:pPr>
      <w:r>
        <w:rPr>
          <w:rFonts w:ascii="Arial" w:cs="Arial" w:eastAsia="Arial" w:hAnsi="Arial"/>
          <w:sz w:val="20"/>
          <w:szCs w:val="20"/>
        </w:rPr>
        <w:t xml:space="preserve">Review gắn Branch bắt buộc; điểm Brand tổng hợp từ chi nhánh.</w:t>
      </w:r>
    </w:p>
    <w:p>
      <w:pPr>
        <w:pStyle w:val="ListParagraph"/>
        <w:numPr>
          <w:ilvl w:val="0"/>
          <w:numId w:val="2"/>
        </w:numPr>
        <w:spacing w:after="40" w:before="40"/>
      </w:pPr>
      <w:r>
        <w:rPr>
          <w:rFonts w:ascii="Arial" w:cs="Arial" w:eastAsia="Arial" w:hAnsi="Arial"/>
          <w:sz w:val="20"/>
          <w:szCs w:val="20"/>
        </w:rPr>
        <w:t xml:space="preserve">Visitor không đăng nhập vẫn đánh giá được (user_id NULL).</w:t>
      </w:r>
    </w:p>
    <w:p>
      <w:pPr>
        <w:pStyle w:val="ListParagraph"/>
        <w:numPr>
          <w:ilvl w:val="0"/>
          <w:numId w:val="2"/>
        </w:numPr>
        <w:spacing w:after="40" w:before="40"/>
      </w:pPr>
      <w:r>
        <w:rPr>
          <w:rFonts w:ascii="Arial" w:cs="Arial" w:eastAsia="Arial" w:hAnsi="Arial"/>
          <w:sz w:val="20"/>
          <w:szCs w:val="20"/>
        </w:rPr>
        <w:t xml:space="preserve">Submission hỗ trợ nhiều target_type (BRAND / BRANCH / MENU_ITEM) qua data_json.</w:t>
      </w:r>
    </w:p>
    <w:p>
      <w:pPr>
        <w:pStyle w:val="ListParagraph"/>
        <w:numPr>
          <w:ilvl w:val="0"/>
          <w:numId w:val="2"/>
        </w:numPr>
        <w:spacing w:after="40" w:before="40"/>
      </w:pPr>
      <w:r>
        <w:rPr>
          <w:rFonts w:ascii="Arial" w:cs="Arial" w:eastAsia="Arial" w:hAnsi="Arial"/>
          <w:sz w:val="20"/>
          <w:szCs w:val="20"/>
        </w:rPr>
        <w:t xml:space="preserve">Khi duyệt đề xuất: 5 bước trong 1 giao dịch (kiểm tra → Brand → Branch → Menu → đóng PENDING); lỗi → rollback, giữ PENDING.</w:t>
      </w:r>
    </w:p>
    <w:p>
      <w:pPr>
        <w:pStyle w:val="Heading2"/>
        <w:spacing w:after="120" w:before="280"/>
      </w:pPr>
      <w:r>
        <w:rPr>
          <w:rFonts w:ascii="Arial" w:cs="Arial" w:eastAsia="Arial" w:hAnsi="Arial"/>
          <w:b/>
          <w:bCs/>
          <w:color w:val="4A2C1A"/>
          <w:sz w:val="26"/>
          <w:szCs w:val="26"/>
        </w:rPr>
        <w:t xml:space="preserve">8.3. Giao dịch duyệt đề xuất (tóm tắt)</w:t>
      </w:r>
    </w:p>
    <w:p>
      <w:pPr>
        <w:pStyle w:val="ListParagraph"/>
        <w:numPr>
          <w:ilvl w:val="0"/>
          <w:numId w:val="3"/>
        </w:numPr>
        <w:spacing w:after="40" w:before="40"/>
      </w:pPr>
      <w:r>
        <w:rPr>
          <w:rFonts w:ascii="Arial" w:cs="Arial" w:eastAsia="Arial" w:hAnsi="Arial"/>
          <w:sz w:val="20"/>
          <w:szCs w:val="20"/>
        </w:rPr>
        <w:t xml:space="preserve">Kiểm tra quyền Admin, đề xuất còn PENDING, dữ liệu bắt buộc; cảnh báo trùng.</w:t>
      </w:r>
    </w:p>
    <w:p>
      <w:pPr>
        <w:pStyle w:val="ListParagraph"/>
        <w:numPr>
          <w:ilvl w:val="0"/>
          <w:numId w:val="3"/>
        </w:numPr>
        <w:spacing w:after="40" w:before="40"/>
      </w:pPr>
      <w:r>
        <w:rPr>
          <w:rFonts w:ascii="Arial" w:cs="Arial" w:eastAsia="Arial" w:hAnsi="Arial"/>
          <w:sz w:val="20"/>
          <w:szCs w:val="20"/>
        </w:rPr>
        <w:t xml:space="preserve">Tạo/cập nhật Brand.</w:t>
      </w:r>
    </w:p>
    <w:p>
      <w:pPr>
        <w:pStyle w:val="ListParagraph"/>
        <w:numPr>
          <w:ilvl w:val="0"/>
          <w:numId w:val="3"/>
        </w:numPr>
        <w:spacing w:after="40" w:before="40"/>
      </w:pPr>
      <w:r>
        <w:rPr>
          <w:rFonts w:ascii="Arial" w:cs="Arial" w:eastAsia="Arial" w:hAnsi="Arial"/>
          <w:sz w:val="20"/>
          <w:szCs w:val="20"/>
        </w:rPr>
        <w:t xml:space="preserve">Tạo/cập nhật Branch (+ created_branch_id).</w:t>
      </w:r>
    </w:p>
    <w:p>
      <w:pPr>
        <w:pStyle w:val="ListParagraph"/>
        <w:numPr>
          <w:ilvl w:val="0"/>
          <w:numId w:val="3"/>
        </w:numPr>
        <w:spacing w:after="40" w:before="40"/>
      </w:pPr>
      <w:r>
        <w:rPr>
          <w:rFonts w:ascii="Arial" w:cs="Arial" w:eastAsia="Arial" w:hAnsi="Arial"/>
          <w:sz w:val="20"/>
          <w:szCs w:val="20"/>
        </w:rPr>
        <w:t xml:space="preserve">Tạo/cập nhật Menu Item (nếu có).</w:t>
      </w:r>
    </w:p>
    <w:p>
      <w:pPr>
        <w:pStyle w:val="ListParagraph"/>
        <w:numPr>
          <w:ilvl w:val="0"/>
          <w:numId w:val="3"/>
        </w:numPr>
        <w:spacing w:after="40" w:before="40"/>
      </w:pPr>
      <w:r>
        <w:rPr>
          <w:rFonts w:ascii="Arial" w:cs="Arial" w:eastAsia="Arial" w:hAnsi="Arial"/>
          <w:sz w:val="20"/>
          <w:szCs w:val="20"/>
        </w:rPr>
        <w:t xml:space="preserve">Đặt APPROVED + processed_by/at + 1 dòng ADMIN_AUDIT_LOG.</w:t>
      </w:r>
    </w:p>
    <w:p>
      <w:pPr>
        <w:spacing w:after="80" w:before="80"/>
        <w:jc w:val="left"/>
      </w:pPr>
      <w:r>
        <w:rPr>
          <w:rFonts w:ascii="Arial" w:cs="Arial" w:eastAsia="Arial" w:hAnsi="Arial"/>
          <w:b w:val="false"/>
          <w:bCs w:val="false"/>
          <w:i w:val="false"/>
          <w:iCs w:val="false"/>
          <w:color w:val="555555"/>
          <w:sz w:val="18"/>
          <w:szCs w:val="18"/>
        </w:rPr>
        <w:t xml:space="preserve">Bước nào lỗi → hoàn tác toàn bộ (AC08, AC09).</w:t>
      </w:r>
    </w:p>
    <w:p>
      <w:pPr>
        <w:pStyle w:val="Heading1"/>
        <w:spacing w:after="160" w:before="360"/>
      </w:pPr>
      <w:r>
        <w:rPr>
          <w:rFonts w:ascii="Arial" w:cs="Arial" w:eastAsia="Arial" w:hAnsi="Arial"/>
          <w:b/>
          <w:bCs/>
          <w:color w:val="2C1810"/>
          <w:sz w:val="32"/>
          <w:szCs w:val="32"/>
        </w:rPr>
        <w:t xml:space="preserve">9. Kiến trúc và công nghệ</w:t>
      </w:r>
    </w:p>
    <w:p>
      <w:pPr>
        <w:pStyle w:val="Heading2"/>
        <w:spacing w:after="120" w:before="280"/>
      </w:pPr>
      <w:r>
        <w:rPr>
          <w:rFonts w:ascii="Arial" w:cs="Arial" w:eastAsia="Arial" w:hAnsi="Arial"/>
          <w:b/>
          <w:bCs/>
          <w:color w:val="4A2C1A"/>
          <w:sz w:val="26"/>
          <w:szCs w:val="26"/>
        </w:rPr>
        <w:t xml:space="preserve">9.1. Kiến trúc logic</w:t>
      </w:r>
    </w:p>
    <w:p>
      <w:pPr>
        <w:pStyle w:val="ListParagraph"/>
        <w:numPr>
          <w:ilvl w:val="0"/>
          <w:numId w:val="2"/>
        </w:numPr>
        <w:spacing w:after="40" w:before="40"/>
      </w:pPr>
      <w:r>
        <w:rPr>
          <w:rFonts w:ascii="Arial" w:cs="Arial" w:eastAsia="Arial" w:hAnsi="Arial"/>
          <w:sz w:val="20"/>
          <w:szCs w:val="20"/>
        </w:rPr>
        <w:t xml:space="preserve">Frontend responsive (User Web + Admin Web) trên trình duyệt.</w:t>
      </w:r>
    </w:p>
    <w:p>
      <w:pPr>
        <w:pStyle w:val="ListParagraph"/>
        <w:numPr>
          <w:ilvl w:val="0"/>
          <w:numId w:val="2"/>
        </w:numPr>
        <w:spacing w:after="40" w:before="40"/>
      </w:pPr>
      <w:r>
        <w:rPr>
          <w:rFonts w:ascii="Arial" w:cs="Arial" w:eastAsia="Arial" w:hAnsi="Arial"/>
          <w:sz w:val="20"/>
          <w:szCs w:val="20"/>
        </w:rPr>
        <w:t xml:space="preserve">Backend/API xử lý nghiệp vụ, kiểm tra quyền, thống kê.</w:t>
      </w:r>
    </w:p>
    <w:p>
      <w:pPr>
        <w:pStyle w:val="ListParagraph"/>
        <w:numPr>
          <w:ilvl w:val="0"/>
          <w:numId w:val="2"/>
        </w:numPr>
        <w:spacing w:after="40" w:before="40"/>
      </w:pPr>
      <w:r>
        <w:rPr>
          <w:rFonts w:ascii="Arial" w:cs="Arial" w:eastAsia="Arial" w:hAnsi="Arial"/>
          <w:sz w:val="20"/>
          <w:szCs w:val="20"/>
        </w:rPr>
        <w:t xml:space="preserve">Database lưu dữ liệu cốt lõi + quan hệ.</w:t>
      </w:r>
    </w:p>
    <w:p>
      <w:pPr>
        <w:pStyle w:val="ListParagraph"/>
        <w:numPr>
          <w:ilvl w:val="0"/>
          <w:numId w:val="2"/>
        </w:numPr>
        <w:spacing w:after="40" w:before="40"/>
      </w:pPr>
      <w:r>
        <w:rPr>
          <w:rFonts w:ascii="Arial" w:cs="Arial" w:eastAsia="Arial" w:hAnsi="Arial"/>
          <w:sz w:val="20"/>
          <w:szCs w:val="20"/>
        </w:rPr>
        <w:t xml:space="preserve">Dịch vụ ngoài cô lập qua interface: Map (IMapProvider), TTS (ITtsProvider), Geolocation (browser API).</w:t>
      </w:r>
    </w:p>
    <w:p>
      <w:pPr>
        <w:pStyle w:val="ListParagraph"/>
        <w:numPr>
          <w:ilvl w:val="0"/>
          <w:numId w:val="2"/>
        </w:numPr>
        <w:spacing w:after="40" w:before="40"/>
      </w:pPr>
      <w:r>
        <w:rPr>
          <w:rFonts w:ascii="Arial" w:cs="Arial" w:eastAsia="Arial" w:hAnsi="Arial"/>
          <w:sz w:val="20"/>
          <w:szCs w:val="20"/>
        </w:rPr>
        <w:t xml:space="preserve">Công thức khoảng cách dùng chung (DistanceCalculator) — không sao chép logic.</w:t>
      </w:r>
    </w:p>
    <w:p>
      <w:pPr>
        <w:pStyle w:val="Heading2"/>
        <w:spacing w:after="120" w:before="280"/>
      </w:pPr>
      <w:r>
        <w:rPr>
          <w:rFonts w:ascii="Arial" w:cs="Arial" w:eastAsia="Arial" w:hAnsi="Arial"/>
          <w:b/>
          <w:bCs/>
          <w:color w:val="4A2C1A"/>
          <w:sz w:val="26"/>
          <w:szCs w:val="26"/>
        </w:rPr>
        <w:t xml:space="preserve">9.2. Lựa chọn công nghệ (đề xuất OD09 – cần chốt trước thiết kế chi tiết)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Thành phần</w:t>
            </w:r>
          </w:p>
        </w:tc>
        <w:tc>
          <w:tcPr>
            <w:tcW w:type="dxa" w:w="360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Đề xuất</w:t>
            </w:r>
          </w:p>
        </w:tc>
        <w:tc>
          <w:tcPr>
            <w:tcW w:type="dxa" w:w="336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Lý do / Trade-off</w:t>
            </w:r>
          </w:p>
        </w:tc>
      </w:tr>
      <w:tr>
        <w:tc>
          <w:tcPr>
            <w:tcW w:type="dxa" w:w="24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Frontend</w:t>
            </w:r>
          </w:p>
        </w:tc>
        <w:tc>
          <w:tcPr>
            <w:tcW w:type="dxa" w:w="36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React + Vite (hoặc Next.js nếu cần SSR/SEO sớm)</w:t>
            </w:r>
          </w:p>
        </w:tc>
        <w:tc>
          <w:tcPr>
            <w:tcW w:type="dxa" w:w="33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Mobile-first, ecosystem mạnh; Next.js nếu ưu tiên SEO</w:t>
            </w:r>
          </w:p>
        </w:tc>
      </w:tr>
      <w:tr>
        <w:tc>
          <w:tcPr>
            <w:tcW w:type="dxa" w:w="24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Backend</w:t>
            </w:r>
          </w:p>
        </w:tc>
        <w:tc>
          <w:tcPr>
            <w:tcW w:type="dxa" w:w="36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ASP.NET Core (C#) Web API</w:t>
            </w:r>
          </w:p>
        </w:tc>
        <w:tc>
          <w:tcPr>
            <w:tcW w:type="dxa" w:w="33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Strong typing, Identity, dễ kiểm thử</w:t>
            </w:r>
          </w:p>
        </w:tc>
      </w:tr>
      <w:tr>
        <w:tc>
          <w:tcPr>
            <w:tcW w:type="dxa" w:w="24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Database</w:t>
            </w:r>
          </w:p>
        </w:tc>
        <w:tc>
          <w:tcPr>
            <w:tcW w:type="dxa" w:w="36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SQL Server (geography) hoặc PostgreSQL</w:t>
            </w:r>
          </w:p>
        </w:tc>
        <w:tc>
          <w:tcPr>
            <w:tcW w:type="dxa" w:w="33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SQL Server có STDistance sẵn; PostgreSQL/PostGIS nếu chọn stack cloud mở</w:t>
            </w:r>
          </w:p>
        </w:tc>
      </w:tr>
      <w:tr>
        <w:tc>
          <w:tcPr>
            <w:tcW w:type="dxa" w:w="24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Bản đồ</w:t>
            </w:r>
          </w:p>
        </w:tc>
        <w:tc>
          <w:tcPr>
            <w:tcW w:type="dxa" w:w="36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Leaflet + OpenStreetMap, bọc IMapProvider</w:t>
            </w:r>
          </w:p>
        </w:tc>
        <w:tc>
          <w:tcPr>
            <w:tcW w:type="dxa" w:w="33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Miễn phí; đổi Google Maps sau không đụng nghiệp vụ</w:t>
            </w:r>
          </w:p>
        </w:tc>
      </w:tr>
      <w:tr>
        <w:tc>
          <w:tcPr>
            <w:tcW w:type="dxa" w:w="24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TTS</w:t>
            </w:r>
          </w:p>
        </w:tc>
        <w:tc>
          <w:tcPr>
            <w:tcW w:type="dxa" w:w="36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Web Speech API (UC07); Cloud TTS tùy chọn sau</w:t>
            </w:r>
          </w:p>
        </w:tc>
        <w:tc>
          <w:tcPr>
            <w:tcW w:type="dxa" w:w="33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Không phí; phụ thuộc giọng thiết bị → luôn có text thay thế</w:t>
            </w:r>
          </w:p>
        </w:tc>
      </w:tr>
      <w:tr>
        <w:tc>
          <w:tcPr>
            <w:tcW w:type="dxa" w:w="24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Auth Admin</w:t>
            </w:r>
          </w:p>
        </w:tc>
        <w:tc>
          <w:tcPr>
            <w:tcW w:type="dxa" w:w="36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ASP.NET Identity + JWT (hoặc Cloudflare Access nếu deploy CF)</w:t>
            </w:r>
          </w:p>
        </w:tc>
        <w:tc>
          <w:tcPr>
            <w:tcW w:type="dxa" w:w="33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BR12, NFR04</w:t>
            </w:r>
          </w:p>
        </w:tc>
      </w:tr>
      <w:tr>
        <w:tc>
          <w:tcPr>
            <w:tcW w:type="dxa" w:w="24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Cache</w:t>
            </w:r>
          </w:p>
        </w:tc>
        <w:tc>
          <w:tcPr>
            <w:tcW w:type="dxa" w:w="36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Redis (chỉ khi đo thấy cần)</w:t>
            </w:r>
          </w:p>
        </w:tc>
        <w:tc>
          <w:tcPr>
            <w:tcW w:type="dxa" w:w="33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Không thêm sớm</w:t>
            </w:r>
          </w:p>
        </w:tc>
      </w:tr>
    </w:tbl>
    <w:p>
      <w:pPr>
        <w:spacing w:after="80" w:before="80"/>
        <w:jc w:val="left"/>
      </w:pPr>
      <w:r>
        <w:rPr>
          <w:rFonts w:ascii="Arial" w:cs="Arial" w:eastAsia="Arial" w:hAnsi="Arial"/>
          <w:b w:val="false"/>
          <w:bCs w:val="false"/>
          <w:i/>
          <w:iCs/>
          <w:color w:val="666666"/>
          <w:sz w:val="18"/>
          <w:szCs w:val="18"/>
        </w:rPr>
        <w:t xml:space="preserve">Lưu ý: PRD gốc từng đề xuất React Native Web + PostgreSQL/Supabase + Cloudflare. Báo cáo đề xuất React/Next + ASP.NET + SQL Server. Nhóm cần chốt OD09 trước sprint thiết kế chi tiết. Cấu trúc monorepo bên dưới hỗ trợ cả hai hướng.</w:t>
      </w:r>
    </w:p>
    <w:p>
      <w:pPr>
        <w:pStyle w:val="Heading2"/>
        <w:spacing w:after="120" w:before="280"/>
      </w:pPr>
      <w:r>
        <w:rPr>
          <w:rFonts w:ascii="Arial" w:cs="Arial" w:eastAsia="Arial" w:hAnsi="Arial"/>
          <w:b/>
          <w:bCs/>
          <w:color w:val="4A2C1A"/>
          <w:sz w:val="26"/>
          <w:szCs w:val="26"/>
        </w:rPr>
        <w:t xml:space="preserve">9.3. Cấu trúc monorepo đề xuất (tham chiếu)</w:t>
      </w:r>
    </w:p>
    <w:p>
      <w:pPr>
        <w:spacing w:after="80" w:before="80"/>
        <w:jc w:val="left"/>
      </w:pPr>
      <w:r>
        <w:rPr>
          <w:rFonts w:ascii="Arial" w:cs="Arial" w:eastAsia="Arial" w:hAnsi="Arial"/>
          <w:b/>
          <w:bCs/>
          <w:i w:val="false"/>
          <w:iCs w:val="false"/>
          <w:color w:val="000000"/>
          <w:sz w:val="18"/>
          <w:szCs w:val="18"/>
        </w:rPr>
        <w:t xml:space="preserve">SaigonCoffee/</w:t>
      </w:r>
    </w:p>
    <w:p>
      <w:pPr>
        <w:pStyle w:val="ListParagraph"/>
        <w:numPr>
          <w:ilvl w:val="0"/>
          <w:numId w:val="2"/>
        </w:numPr>
        <w:spacing w:after="40" w:before="40"/>
      </w:pPr>
      <w:r>
        <w:rPr>
          <w:rFonts w:ascii="Arial" w:cs="Arial" w:eastAsia="Arial" w:hAnsi="Arial"/>
          <w:sz w:val="20"/>
          <w:szCs w:val="20"/>
        </w:rPr>
        <w:t xml:space="preserve">apps/web – User Web (React)</w:t>
      </w:r>
    </w:p>
    <w:p>
      <w:pPr>
        <w:pStyle w:val="ListParagraph"/>
        <w:numPr>
          <w:ilvl w:val="0"/>
          <w:numId w:val="2"/>
        </w:numPr>
        <w:spacing w:after="40" w:before="40"/>
      </w:pPr>
      <w:r>
        <w:rPr>
          <w:rFonts w:ascii="Arial" w:cs="Arial" w:eastAsia="Arial" w:hAnsi="Arial"/>
          <w:sz w:val="20"/>
          <w:szCs w:val="20"/>
        </w:rPr>
        <w:t xml:space="preserve">apps/admin – Admin Web (React)</w:t>
      </w:r>
    </w:p>
    <w:p>
      <w:pPr>
        <w:pStyle w:val="ListParagraph"/>
        <w:numPr>
          <w:ilvl w:val="0"/>
          <w:numId w:val="2"/>
        </w:numPr>
        <w:spacing w:after="40" w:before="40"/>
      </w:pPr>
      <w:r>
        <w:rPr>
          <w:rFonts w:ascii="Arial" w:cs="Arial" w:eastAsia="Arial" w:hAnsi="Arial"/>
          <w:sz w:val="20"/>
          <w:szCs w:val="20"/>
        </w:rPr>
        <w:t xml:space="preserve">apps/mobile – React Native (sau 1.0)</w:t>
      </w:r>
    </w:p>
    <w:p>
      <w:pPr>
        <w:pStyle w:val="ListParagraph"/>
        <w:numPr>
          <w:ilvl w:val="0"/>
          <w:numId w:val="2"/>
        </w:numPr>
        <w:spacing w:after="40" w:before="40"/>
      </w:pPr>
      <w:r>
        <w:rPr>
          <w:rFonts w:ascii="Arial" w:cs="Arial" w:eastAsia="Arial" w:hAnsi="Arial"/>
          <w:sz w:val="20"/>
          <w:szCs w:val="20"/>
        </w:rPr>
        <w:t xml:space="preserve">packages/ui, i18n, api-client, types, config</w:t>
      </w:r>
    </w:p>
    <w:p>
      <w:pPr>
        <w:pStyle w:val="ListParagraph"/>
        <w:numPr>
          <w:ilvl w:val="0"/>
          <w:numId w:val="2"/>
        </w:numPr>
        <w:spacing w:after="40" w:before="40"/>
      </w:pPr>
      <w:r>
        <w:rPr>
          <w:rFonts w:ascii="Arial" w:cs="Arial" w:eastAsia="Arial" w:hAnsi="Arial"/>
          <w:sz w:val="20"/>
          <w:szCs w:val="20"/>
        </w:rPr>
        <w:t xml:space="preserve">services/ – Backend theo domain: gateway, identity, catalog, review, submission, localization, media, analytics</w:t>
      </w:r>
    </w:p>
    <w:p>
      <w:pPr>
        <w:pStyle w:val="ListParagraph"/>
        <w:numPr>
          <w:ilvl w:val="0"/>
          <w:numId w:val="2"/>
        </w:numPr>
        <w:spacing w:after="40" w:before="40"/>
      </w:pPr>
      <w:r>
        <w:rPr>
          <w:rFonts w:ascii="Arial" w:cs="Arial" w:eastAsia="Arial" w:hAnsi="Arial"/>
          <w:sz w:val="20"/>
          <w:szCs w:val="20"/>
        </w:rPr>
        <w:t xml:space="preserve">infrastructure/docker, scripts; tools/codegen; docs/; .github/workflows</w:t>
      </w:r>
    </w:p>
    <w:p>
      <w:pPr>
        <w:spacing w:after="80" w:before="80"/>
        <w:jc w:val="left"/>
      </w:pPr>
      <w:r>
        <w:rPr>
          <w:rFonts w:ascii="Arial" w:cs="Arial" w:eastAsia="Arial" w:hAnsi="Arial"/>
          <w:b w:val="false"/>
          <w:bCs w:val="false"/>
          <w:i w:val="false"/>
          <w:iCs w:val="false"/>
          <w:color w:val="555555"/>
          <w:sz w:val="18"/>
          <w:szCs w:val="18"/>
        </w:rPr>
        <w:t xml:space="preserve">Nguyên tắc: feature-based; shared types &amp; API client; mỗi service backend độc lập, giao tiếp qua API/gateway. Phù hợp NFR07/NFR08.</w:t>
      </w:r>
    </w:p>
    <w:p>
      <w:pPr>
        <w:pStyle w:val="Heading2"/>
        <w:spacing w:after="120" w:before="280"/>
      </w:pPr>
      <w:r>
        <w:rPr>
          <w:rFonts w:ascii="Arial" w:cs="Arial" w:eastAsia="Arial" w:hAnsi="Arial"/>
          <w:b/>
          <w:bCs/>
          <w:color w:val="4A2C1A"/>
          <w:sz w:val="26"/>
          <w:szCs w:val="26"/>
        </w:rPr>
        <w:t xml:space="preserve">9.4. Ranh giới module &amp; tái sử dụng</w:t>
      </w:r>
    </w:p>
    <w:p>
      <w:pPr>
        <w:pStyle w:val="ListParagraph"/>
        <w:numPr>
          <w:ilvl w:val="0"/>
          <w:numId w:val="2"/>
        </w:numPr>
        <w:spacing w:after="40" w:before="40"/>
      </w:pPr>
      <w:r>
        <w:rPr>
          <w:rFonts w:ascii="Arial" w:cs="Arial" w:eastAsia="Arial" w:hAnsi="Arial"/>
          <w:sz w:val="20"/>
          <w:szCs w:val="20"/>
        </w:rPr>
        <w:t xml:space="preserve">IMapProvider → LeafletOsmAdapter | GoogleMapsAdapter</w:t>
      </w:r>
    </w:p>
    <w:p>
      <w:pPr>
        <w:pStyle w:val="ListParagraph"/>
        <w:numPr>
          <w:ilvl w:val="0"/>
          <w:numId w:val="2"/>
        </w:numPr>
        <w:spacing w:after="40" w:before="40"/>
      </w:pPr>
      <w:r>
        <w:rPr>
          <w:rFonts w:ascii="Arial" w:cs="Arial" w:eastAsia="Arial" w:hAnsi="Arial"/>
          <w:sz w:val="20"/>
          <w:szCs w:val="20"/>
        </w:rPr>
        <w:t xml:space="preserve">ITtsProvider → WebSpeechAdapter | CloudTtsAdapter</w:t>
      </w:r>
    </w:p>
    <w:p>
      <w:pPr>
        <w:pStyle w:val="ListParagraph"/>
        <w:numPr>
          <w:ilvl w:val="0"/>
          <w:numId w:val="2"/>
        </w:numPr>
        <w:spacing w:after="40" w:before="40"/>
      </w:pPr>
      <w:r>
        <w:rPr>
          <w:rFonts w:ascii="Arial" w:cs="Arial" w:eastAsia="Arial" w:hAnsi="Arial"/>
          <w:sz w:val="20"/>
          <w:szCs w:val="20"/>
        </w:rPr>
        <w:t xml:space="preserve">IBranchRepository → SqlBranchRepository (NearbyService &amp; DiscoveryService dùng chung)</w:t>
      </w:r>
    </w:p>
    <w:p>
      <w:pPr>
        <w:pStyle w:val="ListParagraph"/>
        <w:numPr>
          <w:ilvl w:val="0"/>
          <w:numId w:val="2"/>
        </w:numPr>
        <w:spacing w:after="40" w:before="40"/>
      </w:pPr>
      <w:r>
        <w:rPr>
          <w:rFonts w:ascii="Arial" w:cs="Arial" w:eastAsia="Arial" w:hAnsi="Arial"/>
          <w:sz w:val="20"/>
          <w:szCs w:val="20"/>
        </w:rPr>
        <w:t xml:space="preserve">DistanceCalculator – một bản duy nhất cho khoảng cách.</w:t>
      </w:r>
    </w:p>
    <w:p>
      <w:pPr>
        <w:pStyle w:val="Heading1"/>
        <w:spacing w:after="160" w:before="360"/>
      </w:pPr>
      <w:r>
        <w:rPr>
          <w:rFonts w:ascii="Arial" w:cs="Arial" w:eastAsia="Arial" w:hAnsi="Arial"/>
          <w:b/>
          <w:bCs/>
          <w:color w:val="2C1810"/>
          <w:sz w:val="32"/>
          <w:szCs w:val="32"/>
        </w:rPr>
        <w:t xml:space="preserve">10. Định nghĩa Dashboard</w:t>
      </w:r>
    </w:p>
    <w:p>
      <w:pPr>
        <w:spacing w:after="80" w:before="80"/>
        <w:jc w:val="left"/>
      </w:pPr>
      <w:r>
        <w:rPr>
          <w:rFonts w:ascii="Arial" w:cs="Arial" w:eastAsia="Arial" w:hAnsi="Arial"/>
          <w:b w:val="false"/>
          <w:bCs w:val="false"/>
          <w:i w:val="false"/>
          <w:iCs w:val="false"/>
          <w:color w:val="000000"/>
          <w:sz w:val="20"/>
          <w:szCs w:val="20"/>
        </w:rPr>
        <w:t xml:space="preserve">Mọi chỉ số có nguồn + quy tắc tính. Thiếu dữ liệu → trạng thái rỗng, không số giả (AC14). Khoảng thời gian mặc định: 30 ngày gần nhất.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Chỉ số</w:t>
            </w:r>
          </w:p>
        </w:tc>
        <w:tc>
          <w:tcPr>
            <w:tcW w:type="dxa" w:w="420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Cách tính</w:t>
            </w:r>
          </w:p>
        </w:tc>
        <w:tc>
          <w:tcPr>
            <w:tcW w:type="dxa" w:w="236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Nguồn</w:t>
            </w:r>
          </w:p>
        </w:tc>
      </w:tr>
      <w:tr>
        <w:tc>
          <w:tcPr>
            <w:tcW w:type="dxa" w:w="2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Số thương hiệu</w:t>
            </w:r>
          </w:p>
        </w:tc>
        <w:tc>
          <w:tcPr>
            <w:tcW w:type="dxa" w:w="4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COUNT BRAND WHERE is_active = 1</w:t>
            </w:r>
          </w:p>
        </w:tc>
        <w:tc>
          <w:tcPr>
            <w:tcW w:type="dxa" w:w="23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BRAND</w:t>
            </w:r>
          </w:p>
        </w:tc>
      </w:tr>
      <w:tr>
        <w:tc>
          <w:tcPr>
            <w:tcW w:type="dxa" w:w="2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Số chi nhánh</w:t>
            </w:r>
          </w:p>
        </w:tc>
        <w:tc>
          <w:tcPr>
            <w:tcW w:type="dxa" w:w="4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COUNT BRANCH active thuộc Brand active</w:t>
            </w:r>
          </w:p>
        </w:tc>
        <w:tc>
          <w:tcPr>
            <w:tcW w:type="dxa" w:w="23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BRANCH</w:t>
            </w:r>
          </w:p>
        </w:tc>
      </w:tr>
      <w:tr>
        <w:tc>
          <w:tcPr>
            <w:tcW w:type="dxa" w:w="2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Số đánh giá</w:t>
            </w:r>
          </w:p>
        </w:tc>
        <w:tc>
          <w:tcPr>
            <w:tcW w:type="dxa" w:w="4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COUNT REVIEW status = APPROVED</w:t>
            </w:r>
          </w:p>
        </w:tc>
        <w:tc>
          <w:tcPr>
            <w:tcW w:type="dxa" w:w="23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REVIEW</w:t>
            </w:r>
          </w:p>
        </w:tc>
      </w:tr>
      <w:tr>
        <w:tc>
          <w:tcPr>
            <w:tcW w:type="dxa" w:w="2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Điểm trung bình</w:t>
            </w:r>
          </w:p>
        </w:tc>
        <w:tc>
          <w:tcPr>
            <w:tcW w:type="dxa" w:w="4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AVG(rating) APPROVED, 1 chữ số thập phân</w:t>
            </w:r>
          </w:p>
        </w:tc>
        <w:tc>
          <w:tcPr>
            <w:tcW w:type="dxa" w:w="23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REVIEW</w:t>
            </w:r>
          </w:p>
        </w:tc>
      </w:tr>
      <w:tr>
        <w:tc>
          <w:tcPr>
            <w:tcW w:type="dxa" w:w="2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Đề xuất</w:t>
            </w:r>
          </w:p>
        </w:tc>
        <w:tc>
          <w:tcPr>
            <w:tcW w:type="dxa" w:w="4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Theo status: PENDING / APPROVED+REJECTED</w:t>
            </w:r>
          </w:p>
        </w:tc>
        <w:tc>
          <w:tcPr>
            <w:tcW w:type="dxa" w:w="23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SUBMISSION</w:t>
            </w:r>
          </w:p>
        </w:tc>
      </w:tr>
      <w:tr>
        <w:tc>
          <w:tcPr>
            <w:tcW w:type="dxa" w:w="2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Lượt xem trang</w:t>
            </w:r>
          </w:p>
        </w:tc>
        <w:tc>
          <w:tcPr>
            <w:tcW w:type="dxa" w:w="4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COUNT PAGE_VIEW; bỏ is_admin_session</w:t>
            </w:r>
          </w:p>
        </w:tc>
        <w:tc>
          <w:tcPr>
            <w:tcW w:type="dxa" w:w="23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PAGE_VIEW</w:t>
            </w:r>
          </w:p>
        </w:tc>
      </w:tr>
      <w:tr>
        <w:tc>
          <w:tcPr>
            <w:tcW w:type="dxa" w:w="2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Lượt nghe audio</w:t>
            </w:r>
          </w:p>
        </w:tc>
        <w:tc>
          <w:tcPr>
            <w:tcW w:type="dxa" w:w="4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Theo Brand + language_code khi user bấm nghe</w:t>
            </w:r>
          </w:p>
        </w:tc>
        <w:tc>
          <w:tcPr>
            <w:tcW w:type="dxa" w:w="23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AUDIO_PLAY / log</w:t>
            </w:r>
          </w:p>
        </w:tc>
      </w:tr>
      <w:tr>
        <w:tc>
          <w:tcPr>
            <w:tcW w:type="dxa" w:w="2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Chi nhánh thiếu tọa độ</w:t>
            </w:r>
          </w:p>
        </w:tc>
        <w:tc>
          <w:tcPr>
            <w:tcW w:type="dxa" w:w="4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lat/long NULL hoặc ngoài khung TP.HCM</w:t>
            </w:r>
          </w:p>
        </w:tc>
        <w:tc>
          <w:tcPr>
            <w:tcW w:type="dxa" w:w="23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BRANCH</w:t>
            </w:r>
          </w:p>
        </w:tc>
      </w:tr>
      <w:tr>
        <w:tc>
          <w:tcPr>
            <w:tcW w:type="dxa" w:w="2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Thiếu bản dịch</w:t>
            </w:r>
          </w:p>
        </w:tc>
        <w:tc>
          <w:tcPr>
            <w:tcW w:type="dxa" w:w="4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MENU_ITEM active không có dòng dịch cho ngôn ngữ hỗ trợ</w:t>
            </w:r>
          </w:p>
        </w:tc>
        <w:tc>
          <w:tcPr>
            <w:tcW w:type="dxa" w:w="23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MENU_ITEM_TRANSLATION</w:t>
            </w:r>
          </w:p>
        </w:tc>
      </w:tr>
      <w:tr>
        <w:tc>
          <w:tcPr>
            <w:tcW w:type="dxa" w:w="2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Món chưa có giá</w:t>
            </w:r>
          </w:p>
        </w:tc>
        <w:tc>
          <w:tcPr>
            <w:tcW w:type="dxa" w:w="4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price IS NULL và is_active = 1</w:t>
            </w:r>
          </w:p>
        </w:tc>
        <w:tc>
          <w:tcPr>
            <w:tcW w:type="dxa" w:w="23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MENU_ITEM</w:t>
            </w:r>
          </w:p>
        </w:tc>
      </w:tr>
    </w:tbl>
    <w:p>
      <w:pPr>
        <w:pStyle w:val="Heading1"/>
        <w:spacing w:after="160" w:before="360"/>
      </w:pPr>
      <w:r>
        <w:rPr>
          <w:rFonts w:ascii="Arial" w:cs="Arial" w:eastAsia="Arial" w:hAnsi="Arial"/>
          <w:b/>
          <w:bCs/>
          <w:color w:val="2C1810"/>
          <w:sz w:val="32"/>
          <w:szCs w:val="32"/>
        </w:rPr>
        <w:t xml:space="preserve">11. Tiêu chí nghiệm thu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Mã</w:t>
            </w:r>
          </w:p>
        </w:tc>
        <w:tc>
          <w:tcPr>
            <w:tcW w:type="dxa" w:w="846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Tiêu chí</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AC01</w:t>
            </w:r>
          </w:p>
        </w:tc>
        <w:tc>
          <w:tcPr>
            <w:tcW w:type="dxa" w:w="84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Danh sách hiển thị quán có dữ liệu hợp lệ; rỗng/lỗi thông báo rõ</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AC02</w:t>
            </w:r>
          </w:p>
        </w:tc>
        <w:tc>
          <w:tcPr>
            <w:tcW w:type="dxa" w:w="84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Tìm kiếm/lọc theo quy tắc đã xác định; không dấu vẫn đúng</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AC03</w:t>
            </w:r>
          </w:p>
        </w:tc>
        <w:tc>
          <w:tcPr>
            <w:tcW w:type="dxa" w:w="84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Trang thương hiệu hiển thị đúng thông tin và chi nhánh</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AC04</w:t>
            </w:r>
          </w:p>
        </w:tc>
        <w:tc>
          <w:tcPr>
            <w:tcW w:type="dxa" w:w="84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Dấu ghim gắn đúng BranchID</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AC05</w:t>
            </w:r>
          </w:p>
        </w:tc>
        <w:tc>
          <w:tcPr>
            <w:tcW w:type="dxa" w:w="84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Từ chối vị trí → không lấy vị trí, báo rõ; ô tìm tên/khu vực vẫn dùng được</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AC06</w:t>
            </w:r>
          </w:p>
        </w:tc>
        <w:tc>
          <w:tcPr>
            <w:tcW w:type="dxa" w:w="84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Thiếu tọa độ → không ghim; trang vẫn hiện địa chỉ</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AC07</w:t>
            </w:r>
          </w:p>
        </w:tc>
        <w:tc>
          <w:tcPr>
            <w:tcW w:type="dxa" w:w="84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Đề xuất sai dữ liệu → chỉ rõ trường cần sửa</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AC08</w:t>
            </w:r>
          </w:p>
        </w:tc>
        <w:tc>
          <w:tcPr>
            <w:tcW w:type="dxa" w:w="84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Xử lý đề xuất cập nhật trạng thái nhất quán</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AC09</w:t>
            </w:r>
          </w:p>
        </w:tc>
        <w:tc>
          <w:tcPr>
            <w:tcW w:type="dxa" w:w="84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Lỗi lưu → không báo thành công; dữ liệu cũ giữ nguyên</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AC10</w:t>
            </w:r>
          </w:p>
        </w:tc>
        <w:tc>
          <w:tcPr>
            <w:tcW w:type="dxa" w:w="84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Thiếu bản dịch/giọng → không phát nội dung chưa xác minh</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AC11</w:t>
            </w:r>
          </w:p>
        </w:tc>
        <w:tc>
          <w:tcPr>
            <w:tcW w:type="dxa" w:w="84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Tắt UC18 / TTS lỗi → thẻ thông tin ghim vẫn đầy đủ, không âm thanh</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AC12</w:t>
            </w:r>
          </w:p>
        </w:tc>
        <w:tc>
          <w:tcPr>
            <w:tcW w:type="dxa" w:w="84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Không có quyền Admin → API từ chối 401/403, dữ liệu không đổi</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AC13</w:t>
            </w:r>
          </w:p>
        </w:tc>
        <w:tc>
          <w:tcPr>
            <w:tcW w:type="dxa" w:w="84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Lỗi dịch vụ ngoài (map) → danh sách/tìm kiếm vẫn chạy; vùng map báo lỗi + thử lại</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AC14</w:t>
            </w:r>
          </w:p>
        </w:tc>
        <w:tc>
          <w:tcPr>
            <w:tcW w:type="dxa" w:w="84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Dashboard chỉ hiện chỉ số có định nghĩa; thiếu dữ liệu → rỗng, không số giả</w:t>
            </w:r>
          </w:p>
        </w:tc>
      </w:tr>
    </w:tbl>
    <w:p>
      <w:pPr>
        <w:pStyle w:val="Heading2"/>
        <w:spacing w:after="120" w:before="280"/>
      </w:pPr>
      <w:r>
        <w:rPr>
          <w:rFonts w:ascii="Arial" w:cs="Arial" w:eastAsia="Arial" w:hAnsi="Arial"/>
          <w:b/>
          <w:bCs/>
          <w:color w:val="4A2C1A"/>
          <w:sz w:val="26"/>
          <w:szCs w:val="26"/>
        </w:rPr>
        <w:t xml:space="preserve">11.1. Kịch bản Given–When–Then (6 AC quan trọng)</w:t>
      </w:r>
    </w:p>
    <w:p>
      <w:pPr>
        <w:spacing w:after="80" w:before="80"/>
        <w:jc w:val="left"/>
      </w:pPr>
      <w:r>
        <w:rPr>
          <w:rFonts w:ascii="Arial" w:cs="Arial" w:eastAsia="Arial" w:hAnsi="Arial"/>
          <w:b/>
          <w:bCs/>
          <w:i w:val="false"/>
          <w:iCs w:val="false"/>
          <w:color w:val="000000"/>
          <w:sz w:val="20"/>
          <w:szCs w:val="20"/>
        </w:rPr>
        <w:t xml:space="preserve">AC05 – Từ chối vị trí</w:t>
      </w:r>
    </w:p>
    <w:p>
      <w:pPr>
        <w:pStyle w:val="ListParagraph"/>
        <w:numPr>
          <w:ilvl w:val="0"/>
          <w:numId w:val="2"/>
        </w:numPr>
        <w:spacing w:after="40" w:before="40"/>
      </w:pPr>
      <w:r>
        <w:rPr>
          <w:rFonts w:ascii="Arial" w:cs="Arial" w:eastAsia="Arial" w:hAnsi="Arial"/>
          <w:sz w:val="20"/>
          <w:szCs w:val="20"/>
        </w:rPr>
        <w:t xml:space="preserve">Given: Visitor bấm "Quán gần tôi", trình duyệt hỏi quyền.</w:t>
      </w:r>
    </w:p>
    <w:p>
      <w:pPr>
        <w:pStyle w:val="ListParagraph"/>
        <w:numPr>
          <w:ilvl w:val="0"/>
          <w:numId w:val="2"/>
        </w:numPr>
        <w:spacing w:after="40" w:before="40"/>
      </w:pPr>
      <w:r>
        <w:rPr>
          <w:rFonts w:ascii="Arial" w:cs="Arial" w:eastAsia="Arial" w:hAnsi="Arial"/>
          <w:sz w:val="20"/>
          <w:szCs w:val="20"/>
        </w:rPr>
        <w:t xml:space="preserve">When: Visitor chọn Chặn.</w:t>
      </w:r>
    </w:p>
    <w:p>
      <w:pPr>
        <w:pStyle w:val="ListParagraph"/>
        <w:numPr>
          <w:ilvl w:val="0"/>
          <w:numId w:val="2"/>
        </w:numPr>
        <w:spacing w:after="40" w:before="40"/>
      </w:pPr>
      <w:r>
        <w:rPr>
          <w:rFonts w:ascii="Arial" w:cs="Arial" w:eastAsia="Arial" w:hAnsi="Arial"/>
          <w:sz w:val="20"/>
          <w:szCs w:val="20"/>
        </w:rPr>
        <w:t xml:space="preserve">Then: Hệ thống không lấy vị trí, báo rõ lý do; ô tìm theo tên/khu vực dùng được.</w:t>
      </w:r>
    </w:p>
    <w:p>
      <w:pPr>
        <w:spacing w:after="80" w:before="80"/>
        <w:jc w:val="left"/>
      </w:pPr>
      <w:r>
        <w:rPr>
          <w:rFonts w:ascii="Arial" w:cs="Arial" w:eastAsia="Arial" w:hAnsi="Arial"/>
          <w:b/>
          <w:bCs/>
          <w:i w:val="false"/>
          <w:iCs w:val="false"/>
          <w:color w:val="000000"/>
          <w:sz w:val="20"/>
          <w:szCs w:val="20"/>
        </w:rPr>
        <w:t xml:space="preserve">AC06 – Thiếu tọa độ</w:t>
      </w:r>
    </w:p>
    <w:p>
      <w:pPr>
        <w:pStyle w:val="ListParagraph"/>
        <w:numPr>
          <w:ilvl w:val="0"/>
          <w:numId w:val="2"/>
        </w:numPr>
        <w:spacing w:after="40" w:before="40"/>
      </w:pPr>
      <w:r>
        <w:rPr>
          <w:rFonts w:ascii="Arial" w:cs="Arial" w:eastAsia="Arial" w:hAnsi="Arial"/>
          <w:sz w:val="20"/>
          <w:szCs w:val="20"/>
        </w:rPr>
        <w:t xml:space="preserve">Given: Chi nhánh có địa chỉ nhưng chưa có tọa độ.</w:t>
      </w:r>
    </w:p>
    <w:p>
      <w:pPr>
        <w:pStyle w:val="ListParagraph"/>
        <w:numPr>
          <w:ilvl w:val="0"/>
          <w:numId w:val="2"/>
        </w:numPr>
        <w:spacing w:after="40" w:before="40"/>
      </w:pPr>
      <w:r>
        <w:rPr>
          <w:rFonts w:ascii="Arial" w:cs="Arial" w:eastAsia="Arial" w:hAnsi="Arial"/>
          <w:sz w:val="20"/>
          <w:szCs w:val="20"/>
        </w:rPr>
        <w:t xml:space="preserve">When: Visitor mở bản đồ hoặc trang chi nhánh.</w:t>
      </w:r>
    </w:p>
    <w:p>
      <w:pPr>
        <w:pStyle w:val="ListParagraph"/>
        <w:numPr>
          <w:ilvl w:val="0"/>
          <w:numId w:val="2"/>
        </w:numPr>
        <w:spacing w:after="40" w:before="40"/>
      </w:pPr>
      <w:r>
        <w:rPr>
          <w:rFonts w:ascii="Arial" w:cs="Arial" w:eastAsia="Arial" w:hAnsi="Arial"/>
          <w:sz w:val="20"/>
          <w:szCs w:val="20"/>
        </w:rPr>
        <w:t xml:space="preserve">Then: Không có ghim cho chi nhánh đó; trang vẫn hiện địa chỉ.</w:t>
      </w:r>
    </w:p>
    <w:p>
      <w:pPr>
        <w:spacing w:after="80" w:before="80"/>
        <w:jc w:val="left"/>
      </w:pPr>
      <w:r>
        <w:rPr>
          <w:rFonts w:ascii="Arial" w:cs="Arial" w:eastAsia="Arial" w:hAnsi="Arial"/>
          <w:b/>
          <w:bCs/>
          <w:i w:val="false"/>
          <w:iCs w:val="false"/>
          <w:color w:val="000000"/>
          <w:sz w:val="20"/>
          <w:szCs w:val="20"/>
        </w:rPr>
        <w:t xml:space="preserve">AC09 – Lỗi lưu</w:t>
      </w:r>
    </w:p>
    <w:p>
      <w:pPr>
        <w:pStyle w:val="ListParagraph"/>
        <w:numPr>
          <w:ilvl w:val="0"/>
          <w:numId w:val="2"/>
        </w:numPr>
        <w:spacing w:after="40" w:before="40"/>
      </w:pPr>
      <w:r>
        <w:rPr>
          <w:rFonts w:ascii="Arial" w:cs="Arial" w:eastAsia="Arial" w:hAnsi="Arial"/>
          <w:sz w:val="20"/>
          <w:szCs w:val="20"/>
        </w:rPr>
        <w:t xml:space="preserve">Given: CSDL không ghi được (giả lập).</w:t>
      </w:r>
    </w:p>
    <w:p>
      <w:pPr>
        <w:pStyle w:val="ListParagraph"/>
        <w:numPr>
          <w:ilvl w:val="0"/>
          <w:numId w:val="2"/>
        </w:numPr>
        <w:spacing w:after="40" w:before="40"/>
      </w:pPr>
      <w:r>
        <w:rPr>
          <w:rFonts w:ascii="Arial" w:cs="Arial" w:eastAsia="Arial" w:hAnsi="Arial"/>
          <w:sz w:val="20"/>
          <w:szCs w:val="20"/>
        </w:rPr>
        <w:t xml:space="preserve">When: Admin lưu một món menu.</w:t>
      </w:r>
    </w:p>
    <w:p>
      <w:pPr>
        <w:pStyle w:val="ListParagraph"/>
        <w:numPr>
          <w:ilvl w:val="0"/>
          <w:numId w:val="2"/>
        </w:numPr>
        <w:spacing w:after="40" w:before="40"/>
      </w:pPr>
      <w:r>
        <w:rPr>
          <w:rFonts w:ascii="Arial" w:cs="Arial" w:eastAsia="Arial" w:hAnsi="Arial"/>
          <w:sz w:val="20"/>
          <w:szCs w:val="20"/>
        </w:rPr>
        <w:t xml:space="preserve">Then: Hệ thống báo lỗi, không hiện "thành công", dữ liệu cũ giữ nguyên.</w:t>
      </w:r>
    </w:p>
    <w:p>
      <w:pPr>
        <w:spacing w:after="80" w:before="80"/>
        <w:jc w:val="left"/>
      </w:pPr>
      <w:r>
        <w:rPr>
          <w:rFonts w:ascii="Arial" w:cs="Arial" w:eastAsia="Arial" w:hAnsi="Arial"/>
          <w:b/>
          <w:bCs/>
          <w:i w:val="false"/>
          <w:iCs w:val="false"/>
          <w:color w:val="000000"/>
          <w:sz w:val="20"/>
          <w:szCs w:val="20"/>
        </w:rPr>
        <w:t xml:space="preserve">AC11 – Tắt TTS tự động</w:t>
      </w:r>
    </w:p>
    <w:p>
      <w:pPr>
        <w:pStyle w:val="ListParagraph"/>
        <w:numPr>
          <w:ilvl w:val="0"/>
          <w:numId w:val="2"/>
        </w:numPr>
        <w:spacing w:after="40" w:before="40"/>
      </w:pPr>
      <w:r>
        <w:rPr>
          <w:rFonts w:ascii="Arial" w:cs="Arial" w:eastAsia="Arial" w:hAnsi="Arial"/>
          <w:sz w:val="20"/>
          <w:szCs w:val="20"/>
        </w:rPr>
        <w:t xml:space="preserve">Given: UC18 tắt hoặc TTS lỗi.</w:t>
      </w:r>
    </w:p>
    <w:p>
      <w:pPr>
        <w:pStyle w:val="ListParagraph"/>
        <w:numPr>
          <w:ilvl w:val="0"/>
          <w:numId w:val="2"/>
        </w:numPr>
        <w:spacing w:after="40" w:before="40"/>
      </w:pPr>
      <w:r>
        <w:rPr>
          <w:rFonts w:ascii="Arial" w:cs="Arial" w:eastAsia="Arial" w:hAnsi="Arial"/>
          <w:sz w:val="20"/>
          <w:szCs w:val="20"/>
        </w:rPr>
        <w:t xml:space="preserve">When: Visitor nhấn dấu ghim.</w:t>
      </w:r>
    </w:p>
    <w:p>
      <w:pPr>
        <w:pStyle w:val="ListParagraph"/>
        <w:numPr>
          <w:ilvl w:val="0"/>
          <w:numId w:val="2"/>
        </w:numPr>
        <w:spacing w:after="40" w:before="40"/>
      </w:pPr>
      <w:r>
        <w:rPr>
          <w:rFonts w:ascii="Arial" w:cs="Arial" w:eastAsia="Arial" w:hAnsi="Arial"/>
          <w:sz w:val="20"/>
          <w:szCs w:val="20"/>
        </w:rPr>
        <w:t xml:space="preserve">Then: Thẻ thông tin chi nhánh hiện đầy đủ, không có âm thanh.</w:t>
      </w:r>
    </w:p>
    <w:p>
      <w:pPr>
        <w:spacing w:after="80" w:before="80"/>
        <w:jc w:val="left"/>
      </w:pPr>
      <w:r>
        <w:rPr>
          <w:rFonts w:ascii="Arial" w:cs="Arial" w:eastAsia="Arial" w:hAnsi="Arial"/>
          <w:b/>
          <w:bCs/>
          <w:i w:val="false"/>
          <w:iCs w:val="false"/>
          <w:color w:val="000000"/>
          <w:sz w:val="20"/>
          <w:szCs w:val="20"/>
        </w:rPr>
        <w:t xml:space="preserve">AC12 – Không quyền Admin</w:t>
      </w:r>
    </w:p>
    <w:p>
      <w:pPr>
        <w:pStyle w:val="ListParagraph"/>
        <w:numPr>
          <w:ilvl w:val="0"/>
          <w:numId w:val="2"/>
        </w:numPr>
        <w:spacing w:after="40" w:before="40"/>
      </w:pPr>
      <w:r>
        <w:rPr>
          <w:rFonts w:ascii="Arial" w:cs="Arial" w:eastAsia="Arial" w:hAnsi="Arial"/>
          <w:sz w:val="20"/>
          <w:szCs w:val="20"/>
        </w:rPr>
        <w:t xml:space="preserve">Given: Người gọi không có quyền Admin.</w:t>
      </w:r>
    </w:p>
    <w:p>
      <w:pPr>
        <w:pStyle w:val="ListParagraph"/>
        <w:numPr>
          <w:ilvl w:val="0"/>
          <w:numId w:val="2"/>
        </w:numPr>
        <w:spacing w:after="40" w:before="40"/>
      </w:pPr>
      <w:r>
        <w:rPr>
          <w:rFonts w:ascii="Arial" w:cs="Arial" w:eastAsia="Arial" w:hAnsi="Arial"/>
          <w:sz w:val="20"/>
          <w:szCs w:val="20"/>
        </w:rPr>
        <w:t xml:space="preserve">When: Gọi API quản trị.</w:t>
      </w:r>
    </w:p>
    <w:p>
      <w:pPr>
        <w:pStyle w:val="ListParagraph"/>
        <w:numPr>
          <w:ilvl w:val="0"/>
          <w:numId w:val="2"/>
        </w:numPr>
        <w:spacing w:after="40" w:before="40"/>
      </w:pPr>
      <w:r>
        <w:rPr>
          <w:rFonts w:ascii="Arial" w:cs="Arial" w:eastAsia="Arial" w:hAnsi="Arial"/>
          <w:sz w:val="20"/>
          <w:szCs w:val="20"/>
        </w:rPr>
        <w:t xml:space="preserve">Then: 401/403; dữ liệu không đổi.</w:t>
      </w:r>
    </w:p>
    <w:p>
      <w:pPr>
        <w:spacing w:after="80" w:before="80"/>
        <w:jc w:val="left"/>
      </w:pPr>
      <w:r>
        <w:rPr>
          <w:rFonts w:ascii="Arial" w:cs="Arial" w:eastAsia="Arial" w:hAnsi="Arial"/>
          <w:b/>
          <w:bCs/>
          <w:i w:val="false"/>
          <w:iCs w:val="false"/>
          <w:color w:val="000000"/>
          <w:sz w:val="20"/>
          <w:szCs w:val="20"/>
        </w:rPr>
        <w:t xml:space="preserve">AC13 – Lỗi bản đồ</w:t>
      </w:r>
    </w:p>
    <w:p>
      <w:pPr>
        <w:pStyle w:val="ListParagraph"/>
        <w:numPr>
          <w:ilvl w:val="0"/>
          <w:numId w:val="2"/>
        </w:numPr>
        <w:spacing w:after="40" w:before="40"/>
      </w:pPr>
      <w:r>
        <w:rPr>
          <w:rFonts w:ascii="Arial" w:cs="Arial" w:eastAsia="Arial" w:hAnsi="Arial"/>
          <w:sz w:val="20"/>
          <w:szCs w:val="20"/>
        </w:rPr>
        <w:t xml:space="preserve">Given: Dịch vụ bản đồ không phản hồi.</w:t>
      </w:r>
    </w:p>
    <w:p>
      <w:pPr>
        <w:pStyle w:val="ListParagraph"/>
        <w:numPr>
          <w:ilvl w:val="0"/>
          <w:numId w:val="2"/>
        </w:numPr>
        <w:spacing w:after="40" w:before="40"/>
      </w:pPr>
      <w:r>
        <w:rPr>
          <w:rFonts w:ascii="Arial" w:cs="Arial" w:eastAsia="Arial" w:hAnsi="Arial"/>
          <w:sz w:val="20"/>
          <w:szCs w:val="20"/>
        </w:rPr>
        <w:t xml:space="preserve">When: Visitor mở danh sách và tìm kiếm.</w:t>
      </w:r>
    </w:p>
    <w:p>
      <w:pPr>
        <w:pStyle w:val="ListParagraph"/>
        <w:numPr>
          <w:ilvl w:val="0"/>
          <w:numId w:val="2"/>
        </w:numPr>
        <w:spacing w:after="40" w:before="40"/>
      </w:pPr>
      <w:r>
        <w:rPr>
          <w:rFonts w:ascii="Arial" w:cs="Arial" w:eastAsia="Arial" w:hAnsi="Arial"/>
          <w:sz w:val="20"/>
          <w:szCs w:val="20"/>
        </w:rPr>
        <w:t xml:space="preserve">Then: Danh sách/tìm kiếm bình thường; vùng bản đồ báo lỗi + nút thử lại.</w:t>
      </w:r>
    </w:p>
    <w:p>
      <w:pPr>
        <w:pStyle w:val="Heading1"/>
        <w:spacing w:after="160" w:before="360"/>
      </w:pPr>
      <w:r>
        <w:rPr>
          <w:rFonts w:ascii="Arial" w:cs="Arial" w:eastAsia="Arial" w:hAnsi="Arial"/>
          <w:b/>
          <w:bCs/>
          <w:color w:val="2C1810"/>
          <w:sz w:val="32"/>
          <w:szCs w:val="32"/>
        </w:rPr>
        <w:t xml:space="preserve">12. Rủi ro và giảm thiểu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Rủi ro</w:t>
            </w:r>
          </w:p>
        </w:tc>
        <w:tc>
          <w:tcPr>
            <w:tcW w:type="dxa" w:w="280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Ảnh hưởng</w:t>
            </w:r>
          </w:p>
        </w:tc>
        <w:tc>
          <w:tcPr>
            <w:tcW w:type="dxa" w:w="376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Biện pháp</w:t>
            </w:r>
          </w:p>
        </w:tc>
      </w:tr>
      <w:tr>
        <w:tc>
          <w:tcPr>
            <w:tcW w:type="dxa" w:w="2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Tọa độ thiếu/sai</w:t>
            </w:r>
          </w:p>
        </w:tc>
        <w:tc>
          <w:tcPr>
            <w:tcW w:type="dxa" w:w="2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Ghim &amp; khoảng cách sai</w:t>
            </w:r>
          </w:p>
        </w:tc>
        <w:tc>
          <w:tcPr>
            <w:tcW w:type="dxa" w:w="37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Kiểm tra miền; không suy đoán (BR02)</w:t>
            </w:r>
          </w:p>
        </w:tc>
      </w:tr>
      <w:tr>
        <w:tc>
          <w:tcPr>
            <w:tcW w:type="dxa" w:w="2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Bản đồ đổi giá/giới hạn</w:t>
            </w:r>
          </w:p>
        </w:tc>
        <w:tc>
          <w:tcPr>
            <w:tcW w:type="dxa" w:w="2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Chi phí / gián đoạn</w:t>
            </w:r>
          </w:p>
        </w:tc>
        <w:tc>
          <w:tcPr>
            <w:tcW w:type="dxa" w:w="37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IMapProvider; Leaflet+OSM mặc định</w:t>
            </w:r>
          </w:p>
        </w:tc>
      </w:tr>
      <w:tr>
        <w:tc>
          <w:tcPr>
            <w:tcW w:type="dxa" w:w="2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TTS thiếu giọng</w:t>
            </w:r>
          </w:p>
        </w:tc>
        <w:tc>
          <w:tcPr>
            <w:tcW w:type="dxa" w:w="2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Trải nghiệm không đồng nhất</w:t>
            </w:r>
          </w:p>
        </w:tc>
        <w:tc>
          <w:tcPr>
            <w:tcW w:type="dxa" w:w="37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Luôn có text; Web Speech + fallback</w:t>
            </w:r>
          </w:p>
        </w:tc>
      </w:tr>
      <w:tr>
        <w:tc>
          <w:tcPr>
            <w:tcW w:type="dxa" w:w="2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Spam / đánh giá giả</w:t>
            </w:r>
          </w:p>
        </w:tc>
        <w:tc>
          <w:tcPr>
            <w:tcW w:type="dxa" w:w="2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Giảm độ tin cậy</w:t>
            </w:r>
          </w:p>
        </w:tc>
        <w:tc>
          <w:tcPr>
            <w:tcW w:type="dxa" w:w="37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Duyệt trước; rate limit; CAPTCHA (OD04)</w:t>
            </w:r>
          </w:p>
        </w:tc>
      </w:tr>
      <w:tr>
        <w:tc>
          <w:tcPr>
            <w:tcW w:type="dxa" w:w="2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Dữ liệu trùng</w:t>
            </w:r>
          </w:p>
        </w:tc>
        <w:tc>
          <w:tcPr>
            <w:tcW w:type="dxa" w:w="2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Tìm kiếm/thống kê sai</w:t>
            </w:r>
          </w:p>
        </w:tc>
        <w:tc>
          <w:tcPr>
            <w:tcW w:type="dxa" w:w="37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Cảnh báo trùng khi duyệt; Admin quyết định</w:t>
            </w:r>
          </w:p>
        </w:tc>
      </w:tr>
      <w:tr>
        <w:tc>
          <w:tcPr>
            <w:tcW w:type="dxa" w:w="2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Phụ thuộc module chặt</w:t>
            </w:r>
          </w:p>
        </w:tc>
        <w:tc>
          <w:tcPr>
            <w:tcW w:type="dxa" w:w="2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Khó bảo trì</w:t>
            </w:r>
          </w:p>
        </w:tc>
        <w:tc>
          <w:tcPr>
            <w:tcW w:type="dxa" w:w="37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Interface rõ; kiểm thử độc lập</w:t>
            </w:r>
          </w:p>
        </w:tc>
      </w:tr>
      <w:tr>
        <w:tc>
          <w:tcPr>
            <w:tcW w:type="dxa" w:w="2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Dashboard sai</w:t>
            </w:r>
          </w:p>
        </w:tc>
        <w:tc>
          <w:tcPr>
            <w:tcW w:type="dxa" w:w="2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Quyết định sai</w:t>
            </w:r>
          </w:p>
        </w:tc>
        <w:tc>
          <w:tcPr>
            <w:tcW w:type="dxa" w:w="37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Định nghĩa chỉ số + nguồn (mục 10)</w:t>
            </w:r>
          </w:p>
        </w:tc>
      </w:tr>
      <w:tr>
        <w:tc>
          <w:tcPr>
            <w:tcW w:type="dxa" w:w="2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Thu thập vị trí quá mức</w:t>
            </w:r>
          </w:p>
        </w:tc>
        <w:tc>
          <w:tcPr>
            <w:tcW w:type="dxa" w:w="2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Rủi ro riêng tư</w:t>
            </w:r>
          </w:p>
        </w:tc>
        <w:tc>
          <w:tcPr>
            <w:tcW w:type="dxa" w:w="37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Chỉ xin khi cần; VISITOR_LOCATION tắt mặc định</w:t>
            </w:r>
          </w:p>
        </w:tc>
      </w:tr>
      <w:tr>
        <w:tc>
          <w:tcPr>
            <w:tcW w:type="dxa" w:w="2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Vượt phạm vi</w:t>
            </w:r>
          </w:p>
        </w:tc>
        <w:tc>
          <w:tcPr>
            <w:tcW w:type="dxa" w:w="2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Chậm tiến độ</w:t>
            </w:r>
          </w:p>
        </w:tc>
        <w:tc>
          <w:tcPr>
            <w:tcW w:type="dxa" w:w="37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MoSCoW; Chatbox/UC18 ở tương lai</w:t>
            </w:r>
          </w:p>
        </w:tc>
      </w:tr>
    </w:tbl>
    <w:p>
      <w:pPr>
        <w:pStyle w:val="Heading1"/>
        <w:spacing w:after="160" w:before="360"/>
      </w:pPr>
      <w:r>
        <w:rPr>
          <w:rFonts w:ascii="Arial" w:cs="Arial" w:eastAsia="Arial" w:hAnsi="Arial"/>
          <w:b/>
          <w:bCs/>
          <w:color w:val="2C1810"/>
          <w:sz w:val="32"/>
          <w:szCs w:val="32"/>
        </w:rPr>
        <w:t xml:space="preserve">13. Quyết định còn mở và phương án đề xuất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600"/>
        <w:gridCol w:w="2060"/>
      </w:tblGrid>
      <w:tr>
        <w:tc>
          <w:tcPr>
            <w:tcW w:type="dxa" w:w="90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Mã</w:t>
            </w:r>
          </w:p>
        </w:tc>
        <w:tc>
          <w:tcPr>
            <w:tcW w:type="dxa" w:w="280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Quyết định</w:t>
            </w:r>
          </w:p>
        </w:tc>
        <w:tc>
          <w:tcPr>
            <w:tcW w:type="dxa" w:w="360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Phương án đề xuất</w:t>
            </w:r>
          </w:p>
        </w:tc>
        <w:tc>
          <w:tcPr>
            <w:tcW w:type="dxa" w:w="206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Thời điểm chốt</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OD01</w:t>
            </w:r>
          </w:p>
        </w:tc>
        <w:tc>
          <w:tcPr>
            <w:tcW w:type="dxa" w:w="2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Danh sách ngôn ngữ MVP</w:t>
            </w:r>
          </w:p>
        </w:tc>
        <w:tc>
          <w:tcPr>
            <w:tcW w:type="dxa" w:w="36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VI (mặc định) + EN</w:t>
            </w:r>
          </w:p>
        </w:tc>
        <w:tc>
          <w:tcPr>
            <w:tcW w:type="dxa" w:w="20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Trước thiết kế i18n</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OD02</w:t>
            </w:r>
          </w:p>
        </w:tc>
        <w:tc>
          <w:tcPr>
            <w:tcW w:type="dxa" w:w="2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TTS cơ bản / UC18</w:t>
            </w:r>
          </w:p>
        </w:tc>
        <w:tc>
          <w:tcPr>
            <w:tcW w:type="dxa" w:w="36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Làm UC07; chưa làm UC18; giữ ITtsProvider</w:t>
            </w:r>
          </w:p>
        </w:tc>
        <w:tc>
          <w:tcPr>
            <w:tcW w:type="dxa" w:w="20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Trước chốt MVP</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OD03</w:t>
            </w:r>
          </w:p>
        </w:tc>
        <w:tc>
          <w:tcPr>
            <w:tcW w:type="dxa" w:w="2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Nhà cung cấp bản đồ</w:t>
            </w:r>
          </w:p>
        </w:tc>
        <w:tc>
          <w:tcPr>
            <w:tcW w:type="dxa" w:w="36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Leaflet + OSM; bọc IMapProvider</w:t>
            </w:r>
          </w:p>
        </w:tc>
        <w:tc>
          <w:tcPr>
            <w:tcW w:type="dxa" w:w="20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Trước tích hợp map</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OD04</w:t>
            </w:r>
          </w:p>
        </w:tc>
        <w:tc>
          <w:tcPr>
            <w:tcW w:type="dxa" w:w="2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Kiểm duyệt &amp; chống spam</w:t>
            </w:r>
          </w:p>
        </w:tc>
        <w:tc>
          <w:tcPr>
            <w:tcW w:type="dxa" w:w="36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Duyệt trước; 1 review/branch/24h; CAPTCHA sau 3 lần/giờ; nút báo cáo</w:t>
            </w:r>
          </w:p>
        </w:tc>
        <w:tc>
          <w:tcPr>
            <w:tcW w:type="dxa" w:w="20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Trước triển khai Review</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OD05</w:t>
            </w:r>
          </w:p>
        </w:tc>
        <w:tc>
          <w:tcPr>
            <w:tcW w:type="dxa" w:w="2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Nguồn dữ liệu &amp; trùng</w:t>
            </w:r>
          </w:p>
        </w:tc>
        <w:tc>
          <w:tcPr>
            <w:tcW w:type="dxa" w:w="36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Admin nhập ban đầu; cảnh báo trùng (địa chỉ chuẩn hóa hoặc &lt; 50 m)</w:t>
            </w:r>
          </w:p>
        </w:tc>
        <w:tc>
          <w:tcPr>
            <w:tcW w:type="dxa" w:w="20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Trước nhập data</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OD06</w:t>
            </w:r>
          </w:p>
        </w:tc>
        <w:tc>
          <w:tcPr>
            <w:tcW w:type="dxa" w:w="2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Menu thuộc Brand hay Branch</w:t>
            </w:r>
          </w:p>
        </w:tc>
        <w:tc>
          <w:tcPr>
            <w:tcW w:type="dxa" w:w="36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Thuộc Branch (đã chọn)</w:t>
            </w:r>
          </w:p>
        </w:tc>
        <w:tc>
          <w:tcPr>
            <w:tcW w:type="dxa" w:w="20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Đã chốt</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OD07</w:t>
            </w:r>
          </w:p>
        </w:tc>
        <w:tc>
          <w:tcPr>
            <w:tcW w:type="dxa" w:w="2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Chỉ số Dashboard</w:t>
            </w:r>
          </w:p>
        </w:tc>
        <w:tc>
          <w:tcPr>
            <w:tcW w:type="dxa" w:w="36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Bảng mục 10</w:t>
            </w:r>
          </w:p>
        </w:tc>
        <w:tc>
          <w:tcPr>
            <w:tcW w:type="dxa" w:w="20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Trước Dashboard</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OD08</w:t>
            </w:r>
          </w:p>
        </w:tc>
        <w:tc>
          <w:tcPr>
            <w:tcW w:type="dxa" w:w="2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Ngưỡng hiệu năng / bộ thử</w:t>
            </w:r>
          </w:p>
        </w:tc>
        <w:tc>
          <w:tcPr>
            <w:tcW w:type="dxa" w:w="36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200 Brand, 600 Branch, 3k món, 5k review; 50 concurrent; p95 ≤ 2s</w:t>
            </w:r>
          </w:p>
        </w:tc>
        <w:tc>
          <w:tcPr>
            <w:tcW w:type="dxa" w:w="20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Trước nghiệm thu NFR</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OD09</w:t>
            </w:r>
          </w:p>
        </w:tc>
        <w:tc>
          <w:tcPr>
            <w:tcW w:type="dxa" w:w="2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Stack Frontend / Backend / DB</w:t>
            </w:r>
          </w:p>
        </w:tc>
        <w:tc>
          <w:tcPr>
            <w:tcW w:type="dxa" w:w="36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React(+Vite/Next), ASP.NET Core, SQL Server hoặc PostgreSQL</w:t>
            </w:r>
          </w:p>
        </w:tc>
        <w:tc>
          <w:tcPr>
            <w:tcW w:type="dxa" w:w="20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Trước thiết kế chi tiết</w:t>
            </w:r>
          </w:p>
        </w:tc>
      </w:tr>
      <w:tr>
        <w:tc>
          <w:tcPr>
            <w:tcW w:type="dxa" w:w="9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OD10</w:t>
            </w:r>
          </w:p>
        </w:tc>
        <w:tc>
          <w:tcPr>
            <w:tcW w:type="dxa" w:w="28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Auth Admin &amp; audit</w:t>
            </w:r>
          </w:p>
        </w:tc>
        <w:tc>
          <w:tcPr>
            <w:tcW w:type="dxa" w:w="36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Identity + JWT (hoặc CF Access); ADMIN_AUDIT_LOG mọi ghi</w:t>
            </w:r>
          </w:p>
        </w:tc>
        <w:tc>
          <w:tcPr>
            <w:tcW w:type="dxa" w:w="20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Trước triển khai Admin</w:t>
            </w:r>
          </w:p>
        </w:tc>
      </w:tr>
    </w:tbl>
    <w:p>
      <w:pPr>
        <w:pStyle w:val="Heading1"/>
        <w:spacing w:after="160" w:before="360"/>
      </w:pPr>
      <w:r>
        <w:rPr>
          <w:rFonts w:ascii="Arial" w:cs="Arial" w:eastAsia="Arial" w:hAnsi="Arial"/>
          <w:b/>
          <w:bCs/>
          <w:color w:val="2C1810"/>
          <w:sz w:val="32"/>
          <w:szCs w:val="32"/>
        </w:rPr>
        <w:t xml:space="preserve">14. Lộ trình phát triển đề xuất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c>
          <w:tcPr>
            <w:tcW w:type="dxa" w:w="120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Giai đoạn</w:t>
            </w:r>
          </w:p>
        </w:tc>
        <w:tc>
          <w:tcPr>
            <w:tcW w:type="dxa" w:w="516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Nội dung</w:t>
            </w:r>
          </w:p>
        </w:tc>
        <w:tc>
          <w:tcPr>
            <w:tcW w:type="dxa" w:w="3000"/>
            <w:tcBorders>
              <w:top w:val="single" w:color="CCCCCC" w:sz="4"/>
              <w:left w:val="single" w:color="CCCCCC" w:sz="4"/>
              <w:bottom w:val="single" w:color="CCCCCC" w:sz="4"/>
              <w:right w:val="single" w:color="CCCCCC" w:sz="4"/>
            </w:tcBorders>
            <w:shd w:fill="2C1810" w:val="clear"/>
            <w:vAlign w:val="center"/>
          </w:tcPr>
          <w:p>
            <w:pPr>
              <w:spacing w:after="60" w:before="60"/>
            </w:pPr>
            <w:r>
              <w:rPr>
                <w:rFonts w:ascii="Arial" w:cs="Arial" w:eastAsia="Arial" w:hAnsi="Arial"/>
                <w:b/>
                <w:bCs/>
                <w:color w:val="FFFFFF"/>
                <w:sz w:val="20"/>
                <w:szCs w:val="20"/>
              </w:rPr>
              <w:t xml:space="preserve">Đầu ra</w:t>
            </w:r>
          </w:p>
        </w:tc>
      </w:tr>
      <w:tr>
        <w:tc>
          <w:tcPr>
            <w:tcW w:type="dxa" w:w="1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1</w:t>
            </w:r>
          </w:p>
        </w:tc>
        <w:tc>
          <w:tcPr>
            <w:tcW w:type="dxa" w:w="51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Chốt scope, Actor, BR, NFR, MoSCoW, UC, OD</w:t>
            </w:r>
          </w:p>
        </w:tc>
        <w:tc>
          <w:tcPr>
            <w:tcW w:type="dxa" w:w="30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PRD + tài liệu yêu cầu kiểm thử được</w:t>
            </w:r>
          </w:p>
        </w:tc>
      </w:tr>
      <w:tr>
        <w:tc>
          <w:tcPr>
            <w:tcW w:type="dxa" w:w="1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2</w:t>
            </w:r>
          </w:p>
        </w:tc>
        <w:tc>
          <w:tcPr>
            <w:tcW w:type="dxa" w:w="51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Thiết kế ERD chi tiết, kiến trúc, API contract, wireframe</w:t>
            </w:r>
          </w:p>
        </w:tc>
        <w:tc>
          <w:tcPr>
            <w:tcW w:type="dxa" w:w="30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Mô hình dữ liệu + kiến trúc rà soát</w:t>
            </w:r>
          </w:p>
        </w:tc>
      </w:tr>
      <w:tr>
        <w:tc>
          <w:tcPr>
            <w:tcW w:type="dxa" w:w="1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3</w:t>
            </w:r>
          </w:p>
        </w:tc>
        <w:tc>
          <w:tcPr>
            <w:tcW w:type="dxa" w:w="51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Discovery, Brand detail, Menu, Review, Submission, Admin CRUD</w:t>
            </w:r>
          </w:p>
        </w:tc>
        <w:tc>
          <w:tcPr>
            <w:tcW w:type="dxa" w:w="30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Website cốt lõi</w:t>
            </w:r>
          </w:p>
        </w:tc>
      </w:tr>
      <w:tr>
        <w:tc>
          <w:tcPr>
            <w:tcW w:type="dxa" w:w="1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4</w:t>
            </w:r>
          </w:p>
        </w:tc>
        <w:tc>
          <w:tcPr>
            <w:tcW w:type="dxa" w:w="51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Bản đồ, ghim, vị trí, xử lý lỗi map</w:t>
            </w:r>
          </w:p>
        </w:tc>
        <w:tc>
          <w:tcPr>
            <w:tcW w:type="dxa" w:w="30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Map được kiểm thử</w:t>
            </w:r>
          </w:p>
        </w:tc>
      </w:tr>
      <w:tr>
        <w:tc>
          <w:tcPr>
            <w:tcW w:type="dxa" w:w="1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5</w:t>
            </w:r>
          </w:p>
        </w:tc>
        <w:tc>
          <w:tcPr>
            <w:tcW w:type="dxa" w:w="51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Ngôn ngữ + TTS cơ bản (UC07)</w:t>
            </w:r>
          </w:p>
        </w:tc>
        <w:tc>
          <w:tcPr>
            <w:tcW w:type="dxa" w:w="30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i18n + TTS theo phạm vi</w:t>
            </w:r>
          </w:p>
        </w:tc>
      </w:tr>
      <w:tr>
        <w:tc>
          <w:tcPr>
            <w:tcW w:type="dxa" w:w="1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6</w:t>
            </w:r>
          </w:p>
        </w:tc>
        <w:tc>
          <w:tcPr>
            <w:tcW w:type="dxa" w:w="51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Kiểm thử nghiệp vụ, bảo mật, toàn vẹn, hiệu năng, backup</w:t>
            </w:r>
          </w:p>
        </w:tc>
        <w:tc>
          <w:tcPr>
            <w:tcW w:type="dxa" w:w="30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Báo cáo kiểm thử + AC pass</w:t>
            </w:r>
          </w:p>
        </w:tc>
      </w:tr>
      <w:tr>
        <w:tc>
          <w:tcPr>
            <w:tcW w:type="dxa" w:w="12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7+</w:t>
            </w:r>
          </w:p>
        </w:tc>
        <w:tc>
          <w:tcPr>
            <w:tcW w:type="dxa" w:w="516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Đánh giá Chatbox, UC18, gợi ý, SEO nâng cao, mobile app</w:t>
            </w:r>
          </w:p>
        </w:tc>
        <w:tc>
          <w:tcPr>
            <w:tcW w:type="dxa" w:w="3000"/>
            <w:tcBorders>
              <w:top w:val="single" w:color="CCCCCC" w:sz="4"/>
              <w:left w:val="single" w:color="CCCCCC" w:sz="4"/>
              <w:bottom w:val="single" w:color="CCCCCC" w:sz="4"/>
              <w:right w:val="single" w:color="CCCCCC" w:sz="4"/>
            </w:tcBorders>
            <w:vAlign w:val="center"/>
          </w:tcPr>
          <w:p>
            <w:pPr>
              <w:spacing w:after="40" w:before="40"/>
            </w:pPr>
            <w:r>
              <w:rPr>
                <w:rFonts w:ascii="Arial" w:cs="Arial" w:eastAsia="Arial" w:hAnsi="Arial"/>
                <w:b w:val="false"/>
                <w:bCs w:val="false"/>
                <w:color w:val="000000"/>
                <w:sz w:val="18"/>
                <w:szCs w:val="18"/>
              </w:rPr>
              <w:t xml:space="preserve">Quyết định dựa trên lợi ích/nguồn lực</w:t>
            </w:r>
          </w:p>
        </w:tc>
      </w:tr>
    </w:tbl>
    <w:p>
      <w:pPr>
        <w:pStyle w:val="Heading1"/>
        <w:spacing w:after="160" w:before="360"/>
      </w:pPr>
      <w:r>
        <w:rPr>
          <w:rFonts w:ascii="Arial" w:cs="Arial" w:eastAsia="Arial" w:hAnsi="Arial"/>
          <w:b/>
          <w:bCs/>
          <w:color w:val="2C1810"/>
          <w:sz w:val="32"/>
          <w:szCs w:val="32"/>
        </w:rPr>
        <w:t xml:space="preserve">15. Tài liệu tham chiếu</w:t>
      </w:r>
    </w:p>
    <w:p>
      <w:pPr>
        <w:pStyle w:val="ListParagraph"/>
        <w:numPr>
          <w:ilvl w:val="0"/>
          <w:numId w:val="2"/>
        </w:numPr>
        <w:spacing w:after="40" w:before="40"/>
      </w:pPr>
      <w:r>
        <w:rPr>
          <w:rFonts w:ascii="Arial" w:cs="Arial" w:eastAsia="Arial" w:hAnsi="Arial"/>
          <w:sz w:val="20"/>
          <w:szCs w:val="20"/>
        </w:rPr>
        <w:t xml:space="preserve">Báo cáo phân tích &amp; thiết kế – Nhóm 05, môn Công nghệ Phần mềm, ĐH Sài Gòn.</w:t>
      </w:r>
    </w:p>
    <w:p>
      <w:pPr>
        <w:pStyle w:val="ListParagraph"/>
        <w:numPr>
          <w:ilvl w:val="0"/>
          <w:numId w:val="2"/>
        </w:numPr>
        <w:spacing w:after="40" w:before="40"/>
      </w:pPr>
      <w:r>
        <w:rPr>
          <w:rFonts w:ascii="Arial" w:cs="Arial" w:eastAsia="Arial" w:hAnsi="Arial"/>
          <w:sz w:val="20"/>
          <w:szCs w:val="20"/>
        </w:rPr>
        <w:t xml:space="preserve">I. Sommerville, Software Engineering, 10th ed.</w:t>
      </w:r>
    </w:p>
    <w:p>
      <w:pPr>
        <w:pStyle w:val="ListParagraph"/>
        <w:numPr>
          <w:ilvl w:val="0"/>
          <w:numId w:val="2"/>
        </w:numPr>
        <w:spacing w:after="40" w:before="40"/>
      </w:pPr>
      <w:r>
        <w:rPr>
          <w:rFonts w:ascii="Arial" w:cs="Arial" w:eastAsia="Arial" w:hAnsi="Arial"/>
          <w:sz w:val="20"/>
          <w:szCs w:val="20"/>
        </w:rPr>
        <w:t xml:space="preserve">R. S. Pressman &amp; B. R. Maxim, Software Engineering: A Practitioner’s Approach, 9th ed.</w:t>
      </w:r>
    </w:p>
    <w:p>
      <w:pPr>
        <w:pStyle w:val="ListParagraph"/>
        <w:numPr>
          <w:ilvl w:val="0"/>
          <w:numId w:val="2"/>
        </w:numPr>
        <w:spacing w:after="40" w:before="40"/>
      </w:pPr>
      <w:r>
        <w:rPr>
          <w:rFonts w:ascii="Arial" w:cs="Arial" w:eastAsia="Arial" w:hAnsi="Arial"/>
          <w:sz w:val="20"/>
          <w:szCs w:val="20"/>
        </w:rPr>
        <w:t xml:space="preserve">M. Fowler, UML Distilled, 3rd ed.</w:t>
      </w:r>
    </w:p>
    <w:p>
      <w:pPr>
        <w:pStyle w:val="ListParagraph"/>
        <w:numPr>
          <w:ilvl w:val="0"/>
          <w:numId w:val="2"/>
        </w:numPr>
        <w:spacing w:after="40" w:before="40"/>
      </w:pPr>
      <w:r>
        <w:rPr>
          <w:rFonts w:ascii="Arial" w:cs="Arial" w:eastAsia="Arial" w:hAnsi="Arial"/>
          <w:sz w:val="20"/>
          <w:szCs w:val="20"/>
        </w:rPr>
        <w:t xml:space="preserve">A. Cockburn, Writing Effective Use Cases.</w:t>
      </w:r>
    </w:p>
    <w:p>
      <w:pPr>
        <w:pStyle w:val="ListParagraph"/>
        <w:numPr>
          <w:ilvl w:val="0"/>
          <w:numId w:val="2"/>
        </w:numPr>
        <w:spacing w:after="40" w:before="40"/>
      </w:pPr>
      <w:r>
        <w:rPr>
          <w:rFonts w:ascii="Arial" w:cs="Arial" w:eastAsia="Arial" w:hAnsi="Arial"/>
          <w:sz w:val="20"/>
          <w:szCs w:val="20"/>
        </w:rPr>
        <w:t xml:space="preserve">W3C WCAG 2.1; OWASP Top 10:2021.</w:t>
      </w:r>
    </w:p>
    <w:p>
      <w:pPr>
        <w:pStyle w:val="ListParagraph"/>
        <w:numPr>
          <w:ilvl w:val="0"/>
          <w:numId w:val="2"/>
        </w:numPr>
        <w:spacing w:after="40" w:before="40"/>
      </w:pPr>
      <w:r>
        <w:rPr>
          <w:rFonts w:ascii="Arial" w:cs="Arial" w:eastAsia="Arial" w:hAnsi="Arial"/>
          <w:sz w:val="20"/>
          <w:szCs w:val="20"/>
        </w:rPr>
        <w:t xml:space="preserve">MDN: Geolocation API, Web Speech API.</w:t>
      </w:r>
    </w:p>
    <w:p>
      <w:pPr>
        <w:pStyle w:val="ListParagraph"/>
        <w:numPr>
          <w:ilvl w:val="0"/>
          <w:numId w:val="2"/>
        </w:numPr>
        <w:spacing w:after="40" w:before="40"/>
      </w:pPr>
      <w:r>
        <w:rPr>
          <w:rFonts w:ascii="Arial" w:cs="Arial" w:eastAsia="Arial" w:hAnsi="Arial"/>
          <w:sz w:val="20"/>
          <w:szCs w:val="20"/>
        </w:rPr>
        <w:t xml:space="preserve">Microsoft SQL Server spatial data (geography) / PostGIS tương đương.</w:t>
      </w:r>
    </w:p>
    <w:p>
      <w:pPr>
        <w:spacing w:after="60" w:before="60"/>
      </w:pPr>
    </w:p>
    <w:p>
      <w:pPr>
        <w:spacing w:after="80" w:before="80"/>
        <w:jc w:val="center"/>
      </w:pPr>
      <w:r>
        <w:rPr>
          <w:rFonts w:ascii="Arial" w:cs="Arial" w:eastAsia="Arial" w:hAnsi="Arial"/>
          <w:b w:val="false"/>
          <w:bCs w:val="false"/>
          <w:i/>
          <w:iCs/>
          <w:color w:val="888888"/>
          <w:sz w:val="18"/>
          <w:szCs w:val="18"/>
        </w:rPr>
        <w:t xml:space="preserve">— Hết tài liệu PRD v1.0 —</w:t>
      </w:r>
    </w:p>
    <w:sectPr>
      <w:headerReference w:type="default" r:id="rId7"/>
      <w:footerReference w:type="default" r:id="rId8"/>
      <w:pgSz w:w="11906" w:h="16838"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Trang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PRD – SaigonCoffee  |  Website Review Cà phê Sài Gòn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80"/>
      </w:pPr>
    </w:lvl>
    <w:lvl w:ilvl="1" w15:tentative="1">
      <w:start w:val="1"/>
      <w:numFmt w:val="bullet"/>
      <w:lvlText w:val="○"/>
      <w:lvlJc w:val="left"/>
      <w:pPr>
        <w:ind w:left="720" w:hanging="280"/>
      </w:pPr>
    </w:lvl>
  </w:abstractNum>
  <w:abstractNum w:abstractNumId="3" w15:restartNumberingAfterBreak="0">
    <w:multiLevelType w:val="hybridMultilevel"/>
    <w:lvl w:ilvl="0" w15:tentative="1">
      <w:start w:val="1"/>
      <w:numFmt w:val="decimal"/>
      <w:lvlText w:val="%1."/>
      <w:lvlJc w:val="left"/>
      <w:pPr>
        <w:ind w:left="42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2C1810"/>
      <w:sz w:val="32"/>
      <w:szCs w:val="32"/>
    </w:rPr>
  </w:style>
  <w:style w:type="paragraph" w:styleId="Heading2">
    <w:name w:val="Heading 2"/>
    <w:basedOn w:val="Normal"/>
    <w:next w:val="Normal"/>
    <w:pPr>
      <w:spacing w:after="120" w:before="280"/>
      <w:outlineLvl w:val="1"/>
    </w:pPr>
    <w:rPr>
      <w:rFonts w:ascii="Arial" w:cs="Arial" w:eastAsia="Arial" w:hAnsi="Arial"/>
      <w:b/>
      <w:bCs/>
      <w:color w:val="4A2C1A"/>
      <w:sz w:val="26"/>
      <w:szCs w:val="26"/>
    </w:rPr>
  </w:style>
  <w:style w:type="paragraph" w:styleId="Heading3">
    <w:name w:val="Heading 3"/>
    <w:basedOn w:val="Normal"/>
    <w:next w:val="Normal"/>
    <w:pPr>
      <w:spacing w:after="100" w:before="200"/>
      <w:outlineLvl w:val="2"/>
    </w:pPr>
    <w:rPr>
      <w:rFonts w:ascii="Arial" w:cs="Arial" w:eastAsia="Arial" w:hAnsi="Arial"/>
      <w:b/>
      <w:bCs/>
      <w:color w:val="5C3A2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2026-10-25T16:24:40.011Z</dcterms:created>
  <dcterms:modified xsi:type="dcterms:W3CDTF">2026-10-25T16:24:40.011Z</dcterms:modified>
</cp:coreProperties>
</file>

<file path=docProps/custom.xml><?xml version="1.0" encoding="utf-8"?>
<Properties xmlns="http://schemas.openxmlformats.org/officeDocument/2006/custom-properties" xmlns:vt="http://schemas.openxmlformats.org/officeDocument/2006/docPropsVTypes"/>
</file>