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325C" w14:textId="77777777" w:rsidR="00C35BD0" w:rsidRDefault="00227560">
      <w:pPr>
        <w:spacing w:after="0" w:line="240" w:lineRule="auto"/>
        <w:ind w:left="-284" w:right="-4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Компетентностно-квалификационная характеристика выпускника ОП ВО (компетентностная модель выпускника)</w:t>
      </w:r>
    </w:p>
    <w:p w14:paraId="5D1BAB04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 09.04.02 «Информационные системы и технологии»</w:t>
      </w:r>
    </w:p>
    <w:p w14:paraId="097CB01E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D2573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направленность (программа) «Информационн</w:t>
      </w:r>
      <w:r>
        <w:rPr>
          <w:rFonts w:ascii="Times New Roman" w:hAnsi="Times New Roman" w:cs="Times New Roman"/>
          <w:b/>
          <w:bCs/>
          <w:sz w:val="24"/>
          <w:szCs w:val="24"/>
        </w:rPr>
        <w:t>ые технологии в дизайне»</w:t>
      </w:r>
    </w:p>
    <w:p w14:paraId="4F12693E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C5FC5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 профессиональной деятельности: </w:t>
      </w:r>
      <w:r>
        <w:rPr>
          <w:rFonts w:ascii="Times New Roman" w:hAnsi="Times New Roman" w:cs="Times New Roman"/>
          <w:b/>
          <w:sz w:val="24"/>
          <w:szCs w:val="24"/>
        </w:rPr>
        <w:t>проектный</w:t>
      </w:r>
    </w:p>
    <w:p w14:paraId="42D2BFCA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48"/>
        <w:gridCol w:w="3104"/>
        <w:gridCol w:w="5438"/>
        <w:gridCol w:w="1272"/>
        <w:gridCol w:w="2498"/>
      </w:tblGrid>
      <w:tr w:rsidR="00C35BD0" w14:paraId="478490B2" w14:textId="77777777" w:rsidTr="009A50F2">
        <w:trPr>
          <w:tblHeader/>
        </w:trPr>
        <w:tc>
          <w:tcPr>
            <w:tcW w:w="2248" w:type="dxa"/>
            <w:vAlign w:val="center"/>
          </w:tcPr>
          <w:p w14:paraId="2A147D34" w14:textId="77777777" w:rsidR="00C35BD0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3104" w:type="dxa"/>
            <w:vAlign w:val="center"/>
          </w:tcPr>
          <w:p w14:paraId="6F13FF0B" w14:textId="77777777" w:rsidR="00C35BD0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  <w:tc>
          <w:tcPr>
            <w:tcW w:w="5438" w:type="dxa"/>
            <w:vAlign w:val="center"/>
          </w:tcPr>
          <w:p w14:paraId="6D2C29F3" w14:textId="77777777" w:rsidR="00C35BD0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дескриптора достижения компетенции</w:t>
            </w:r>
          </w:p>
        </w:tc>
        <w:tc>
          <w:tcPr>
            <w:tcW w:w="1272" w:type="dxa"/>
            <w:vAlign w:val="center"/>
          </w:tcPr>
          <w:p w14:paraId="52525147" w14:textId="77777777" w:rsidR="00C35BD0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ПС* и ТФ*</w:t>
            </w:r>
          </w:p>
        </w:tc>
        <w:tc>
          <w:tcPr>
            <w:tcW w:w="2498" w:type="dxa"/>
            <w:vAlign w:val="center"/>
          </w:tcPr>
          <w:p w14:paraId="3B04F054" w14:textId="77777777" w:rsidR="00C35BD0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Квалификационные требования к вы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бранной ТФ*</w:t>
            </w:r>
          </w:p>
        </w:tc>
      </w:tr>
      <w:tr w:rsidR="00C35BD0" w14:paraId="4AC2302D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43AFCFC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«Логика и методология науки» (Б1.Б.1)</w:t>
            </w:r>
          </w:p>
        </w:tc>
      </w:tr>
      <w:tr w:rsidR="00C35BD0" w14:paraId="2F06D4EC" w14:textId="77777777" w:rsidTr="009A50F2">
        <w:tc>
          <w:tcPr>
            <w:tcW w:w="2248" w:type="dxa"/>
          </w:tcPr>
          <w:p w14:paraId="16BEFB0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</w:t>
            </w:r>
            <w:r>
              <w:rPr>
                <w:rFonts w:ascii="Arial Narrow" w:hAnsi="Arial Narrow" w:cs="Times New Roman"/>
                <w:sz w:val="20"/>
                <w:szCs w:val="20"/>
              </w:rPr>
              <w:t>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104" w:type="dxa"/>
          </w:tcPr>
          <w:p w14:paraId="37B001D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ИОПК-1.1. Самостоятельно осмысливает изученный материал, отбирает и адекватно интерпретирует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76449DC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уровня научного познания, общенаучные мето</w:t>
            </w:r>
            <w:r>
              <w:rPr>
                <w:rFonts w:ascii="Arial Narrow" w:hAnsi="Arial Narrow" w:cs="Times New Roman"/>
                <w:sz w:val="20"/>
                <w:szCs w:val="20"/>
              </w:rPr>
              <w:t>ды, в том числе в новой или незнакомой среде</w:t>
            </w:r>
          </w:p>
        </w:tc>
        <w:tc>
          <w:tcPr>
            <w:tcW w:w="5438" w:type="dxa"/>
          </w:tcPr>
          <w:p w14:paraId="4166C0DA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E013CF2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предмет логики и методологии науки, ее место в системе культуры и связь с историей развития специальных наук;</w:t>
            </w:r>
          </w:p>
          <w:p w14:paraId="308BC9E9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особенности эмпирического и теоретического уровня научного познания, общенаучные методы и специфику процесса научного познания.</w:t>
            </w:r>
          </w:p>
          <w:p w14:paraId="7DCDB9BF" w14:textId="77777777" w:rsidR="00C35BD0" w:rsidRDefault="00227560">
            <w:pPr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85BC6E0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приобретать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знания, на основе отбора  и анализа современной научно-технической литературы.</w:t>
            </w:r>
          </w:p>
          <w:p w14:paraId="53E96E31" w14:textId="77777777" w:rsidR="00C35BD0" w:rsidRDefault="00227560">
            <w:pPr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D354071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походами к решению нестандартных задач, в том числе в междисциплинарном контексте</w:t>
            </w:r>
          </w:p>
        </w:tc>
        <w:tc>
          <w:tcPr>
            <w:tcW w:w="1272" w:type="dxa"/>
          </w:tcPr>
          <w:p w14:paraId="3EF6057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7F3BAA7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DDD66BA" w14:textId="77777777" w:rsidTr="009A50F2">
        <w:tc>
          <w:tcPr>
            <w:tcW w:w="2248" w:type="dxa"/>
          </w:tcPr>
          <w:p w14:paraId="34231EC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104" w:type="dxa"/>
            <w:shd w:val="clear" w:color="auto" w:fill="auto"/>
          </w:tcPr>
          <w:p w14:paraId="426179B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ИУК-1.1. Анализирует проблемную ситуацию как систему, выявляя её</w:t>
            </w:r>
          </w:p>
          <w:p w14:paraId="3088044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составляющие и связи между ними.</w:t>
            </w:r>
          </w:p>
          <w:p w14:paraId="6D18EF9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ИУК-1.2. Определяет пробелы в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информации, необходимой для решения</w:t>
            </w:r>
          </w:p>
          <w:p w14:paraId="70AD090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проблемной ситуации, и проектирует процессы по их устранению.</w:t>
            </w:r>
          </w:p>
          <w:p w14:paraId="393FB41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ИУК-1.5. Предлагает к реализации различные стратегии, определяет</w:t>
            </w:r>
          </w:p>
          <w:p w14:paraId="5BECEE3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возможные риски и пути их устранения.</w:t>
            </w:r>
          </w:p>
        </w:tc>
        <w:tc>
          <w:tcPr>
            <w:tcW w:w="5438" w:type="dxa"/>
          </w:tcPr>
          <w:p w14:paraId="2B7C54C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t>Знать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5BCC4B99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проверки научных теорий, логические схе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мы их подтверждения и опровержения</w:t>
            </w:r>
          </w:p>
          <w:p w14:paraId="477D247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t>Уметь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26ECDB0C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результаты логико-методологической рефлексии науки в области своей профессиональной деятельности, формулировать научную проблему</w:t>
            </w:r>
          </w:p>
          <w:p w14:paraId="679C31D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t>Владеть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6E305D04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использования общенаучных методов и методов своей професс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иональной области</w:t>
            </w:r>
          </w:p>
        </w:tc>
        <w:tc>
          <w:tcPr>
            <w:tcW w:w="1272" w:type="dxa"/>
          </w:tcPr>
          <w:p w14:paraId="506D5BD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0E69047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0F007E8" w14:textId="77777777" w:rsidTr="009A50F2">
        <w:tc>
          <w:tcPr>
            <w:tcW w:w="2248" w:type="dxa"/>
          </w:tcPr>
          <w:p w14:paraId="61BAE66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УК-6. Способен определить и реализовать приоритеты собственной деятельности и способы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ее совершенствования на основе самооценки</w:t>
            </w:r>
          </w:p>
        </w:tc>
        <w:tc>
          <w:tcPr>
            <w:tcW w:w="3104" w:type="dxa"/>
            <w:shd w:val="clear" w:color="auto" w:fill="auto"/>
          </w:tcPr>
          <w:p w14:paraId="5A26E35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ИУК-6.3. Выбирает и реализует с использованием инструментов непрерывного</w:t>
            </w:r>
          </w:p>
          <w:p w14:paraId="20ECC1E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образования возможности развития профессиональных компе</w:t>
            </w:r>
            <w:r>
              <w:rPr>
                <w:rFonts w:ascii="Arial Narrow" w:hAnsi="Arial Narrow" w:cs="Times New Roman"/>
                <w:sz w:val="20"/>
                <w:szCs w:val="20"/>
              </w:rPr>
              <w:t>тенций и</w:t>
            </w:r>
          </w:p>
          <w:p w14:paraId="35D8467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социальных навыков.</w:t>
            </w:r>
          </w:p>
          <w:p w14:paraId="4514F56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ИУК-6.4. Выстраивает гибкую профессиональную траекторию, с учётом</w:t>
            </w:r>
          </w:p>
          <w:p w14:paraId="5016B7D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накопленного опыта профессиональной деятельности, изменяющихся</w:t>
            </w:r>
          </w:p>
          <w:p w14:paraId="1297D45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требований рынка труда и стратегии личного развития.</w:t>
            </w:r>
          </w:p>
        </w:tc>
        <w:tc>
          <w:tcPr>
            <w:tcW w:w="5438" w:type="dxa"/>
          </w:tcPr>
          <w:p w14:paraId="65BA5656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388F12AF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основные понятия и направления логико-методологических исследований.</w:t>
            </w:r>
          </w:p>
          <w:p w14:paraId="63CC9D90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BC57CEC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определять и реализовать приоритеты собственной </w:t>
            </w: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деятельности.</w:t>
            </w:r>
          </w:p>
          <w:p w14:paraId="22563AE2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11DBF13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способами самооценки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собственной деятельности.</w:t>
            </w:r>
          </w:p>
        </w:tc>
        <w:tc>
          <w:tcPr>
            <w:tcW w:w="1272" w:type="dxa"/>
          </w:tcPr>
          <w:p w14:paraId="4D3826F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7E3C0DF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1721DF8F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736C270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«Иностранный язык» (Б1.Б.2)</w:t>
            </w:r>
          </w:p>
        </w:tc>
      </w:tr>
      <w:tr w:rsidR="00C35BD0" w14:paraId="12F98E9E" w14:textId="77777777" w:rsidTr="009A50F2">
        <w:tc>
          <w:tcPr>
            <w:tcW w:w="2248" w:type="dxa"/>
          </w:tcPr>
          <w:p w14:paraId="098A246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104" w:type="dxa"/>
            <w:shd w:val="clear" w:color="auto" w:fill="auto"/>
          </w:tcPr>
          <w:p w14:paraId="13A43B4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ИУК-4.1. Устанавливает контакты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организует общение в соответствии с</w:t>
            </w:r>
          </w:p>
          <w:p w14:paraId="1E829F7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потребностями совместной деятельности, используя современные</w:t>
            </w:r>
          </w:p>
          <w:p w14:paraId="142C19B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коммуникационные технологии.</w:t>
            </w:r>
          </w:p>
          <w:p w14:paraId="7AE3E6A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ИУК-4.2. Составляет в соответствии с нормами русского языка деловую </w:t>
            </w:r>
          </w:p>
          <w:p w14:paraId="1415B9E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документацию разных жанров.</w:t>
            </w:r>
          </w:p>
          <w:p w14:paraId="208A270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ИУК-4.3. Составляет типовую деловую документацию для академических и</w:t>
            </w:r>
          </w:p>
          <w:p w14:paraId="6F088D1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профессиональных целей на иностранном языке. Составляет академические и</w:t>
            </w:r>
          </w:p>
          <w:p w14:paraId="361978C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(или) профессиональные тексты на иностранном языке.</w:t>
            </w:r>
          </w:p>
          <w:p w14:paraId="0A3A766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ИУК-4.4. Организует обсуждение результатов исследовательской 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проектной</w:t>
            </w:r>
          </w:p>
          <w:p w14:paraId="7FDC412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деятельности на различных публичных мероприятиях на русском языке, выбирая подходящий формат.</w:t>
            </w:r>
          </w:p>
          <w:p w14:paraId="3FBC4DC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УК-4.5. Представляет результаты исследовательской и проектной деятельности</w:t>
            </w:r>
          </w:p>
          <w:p w14:paraId="3601D38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 различных публичных мероприятиях, участвует в академических и</w:t>
            </w:r>
          </w:p>
          <w:p w14:paraId="7F1D511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профессионал</w:t>
            </w:r>
            <w:r>
              <w:rPr>
                <w:rFonts w:ascii="Arial Narrow" w:hAnsi="Arial Narrow" w:cs="Times New Roman"/>
                <w:sz w:val="20"/>
                <w:szCs w:val="20"/>
              </w:rPr>
              <w:t>ьных дискуссиях на иностранном языке.</w:t>
            </w:r>
          </w:p>
        </w:tc>
        <w:tc>
          <w:tcPr>
            <w:tcW w:w="5438" w:type="dxa"/>
          </w:tcPr>
          <w:p w14:paraId="22BBBD4A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75977B5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особенности иностранного языка (фонетические, лексико-грамматические и стилистические) в сопоставлении с родным;</w:t>
            </w:r>
          </w:p>
          <w:p w14:paraId="5E521A97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наиболее частотные термины в языке конкретной специальности (терминология, номенклатура профессион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альных текстов);</w:t>
            </w:r>
          </w:p>
          <w:p w14:paraId="0ED309C5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терминологию и средства делового общения в области информационно-телекоммуникационных систем на иностранном языке.</w:t>
            </w:r>
          </w:p>
          <w:p w14:paraId="512A8828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феномены социокультурной и научно-производственной сфер стран изучаемого языка, существенные для профессиональной деятельности;</w:t>
            </w:r>
          </w:p>
          <w:p w14:paraId="67B64C35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модели языкового поведения и их национально-культурные особенности, проявляемые носителями языка в социокультурной и научно-прои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зводственной сферах.</w:t>
            </w:r>
          </w:p>
          <w:p w14:paraId="579679C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2C99530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понимать/интерпретировать устные и письменные аутентичные тексты и формировать тексты в устной и письменной формах в социокультурной, академической/деловой и профессионально-ориентированных сферах, используя различные коммуникат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ивные стратегии; </w:t>
            </w:r>
          </w:p>
          <w:p w14:paraId="4A6D357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использовать мультимедийные средства и иноязычный контент глобальных сетевых ресурсов для профессионального роста.</w:t>
            </w:r>
          </w:p>
          <w:p w14:paraId="5AAA018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сопоставлять наиболее существенные для профессии феномены иноязычной и родной культуры в социокультурной и научно-производс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твенной сферах, проявляя толерантность и эмпатию, избегая стереотипов с целью достижения компромисса и эффективного воздействия на партнера.</w:t>
            </w:r>
          </w:p>
          <w:p w14:paraId="470A9C2C" w14:textId="77777777" w:rsidR="00C35BD0" w:rsidRDefault="00227560">
            <w:pPr>
              <w:widowControl w:val="0"/>
              <w:ind w:left="2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7D1619EC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учебными стратегиями и технологиями для эффективной организации своей учебной деятельности;</w:t>
            </w:r>
          </w:p>
          <w:p w14:paraId="53ED800C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стратегиями 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ладения иноязычной коммуникативной компетенцией, обеспечивающими эффективный выбор индивидуальной траектории обучения и автономного овладения иностранным языком. </w:t>
            </w:r>
          </w:p>
          <w:p w14:paraId="59563C60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средствами общения (языковыми, речевыми, паралингвистическими и этикетными), принятыми в соци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окультурной, академической и профессионально-ориентированной сферах, используя аутентичные источники, включая интернет-ресурсы.</w:t>
            </w:r>
          </w:p>
        </w:tc>
        <w:tc>
          <w:tcPr>
            <w:tcW w:w="1272" w:type="dxa"/>
          </w:tcPr>
          <w:p w14:paraId="5C571DE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1523A18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6122286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0AE1089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«Социальные и философские проблемы информационного общества» (Б1.Б.3)</w:t>
            </w:r>
          </w:p>
        </w:tc>
      </w:tr>
      <w:tr w:rsidR="00C35BD0" w14:paraId="6069CF3F" w14:textId="77777777" w:rsidTr="009A50F2">
        <w:tc>
          <w:tcPr>
            <w:tcW w:w="2248" w:type="dxa"/>
          </w:tcPr>
          <w:p w14:paraId="30C360F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УК-3.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104" w:type="dxa"/>
            <w:shd w:val="clear" w:color="auto" w:fill="auto"/>
          </w:tcPr>
          <w:p w14:paraId="526AFDE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ИУК-3.1. Вырабатывает стратегию командной работы и на ее о</w:t>
            </w:r>
            <w:r>
              <w:rPr>
                <w:rFonts w:ascii="Arial Narrow" w:hAnsi="Arial Narrow" w:cs="Times New Roman"/>
                <w:sz w:val="20"/>
                <w:szCs w:val="20"/>
              </w:rPr>
              <w:t>снове</w:t>
            </w:r>
          </w:p>
          <w:p w14:paraId="6D9B668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организует отбор членов команды для достижения поставленной цели;</w:t>
            </w:r>
          </w:p>
          <w:p w14:paraId="7DB91A3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ИУК-3.3. Разрешает конфликты и противоречия при деловом общении на</w:t>
            </w:r>
          </w:p>
          <w:p w14:paraId="412E98D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основе учета интересов всех сторон</w:t>
            </w:r>
          </w:p>
          <w:p w14:paraId="33AAAEF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ИУК-3.4. Организует дискуссии по заданной теме и обсуждение результатов</w:t>
            </w:r>
          </w:p>
          <w:p w14:paraId="36066C4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работы ком</w:t>
            </w:r>
            <w:r>
              <w:rPr>
                <w:rFonts w:ascii="Arial Narrow" w:hAnsi="Arial Narrow" w:cs="Times New Roman"/>
                <w:sz w:val="20"/>
                <w:szCs w:val="20"/>
              </w:rPr>
              <w:t>анды с привлечением оппонентов разработанным идеям</w:t>
            </w:r>
          </w:p>
          <w:p w14:paraId="2F73DA7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ИУК-3.5. Делегирует полномочия членам команды и распределяет поручения,</w:t>
            </w:r>
          </w:p>
          <w:p w14:paraId="0A920EA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дает обратную связь по результатам, принимает ответственность за общий</w:t>
            </w:r>
          </w:p>
          <w:p w14:paraId="204918A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результат</w:t>
            </w:r>
          </w:p>
        </w:tc>
        <w:tc>
          <w:tcPr>
            <w:tcW w:w="5438" w:type="dxa"/>
          </w:tcPr>
          <w:p w14:paraId="2F446FED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F86B115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D44789A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6D37D17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5A72D0B1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Разрешать конфликты и противоречия при деловом общении на основе учета интересов всех сторон;</w:t>
            </w:r>
          </w:p>
          <w:p w14:paraId="01BD0161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учения.</w:t>
            </w:r>
          </w:p>
          <w:p w14:paraId="4AEA8901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2296CFFF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навыками организации дискуссии по заданной теме и обсуждения результатов работы команды с привлечением оппонентов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0EB631F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7EA6CF4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4BB470A" w14:textId="77777777" w:rsidTr="009A50F2">
        <w:tc>
          <w:tcPr>
            <w:tcW w:w="2248" w:type="dxa"/>
          </w:tcPr>
          <w:p w14:paraId="56408D9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104" w:type="dxa"/>
            <w:shd w:val="clear" w:color="auto" w:fill="auto"/>
          </w:tcPr>
          <w:p w14:paraId="05857ED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ИУК-5.1. Анализирует важнейшие идеологические и ценностные системы,</w:t>
            </w:r>
          </w:p>
          <w:p w14:paraId="6D5F46B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сформировавшиеся в ходе исторического развития; обосновывает актуальность</w:t>
            </w:r>
          </w:p>
          <w:p w14:paraId="7B296B3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их использования при социальном и профессиональном взаимодействии.</w:t>
            </w:r>
          </w:p>
          <w:p w14:paraId="7F0323C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ИУК-5.2. Выстраивает социальное и профессиональное взаимодействие с</w:t>
            </w:r>
          </w:p>
          <w:p w14:paraId="36805A7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учетом особенностей деловой и общей культуры пр</w:t>
            </w:r>
            <w:r>
              <w:rPr>
                <w:rFonts w:ascii="Arial Narrow" w:hAnsi="Arial Narrow" w:cs="Times New Roman"/>
                <w:sz w:val="20"/>
                <w:szCs w:val="20"/>
              </w:rPr>
              <w:t>едставителей других</w:t>
            </w:r>
          </w:p>
          <w:p w14:paraId="751A701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этносов и конфессий, различных социальных групп.</w:t>
            </w:r>
          </w:p>
          <w:p w14:paraId="124B612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ИУК-5.3. Обеспечивает создание недискриминационной среды для участников</w:t>
            </w:r>
          </w:p>
          <w:p w14:paraId="70D9CDC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межкультурного взаимодействия при личном общении и при выполнении</w:t>
            </w:r>
          </w:p>
          <w:p w14:paraId="6EB8649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профессиональных задач.</w:t>
            </w:r>
          </w:p>
        </w:tc>
        <w:tc>
          <w:tcPr>
            <w:tcW w:w="5438" w:type="dxa"/>
          </w:tcPr>
          <w:p w14:paraId="32F80DA3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712FE7C6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идеологические и ц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енностные системы, сформировавшиеся в ходе исторического развития.</w:t>
            </w:r>
          </w:p>
          <w:p w14:paraId="55DB94A9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3E2E970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обосновывать актуальность их использования при социальном и профессиональном взаимодействии;</w:t>
            </w:r>
          </w:p>
          <w:p w14:paraId="132269EC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создавать комфортную среду для участников межкультурного взаимодействия при личном общени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и и при выполнении </w:t>
            </w: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профессиональных задач.</w:t>
            </w:r>
          </w:p>
          <w:p w14:paraId="2A463C5B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3863CAF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выстраивания социального и профессионального взаимодействия с учетом особенностей деловой и общей культуры различных социальных групп.</w:t>
            </w:r>
          </w:p>
        </w:tc>
        <w:tc>
          <w:tcPr>
            <w:tcW w:w="1272" w:type="dxa"/>
          </w:tcPr>
          <w:p w14:paraId="2FD2E64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48DA2B4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2463C6A" w14:textId="77777777" w:rsidTr="009A50F2">
        <w:tc>
          <w:tcPr>
            <w:tcW w:w="2248" w:type="dxa"/>
          </w:tcPr>
          <w:p w14:paraId="4FA13B5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104" w:type="dxa"/>
          </w:tcPr>
          <w:p w14:paraId="776DC02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ИУК-6.1. Оценивает свои ресурсы и их пределы (личностные, ситуативные,</w:t>
            </w:r>
          </w:p>
          <w:p w14:paraId="4872AD8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временные), целесообразно их использует для успешного вып</w:t>
            </w:r>
            <w:r>
              <w:rPr>
                <w:rFonts w:ascii="Arial Narrow" w:hAnsi="Arial Narrow" w:cs="Times New Roman"/>
                <w:sz w:val="20"/>
                <w:szCs w:val="20"/>
              </w:rPr>
              <w:t>олнения</w:t>
            </w:r>
          </w:p>
          <w:p w14:paraId="727807F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порученного задания.</w:t>
            </w:r>
          </w:p>
          <w:p w14:paraId="01D61BC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УК-6.2. Определяет приоритеты профессионального роста и способы</w:t>
            </w:r>
          </w:p>
          <w:p w14:paraId="0DF41F6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совершенствования собственной деятельности на основе самооценки по</w:t>
            </w:r>
          </w:p>
          <w:p w14:paraId="6966375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выбранным критериям.</w:t>
            </w:r>
          </w:p>
        </w:tc>
        <w:tc>
          <w:tcPr>
            <w:tcW w:w="5438" w:type="dxa"/>
          </w:tcPr>
          <w:p w14:paraId="11652167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FBF335F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совершенствования собственной деятельности на основе самооценки по выбранным критериям.</w:t>
            </w:r>
          </w:p>
          <w:p w14:paraId="1522C43E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1CF3465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Оценивать свои ресурсы, целесообразно их использовать в профессиональной деятельности.</w:t>
            </w:r>
          </w:p>
          <w:p w14:paraId="3519F789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03A0B86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определения приоритетов профессионального роста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0DD8FBD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5841E04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131F6AD6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0B889DE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«Системы поддержки принятия решений» (Б1.Б.4)</w:t>
            </w:r>
          </w:p>
        </w:tc>
      </w:tr>
      <w:tr w:rsidR="00C35BD0" w14:paraId="26360AD9" w14:textId="77777777" w:rsidTr="009A50F2">
        <w:tc>
          <w:tcPr>
            <w:tcW w:w="2248" w:type="dxa"/>
          </w:tcPr>
          <w:p w14:paraId="3752502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</w:t>
            </w:r>
            <w:r>
              <w:rPr>
                <w:rFonts w:ascii="Arial Narrow" w:hAnsi="Arial Narrow" w:cs="Times New Roman"/>
                <w:sz w:val="20"/>
                <w:szCs w:val="20"/>
              </w:rPr>
              <w:t>гий, для решения профессиональных задач</w:t>
            </w:r>
          </w:p>
        </w:tc>
        <w:tc>
          <w:tcPr>
            <w:tcW w:w="3104" w:type="dxa"/>
          </w:tcPr>
          <w:p w14:paraId="6BD911A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ИОПК-2.1. Применяет методы и разрабатывает алгоритмы выбора оптимальных решений в условиях многокритериальности</w:t>
            </w:r>
          </w:p>
        </w:tc>
        <w:tc>
          <w:tcPr>
            <w:tcW w:w="5438" w:type="dxa"/>
          </w:tcPr>
          <w:p w14:paraId="018608D6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E0DA7D4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методы и алгоритмы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выбора оптимальных решений в условиях многокритериальности;</w:t>
            </w:r>
          </w:p>
          <w:p w14:paraId="3CEC1854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интерпретации и обработки экспертных оценок</w:t>
            </w:r>
          </w:p>
          <w:p w14:paraId="486E2937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5300B48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методы и алгоритмы выбора оптимальных решений в условиях многокритериальности;</w:t>
            </w:r>
          </w:p>
          <w:p w14:paraId="5F2D9D00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принимать решения в условиях противоречивых или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несогласованных исходных данных;</w:t>
            </w:r>
          </w:p>
          <w:p w14:paraId="73ECECA7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выносить суждения на основе экспертных данных.</w:t>
            </w:r>
          </w:p>
          <w:p w14:paraId="633FB2D5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DBC9270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методами выбора оптимальных решений в условиях многокритериальности;</w:t>
            </w:r>
          </w:p>
          <w:p w14:paraId="664A8C3B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способностью работать в команде при принятии коллективных решений.</w:t>
            </w:r>
          </w:p>
        </w:tc>
        <w:tc>
          <w:tcPr>
            <w:tcW w:w="1272" w:type="dxa"/>
          </w:tcPr>
          <w:p w14:paraId="54F2A07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7B0266F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0DCB0D2F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024AE1F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«Научная публицистика»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(Б1.Б.5)</w:t>
            </w:r>
          </w:p>
        </w:tc>
      </w:tr>
      <w:tr w:rsidR="00C35BD0" w14:paraId="660C1400" w14:textId="77777777" w:rsidTr="009A50F2">
        <w:tc>
          <w:tcPr>
            <w:tcW w:w="2248" w:type="dxa"/>
          </w:tcPr>
          <w:p w14:paraId="41C578C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104" w:type="dxa"/>
          </w:tcPr>
          <w:p w14:paraId="4FB642D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ИОПК-3.1. </w:t>
            </w:r>
          </w:p>
          <w:p w14:paraId="1E2E9A2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Анализирует профессиональную информацию в научных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публикациях, оформляет обзоры, делает выводы и рекомендации </w:t>
            </w:r>
          </w:p>
        </w:tc>
        <w:tc>
          <w:tcPr>
            <w:tcW w:w="5438" w:type="dxa"/>
          </w:tcPr>
          <w:p w14:paraId="7CDBB907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45647F8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методы и технологии анализа и структурирования профессиональной информации.</w:t>
            </w:r>
          </w:p>
          <w:p w14:paraId="4D13A379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5734382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анализировать профессиональную информацию в научных публикациях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1F190F1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B5248AB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оформления обзоров, формирования выводов и рекомендаций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3EBA76C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126C768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4DB7EDFE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7868209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«Инженерия информационных систем» (Б1.Б.6)</w:t>
            </w:r>
          </w:p>
        </w:tc>
      </w:tr>
      <w:tr w:rsidR="00C35BD0" w14:paraId="3CD686F3" w14:textId="77777777" w:rsidTr="009A50F2">
        <w:tc>
          <w:tcPr>
            <w:tcW w:w="2248" w:type="dxa"/>
          </w:tcPr>
          <w:p w14:paraId="243203B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104" w:type="dxa"/>
          </w:tcPr>
          <w:p w14:paraId="2DC5402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ИОПК-5.1. Разрабатывает и модернизирует информационные и автоматизированные системы.</w:t>
            </w:r>
          </w:p>
        </w:tc>
        <w:tc>
          <w:tcPr>
            <w:tcW w:w="5438" w:type="dxa"/>
            <w:shd w:val="clear" w:color="FFFFFF" w:fill="FFFFFF" w:themeFill="background1"/>
          </w:tcPr>
          <w:p w14:paraId="033BB6C6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24DF74CA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информационных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автоматизированных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903F54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7DA511B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модернизировать информационные и автоматизированные системы.</w:t>
            </w:r>
          </w:p>
          <w:p w14:paraId="6D665F9C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B6EC59B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ИС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339F8E5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0B259BC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9DCAC8B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0D03E7B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«Модели информационных процессов и систем» (Б1.Б.7)</w:t>
            </w:r>
          </w:p>
        </w:tc>
      </w:tr>
      <w:tr w:rsidR="00C35BD0" w14:paraId="51F8967F" w14:textId="77777777" w:rsidTr="009A50F2">
        <w:tc>
          <w:tcPr>
            <w:tcW w:w="2248" w:type="dxa"/>
          </w:tcPr>
          <w:p w14:paraId="51D44DA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3104" w:type="dxa"/>
          </w:tcPr>
          <w:p w14:paraId="58B2DA0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ИОПК-4.1. Разрабатывает математические модели</w:t>
            </w:r>
          </w:p>
          <w:p w14:paraId="60621AE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и систем, применяет методы математической тео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рии систем, информационный подход к описанию систем.</w:t>
            </w:r>
          </w:p>
          <w:p w14:paraId="2EAECEC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  <w:shd w:val="clear" w:color="FFFFFF" w:fill="FFFFFF" w:themeFill="background1"/>
          </w:tcPr>
          <w:p w14:paraId="033FB7B6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E77678E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методы математической теории систем, информационный подход к описанию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5CC9366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43F6E40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60753795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BE2410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01E53A4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485DD70F" w14:textId="77777777" w:rsidTr="009A50F2">
        <w:tc>
          <w:tcPr>
            <w:tcW w:w="2248" w:type="dxa"/>
          </w:tcPr>
          <w:p w14:paraId="48B2598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lastRenderedPageBreak/>
              <w:t>и систем поддержки принятия решений</w:t>
            </w:r>
          </w:p>
        </w:tc>
        <w:tc>
          <w:tcPr>
            <w:tcW w:w="3104" w:type="dxa"/>
          </w:tcPr>
          <w:p w14:paraId="7D21AD9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ИОПК-7.1. Р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азрабатывает и применяет математические модели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для модели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рования информационных процессов сложных информационных систем.</w:t>
            </w:r>
          </w:p>
        </w:tc>
        <w:tc>
          <w:tcPr>
            <w:tcW w:w="5438" w:type="dxa"/>
            <w:shd w:val="clear" w:color="FFFFFF" w:fill="FFFFFF" w:themeFill="background1"/>
          </w:tcPr>
          <w:p w14:paraId="100E5FDE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28076A2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навыками применения математических моделей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сложных информационных систем.</w:t>
            </w:r>
          </w:p>
        </w:tc>
        <w:tc>
          <w:tcPr>
            <w:tcW w:w="1272" w:type="dxa"/>
          </w:tcPr>
          <w:p w14:paraId="6553D40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5BFB078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3081C33F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531039A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«Технологии проектирования информационных систем и технологий» (Б1.Б.8)</w:t>
            </w:r>
          </w:p>
        </w:tc>
      </w:tr>
      <w:tr w:rsidR="00C35BD0" w14:paraId="05A5B28B" w14:textId="77777777" w:rsidTr="009A50F2">
        <w:tc>
          <w:tcPr>
            <w:tcW w:w="2248" w:type="dxa"/>
          </w:tcPr>
          <w:p w14:paraId="7D2C051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104" w:type="dxa"/>
          </w:tcPr>
          <w:p w14:paraId="1CCC9FA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ИОПК-5.2. Применяет технологии  и стандарты проекти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рования при разработке программного и аппаратного обеспечения информационных систем.</w:t>
            </w:r>
          </w:p>
        </w:tc>
        <w:tc>
          <w:tcPr>
            <w:tcW w:w="5438" w:type="dxa"/>
          </w:tcPr>
          <w:p w14:paraId="711557AD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AD186C6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достоинства и недостатки объектно-ориентированного проектирования; </w:t>
            </w:r>
          </w:p>
          <w:p w14:paraId="332C4EB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особенности проектирования информационных систем на базе объектно-ориентированной декомпозиции. </w:t>
            </w:r>
          </w:p>
          <w:p w14:paraId="45D5AFAE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1C18C31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анализировать и совершенствовать модель предметной области;</w:t>
            </w:r>
          </w:p>
          <w:p w14:paraId="692BEF71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осуществлять реализацию построенных моделей на объектно-ориентированном языке программирования.</w:t>
            </w:r>
          </w:p>
          <w:p w14:paraId="558DB25E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800A4B4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построением основных видов диаграмм UML; написанием программного кода на объектно-ориентированном языке; методами разработки и описания моделей предмет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ной области.</w:t>
            </w:r>
          </w:p>
        </w:tc>
        <w:tc>
          <w:tcPr>
            <w:tcW w:w="1272" w:type="dxa"/>
          </w:tcPr>
          <w:p w14:paraId="0BBB5E1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2E1563E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22B88CCF" w14:textId="77777777" w:rsidTr="009A50F2">
        <w:tc>
          <w:tcPr>
            <w:tcW w:w="2248" w:type="dxa"/>
          </w:tcPr>
          <w:p w14:paraId="40BF1F0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104" w:type="dxa"/>
          </w:tcPr>
          <w:p w14:paraId="7F15AFD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ИОПК-7.2. Применяет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ри  проектировании информационных систем и технологий.</w:t>
            </w:r>
          </w:p>
          <w:p w14:paraId="7E07F80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12C37A2B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703271B3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виды моделей, используемых  при  проектировании информационных систем и технологий.</w:t>
            </w:r>
          </w:p>
          <w:p w14:paraId="5A40D51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43ABC87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применять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при  проектировании информационных систем и технологий.</w:t>
            </w:r>
          </w:p>
          <w:p w14:paraId="5C5F483B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E62DA52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разработки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математических моделей информационных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415E624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5CED9D4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0BFEB17" w14:textId="77777777" w:rsidTr="009A50F2">
        <w:tc>
          <w:tcPr>
            <w:tcW w:w="2248" w:type="dxa"/>
          </w:tcPr>
          <w:p w14:paraId="1CFEA20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3104" w:type="dxa"/>
            <w:shd w:val="clear" w:color="auto" w:fill="auto"/>
          </w:tcPr>
          <w:p w14:paraId="6F9A2B7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ИУК-2.1. Формулирует на основе поставленной проблемы проектную задачу и</w:t>
            </w:r>
          </w:p>
          <w:p w14:paraId="0883A23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способ ее решения через реализацию проектного управления.</w:t>
            </w:r>
          </w:p>
          <w:p w14:paraId="3CF40F2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ИУК-2.3. Разрабатывает план реализации проекта с учетом возможных рисков</w:t>
            </w:r>
          </w:p>
          <w:p w14:paraId="79F5EA7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реализации и возможностей их устранения, планирует не</w:t>
            </w:r>
            <w:r>
              <w:rPr>
                <w:rFonts w:ascii="Arial Narrow" w:hAnsi="Arial Narrow" w:cs="Times New Roman"/>
                <w:sz w:val="20"/>
                <w:szCs w:val="20"/>
              </w:rPr>
              <w:t>обходимые ресурсы, в</w:t>
            </w:r>
          </w:p>
          <w:p w14:paraId="6A31946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том числе с учетом их заменяемости.</w:t>
            </w:r>
          </w:p>
          <w:p w14:paraId="0B1708E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ИУК-2.4. Осуществляет мониторинг хода реализации проекта, корректирует</w:t>
            </w:r>
          </w:p>
          <w:p w14:paraId="0DBDB62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отклонения, вносит дополнительные изменения в план реализации проекта,</w:t>
            </w:r>
          </w:p>
          <w:p w14:paraId="4201B20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уточняет зоны ответственности участников проекта.</w:t>
            </w:r>
          </w:p>
        </w:tc>
        <w:tc>
          <w:tcPr>
            <w:tcW w:w="5438" w:type="dxa"/>
          </w:tcPr>
          <w:p w14:paraId="5617E221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6D4AE42D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подходы к планированию необходимых ресурсов, в том числе с учетом их заменяемости.</w:t>
            </w:r>
          </w:p>
          <w:p w14:paraId="6D208A88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46F6ABC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формулировать на основе поставленной проблемы проектную задачу и способ ее решения через реализацию проектного управления;</w:t>
            </w:r>
          </w:p>
          <w:p w14:paraId="115E745C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план реализации проекта с уче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том возможных рисков реализации и возможностей их устранения</w:t>
            </w:r>
          </w:p>
          <w:p w14:paraId="6FA29A8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C0F1438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проведения мониторинга хода реализации проекта и его корректировки;</w:t>
            </w:r>
          </w:p>
          <w:p w14:paraId="798786D3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навыками распределения зон ответственности между участниками проекта.</w:t>
            </w:r>
          </w:p>
        </w:tc>
        <w:tc>
          <w:tcPr>
            <w:tcW w:w="1272" w:type="dxa"/>
          </w:tcPr>
          <w:p w14:paraId="5F4C4EB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0D751C0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572032B7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3DAAA8F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«Программная инженерия» (Б1.Б.9)</w:t>
            </w:r>
          </w:p>
        </w:tc>
      </w:tr>
      <w:tr w:rsidR="00C35BD0" w14:paraId="770BC015" w14:textId="77777777" w:rsidTr="009A50F2">
        <w:tc>
          <w:tcPr>
            <w:tcW w:w="2248" w:type="dxa"/>
          </w:tcPr>
          <w:p w14:paraId="0946786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3104" w:type="dxa"/>
          </w:tcPr>
          <w:p w14:paraId="6F863D7E" w14:textId="77777777" w:rsidR="00C35BD0" w:rsidRDefault="00227560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ИОПК-2.2. Разрабатывает программные средства с помощью современных технологий управления программными проектами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0BF1F37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  <w:shd w:val="clear" w:color="FFFFFF" w:fill="FFFFFF" w:themeFill="background1"/>
          </w:tcPr>
          <w:p w14:paraId="5C15532D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924BB5E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современные технологии управления программными проектами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5134CCB4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19E0123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программные средства с помощью современных технологий управления программными проектами.</w:t>
            </w:r>
          </w:p>
        </w:tc>
        <w:tc>
          <w:tcPr>
            <w:tcW w:w="1272" w:type="dxa"/>
          </w:tcPr>
          <w:p w14:paraId="559E7D3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3C35CD2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FED4F55" w14:textId="77777777" w:rsidTr="009A50F2">
        <w:tc>
          <w:tcPr>
            <w:tcW w:w="2248" w:type="dxa"/>
          </w:tcPr>
          <w:p w14:paraId="18D4D5F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104" w:type="dxa"/>
          </w:tcPr>
          <w:p w14:paraId="3820898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ИОПК-5.3.  Разрабаты</w:t>
            </w:r>
            <w:r>
              <w:rPr>
                <w:rFonts w:ascii="Arial Narrow" w:hAnsi="Arial Narrow" w:cs="Times New Roman"/>
                <w:sz w:val="20"/>
                <w:szCs w:val="20"/>
              </w:rPr>
              <w:t>вает и модернизирует программное обеспечение информационных систем на основе гибких технологий</w:t>
            </w:r>
          </w:p>
          <w:p w14:paraId="5349712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  <w:shd w:val="clear" w:color="FFFFFF" w:fill="FFFFFF" w:themeFill="background1"/>
          </w:tcPr>
          <w:p w14:paraId="43871FAA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1D69A92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обеспечения информационных систем на основе гибких технологий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10F4966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123AAC3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1F8D625" w14:textId="77777777" w:rsidTr="009A50F2">
        <w:tc>
          <w:tcPr>
            <w:tcW w:w="2248" w:type="dxa"/>
          </w:tcPr>
          <w:p w14:paraId="7E09672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ОПК-8.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ивное управление разработкой программных средств и проектов</w:t>
            </w:r>
          </w:p>
        </w:tc>
        <w:tc>
          <w:tcPr>
            <w:tcW w:w="3104" w:type="dxa"/>
          </w:tcPr>
          <w:p w14:paraId="49C796B1" w14:textId="77777777" w:rsidR="00C35BD0" w:rsidRDefault="00227560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ИОПК-8.1. Применяет гибкие технологии для управления разработкой программного обеспечения информационных систем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38" w:type="dxa"/>
            <w:shd w:val="clear" w:color="FFFFFF" w:fill="FFFFFF" w:themeFill="background1"/>
          </w:tcPr>
          <w:p w14:paraId="08ECD574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0C56BC2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гибкие технологии для управления разработкой программного обеспечения информационных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0C38FD3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9715AC8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применять гибкие технологии для упра</w:t>
            </w:r>
            <w:r>
              <w:rPr>
                <w:rFonts w:ascii="Arial Narrow" w:hAnsi="Arial Narrow" w:cs="Times New Roman"/>
                <w:sz w:val="20"/>
                <w:szCs w:val="20"/>
              </w:rPr>
              <w:t>вления разработкой программного обеспечения</w:t>
            </w:r>
          </w:p>
        </w:tc>
        <w:tc>
          <w:tcPr>
            <w:tcW w:w="1272" w:type="dxa"/>
          </w:tcPr>
          <w:p w14:paraId="6CB49AC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67A2F75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0A80D7B2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723C331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«Экономико-математические модели управления» (Б1.Б.10)</w:t>
            </w:r>
          </w:p>
        </w:tc>
      </w:tr>
      <w:tr w:rsidR="00C35BD0" w14:paraId="437ECA32" w14:textId="77777777" w:rsidTr="009A50F2">
        <w:tc>
          <w:tcPr>
            <w:tcW w:w="2248" w:type="dxa"/>
          </w:tcPr>
          <w:p w14:paraId="0BDF6F2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ПК-1. Способен самостоятельно приобретать, развивать и применять математические, естественнонаучные,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104" w:type="dxa"/>
          </w:tcPr>
          <w:p w14:paraId="15B7FA7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ИОПК-1.2. Применяет социально-экономические знания  в междисциплинарном контексте.</w:t>
            </w:r>
          </w:p>
          <w:p w14:paraId="4E0FA1A2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48B8A2DC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E4CB80C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социально-экономические знания  в междисциплинарном контексте.</w:t>
            </w:r>
          </w:p>
          <w:p w14:paraId="103D944E" w14:textId="77777777" w:rsidR="00C35BD0" w:rsidRDefault="00C35BD0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56F363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367F0F6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5E4C17B" w14:textId="77777777" w:rsidTr="009A50F2">
        <w:tc>
          <w:tcPr>
            <w:tcW w:w="2248" w:type="dxa"/>
          </w:tcPr>
          <w:p w14:paraId="721FA99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104" w:type="dxa"/>
          </w:tcPr>
          <w:p w14:paraId="43BA065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ИОПК-7.3. Применяет математические модели экономических процессов, в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 том числе в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</w:p>
        </w:tc>
        <w:tc>
          <w:tcPr>
            <w:tcW w:w="5438" w:type="dxa"/>
          </w:tcPr>
          <w:p w14:paraId="5292BEAE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2A9E915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математические модели экономических процессов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5FBC99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2D2F7A0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навыками применения математических моделей экономических процессов, в том числе в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2" w:type="dxa"/>
          </w:tcPr>
          <w:p w14:paraId="427277E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3C6E133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003D49B4" w14:textId="77777777">
        <w:trPr>
          <w:trHeight w:val="447"/>
        </w:trPr>
        <w:tc>
          <w:tcPr>
            <w:tcW w:w="14560" w:type="dxa"/>
            <w:gridSpan w:val="5"/>
            <w:shd w:val="clear" w:color="8DB3E2" w:fill="8DB3E2" w:themeFill="text2" w:themeFillTint="66"/>
          </w:tcPr>
          <w:p w14:paraId="13DF7FF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«Специальные гла</w:t>
            </w:r>
            <w:r>
              <w:rPr>
                <w:rFonts w:ascii="Arial Narrow" w:hAnsi="Arial Narrow" w:cs="Times New Roman"/>
                <w:sz w:val="20"/>
                <w:szCs w:val="20"/>
              </w:rPr>
              <w:t>вы математики в вычислительной геометрии» (Б1.В.ОД.1)</w:t>
            </w:r>
          </w:p>
        </w:tc>
      </w:tr>
      <w:tr w:rsidR="00C35BD0" w14:paraId="6AA4AD8D" w14:textId="77777777" w:rsidTr="009A50F2">
        <w:tc>
          <w:tcPr>
            <w:tcW w:w="2248" w:type="dxa"/>
          </w:tcPr>
          <w:p w14:paraId="4A41347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 w:cs="Times New Roman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42877ECC" w14:textId="77777777" w:rsidR="00C35BD0" w:rsidRDefault="00227560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ИПКС-1.1_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</w:rPr>
              <w:t>Способен интегрировать знания из разных областей математики для решения задач геометрического моделирования</w:t>
            </w:r>
          </w:p>
          <w:p w14:paraId="631822BC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2FF98334" w14:textId="77777777" w:rsidR="00C35BD0" w:rsidRPr="009A50F2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539A9D7" w14:textId="77777777" w:rsidR="00C35BD0" w:rsidRPr="009A50F2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9A50F2">
              <w:rPr>
                <w:rFonts w:ascii="Arial Narrow" w:hAnsi="Arial Narrow"/>
                <w:i/>
                <w:color w:val="333333"/>
                <w:sz w:val="20"/>
                <w:szCs w:val="20"/>
              </w:rPr>
              <w:t>Математические методы моделирования геометрической информации</w:t>
            </w:r>
          </w:p>
          <w:p w14:paraId="20359238" w14:textId="77777777" w:rsidR="00C35BD0" w:rsidRPr="009A50F2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D2E3834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i/>
                <w:sz w:val="20"/>
                <w:szCs w:val="20"/>
                <w:u w:val="single"/>
              </w:rPr>
            </w:pPr>
            <w:r w:rsidRPr="009A50F2">
              <w:rPr>
                <w:rFonts w:ascii="Arial Narrow" w:hAnsi="Arial Narrow"/>
                <w:i/>
                <w:color w:val="333333"/>
                <w:sz w:val="20"/>
                <w:szCs w:val="20"/>
              </w:rPr>
              <w:t>О</w:t>
            </w:r>
            <w:r w:rsidRPr="009A50F2">
              <w:rPr>
                <w:rFonts w:ascii="Arial Narrow" w:hAnsi="Arial Narrow"/>
                <w:i/>
                <w:color w:val="333333"/>
                <w:sz w:val="20"/>
                <w:szCs w:val="20"/>
              </w:rPr>
              <w:t>писывать геометрическую информацию языком математики</w:t>
            </w:r>
          </w:p>
        </w:tc>
        <w:tc>
          <w:tcPr>
            <w:tcW w:w="1272" w:type="dxa"/>
          </w:tcPr>
          <w:p w14:paraId="612EE3B4" w14:textId="77777777" w:rsidR="00C35BD0" w:rsidRDefault="0022756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06.0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5EE24ECC" w14:textId="77777777" w:rsidR="00C35BD0" w:rsidRPr="009A50F2" w:rsidRDefault="00227560">
            <w:pPr>
              <w:jc w:val="both"/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</w:pPr>
            <w:r w:rsidRPr="009A50F2"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  <w:t>Трудовые действия:</w:t>
            </w:r>
          </w:p>
          <w:p w14:paraId="2423F760" w14:textId="77777777" w:rsidR="00C35BD0" w:rsidRPr="009A50F2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</w:pPr>
            <w:r w:rsidRPr="009A50F2"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  <w:t>Анализ геометрической информации ИР</w:t>
            </w:r>
          </w:p>
          <w:p w14:paraId="12D5F2EC" w14:textId="77777777" w:rsidR="00C35BD0" w:rsidRPr="009A50F2" w:rsidRDefault="00C35BD0">
            <w:pPr>
              <w:ind w:left="360"/>
              <w:jc w:val="both"/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</w:pPr>
          </w:p>
          <w:p w14:paraId="34D5016E" w14:textId="77777777" w:rsidR="00C35BD0" w:rsidRPr="009A50F2" w:rsidRDefault="00C35BD0">
            <w:pPr>
              <w:jc w:val="both"/>
              <w:rPr>
                <w:rFonts w:ascii="Arial Narrow" w:hAnsi="Arial Narrow" w:cs="Times New Roman"/>
                <w:i/>
                <w:iCs/>
                <w:sz w:val="20"/>
                <w:szCs w:val="20"/>
              </w:rPr>
            </w:pPr>
          </w:p>
        </w:tc>
      </w:tr>
      <w:tr w:rsidR="00C35BD0" w14:paraId="69D8547B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4AA2FD3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«Дизайн в WEB-ресурсах» (Б1.В.ОД.2)</w:t>
            </w:r>
          </w:p>
        </w:tc>
      </w:tr>
      <w:tr w:rsidR="00C35BD0" w14:paraId="41AEB6CA" w14:textId="77777777" w:rsidTr="009A50F2">
        <w:tc>
          <w:tcPr>
            <w:tcW w:w="2248" w:type="dxa"/>
          </w:tcPr>
          <w:p w14:paraId="2B2DF36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1CDFDF3C" w14:textId="77777777" w:rsidR="00C35BD0" w:rsidRDefault="00227560">
            <w:pPr>
              <w:shd w:val="clear" w:color="FFFFFF" w:fill="FFFFFF" w:themeFill="background1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ИПКС-1.2</w:t>
            </w: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Разрабатывает дизайн объектов проектируемых информационных ресурсов для использования в сети интернет</w:t>
            </w:r>
          </w:p>
          <w:p w14:paraId="5383BD57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00038375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21D6D29B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95A5981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2A287F52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6EA939AA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6D161688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036B4F47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6CD119D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44297E10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06D6175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E4A0AD1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 принципы построения архитектуры программного обеспечения и виды архитектур программного обеспечения</w:t>
            </w:r>
          </w:p>
          <w:p w14:paraId="598DE631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3C4BFB7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1DFBA81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методы и средства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проектирования интерфейсов</w:t>
            </w:r>
          </w:p>
          <w:p w14:paraId="5A6D8287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36356A02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3A3096F5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751C12BC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5107BF6A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ессу разработки архитектуры ИР</w:t>
            </w:r>
          </w:p>
          <w:p w14:paraId="31472EEF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pacing w:val="-8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2E0501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426DE80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D6A8A84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4B50B21C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71CDB2F0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7B568810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35E7E7C8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66A7294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«Интерфейсы программного продукта» (Б1.В.ОД.3)</w:t>
            </w:r>
          </w:p>
        </w:tc>
      </w:tr>
      <w:tr w:rsidR="00C35BD0" w14:paraId="55F4960D" w14:textId="77777777" w:rsidTr="009A50F2">
        <w:tc>
          <w:tcPr>
            <w:tcW w:w="2248" w:type="dxa"/>
          </w:tcPr>
          <w:p w14:paraId="1CB3ACB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33F59FC7" w14:textId="77777777" w:rsidR="00C35BD0" w:rsidRDefault="00227560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ИПКС-2.1 </w:t>
            </w:r>
            <w:r>
              <w:rPr>
                <w:rFonts w:ascii="Arial Narrow" w:hAnsi="Arial Narrow" w:cs="Times New Roman"/>
                <w:bCs/>
                <w:sz w:val="20"/>
                <w:szCs w:val="20"/>
              </w:rPr>
              <w:t>Проектирует интерфейсы информационных систем</w:t>
            </w:r>
          </w:p>
          <w:p w14:paraId="70FF711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12A1F9AA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AF3A9B9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20C31C8A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782A9732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14F75ACB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7062DA83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1B65B958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28843239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72877298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514432C5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05C8BA7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39666893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Прототипировать интерфейсы</w:t>
            </w:r>
          </w:p>
          <w:p w14:paraId="28C6A040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Составлять условные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макеты интерфейса</w:t>
            </w:r>
          </w:p>
          <w:p w14:paraId="66FE90B6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4F0291AC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2" w:type="dxa"/>
          </w:tcPr>
          <w:p w14:paraId="309B617B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53F77809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7C4CEA1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437DCC4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E1D22B8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EC9CCAE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EBDEEE7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782D688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16CE53E" w14:textId="77777777" w:rsidR="00C35BD0" w:rsidRDefault="00C35B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9A33A17" w14:textId="77777777" w:rsidR="00C35BD0" w:rsidRDefault="00C35BD0">
            <w:pPr>
              <w:jc w:val="both"/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  <w:tc>
          <w:tcPr>
            <w:tcW w:w="2498" w:type="dxa"/>
          </w:tcPr>
          <w:p w14:paraId="25F8518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25CABB1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833849B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6B73304F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</w:t>
            </w:r>
            <w:r>
              <w:rPr>
                <w:rFonts w:ascii="Arial Narrow" w:eastAsia="Times New Roman" w:hAnsi="Arial Narrow" w:cs="Times New Roman"/>
                <w:sz w:val="24"/>
              </w:rPr>
              <w:t>нтерфейса</w:t>
            </w:r>
          </w:p>
          <w:p w14:paraId="3D11263C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1B9AE799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232D4AC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«Информационные технологии анимационного моделирования» (Б1.В.ОД.4)</w:t>
            </w:r>
          </w:p>
        </w:tc>
      </w:tr>
      <w:tr w:rsidR="00C35BD0" w14:paraId="67849BF4" w14:textId="77777777" w:rsidTr="009A50F2">
        <w:tc>
          <w:tcPr>
            <w:tcW w:w="2248" w:type="dxa"/>
          </w:tcPr>
          <w:p w14:paraId="20B3A59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26E52106" w14:textId="77777777" w:rsidR="00C35BD0" w:rsidRDefault="00227560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ИПКС-1.3 </w:t>
            </w:r>
            <w:r>
              <w:rPr>
                <w:rFonts w:ascii="Arial Narrow" w:eastAsia="Arial Narrow" w:hAnsi="Arial Narrow" w:cs="Arial Narrow"/>
                <w:color w:val="000000"/>
                <w:sz w:val="20"/>
              </w:rPr>
              <w:t>Способен разрабатывать стратегии  проектирования анимационных видеороликов</w:t>
            </w:r>
          </w:p>
          <w:p w14:paraId="3F30A45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481E8509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FD8C1FC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B44A290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731D5AA8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ринятия управленческих решений</w:t>
            </w:r>
          </w:p>
          <w:p w14:paraId="482BD1E5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70E75E50" w14:textId="77777777" w:rsidR="00C35BD0" w:rsidRPr="009A50F2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i/>
                <w:iCs/>
                <w:strike/>
                <w:sz w:val="20"/>
                <w:szCs w:val="20"/>
              </w:rPr>
            </w:pPr>
            <w:r w:rsidRPr="009A50F2">
              <w:rPr>
                <w:rFonts w:ascii="Arial Narrow" w:eastAsia="Arial Narrow" w:hAnsi="Arial Narrow" w:cs="Arial Narrow"/>
                <w:i/>
                <w:iCs/>
                <w:color w:val="000000"/>
                <w:sz w:val="20"/>
              </w:rPr>
              <w:t>основные способы и средства информа­ционных технологий  в области анимационного моделирования в дизайне</w:t>
            </w:r>
          </w:p>
          <w:p w14:paraId="771A1D91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FED434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9EA8647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1A3DD5A5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методы и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средства проектирования интерфейсов</w:t>
            </w:r>
          </w:p>
          <w:p w14:paraId="5139C86C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33E9CB78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2B2F9389" w14:textId="77777777" w:rsidR="00C35BD0" w:rsidRDefault="00227560">
            <w:pPr>
              <w:widowControl w:val="0"/>
              <w:ind w:left="26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5B3BB98C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</w:pPr>
            <w:r w:rsidRPr="009A50F2">
              <w:rPr>
                <w:rFonts w:ascii="Arial Narrow" w:eastAsia="Arial Narrow" w:hAnsi="Arial Narrow" w:cs="Arial Narrow"/>
                <w:i/>
                <w:iCs/>
                <w:color w:val="000000"/>
                <w:sz w:val="20"/>
              </w:rPr>
              <w:t>создавать анимационные  видеоролики</w:t>
            </w:r>
          </w:p>
          <w:p w14:paraId="1D4A1457" w14:textId="77777777" w:rsidR="00C35BD0" w:rsidRPr="009A50F2" w:rsidRDefault="00227560">
            <w:pPr>
              <w:jc w:val="both"/>
              <w:rPr>
                <w:rFonts w:ascii="Arial Narrow" w:hAnsi="Arial Narrow"/>
                <w:i/>
                <w:iCs/>
              </w:rPr>
            </w:pPr>
            <w:r w:rsidRPr="009A50F2">
              <w:rPr>
                <w:rFonts w:ascii="Arial Narrow" w:hAnsi="Arial Narrow"/>
                <w:bCs/>
                <w:i/>
                <w:iCs/>
                <w:sz w:val="20"/>
                <w:szCs w:val="20"/>
              </w:rPr>
              <w:t>Владеть:</w:t>
            </w:r>
          </w:p>
          <w:p w14:paraId="3DFB1756" w14:textId="77777777" w:rsidR="00C35BD0" w:rsidRDefault="00227560">
            <w:pPr>
              <w:jc w:val="both"/>
              <w:rPr>
                <w:rFonts w:ascii="Arial Narrow" w:hAnsi="Arial Narrow"/>
                <w:color w:val="333333"/>
                <w:sz w:val="20"/>
                <w:szCs w:val="20"/>
                <w:highlight w:val="green"/>
              </w:rPr>
            </w:pPr>
            <w:r w:rsidRPr="009A50F2">
              <w:rPr>
                <w:rFonts w:ascii="Arial Narrow" w:eastAsia="Arial Narrow" w:hAnsi="Arial Narrow" w:cs="Arial Narrow"/>
                <w:i/>
                <w:iCs/>
                <w:color w:val="000000"/>
                <w:sz w:val="20"/>
              </w:rPr>
              <w:t>способностью разрабатывать стратегии  проектирования анимационных видеороликов.</w:t>
            </w:r>
          </w:p>
        </w:tc>
        <w:tc>
          <w:tcPr>
            <w:tcW w:w="1272" w:type="dxa"/>
          </w:tcPr>
          <w:p w14:paraId="64BB0DE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7710C0E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8C4B53B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0D698083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Распределение заданий на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проектирование ИР, структуры базы данных, программных интерфейсов</w:t>
            </w:r>
          </w:p>
          <w:p w14:paraId="2373E088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F798B10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highlight w:val="green"/>
                <w:u w:val="single"/>
              </w:rPr>
            </w:pPr>
            <w:r w:rsidRPr="009A50F2">
              <w:rPr>
                <w:rFonts w:ascii="Arial Narrow" w:eastAsia="Arial Narrow" w:hAnsi="Arial Narrow" w:cs="Arial Narrow"/>
                <w:i/>
                <w:iCs/>
                <w:color w:val="000000"/>
                <w:sz w:val="20"/>
              </w:rPr>
              <w:t>Разрабатывает стратегии  проектирования и создает анимационные видеоролики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highlight w:val="green"/>
              </w:rPr>
              <w:t>.</w:t>
            </w:r>
          </w:p>
          <w:p w14:paraId="64D8AD7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27BCAE6E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655FD00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«Концептуальный дизайн» (Б1.В.ОД.5)</w:t>
            </w:r>
          </w:p>
        </w:tc>
      </w:tr>
      <w:tr w:rsidR="00C35BD0" w14:paraId="3B5F9C1C" w14:textId="77777777" w:rsidTr="009A50F2">
        <w:tc>
          <w:tcPr>
            <w:tcW w:w="2248" w:type="dxa"/>
          </w:tcPr>
          <w:p w14:paraId="0C7C7E8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1F0F400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ИПКС-2.2 </w:t>
            </w:r>
            <w:r>
              <w:rPr>
                <w:rFonts w:ascii="Arial Narrow" w:hAnsi="Arial Narrow" w:cs="Times New Roman"/>
                <w:sz w:val="20"/>
                <w:szCs w:val="20"/>
                <w:shd w:val="clear" w:color="FFFFFF" w:fill="FFFFFF" w:themeFill="background1"/>
              </w:rPr>
              <w:t>Проводит концептуальное проектирование объектов дизайна</w:t>
            </w:r>
          </w:p>
        </w:tc>
        <w:tc>
          <w:tcPr>
            <w:tcW w:w="5438" w:type="dxa"/>
          </w:tcPr>
          <w:p w14:paraId="2718732F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7007AAB6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712D03BF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66F5AB7F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79C123BD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01850C7D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683CD094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регламентирующ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001AAE50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1A9DEB43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75725A9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254C8EB5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050B784B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412941D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77C8DF38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схемы интерфейса</w:t>
            </w:r>
          </w:p>
          <w:p w14:paraId="70285A82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color w:val="FF0000"/>
                <w:spacing w:val="-8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7250E1C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439B1CC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0AB67D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ABA83E2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20624F78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Проектирование структурной схемы экранов интерфейса, взаимодействия между экранами, структур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наследования свойств и элементов интерфейса (информационная архитектура)</w:t>
            </w:r>
          </w:p>
          <w:p w14:paraId="768F6450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интерфейса</w:t>
            </w:r>
          </w:p>
          <w:p w14:paraId="76085A5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97E3FBA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109D38C1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5DF4BA5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«Проектирование мультимедийных приложений» (Б1.В.ОД.6)</w:t>
            </w:r>
          </w:p>
        </w:tc>
      </w:tr>
      <w:tr w:rsidR="00C35BD0" w14:paraId="7479DB86" w14:textId="77777777" w:rsidTr="009A50F2">
        <w:tc>
          <w:tcPr>
            <w:tcW w:w="2248" w:type="dxa"/>
          </w:tcPr>
          <w:p w14:paraId="7A9710D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106DE1F3" w14:textId="77777777" w:rsidR="00C35BD0" w:rsidRDefault="00227560">
            <w:pPr>
              <w:shd w:val="clear" w:color="FFFFFF" w:fill="FFFFFF" w:themeFill="background1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ИПКС-1.4. Проектирует мультимедийные приложения</w:t>
            </w:r>
          </w:p>
          <w:p w14:paraId="6281D2A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297B7DC1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1941F39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2A7E7379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020B16A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143074A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37B6086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F32C8D3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1A4F1FD2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6884749B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C7A5CCA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D467C3D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5418F53E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5C85377E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DAED328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методы и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средства проектирования интерфейсов</w:t>
            </w:r>
          </w:p>
          <w:p w14:paraId="36E7A56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FC26F8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13EB1CB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Взаимодействовать с подразделениями организации в рамках процесса проектирования ИР, стру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ктуры базы данных, программных интерфейсов</w:t>
            </w:r>
          </w:p>
          <w:p w14:paraId="2D378181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456FF3A6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72E31393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C72DA4D" w14:textId="77777777" w:rsidR="00C35BD0" w:rsidRDefault="0022756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2D2D850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6553B34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ние архитектуры ИР с заинтересованными сторонами</w:t>
            </w:r>
          </w:p>
          <w:p w14:paraId="4ECD15AD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2CC57B3F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F15DADB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1DA5973A" w14:textId="77777777" w:rsidTr="009A50F2">
        <w:tc>
          <w:tcPr>
            <w:tcW w:w="2248" w:type="dxa"/>
          </w:tcPr>
          <w:p w14:paraId="01E786F7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104" w:type="dxa"/>
          </w:tcPr>
          <w:p w14:paraId="2A3158C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42274965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83791A3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06DB1447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4F1E10F4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74A73EB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«Инфографика» (Б1.В.ДВ.1.1</w:t>
            </w:r>
          </w:p>
        </w:tc>
      </w:tr>
      <w:tr w:rsidR="00C35BD0" w14:paraId="59EB2589" w14:textId="77777777" w:rsidTr="009A50F2">
        <w:tc>
          <w:tcPr>
            <w:tcW w:w="2248" w:type="dxa"/>
          </w:tcPr>
          <w:p w14:paraId="4F7D411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133646FA" w14:textId="77777777" w:rsidR="00C35BD0" w:rsidRDefault="00227560">
            <w:pPr>
              <w:rPr>
                <w:rFonts w:ascii="Arial Narrow" w:eastAsia="Times New Roman" w:hAnsi="Arial Narrow" w:cs="Times New Roman"/>
                <w:sz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ИПКС-1.5.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</w:rPr>
              <w:t>Способен профессионально  использовать разнообразные методы и средства для создания,  обработки  и визуализации информации;</w:t>
            </w:r>
          </w:p>
          <w:p w14:paraId="244DACD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52EC09D8" w14:textId="77777777" w:rsidR="00C35BD0" w:rsidRPr="009A50F2" w:rsidRDefault="00227560">
            <w:pPr>
              <w:jc w:val="both"/>
              <w:rPr>
                <w:rFonts w:ascii="Arial Narrow" w:hAnsi="Arial Narrow"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BF3AC20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</w:pPr>
            <w:r w:rsidRPr="009A50F2">
              <w:rPr>
                <w:rFonts w:ascii="Arial Narrow" w:hAnsi="Arial Narrow"/>
                <w:i/>
                <w:iCs/>
                <w:sz w:val="20"/>
                <w:szCs w:val="20"/>
              </w:rPr>
              <w:t>Основы колористики, типографики, композиции</w:t>
            </w:r>
          </w:p>
          <w:p w14:paraId="1E1F09A4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</w:pPr>
            <w:r w:rsidRPr="009A50F2">
              <w:rPr>
                <w:rFonts w:ascii="Arial Narrow" w:hAnsi="Arial Narrow"/>
                <w:i/>
                <w:iCs/>
                <w:sz w:val="20"/>
                <w:szCs w:val="20"/>
              </w:rPr>
              <w:t>Принципы визуализации данных</w:t>
            </w:r>
          </w:p>
          <w:p w14:paraId="27C18D08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</w:rPr>
            </w:pPr>
            <w:r w:rsidRPr="009A50F2">
              <w:rPr>
                <w:rFonts w:ascii="Arial Narrow" w:hAnsi="Arial Narrow"/>
                <w:i/>
                <w:iCs/>
                <w:sz w:val="20"/>
                <w:szCs w:val="20"/>
              </w:rPr>
              <w:t>Стили в дизайне</w:t>
            </w:r>
          </w:p>
          <w:p w14:paraId="474C2514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</w:rPr>
            </w:pPr>
            <w:r w:rsidRPr="009A50F2">
              <w:rPr>
                <w:rFonts w:ascii="Arial Narrow" w:hAnsi="Arial Narrow"/>
                <w:i/>
                <w:iCs/>
                <w:sz w:val="20"/>
                <w:szCs w:val="20"/>
              </w:rPr>
              <w:t>Виды и категории инфографики</w:t>
            </w:r>
          </w:p>
          <w:p w14:paraId="4F373A72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  <w:iCs/>
                <w:color w:val="333333"/>
              </w:rPr>
            </w:pPr>
            <w:r w:rsidRPr="009A50F2">
              <w:rPr>
                <w:rFonts w:ascii="Arial Narrow" w:hAnsi="Arial Narrow"/>
                <w:i/>
                <w:iCs/>
                <w:sz w:val="20"/>
                <w:szCs w:val="20"/>
              </w:rPr>
              <w:t>Тенденции развития графического дизайна</w:t>
            </w:r>
          </w:p>
          <w:p w14:paraId="14C9FA83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39C37ED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FE9ADAF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>Разрабатывать графические объекты различной сложности (иконки, логотипы и др.)</w:t>
            </w:r>
          </w:p>
          <w:p w14:paraId="42B8FF85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 xml:space="preserve">Разрабатывать </w:t>
            </w: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разрабатывать инфографику различной сложности</w:t>
            </w:r>
          </w:p>
          <w:p w14:paraId="4E2F6F5A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i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Визуализировать аналитические данные</w:t>
            </w:r>
          </w:p>
          <w:p w14:paraId="0CCFA7F7" w14:textId="77777777" w:rsidR="00C35BD0" w:rsidRPr="009A50F2" w:rsidRDefault="00C35BD0">
            <w:pPr>
              <w:widowControl w:val="0"/>
              <w:tabs>
                <w:tab w:val="left" w:pos="0"/>
              </w:tabs>
              <w:rPr>
                <w:i/>
                <w:sz w:val="20"/>
              </w:rPr>
            </w:pPr>
          </w:p>
          <w:p w14:paraId="156B6129" w14:textId="77777777" w:rsidR="00C35BD0" w:rsidRPr="009A50F2" w:rsidRDefault="00227560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37B1EBC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Навыками работы  в программах векторной и растровой графики (в том числе и онлайн сервисами)</w:t>
            </w:r>
          </w:p>
          <w:p w14:paraId="3556FF05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highlight w:val="green"/>
              </w:rPr>
            </w:pPr>
            <w:r w:rsidRPr="009A50F2">
              <w:rPr>
                <w:rFonts w:ascii="Arial Narrow" w:hAnsi="Arial Narrow"/>
                <w:bCs/>
                <w:i/>
                <w:sz w:val="20"/>
                <w:szCs w:val="20"/>
              </w:rPr>
              <w:t>Навыками предпечатной подготовки дизайн-продукции</w:t>
            </w:r>
          </w:p>
        </w:tc>
        <w:tc>
          <w:tcPr>
            <w:tcW w:w="1272" w:type="dxa"/>
          </w:tcPr>
          <w:p w14:paraId="65822BCB" w14:textId="77777777" w:rsidR="00C35BD0" w:rsidRDefault="0022756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4DD707C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BC8AE96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1CDE91E7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>Дизайн таблиц</w:t>
            </w:r>
          </w:p>
          <w:p w14:paraId="2190037E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>Верстка таблиц</w:t>
            </w:r>
          </w:p>
          <w:p w14:paraId="2CE2B192" w14:textId="77777777" w:rsidR="00C35BD0" w:rsidRPr="009A50F2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i/>
              </w:rPr>
            </w:pPr>
            <w:r w:rsidRPr="009A50F2">
              <w:rPr>
                <w:rFonts w:ascii="Arial Narrow" w:hAnsi="Arial Narrow"/>
                <w:i/>
                <w:sz w:val="20"/>
                <w:szCs w:val="20"/>
              </w:rPr>
              <w:t>Описание принципов построения графиков, диаграмм и таблиц</w:t>
            </w:r>
          </w:p>
          <w:p w14:paraId="0FC2FBBE" w14:textId="77777777" w:rsidR="00C35BD0" w:rsidRDefault="00C35BD0">
            <w:pPr>
              <w:jc w:val="both"/>
              <w:rPr>
                <w:rFonts w:ascii="Arial Narrow" w:hAnsi="Arial Narrow" w:cs="Times New Roman"/>
                <w:strike/>
                <w:sz w:val="20"/>
                <w:szCs w:val="20"/>
                <w:u w:val="single"/>
              </w:rPr>
            </w:pPr>
          </w:p>
          <w:p w14:paraId="4990FA9D" w14:textId="77777777" w:rsidR="00C35BD0" w:rsidRDefault="00C35BD0" w:rsidP="009A50F2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3C393E36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2D0BE41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«Моделирование объектов дизайна» (Б1.В.ДВ.1.2)</w:t>
            </w:r>
          </w:p>
        </w:tc>
      </w:tr>
      <w:tr w:rsidR="00C35BD0" w14:paraId="2222C1E4" w14:textId="77777777" w:rsidTr="009A50F2">
        <w:tc>
          <w:tcPr>
            <w:tcW w:w="2248" w:type="dxa"/>
          </w:tcPr>
          <w:p w14:paraId="7B1475E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104" w:type="dxa"/>
          </w:tcPr>
          <w:p w14:paraId="5AFB37E4" w14:textId="77777777" w:rsidR="00C35BD0" w:rsidRDefault="00227560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ИПКС-1.6. 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20"/>
              </w:rPr>
              <w:t>Разрабатывает стратегии  проектирования объектов дизайна..</w:t>
            </w:r>
          </w:p>
          <w:p w14:paraId="729C091B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6716447F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C4EA75C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50774B7D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B97D6CD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B182886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8D78368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0ED907BF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370AF17F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ции для открытых систем</w:t>
            </w:r>
          </w:p>
          <w:p w14:paraId="39DF5713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481C47BF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FF94E0A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A33C5CE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4F38202A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я баз данных</w:t>
            </w:r>
          </w:p>
          <w:p w14:paraId="3736CB2B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C1CF747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E4743A6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5EFAFD83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DDC6BF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C27F492" w14:textId="77777777" w:rsidR="00C35BD0" w:rsidRDefault="00227560">
            <w:pPr>
              <w:pStyle w:val="af8"/>
              <w:numPr>
                <w:ilvl w:val="0"/>
                <w:numId w:val="8"/>
              </w:num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ессу разработки архитектуры ИР</w:t>
            </w:r>
          </w:p>
          <w:p w14:paraId="53DE6432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5B6C661" w14:textId="77777777" w:rsidR="00C35BD0" w:rsidRDefault="00227560">
            <w:pPr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</w:p>
          <w:p w14:paraId="1FE54684" w14:textId="77777777" w:rsidR="00C35BD0" w:rsidRDefault="00C35BD0">
            <w:pPr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39CEF02C" w14:textId="77777777" w:rsidR="00C35BD0" w:rsidRDefault="0022756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52E0A6F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F734467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5413ECFF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B77DAB7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Оценка качества проектирования ИР,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структуры базы данных, программных интерфейсов</w:t>
            </w:r>
          </w:p>
          <w:p w14:paraId="600E5D6B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68072C68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2A75108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«Методы и средства передачи данных в профессиональных программных средах дизайна» (Б1.В.ДВ.2.1)</w:t>
            </w:r>
          </w:p>
        </w:tc>
      </w:tr>
      <w:tr w:rsidR="00C35BD0" w14:paraId="3D667A1B" w14:textId="77777777" w:rsidTr="009A50F2">
        <w:tc>
          <w:tcPr>
            <w:tcW w:w="2248" w:type="dxa"/>
          </w:tcPr>
          <w:p w14:paraId="763F822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7D71BD81" w14:textId="77777777" w:rsidR="00C35BD0" w:rsidRDefault="00227560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ИПКС-2.3. Рассчитывает количественную и функциональную оценку геометрических моделей при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информационном обмене на стадиях проектирования</w:t>
            </w:r>
          </w:p>
          <w:p w14:paraId="0F7FF0E2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  <w:shd w:val="clear" w:color="auto" w:fill="auto"/>
          </w:tcPr>
          <w:p w14:paraId="3A48BAAF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132EA857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7FFCC022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1E63D0D7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764F7E93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проек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62B7CFA0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40A521A4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эргономике взаимодействия человек – система</w:t>
            </w:r>
          </w:p>
          <w:p w14:paraId="1A08555D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4CBFA0E2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6E8BDE9B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Уметь:</w:t>
            </w:r>
          </w:p>
          <w:p w14:paraId="06E7DEB7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0857D672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CCA7D3A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6F32DB2E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0D0F6DFF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FB93E6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0565A43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275A8F2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832A096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29477708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35AE2DE5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</w:t>
            </w:r>
            <w:r>
              <w:rPr>
                <w:rFonts w:ascii="Arial Narrow" w:eastAsia="Times New Roman" w:hAnsi="Arial Narrow" w:cs="Times New Roman"/>
                <w:sz w:val="24"/>
              </w:rPr>
              <w:t>нтерфейса</w:t>
            </w:r>
          </w:p>
          <w:p w14:paraId="762388AC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4C3F308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Трудовые умения:</w:t>
            </w:r>
          </w:p>
          <w:p w14:paraId="2F36C461" w14:textId="77777777" w:rsidR="00C35BD0" w:rsidRDefault="00C35BD0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63187C5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знания</w:t>
            </w:r>
          </w:p>
        </w:tc>
      </w:tr>
      <w:tr w:rsidR="00C35BD0" w14:paraId="22BA7872" w14:textId="77777777" w:rsidTr="009A50F2">
        <w:tc>
          <w:tcPr>
            <w:tcW w:w="2248" w:type="dxa"/>
          </w:tcPr>
          <w:p w14:paraId="1F67449D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104" w:type="dxa"/>
          </w:tcPr>
          <w:p w14:paraId="57BFF69A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7A645B4B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70F34EB" w14:textId="77777777" w:rsidR="00C35BD0" w:rsidRDefault="00C35BD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98" w:type="dxa"/>
          </w:tcPr>
          <w:p w14:paraId="1D6E1223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1C58714F" w14:textId="77777777" w:rsidTr="009A50F2">
        <w:tc>
          <w:tcPr>
            <w:tcW w:w="2248" w:type="dxa"/>
          </w:tcPr>
          <w:p w14:paraId="66AB7BF0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104" w:type="dxa"/>
          </w:tcPr>
          <w:p w14:paraId="5BBE8DD0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  <w:shd w:val="clear" w:color="auto" w:fill="auto"/>
          </w:tcPr>
          <w:p w14:paraId="3853466B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6DC15940" w14:textId="77777777" w:rsidR="00C35BD0" w:rsidRDefault="00C35BD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98" w:type="dxa"/>
          </w:tcPr>
          <w:p w14:paraId="2D89D90C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78005559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07FFB64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«Проектирование мобильных приложений» (ФТД.1)</w:t>
            </w:r>
          </w:p>
        </w:tc>
      </w:tr>
      <w:tr w:rsidR="00C35BD0" w14:paraId="063206D5" w14:textId="77777777" w:rsidTr="009A50F2">
        <w:tc>
          <w:tcPr>
            <w:tcW w:w="2248" w:type="dxa"/>
          </w:tcPr>
          <w:p w14:paraId="3FD720D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3B135BA1" w14:textId="77777777" w:rsidR="00C35BD0" w:rsidRDefault="00227560">
            <w:pPr>
              <w:shd w:val="clear" w:color="FFFFFF" w:fill="FFFFFF" w:themeFill="background1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ИПКС-</w:t>
            </w:r>
            <w:r>
              <w:rPr>
                <w:rFonts w:ascii="Arial Narrow" w:hAnsi="Arial Narrow" w:cs="Times New Roman"/>
                <w:sz w:val="20"/>
                <w:szCs w:val="20"/>
              </w:rPr>
              <w:t>2.5. Проектирует и разрабатывает мобильные приложения с использованием каркасных моделей и интерактивных прототипов</w:t>
            </w:r>
          </w:p>
          <w:p w14:paraId="70AEF791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035C6BD7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BA1DBD1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5B7AAA0E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0BDABFB8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61F9A725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418E2436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платформ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0510096E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53468452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534F22F1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1DFC59A2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5076CC5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38E4C85D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3BE768EF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37B167CD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создавать, модифицировать и оформлять структурные схемы интерфейса</w:t>
            </w:r>
          </w:p>
          <w:p w14:paraId="2BE7E82F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7AC31C33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2A1DDB85" w14:textId="77777777" w:rsidR="00C35BD0" w:rsidRDefault="00C35BD0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98" w:type="dxa"/>
          </w:tcPr>
          <w:p w14:paraId="567B550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47AEED3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0B28EE58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3C4C69B4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интерфейса</w:t>
            </w:r>
          </w:p>
          <w:p w14:paraId="5A80000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B8DB3A7" w14:textId="77777777" w:rsidR="00C35BD0" w:rsidRDefault="00C35BD0">
            <w:pPr>
              <w:widowControl w:val="0"/>
              <w:tabs>
                <w:tab w:val="left" w:pos="0"/>
              </w:tabs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DE8121C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483CC1E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«Проектно-технологическая практика» (Б2.У.1)</w:t>
            </w:r>
          </w:p>
        </w:tc>
      </w:tr>
      <w:tr w:rsidR="00C35BD0" w14:paraId="77AD898C" w14:textId="77777777" w:rsidTr="009A50F2">
        <w:tc>
          <w:tcPr>
            <w:tcW w:w="2248" w:type="dxa"/>
          </w:tcPr>
          <w:p w14:paraId="2B0BAFC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ОПК-2. Способен разрабатывать оригинальные алгоритмы и программные средства,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3104" w:type="dxa"/>
          </w:tcPr>
          <w:p w14:paraId="7A639645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ИОПК-2.4. Разрабатывает  алгоритмы и программные средства</w:t>
            </w:r>
          </w:p>
          <w:p w14:paraId="5988D69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719E477C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02942F3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методы 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алгоритмы выбора оптимальных решений в условиях </w:t>
            </w: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многокритериальности;</w:t>
            </w:r>
          </w:p>
          <w:p w14:paraId="29FA5B7D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интерпретации и обработки экспертных оценок</w:t>
            </w:r>
          </w:p>
          <w:p w14:paraId="0494A3E1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55F9D91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методы и алгоритмы выбора оптимальных решений в условиях многокритериальности;</w:t>
            </w:r>
          </w:p>
          <w:p w14:paraId="502CB1AB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принимать решения в условиях противор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ечивых или несогласованных исходных данных;</w:t>
            </w:r>
          </w:p>
          <w:p w14:paraId="5DA8DFD6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выносить суждения на основе экспертных данных.</w:t>
            </w:r>
          </w:p>
          <w:p w14:paraId="329FF21B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D17B5B9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методами выбора оптимальных решений в условиях многокритериальности;</w:t>
            </w:r>
          </w:p>
          <w:p w14:paraId="51A351B9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способностью работать в команде при принятии коллективных решений.</w:t>
            </w:r>
          </w:p>
        </w:tc>
        <w:tc>
          <w:tcPr>
            <w:tcW w:w="1272" w:type="dxa"/>
          </w:tcPr>
          <w:p w14:paraId="0183060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1A8B93B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4D603365" w14:textId="77777777" w:rsidTr="009A50F2">
        <w:tc>
          <w:tcPr>
            <w:tcW w:w="2248" w:type="dxa"/>
          </w:tcPr>
          <w:p w14:paraId="5782B78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ОПК-5. </w:t>
            </w:r>
            <w:r>
              <w:rPr>
                <w:rFonts w:ascii="Arial Narrow" w:hAnsi="Arial Narrow" w:cs="Times New Roman"/>
                <w:sz w:val="20"/>
                <w:szCs w:val="20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104" w:type="dxa"/>
          </w:tcPr>
          <w:p w14:paraId="4CC8B633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ИОПК-5.4.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Осуществляет разработку и модернизацию программного  обеспечения информационных систем</w:t>
            </w:r>
          </w:p>
          <w:p w14:paraId="4B02A6C8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3FC521D8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8B0377C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информац</w:t>
            </w:r>
            <w:r>
              <w:rPr>
                <w:rFonts w:ascii="Arial Narrow" w:hAnsi="Arial Narrow" w:cs="Times New Roman"/>
                <w:sz w:val="20"/>
                <w:szCs w:val="20"/>
              </w:rPr>
              <w:t>ионных и автоматизированных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B4D459E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E74B9BC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модернизировать информационные и автоматизированные системы.</w:t>
            </w:r>
          </w:p>
          <w:p w14:paraId="2F06142D" w14:textId="77777777" w:rsidR="00C35BD0" w:rsidRDefault="00227560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740C2A4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ИС</w:t>
            </w:r>
          </w:p>
        </w:tc>
        <w:tc>
          <w:tcPr>
            <w:tcW w:w="1272" w:type="dxa"/>
          </w:tcPr>
          <w:p w14:paraId="2A77BB3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4E55D1D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3B3BF5F" w14:textId="77777777" w:rsidTr="009A50F2">
        <w:tc>
          <w:tcPr>
            <w:tcW w:w="2248" w:type="dxa"/>
          </w:tcPr>
          <w:p w14:paraId="7EA0810E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ОПК-6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3104" w:type="dxa"/>
          </w:tcPr>
          <w:p w14:paraId="6E83EE5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ИОПК-6.3. </w:t>
            </w:r>
          </w:p>
          <w:p w14:paraId="565B9456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Использует методы и средства системной инженерии в области получени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я, передачи, хранения, переработки и представления информации посредством информационных технологий</w:t>
            </w:r>
          </w:p>
          <w:p w14:paraId="1256968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1ED8EF51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0361B41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5646C300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49678891" w14:textId="77777777" w:rsidTr="009A50F2">
        <w:tc>
          <w:tcPr>
            <w:tcW w:w="2248" w:type="dxa"/>
          </w:tcPr>
          <w:p w14:paraId="51C1A0B0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ОПК-8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3104" w:type="dxa"/>
          </w:tcPr>
          <w:p w14:paraId="0C3E5F79" w14:textId="77777777" w:rsidR="00C35BD0" w:rsidRDefault="00227560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ИОПК-8.3.</w:t>
            </w:r>
          </w:p>
          <w:p w14:paraId="4FE16F23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Осуществляет эффективное управление разработкой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программных средств и проектов</w:t>
            </w:r>
          </w:p>
          <w:p w14:paraId="167164D0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173543E6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717A9B34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07A11321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2C4F2EF0" w14:textId="77777777" w:rsidTr="009A50F2">
        <w:tc>
          <w:tcPr>
            <w:tcW w:w="2248" w:type="dxa"/>
          </w:tcPr>
          <w:p w14:paraId="23EF09A1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FF0000"/>
                <w:sz w:val="20"/>
                <w:szCs w:val="20"/>
              </w:rPr>
              <w:t xml:space="preserve">УК-2 </w:t>
            </w:r>
            <w:r>
              <w:rPr>
                <w:rFonts w:ascii="Arial Narrow" w:hAnsi="Arial Narrow" w:cs="timesnewromanpsmt"/>
                <w:sz w:val="20"/>
                <w:szCs w:val="20"/>
              </w:rPr>
              <w:t>Способен</w:t>
            </w:r>
          </w:p>
          <w:p w14:paraId="24512EFF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управлять проектом на</w:t>
            </w:r>
          </w:p>
          <w:p w14:paraId="5984A761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всех этапах его</w:t>
            </w:r>
          </w:p>
          <w:p w14:paraId="51161DA9" w14:textId="77777777" w:rsidR="00C35BD0" w:rsidRDefault="00227560">
            <w:pPr>
              <w:jc w:val="both"/>
              <w:rPr>
                <w:rFonts w:ascii="Arial Narrow" w:hAnsi="Arial Narrow" w:cs="Times New Roman"/>
                <w:color w:val="FF0000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lastRenderedPageBreak/>
              <w:t>жизненного цикла</w:t>
            </w:r>
          </w:p>
        </w:tc>
        <w:tc>
          <w:tcPr>
            <w:tcW w:w="3104" w:type="dxa"/>
          </w:tcPr>
          <w:p w14:paraId="587CCC09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lastRenderedPageBreak/>
              <w:t>ИУК-2.2. Разрабатывает концепцию проекта в рамках обозначенной проблемы:</w:t>
            </w:r>
          </w:p>
          <w:p w14:paraId="46AC67D6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lastRenderedPageBreak/>
              <w:t>формулирует цель, задачи, обосновывает актуальность, значимость, ожидаемые</w:t>
            </w:r>
          </w:p>
          <w:p w14:paraId="5F184C2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результаты и возможные сферы их применения.</w:t>
            </w:r>
          </w:p>
        </w:tc>
        <w:tc>
          <w:tcPr>
            <w:tcW w:w="5438" w:type="dxa"/>
          </w:tcPr>
          <w:p w14:paraId="422ED5C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19CC0A10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подходы к  разработке концепции проекта и его управлением .</w:t>
            </w:r>
          </w:p>
          <w:p w14:paraId="43AAC853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9D4010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формулировать на основе поставленной проблемы проектную задачу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 способ ее решения через реализацию проектного управления;</w:t>
            </w:r>
          </w:p>
          <w:p w14:paraId="253934F4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план реализации проекта с учетом возможных рисков реализации и возможностей их устранения</w:t>
            </w:r>
          </w:p>
          <w:p w14:paraId="1EB13754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FA45E52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проведения мониторинга хода реализации проекта и его корректировки;</w:t>
            </w:r>
          </w:p>
          <w:p w14:paraId="2FC32A3C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распределения зон ответственности между участниками проекта.</w:t>
            </w:r>
          </w:p>
        </w:tc>
        <w:tc>
          <w:tcPr>
            <w:tcW w:w="1272" w:type="dxa"/>
          </w:tcPr>
          <w:p w14:paraId="6D380D58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1A64E91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092082AB" w14:textId="77777777" w:rsidTr="009A50F2">
        <w:tc>
          <w:tcPr>
            <w:tcW w:w="2248" w:type="dxa"/>
          </w:tcPr>
          <w:p w14:paraId="74C87245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FF0000"/>
                <w:sz w:val="20"/>
                <w:szCs w:val="20"/>
              </w:rPr>
              <w:t>УК-3</w:t>
            </w:r>
            <w:r>
              <w:rPr>
                <w:rFonts w:ascii="Arial Narrow" w:hAnsi="Arial Narrow" w:cs="timesnewromanpsmt"/>
                <w:sz w:val="20"/>
                <w:szCs w:val="20"/>
              </w:rPr>
              <w:t xml:space="preserve"> Способен</w:t>
            </w:r>
          </w:p>
          <w:p w14:paraId="48D4AD0A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организовывать и</w:t>
            </w:r>
          </w:p>
          <w:p w14:paraId="21FF28BC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руководить работой</w:t>
            </w:r>
          </w:p>
          <w:p w14:paraId="54CA6E71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команды, вырабатывая</w:t>
            </w:r>
          </w:p>
          <w:p w14:paraId="74FBBD17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командную стратегию</w:t>
            </w:r>
          </w:p>
          <w:p w14:paraId="7892059A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для достижения</w:t>
            </w:r>
          </w:p>
          <w:p w14:paraId="14EDD4AB" w14:textId="77777777" w:rsidR="00C35BD0" w:rsidRDefault="00227560">
            <w:pPr>
              <w:jc w:val="both"/>
              <w:rPr>
                <w:rFonts w:ascii="Arial Narrow" w:hAnsi="Arial Narrow" w:cs="Times New Roman"/>
                <w:color w:val="FF0000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поставленной цели</w:t>
            </w:r>
          </w:p>
        </w:tc>
        <w:tc>
          <w:tcPr>
            <w:tcW w:w="3104" w:type="dxa"/>
          </w:tcPr>
          <w:p w14:paraId="03045102" w14:textId="77777777" w:rsidR="00C35BD0" w:rsidRDefault="00227560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ИУК-3.1. Вырабатывает стратегию командной работы и на ее основе</w:t>
            </w:r>
          </w:p>
          <w:p w14:paraId="57A465A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организует отбор членов команды для достижения поставленной цели;.</w:t>
            </w:r>
          </w:p>
        </w:tc>
        <w:tc>
          <w:tcPr>
            <w:tcW w:w="5438" w:type="dxa"/>
          </w:tcPr>
          <w:p w14:paraId="58DBE2A0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691FEC0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76" w:lineRule="auto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9E6D16F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6FD6652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76" w:lineRule="auto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124B06D9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76" w:lineRule="auto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Разрешать конфликты и противоречия при деловом общении на основе учета интересов всех сторон;</w:t>
            </w:r>
          </w:p>
          <w:p w14:paraId="63526901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76" w:lineRule="auto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поручения.</w:t>
            </w:r>
          </w:p>
          <w:p w14:paraId="6B9331B7" w14:textId="77777777" w:rsidR="00C35BD0" w:rsidRDefault="00227560">
            <w:pPr>
              <w:keepNext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8E717F8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навыками организац</w:t>
            </w:r>
            <w:r>
              <w:rPr>
                <w:rFonts w:ascii="Arial Narrow" w:hAnsi="Arial Narrow"/>
                <w:sz w:val="20"/>
                <w:szCs w:val="20"/>
              </w:rPr>
              <w:t>ии дискуссии по заданной теме и обсуждения результатов работы команды с привлечением оппонентов</w:t>
            </w:r>
          </w:p>
        </w:tc>
        <w:tc>
          <w:tcPr>
            <w:tcW w:w="1272" w:type="dxa"/>
          </w:tcPr>
          <w:p w14:paraId="248F3A8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25C4C75A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0481D984" w14:textId="77777777" w:rsidTr="009A50F2">
        <w:tc>
          <w:tcPr>
            <w:tcW w:w="2248" w:type="dxa"/>
          </w:tcPr>
          <w:p w14:paraId="3F418BB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ПКС-2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509A1B7D" w14:textId="77777777" w:rsidR="00C35BD0" w:rsidRDefault="0022756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ПКС-2.7</w:t>
            </w:r>
          </w:p>
          <w:p w14:paraId="431D57BC" w14:textId="77777777" w:rsidR="00C35BD0" w:rsidRDefault="0022756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</w:rPr>
              <w:t>Способен погрузиться в предметную область и понять, как пользователь будет взаимодействовать с продуктом</w:t>
            </w:r>
          </w:p>
          <w:p w14:paraId="57BBB28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56BC6F62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1609DEFE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13BC6854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3DFB1EE1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65DC78B3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560F587F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платформ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25C2E870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415BE488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7D5B190F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ADD449E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Уметь:</w:t>
            </w:r>
          </w:p>
          <w:p w14:paraId="059E3818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21DAAA44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5CC2B95C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354DE347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создавать, модифицировать и оформлять структурные схемы интерфейса</w:t>
            </w:r>
          </w:p>
          <w:p w14:paraId="0814E101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272" w:type="dxa"/>
          </w:tcPr>
          <w:p w14:paraId="24089E69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79B1DAB6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7207DA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7480CA6D" w14:textId="77777777" w:rsidR="00C35BD0" w:rsidRDefault="00227560">
            <w:pPr>
              <w:pStyle w:val="af8"/>
              <w:numPr>
                <w:ilvl w:val="0"/>
                <w:numId w:val="24"/>
              </w:numPr>
              <w:spacing w:after="200" w:line="276" w:lineRule="auto"/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0BE2AD3D" w14:textId="77777777" w:rsidR="00C35BD0" w:rsidRDefault="00227560">
            <w:pPr>
              <w:pStyle w:val="af8"/>
              <w:numPr>
                <w:ilvl w:val="0"/>
                <w:numId w:val="24"/>
              </w:numPr>
              <w:spacing w:after="200" w:line="276" w:lineRule="auto"/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121CB788" w14:textId="77777777" w:rsidR="00C35BD0" w:rsidRDefault="00227560">
            <w:pPr>
              <w:pStyle w:val="af8"/>
              <w:numPr>
                <w:ilvl w:val="0"/>
                <w:numId w:val="24"/>
              </w:numPr>
              <w:spacing w:after="200" w:line="276" w:lineRule="auto"/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интерфейса</w:t>
            </w:r>
          </w:p>
          <w:p w14:paraId="72B9A2FC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56AEA1CB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E88324B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64926060" w14:textId="7750B03C" w:rsidR="00C35BD0" w:rsidRDefault="00227560">
            <w:pPr>
              <w:tabs>
                <w:tab w:val="left" w:pos="4251"/>
              </w:tabs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РПП «Проектно-технологическая</w:t>
            </w:r>
            <w:r w:rsidR="009A50F2">
              <w:rPr>
                <w:rFonts w:ascii="Arial Narrow" w:hAnsi="Arial Narrow" w:cs="Times New Roman"/>
                <w:sz w:val="20"/>
                <w:szCs w:val="20"/>
              </w:rPr>
              <w:t xml:space="preserve"> практика</w:t>
            </w:r>
            <w:r>
              <w:rPr>
                <w:rFonts w:ascii="Arial Narrow" w:hAnsi="Arial Narrow" w:cs="Times New Roman"/>
                <w:sz w:val="20"/>
                <w:szCs w:val="20"/>
              </w:rPr>
              <w:t>» (Б2.П.2)</w:t>
            </w:r>
            <w:r>
              <w:rPr>
                <w:rFonts w:ascii="Arial Narrow" w:hAnsi="Arial Narrow" w:cs="Times New Roman"/>
                <w:sz w:val="20"/>
                <w:szCs w:val="20"/>
              </w:rPr>
              <w:tab/>
            </w:r>
          </w:p>
        </w:tc>
      </w:tr>
      <w:tr w:rsidR="00C35BD0" w14:paraId="46E6B6E1" w14:textId="77777777" w:rsidTr="009A50F2">
        <w:tc>
          <w:tcPr>
            <w:tcW w:w="2248" w:type="dxa"/>
          </w:tcPr>
          <w:p w14:paraId="29FE44E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</w:t>
            </w:r>
            <w:r>
              <w:rPr>
                <w:rFonts w:ascii="Arial Narrow" w:hAnsi="Arial Narrow" w:cs="Times New Roman"/>
                <w:sz w:val="20"/>
                <w:szCs w:val="20"/>
              </w:rPr>
              <w:t>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104" w:type="dxa"/>
          </w:tcPr>
          <w:p w14:paraId="1AA65412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ИОПК-1.5.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</w:rPr>
              <w:t>Применяет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  <w:p w14:paraId="79F3FD91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2053AB6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44E2338D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атематические, естественнонаучные, социально-экономические и профессиональные знания для решения нестандартных задач в области разработки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</w:t>
            </w:r>
          </w:p>
          <w:p w14:paraId="34E09279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265FF52A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Применять математические, естественнонаучные, социально-экономические и профе</w:t>
            </w:r>
            <w:r>
              <w:rPr>
                <w:rFonts w:ascii="Arial Narrow" w:hAnsi="Arial Narrow" w:cs="Times New Roman"/>
                <w:sz w:val="20"/>
                <w:szCs w:val="20"/>
              </w:rPr>
              <w:t>ссиональные знания для решения нестандартных задач</w:t>
            </w:r>
          </w:p>
          <w:p w14:paraId="4A4D117E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  <w:p w14:paraId="09A4E252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158B2B93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походами к решению нестандартных задач, в том числе в междисциплинарном контексте</w:t>
            </w:r>
          </w:p>
        </w:tc>
        <w:tc>
          <w:tcPr>
            <w:tcW w:w="1272" w:type="dxa"/>
          </w:tcPr>
          <w:p w14:paraId="17135A5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5C7D1DA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0C56D2A8" w14:textId="77777777" w:rsidTr="009A50F2">
        <w:tc>
          <w:tcPr>
            <w:tcW w:w="2248" w:type="dxa"/>
          </w:tcPr>
          <w:p w14:paraId="1C02A63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</w:t>
            </w:r>
            <w:r>
              <w:rPr>
                <w:rFonts w:ascii="Arial Narrow" w:hAnsi="Arial Narrow" w:cs="Times New Roman"/>
                <w:sz w:val="20"/>
                <w:szCs w:val="20"/>
              </w:rPr>
              <w:t>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104" w:type="dxa"/>
          </w:tcPr>
          <w:p w14:paraId="2CAF429B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ИОПК-3.4</w:t>
            </w:r>
          </w:p>
          <w:p w14:paraId="5A9AF7BE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Анализирует профессиональную информацию, выделяет в ней главное, структурирует, оформляет и представляет в виде аналитических обзоров с обоснованными выводам</w:t>
            </w:r>
            <w:r>
              <w:rPr>
                <w:rFonts w:ascii="Arial Narrow" w:hAnsi="Arial Narrow" w:cs="Times New Roman"/>
                <w:sz w:val="20"/>
                <w:szCs w:val="20"/>
              </w:rPr>
              <w:t>и и рекомендациями</w:t>
            </w:r>
          </w:p>
          <w:p w14:paraId="061F2026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73210966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557285B7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методы и технологии анализа и структурирования  информации в области разработки </w:t>
            </w:r>
            <w:r>
              <w:rPr>
                <w:rFonts w:ascii="Arial Narrow" w:hAnsi="Arial Narrow"/>
                <w:bCs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и мультимедийных приложений и дизайна интерфейсов</w:t>
            </w:r>
          </w:p>
          <w:p w14:paraId="25809A78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  <w:p w14:paraId="51B2B10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4F3E45AA" w14:textId="77777777" w:rsidR="00C35BD0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76" w:lineRule="auto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анализировать 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информацию в области разработки </w:t>
            </w:r>
            <w:r>
              <w:rPr>
                <w:rFonts w:ascii="Arial Narrow" w:hAnsi="Arial Narrow"/>
                <w:bCs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и мультимедийных приложений и дизайна интерфейсов</w:t>
            </w:r>
          </w:p>
          <w:p w14:paraId="230368B8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  <w:p w14:paraId="54D52C24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  <w:r>
              <w:rPr>
                <w:rFonts w:ascii="Arial Narrow" w:hAnsi="Arial Narrow" w:cs="Times New Roman"/>
                <w:sz w:val="20"/>
                <w:szCs w:val="20"/>
              </w:rPr>
              <w:t>навыками оформления обзоров, формирования выводов и рекомендаций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10B3DFE" w14:textId="77777777" w:rsidR="00C35BD0" w:rsidRDefault="00C35BD0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755F5B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37C143E7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252BC697" w14:textId="77777777" w:rsidTr="009A50F2">
        <w:tc>
          <w:tcPr>
            <w:tcW w:w="2248" w:type="dxa"/>
          </w:tcPr>
          <w:p w14:paraId="79DC336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3104" w:type="dxa"/>
          </w:tcPr>
          <w:p w14:paraId="0FAD9F83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ИОПК-4.3. Применяет на практике новые научные принципы и методы исследований</w:t>
            </w:r>
          </w:p>
          <w:p w14:paraId="12CD2003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6251C823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677D7A1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Знать научные принципы и методы исследований</w:t>
            </w:r>
          </w:p>
          <w:p w14:paraId="6E98316C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5FACF8D7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Применять 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научные принципы и методы исследований при разработке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проектировании ИР</w:t>
            </w:r>
          </w:p>
          <w:p w14:paraId="09D32CA5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  <w:p w14:paraId="056475EF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7A0D09F1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Принципами и методами исследований при разработке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проектировании ИР</w:t>
            </w:r>
          </w:p>
          <w:p w14:paraId="614364A0" w14:textId="77777777" w:rsidR="00C35BD0" w:rsidRDefault="00C35BD0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2" w:type="dxa"/>
          </w:tcPr>
          <w:p w14:paraId="7178348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2B84EAAD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8AA4EC5" w14:textId="77777777" w:rsidTr="009A50F2">
        <w:tc>
          <w:tcPr>
            <w:tcW w:w="2248" w:type="dxa"/>
          </w:tcPr>
          <w:p w14:paraId="1B6E5D3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104" w:type="dxa"/>
          </w:tcPr>
          <w:p w14:paraId="73FB7A1F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ИОПК-7.5.</w:t>
            </w:r>
          </w:p>
          <w:p w14:paraId="1188E15D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Применяет математические модели процессов и объектов при 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решении задач анализа и синтеза распределенных информационных систем и систем поддержки принятия решений</w:t>
            </w:r>
          </w:p>
          <w:p w14:paraId="4B3A680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1AB6AE9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6D539D1B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Математические модели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  <w:p w14:paraId="3BBF09FF" w14:textId="77777777" w:rsidR="00C35BD0" w:rsidRDefault="00C35BD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  <w:p w14:paraId="2AEF58C6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3B2D754D" w14:textId="77777777" w:rsidR="00C35BD0" w:rsidRDefault="00227560">
            <w:pPr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Применять м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атематические модели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  <w:p w14:paraId="59F9EEDA" w14:textId="77777777" w:rsidR="00C35BD0" w:rsidRDefault="00C35BD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  <w:p w14:paraId="644CFFE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79023188" w14:textId="77777777" w:rsidR="00C35BD0" w:rsidRDefault="00227560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Методами применения </w:t>
            </w: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м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атематических моделей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</w:tc>
        <w:tc>
          <w:tcPr>
            <w:tcW w:w="1272" w:type="dxa"/>
          </w:tcPr>
          <w:p w14:paraId="64332ED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1A98881C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F9A6665" w14:textId="77777777" w:rsidTr="009A50F2">
        <w:tc>
          <w:tcPr>
            <w:tcW w:w="2248" w:type="dxa"/>
          </w:tcPr>
          <w:p w14:paraId="689CC90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</w:t>
            </w:r>
            <w:r>
              <w:rPr>
                <w:rFonts w:ascii="Arial Narrow" w:hAnsi="Arial Narrow" w:cs="Times New Roman"/>
                <w:sz w:val="20"/>
                <w:szCs w:val="20"/>
              </w:rPr>
              <w:t>ствий</w:t>
            </w:r>
          </w:p>
        </w:tc>
        <w:tc>
          <w:tcPr>
            <w:tcW w:w="3104" w:type="dxa"/>
          </w:tcPr>
          <w:p w14:paraId="61D9469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ИУК-1.3. Критически оценивает надёжность источников информации, работает</w:t>
            </w:r>
          </w:p>
          <w:p w14:paraId="677522E2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 противоречивой информацией из разных источников.</w:t>
            </w:r>
          </w:p>
        </w:tc>
        <w:tc>
          <w:tcPr>
            <w:tcW w:w="5438" w:type="dxa"/>
          </w:tcPr>
          <w:p w14:paraId="13C81BC2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EDDAB47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900BFC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4CC9E7D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8D120C9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09E3C9DE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272" w:type="dxa"/>
          </w:tcPr>
          <w:p w14:paraId="02C3ED1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498" w:type="dxa"/>
          </w:tcPr>
          <w:p w14:paraId="316B61F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6A2C453A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615738D6" w14:textId="3DC598CE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«Проектно-технологическая</w:t>
            </w:r>
            <w:r w:rsidR="009A50F2">
              <w:rPr>
                <w:rFonts w:ascii="Arial Narrow" w:hAnsi="Arial Narrow" w:cs="Times New Roman"/>
                <w:sz w:val="20"/>
                <w:szCs w:val="20"/>
              </w:rPr>
              <w:t xml:space="preserve"> практика</w:t>
            </w:r>
            <w:r>
              <w:rPr>
                <w:rFonts w:ascii="Arial Narrow" w:hAnsi="Arial Narrow" w:cs="Times New Roman"/>
                <w:sz w:val="20"/>
                <w:szCs w:val="20"/>
              </w:rPr>
              <w:t>» (Б2.П.3)</w:t>
            </w:r>
          </w:p>
        </w:tc>
      </w:tr>
      <w:tr w:rsidR="00C35BD0" w14:paraId="608F0575" w14:textId="77777777" w:rsidTr="009A50F2">
        <w:tc>
          <w:tcPr>
            <w:tcW w:w="2248" w:type="dxa"/>
          </w:tcPr>
          <w:p w14:paraId="3F68B9F5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104" w:type="dxa"/>
          </w:tcPr>
          <w:p w14:paraId="2FB2B775" w14:textId="77777777" w:rsidR="00C35BD0" w:rsidRDefault="00227560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ПКС-1.7</w:t>
            </w:r>
          </w:p>
          <w:p w14:paraId="7634D9F8" w14:textId="77777777" w:rsidR="00C35BD0" w:rsidRDefault="00227560">
            <w:pPr>
              <w:tabs>
                <w:tab w:val="left" w:pos="1097"/>
              </w:tabs>
              <w:rPr>
                <w:rFonts w:ascii="Arial Narrow" w:eastAsia="Times New Roman" w:hAnsi="Arial Narrow" w:cs="Times New Roman"/>
                <w:sz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649AF07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2707B1F7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D431510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я архитектуры ИР</w:t>
            </w:r>
          </w:p>
          <w:p w14:paraId="418BF9D4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31FC0CF6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2D8A1621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257FC4E2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1B0E439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6A303B8A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7691F5B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76E4DA6B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49C3E72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91473C1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60A992D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64745418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методы и средства проектирования интерфейсов</w:t>
            </w:r>
          </w:p>
          <w:p w14:paraId="5DCB09D0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51445C62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ологию функциональной стандартизации для открытых систем</w:t>
            </w:r>
          </w:p>
          <w:p w14:paraId="4699040D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773D4880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5135848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2" w:type="dxa"/>
          </w:tcPr>
          <w:p w14:paraId="522E665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591933E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6E92160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8B22E67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6AAE6AE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75608310" w14:textId="77777777" w:rsidR="00C35BD0" w:rsidRDefault="00C35BD0">
            <w:pPr>
              <w:pStyle w:val="af8"/>
              <w:widowControl w:val="0"/>
              <w:tabs>
                <w:tab w:val="left" w:pos="0"/>
              </w:tabs>
              <w:ind w:left="329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1291058F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18D2CF31" w14:textId="77777777" w:rsidTr="009A50F2">
        <w:tc>
          <w:tcPr>
            <w:tcW w:w="2248" w:type="dxa"/>
          </w:tcPr>
          <w:p w14:paraId="69D1306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ПКС-2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Способен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193B6DB0" w14:textId="77777777" w:rsidR="00C35BD0" w:rsidRDefault="0022756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ПКС-2.9</w:t>
            </w:r>
          </w:p>
          <w:p w14:paraId="17EBB33C" w14:textId="77777777" w:rsidR="00C35BD0" w:rsidRDefault="00227560">
            <w:pPr>
              <w:rPr>
                <w:rFonts w:ascii="Arial Narrow" w:eastAsia="Arial Narrow" w:hAnsi="Arial Narrow" w:cs="Arial Narrow"/>
                <w:color w:val="000000"/>
                <w:sz w:val="16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</w:rPr>
              <w:t>Способен анализировать профессиональную информацию, выделять в ней главное, структурировать, оформлять и</w:t>
            </w:r>
            <w:r>
              <w:rPr>
                <w:rFonts w:ascii="Arial Narrow" w:eastAsia="Times New Roman" w:hAnsi="Arial Narrow" w:cs="Times New Roman"/>
                <w:sz w:val="20"/>
              </w:rPr>
              <w:t xml:space="preserve"> п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shd w:val="clear" w:color="FFFFFF" w:fill="FFFFFF" w:themeFill="background1"/>
              </w:rPr>
              <w:t xml:space="preserve">роводить концептуальное проектирование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интерфейса</w:t>
            </w:r>
          </w:p>
          <w:p w14:paraId="4847C469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0446D228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2BF8EC20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078745D2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6B8E339F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495F4CA7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ем</w:t>
            </w:r>
          </w:p>
          <w:p w14:paraId="680C801A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429B52B1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5BC023B2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  <w:p w14:paraId="752643DE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5806A48B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11E33CF2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55A5B839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51995845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02DC28AF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53117E57" w14:textId="77777777" w:rsidR="00C35BD0" w:rsidRDefault="00C35BD0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128B55C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71C26E86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4B16FE4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C266793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860548E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2298C9D8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интерфейса</w:t>
            </w:r>
          </w:p>
          <w:p w14:paraId="5A84197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668C73E3" w14:textId="77777777" w:rsidTr="009A50F2">
        <w:tc>
          <w:tcPr>
            <w:tcW w:w="2248" w:type="dxa"/>
          </w:tcPr>
          <w:p w14:paraId="6A634B2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туаций на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основе системного подхода, вырабатывать стратегию действий</w:t>
            </w:r>
          </w:p>
        </w:tc>
        <w:tc>
          <w:tcPr>
            <w:tcW w:w="3104" w:type="dxa"/>
          </w:tcPr>
          <w:p w14:paraId="7E47653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ИУК-1.4. Разрабатывает и содержательно аргументирует стратегию решения</w:t>
            </w:r>
          </w:p>
          <w:p w14:paraId="140302D1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проблемной ситуации на основе системного и междисциплинарного подходов.</w:t>
            </w:r>
          </w:p>
        </w:tc>
        <w:tc>
          <w:tcPr>
            <w:tcW w:w="5438" w:type="dxa"/>
          </w:tcPr>
          <w:p w14:paraId="528FCDF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 xml:space="preserve">Знать:  </w:t>
            </w:r>
          </w:p>
          <w:p w14:paraId="71DC4AFF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361E89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563E3806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критически оценивать надёжность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F8183F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67C6E919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</w:t>
            </w:r>
            <w:r>
              <w:rPr>
                <w:rFonts w:ascii="Arial Narrow" w:hAnsi="Arial Narrow"/>
                <w:bCs/>
                <w:sz w:val="20"/>
                <w:szCs w:val="20"/>
              </w:rPr>
              <w:t>ных источников.</w:t>
            </w:r>
          </w:p>
        </w:tc>
        <w:tc>
          <w:tcPr>
            <w:tcW w:w="1272" w:type="dxa"/>
          </w:tcPr>
          <w:p w14:paraId="54E95778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498" w:type="dxa"/>
          </w:tcPr>
          <w:p w14:paraId="16CD8C4F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14:paraId="7268B132" w14:textId="77777777">
        <w:tc>
          <w:tcPr>
            <w:tcW w:w="14560" w:type="dxa"/>
            <w:gridSpan w:val="5"/>
            <w:shd w:val="clear" w:color="8DB3E2" w:fill="8DB3E2" w:themeFill="text2" w:themeFillTint="66"/>
          </w:tcPr>
          <w:p w14:paraId="3546A65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«Преддипломная практика» (Б2.П.4)</w:t>
            </w:r>
          </w:p>
        </w:tc>
      </w:tr>
      <w:tr w:rsidR="00C35BD0" w14:paraId="05C78200" w14:textId="77777777" w:rsidTr="009A50F2">
        <w:tc>
          <w:tcPr>
            <w:tcW w:w="2248" w:type="dxa"/>
          </w:tcPr>
          <w:p w14:paraId="3562B796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3104" w:type="dxa"/>
          </w:tcPr>
          <w:p w14:paraId="2729C90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ИПКС-1.8.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осуществлять анализ архитектуры ИС и  руководство реализацией проекта</w:t>
            </w:r>
          </w:p>
        </w:tc>
        <w:tc>
          <w:tcPr>
            <w:tcW w:w="5438" w:type="dxa"/>
            <w:shd w:val="clear" w:color="auto" w:fill="auto"/>
          </w:tcPr>
          <w:p w14:paraId="09124C6B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E0A58CC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DFD5F3B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C3B1B19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28B5E8F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7B74A93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1DB4ACD7" w14:textId="77777777" w:rsidR="00C35BD0" w:rsidRDefault="00227560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375779DD" w14:textId="77777777" w:rsidR="00C35BD0" w:rsidRDefault="00227560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31EAF13F" w14:textId="77777777" w:rsidR="00C35BD0" w:rsidRDefault="00C35BD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1D35CF30" w14:textId="77777777" w:rsidR="00C35BD0" w:rsidRDefault="00227560">
            <w:pPr>
              <w:jc w:val="both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45A1AFD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FCA1860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7160B1F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3B55BA2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методы и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средства проектирования интерфейсов</w:t>
            </w:r>
          </w:p>
          <w:p w14:paraId="0F89389C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E4D7BBC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D90A494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ктуры базы данных, программных интерфейсов</w:t>
            </w:r>
          </w:p>
          <w:p w14:paraId="51068DF8" w14:textId="77777777" w:rsidR="00C35BD0" w:rsidRDefault="00227560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3813286" w14:textId="77777777" w:rsidR="00C35BD0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2" w:type="dxa"/>
          </w:tcPr>
          <w:p w14:paraId="0E7BE07A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498" w:type="dxa"/>
          </w:tcPr>
          <w:p w14:paraId="415F58B9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1DB9816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60664687" w14:textId="77777777" w:rsidR="00C35BD0" w:rsidRDefault="00227560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4EAC8E46" w14:textId="77777777" w:rsidR="00C35BD0" w:rsidRDefault="00227560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4CDAED1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9FEBA62" w14:textId="77777777" w:rsidTr="009A50F2">
        <w:tc>
          <w:tcPr>
            <w:tcW w:w="2248" w:type="dxa"/>
          </w:tcPr>
          <w:p w14:paraId="51D2F544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н проводить концептуальное проектирование интерфейса</w:t>
            </w:r>
          </w:p>
        </w:tc>
        <w:tc>
          <w:tcPr>
            <w:tcW w:w="3104" w:type="dxa"/>
          </w:tcPr>
          <w:p w14:paraId="2518258B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ИПКС-2.10 Способен разрабатывать концептуальный дизайн и проектирование интерфейса информационных систем</w:t>
            </w:r>
          </w:p>
        </w:tc>
        <w:tc>
          <w:tcPr>
            <w:tcW w:w="5438" w:type="dxa"/>
          </w:tcPr>
          <w:p w14:paraId="2A65184B" w14:textId="77777777" w:rsidR="00C35BD0" w:rsidRDefault="00227560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361C413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58ABC3AC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507E9538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Нотации записи структурных схем, описания логики работы приложения</w:t>
            </w:r>
          </w:p>
          <w:p w14:paraId="232F693A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ем</w:t>
            </w:r>
          </w:p>
          <w:p w14:paraId="6CE48E6A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17386921" w14:textId="77777777" w:rsidR="00C35BD0" w:rsidRDefault="00227560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6A25CAC3" w14:textId="77777777" w:rsidR="00C35BD0" w:rsidRDefault="00227560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46E08863" w14:textId="77777777" w:rsidR="00C35BD0" w:rsidRDefault="00C35BD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EDD06DF" w14:textId="77777777" w:rsidR="00C35BD0" w:rsidRDefault="00227560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05D68BC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4A87D853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вать интерфейсы</w:t>
            </w:r>
          </w:p>
          <w:p w14:paraId="5882D4DF" w14:textId="77777777" w:rsidR="00C35BD0" w:rsidRDefault="00227560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2E2D5E5B" w14:textId="77777777" w:rsidR="00C35BD0" w:rsidRDefault="00227560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1D899FC1" w14:textId="77777777" w:rsidR="00C35BD0" w:rsidRDefault="00C35BD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3C268A9" w14:textId="77777777" w:rsidR="00C35BD0" w:rsidRDefault="0022756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1435E20E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722DF193" w14:textId="77777777" w:rsidR="00C35BD0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679980F9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06F5B1F1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1AB82A18" w14:textId="77777777" w:rsidR="00C35BD0" w:rsidRDefault="00227560">
            <w:pPr>
              <w:pStyle w:val="af8"/>
              <w:numPr>
                <w:ilvl w:val="0"/>
                <w:numId w:val="24"/>
              </w:numPr>
              <w:ind w:left="45" w:firstLine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>
              <w:rPr>
                <w:rFonts w:ascii="Arial Narrow" w:eastAsia="Times New Roman" w:hAnsi="Arial Narrow" w:cs="Times New Roman"/>
                <w:sz w:val="24"/>
              </w:rPr>
              <w:t>и</w:t>
            </w:r>
            <w:r>
              <w:rPr>
                <w:rFonts w:ascii="Arial Narrow" w:eastAsia="Times New Roman" w:hAnsi="Arial Narrow" w:cs="Times New Roman"/>
                <w:sz w:val="24"/>
              </w:rPr>
              <w:t>нтерфейса</w:t>
            </w:r>
          </w:p>
          <w:p w14:paraId="26338F65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2310E3C5" w14:textId="77777777" w:rsidR="00C35BD0" w:rsidRDefault="00C35BD0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</w:tr>
      <w:tr w:rsidR="00C35BD0" w14:paraId="77A49E81" w14:textId="77777777" w:rsidTr="009A50F2">
        <w:tc>
          <w:tcPr>
            <w:tcW w:w="2248" w:type="dxa"/>
          </w:tcPr>
          <w:p w14:paraId="1C4115D3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104" w:type="dxa"/>
          </w:tcPr>
          <w:p w14:paraId="07EEF96D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438" w:type="dxa"/>
          </w:tcPr>
          <w:p w14:paraId="75E37FCB" w14:textId="77777777" w:rsidR="00C35BD0" w:rsidRDefault="00C35BD0">
            <w:pPr>
              <w:widowControl w:val="0"/>
              <w:ind w:left="2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3AA8D9A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107145A" w14:textId="77777777" w:rsidR="00C35BD0" w:rsidRDefault="00C35BD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0161A497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19F3F3B9" w14:textId="77777777" w:rsidR="00C35BD0" w:rsidRDefault="002275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по профессиональным стандартам ОП ВО:</w:t>
      </w:r>
    </w:p>
    <w:p w14:paraId="3ED9C2E5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7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953"/>
        <w:gridCol w:w="8363"/>
      </w:tblGrid>
      <w:tr w:rsidR="00C35BD0" w14:paraId="6FAB7D8B" w14:textId="77777777">
        <w:tc>
          <w:tcPr>
            <w:tcW w:w="534" w:type="dxa"/>
          </w:tcPr>
          <w:p w14:paraId="4316A37F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</w:t>
            </w:r>
          </w:p>
        </w:tc>
        <w:tc>
          <w:tcPr>
            <w:tcW w:w="5953" w:type="dxa"/>
          </w:tcPr>
          <w:p w14:paraId="568B0844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2EC8FD55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06.035 Разработчик 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</w:tc>
      </w:tr>
      <w:tr w:rsidR="00C35BD0" w14:paraId="7B37141A" w14:textId="77777777">
        <w:tc>
          <w:tcPr>
            <w:tcW w:w="534" w:type="dxa"/>
          </w:tcPr>
          <w:p w14:paraId="20FC2B45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0514AD9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7815"/>
            </w:tblGrid>
            <w:tr w:rsidR="00C35BD0" w14:paraId="0CC8A01C" w14:textId="77777777">
              <w:trPr>
                <w:trHeight w:val="385"/>
              </w:trPr>
              <w:tc>
                <w:tcPr>
                  <w:tcW w:w="0" w:type="auto"/>
                </w:tcPr>
                <w:p w14:paraId="05544430" w14:textId="77777777" w:rsidR="00C35BD0" w:rsidRDefault="00227560">
                  <w:pPr>
                    <w:pStyle w:val="Default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  <w:lang w:val="en-US"/>
                    </w:rPr>
                    <w:t>D</w:t>
                  </w: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/ 7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Управление процессами и проектами по созданию (модификации) информационных ресурсов</w:t>
                  </w:r>
                </w:p>
              </w:tc>
            </w:tr>
          </w:tbl>
          <w:p w14:paraId="07B30E45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84BF4BD" w14:textId="77777777">
        <w:tc>
          <w:tcPr>
            <w:tcW w:w="534" w:type="dxa"/>
          </w:tcPr>
          <w:p w14:paraId="0B0B1BA4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44300F29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375"/>
            </w:tblGrid>
            <w:tr w:rsidR="00C35BD0" w14:paraId="790225EC" w14:textId="77777777">
              <w:trPr>
                <w:trHeight w:val="109"/>
              </w:trPr>
              <w:tc>
                <w:tcPr>
                  <w:tcW w:w="0" w:type="auto"/>
                </w:tcPr>
                <w:p w14:paraId="02C274A9" w14:textId="77777777" w:rsidR="00C35BD0" w:rsidRDefault="00227560">
                  <w:pPr>
                    <w:pStyle w:val="Default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D/03.7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Руководство проектированием ИР</w:t>
                  </w:r>
                </w:p>
              </w:tc>
            </w:tr>
          </w:tbl>
          <w:p w14:paraId="6275C73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br/>
            </w:r>
          </w:p>
          <w:p w14:paraId="5B68A342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9D66CF5" w14:textId="77777777">
        <w:tc>
          <w:tcPr>
            <w:tcW w:w="534" w:type="dxa"/>
          </w:tcPr>
          <w:p w14:paraId="74F8E7B9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0BDEA816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363" w:type="dxa"/>
          </w:tcPr>
          <w:p w14:paraId="77E2FB7A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6644CE79" w14:textId="77777777">
        <w:tc>
          <w:tcPr>
            <w:tcW w:w="534" w:type="dxa"/>
          </w:tcPr>
          <w:p w14:paraId="121ED3BD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</w:t>
            </w:r>
          </w:p>
        </w:tc>
        <w:tc>
          <w:tcPr>
            <w:tcW w:w="5953" w:type="dxa"/>
          </w:tcPr>
          <w:p w14:paraId="43ADC03E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7BB4E86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06.025 Специалист по дизайну графических и пользовательских интерфейсов</w:t>
            </w:r>
          </w:p>
        </w:tc>
      </w:tr>
      <w:tr w:rsidR="00C35BD0" w14:paraId="555587CA" w14:textId="77777777">
        <w:tc>
          <w:tcPr>
            <w:tcW w:w="534" w:type="dxa"/>
          </w:tcPr>
          <w:p w14:paraId="78B1D8FC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59DE445D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p w14:paraId="3EF197B3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Е/7 Проектирование сложных пользовательских  интерфейсов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»</w:t>
            </w:r>
          </w:p>
        </w:tc>
      </w:tr>
      <w:tr w:rsidR="00C35BD0" w14:paraId="1BCF82A0" w14:textId="77777777">
        <w:tc>
          <w:tcPr>
            <w:tcW w:w="534" w:type="dxa"/>
          </w:tcPr>
          <w:p w14:paraId="4D474173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41A6B64A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p w14:paraId="33AC02BC" w14:textId="77777777" w:rsidR="00C35BD0" w:rsidRDefault="00227560">
            <w:pPr>
              <w:ind w:left="-43" w:right="-34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Е/03.7 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Концептуальное проектирование интерфейса</w:t>
            </w:r>
          </w:p>
          <w:p w14:paraId="68F1B592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</w:tc>
      </w:tr>
    </w:tbl>
    <w:p w14:paraId="02D2ECC6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70D227B1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4949A13F" w14:textId="77777777" w:rsidR="00C35BD0" w:rsidRDefault="002275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выпускающей кафедрой «Графические информационные системы»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Филинских А.Д.</w:t>
      </w:r>
    </w:p>
    <w:p w14:paraId="28BBC6AE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46C1BE0D" w14:textId="77777777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14:paraId="11A4E572" w14:textId="77777777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14:paraId="7E030F64" w14:textId="77777777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систем управлен</w:t>
      </w:r>
      <w:r>
        <w:rPr>
          <w:rFonts w:ascii="Times New Roman" w:hAnsi="Times New Roman" w:cs="Times New Roman"/>
          <w:sz w:val="24"/>
          <w:szCs w:val="24"/>
        </w:rPr>
        <w:t>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Соколова Э.С.</w:t>
      </w:r>
    </w:p>
    <w:p w14:paraId="56726C62" w14:textId="77777777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EB4CB95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sectPr w:rsidR="00C35BD0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BF73" w14:textId="77777777" w:rsidR="00227560" w:rsidRDefault="00227560">
      <w:pPr>
        <w:spacing w:after="0" w:line="240" w:lineRule="auto"/>
      </w:pPr>
      <w:r>
        <w:separator/>
      </w:r>
    </w:p>
  </w:endnote>
  <w:endnote w:type="continuationSeparator" w:id="0">
    <w:p w14:paraId="3AE78C35" w14:textId="77777777" w:rsidR="00227560" w:rsidRDefault="0022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psm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CF05D" w14:textId="77777777" w:rsidR="00227560" w:rsidRDefault="00227560">
      <w:pPr>
        <w:spacing w:after="0" w:line="240" w:lineRule="auto"/>
      </w:pPr>
      <w:r>
        <w:separator/>
      </w:r>
    </w:p>
  </w:footnote>
  <w:footnote w:type="continuationSeparator" w:id="0">
    <w:p w14:paraId="7371FE77" w14:textId="77777777" w:rsidR="00227560" w:rsidRDefault="0022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063"/>
    <w:multiLevelType w:val="hybridMultilevel"/>
    <w:tmpl w:val="778CC492"/>
    <w:lvl w:ilvl="0" w:tplc="C1A421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F5E1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44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C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4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4B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0D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15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94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4645"/>
    <w:multiLevelType w:val="hybridMultilevel"/>
    <w:tmpl w:val="1214110C"/>
    <w:lvl w:ilvl="0" w:tplc="6C50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47826">
      <w:start w:val="1"/>
      <w:numFmt w:val="lowerLetter"/>
      <w:lvlText w:val="%2."/>
      <w:lvlJc w:val="left"/>
      <w:pPr>
        <w:ind w:left="1440" w:hanging="360"/>
      </w:pPr>
    </w:lvl>
    <w:lvl w:ilvl="2" w:tplc="A84A8A98">
      <w:start w:val="1"/>
      <w:numFmt w:val="lowerRoman"/>
      <w:lvlText w:val="%3."/>
      <w:lvlJc w:val="right"/>
      <w:pPr>
        <w:ind w:left="2160" w:hanging="180"/>
      </w:pPr>
    </w:lvl>
    <w:lvl w:ilvl="3" w:tplc="57DC2404">
      <w:start w:val="1"/>
      <w:numFmt w:val="decimal"/>
      <w:lvlText w:val="%4."/>
      <w:lvlJc w:val="left"/>
      <w:pPr>
        <w:ind w:left="2880" w:hanging="360"/>
      </w:pPr>
    </w:lvl>
    <w:lvl w:ilvl="4" w:tplc="F9A03124">
      <w:start w:val="1"/>
      <w:numFmt w:val="lowerLetter"/>
      <w:lvlText w:val="%5."/>
      <w:lvlJc w:val="left"/>
      <w:pPr>
        <w:ind w:left="3600" w:hanging="360"/>
      </w:pPr>
    </w:lvl>
    <w:lvl w:ilvl="5" w:tplc="B716527E">
      <w:start w:val="1"/>
      <w:numFmt w:val="lowerRoman"/>
      <w:lvlText w:val="%6."/>
      <w:lvlJc w:val="right"/>
      <w:pPr>
        <w:ind w:left="4320" w:hanging="180"/>
      </w:pPr>
    </w:lvl>
    <w:lvl w:ilvl="6" w:tplc="3942EF16">
      <w:start w:val="1"/>
      <w:numFmt w:val="decimal"/>
      <w:lvlText w:val="%7."/>
      <w:lvlJc w:val="left"/>
      <w:pPr>
        <w:ind w:left="5040" w:hanging="360"/>
      </w:pPr>
    </w:lvl>
    <w:lvl w:ilvl="7" w:tplc="BF5A7172">
      <w:start w:val="1"/>
      <w:numFmt w:val="lowerLetter"/>
      <w:lvlText w:val="%8."/>
      <w:lvlJc w:val="left"/>
      <w:pPr>
        <w:ind w:left="5760" w:hanging="360"/>
      </w:pPr>
    </w:lvl>
    <w:lvl w:ilvl="8" w:tplc="950E9E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497"/>
    <w:multiLevelType w:val="hybridMultilevel"/>
    <w:tmpl w:val="34BED47E"/>
    <w:lvl w:ilvl="0" w:tplc="88DC09B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E0F22E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685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1C60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006A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1E12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86B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D6AF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EAAF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903EA"/>
    <w:multiLevelType w:val="hybridMultilevel"/>
    <w:tmpl w:val="D14CEC8E"/>
    <w:lvl w:ilvl="0" w:tplc="9EDCE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D3EF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8C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01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A71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2D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A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C8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123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4958"/>
    <w:multiLevelType w:val="hybridMultilevel"/>
    <w:tmpl w:val="E08257FC"/>
    <w:lvl w:ilvl="0" w:tplc="D69E1C6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47F024BA">
      <w:start w:val="1"/>
      <w:numFmt w:val="lowerLetter"/>
      <w:lvlText w:val="%2."/>
      <w:lvlJc w:val="left"/>
      <w:pPr>
        <w:ind w:left="1477" w:hanging="360"/>
      </w:pPr>
    </w:lvl>
    <w:lvl w:ilvl="2" w:tplc="43B0486C">
      <w:start w:val="1"/>
      <w:numFmt w:val="lowerRoman"/>
      <w:lvlText w:val="%3."/>
      <w:lvlJc w:val="right"/>
      <w:pPr>
        <w:ind w:left="2197" w:hanging="180"/>
      </w:pPr>
    </w:lvl>
    <w:lvl w:ilvl="3" w:tplc="C64E59D8">
      <w:start w:val="1"/>
      <w:numFmt w:val="decimal"/>
      <w:lvlText w:val="%4."/>
      <w:lvlJc w:val="left"/>
      <w:pPr>
        <w:ind w:left="2917" w:hanging="360"/>
      </w:pPr>
    </w:lvl>
    <w:lvl w:ilvl="4" w:tplc="4218FAB6">
      <w:start w:val="1"/>
      <w:numFmt w:val="lowerLetter"/>
      <w:lvlText w:val="%5."/>
      <w:lvlJc w:val="left"/>
      <w:pPr>
        <w:ind w:left="3637" w:hanging="360"/>
      </w:pPr>
    </w:lvl>
    <w:lvl w:ilvl="5" w:tplc="C054102A">
      <w:start w:val="1"/>
      <w:numFmt w:val="lowerRoman"/>
      <w:lvlText w:val="%6."/>
      <w:lvlJc w:val="right"/>
      <w:pPr>
        <w:ind w:left="4357" w:hanging="180"/>
      </w:pPr>
    </w:lvl>
    <w:lvl w:ilvl="6" w:tplc="8C24E8D0">
      <w:start w:val="1"/>
      <w:numFmt w:val="decimal"/>
      <w:lvlText w:val="%7."/>
      <w:lvlJc w:val="left"/>
      <w:pPr>
        <w:ind w:left="5077" w:hanging="360"/>
      </w:pPr>
    </w:lvl>
    <w:lvl w:ilvl="7" w:tplc="333294CC">
      <w:start w:val="1"/>
      <w:numFmt w:val="lowerLetter"/>
      <w:lvlText w:val="%8."/>
      <w:lvlJc w:val="left"/>
      <w:pPr>
        <w:ind w:left="5797" w:hanging="360"/>
      </w:pPr>
    </w:lvl>
    <w:lvl w:ilvl="8" w:tplc="DCEE10E4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F903B64"/>
    <w:multiLevelType w:val="hybridMultilevel"/>
    <w:tmpl w:val="7368DDCE"/>
    <w:lvl w:ilvl="0" w:tplc="C39480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A45E6E">
      <w:start w:val="1"/>
      <w:numFmt w:val="lowerLetter"/>
      <w:lvlText w:val="%2."/>
      <w:lvlJc w:val="left"/>
      <w:pPr>
        <w:ind w:left="1440" w:hanging="360"/>
      </w:pPr>
    </w:lvl>
    <w:lvl w:ilvl="2" w:tplc="2CE6EACE">
      <w:start w:val="1"/>
      <w:numFmt w:val="lowerRoman"/>
      <w:lvlText w:val="%3."/>
      <w:lvlJc w:val="right"/>
      <w:pPr>
        <w:ind w:left="2160" w:hanging="180"/>
      </w:pPr>
    </w:lvl>
    <w:lvl w:ilvl="3" w:tplc="7BC0DC54">
      <w:start w:val="1"/>
      <w:numFmt w:val="decimal"/>
      <w:lvlText w:val="%4."/>
      <w:lvlJc w:val="left"/>
      <w:pPr>
        <w:ind w:left="2880" w:hanging="360"/>
      </w:pPr>
    </w:lvl>
    <w:lvl w:ilvl="4" w:tplc="3F5E70B4">
      <w:start w:val="1"/>
      <w:numFmt w:val="lowerLetter"/>
      <w:lvlText w:val="%5."/>
      <w:lvlJc w:val="left"/>
      <w:pPr>
        <w:ind w:left="3600" w:hanging="360"/>
      </w:pPr>
    </w:lvl>
    <w:lvl w:ilvl="5" w:tplc="1CC6288A">
      <w:start w:val="1"/>
      <w:numFmt w:val="lowerRoman"/>
      <w:lvlText w:val="%6."/>
      <w:lvlJc w:val="right"/>
      <w:pPr>
        <w:ind w:left="4320" w:hanging="180"/>
      </w:pPr>
    </w:lvl>
    <w:lvl w:ilvl="6" w:tplc="8D8CA832">
      <w:start w:val="1"/>
      <w:numFmt w:val="decimal"/>
      <w:lvlText w:val="%7."/>
      <w:lvlJc w:val="left"/>
      <w:pPr>
        <w:ind w:left="5040" w:hanging="360"/>
      </w:pPr>
    </w:lvl>
    <w:lvl w:ilvl="7" w:tplc="2B06FBEA">
      <w:start w:val="1"/>
      <w:numFmt w:val="lowerLetter"/>
      <w:lvlText w:val="%8."/>
      <w:lvlJc w:val="left"/>
      <w:pPr>
        <w:ind w:left="5760" w:hanging="360"/>
      </w:pPr>
    </w:lvl>
    <w:lvl w:ilvl="8" w:tplc="DD8A70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B1A38"/>
    <w:multiLevelType w:val="hybridMultilevel"/>
    <w:tmpl w:val="F4DAD004"/>
    <w:lvl w:ilvl="0" w:tplc="C3BA3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E10B1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62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42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04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A6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61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F3289"/>
    <w:multiLevelType w:val="hybridMultilevel"/>
    <w:tmpl w:val="EFF8935E"/>
    <w:lvl w:ilvl="0" w:tplc="FC3640D6">
      <w:start w:val="1"/>
      <w:numFmt w:val="decimal"/>
      <w:lvlText w:val="%1."/>
      <w:lvlJc w:val="left"/>
      <w:pPr>
        <w:ind w:left="720" w:hanging="360"/>
      </w:pPr>
    </w:lvl>
    <w:lvl w:ilvl="1" w:tplc="BF4C4F78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 w:tplc="1584D28A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9E3AA61C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00A2969A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 w:tplc="28E42B6A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F006D26C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plc="F6EAF4BC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8CD68CEE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187375E"/>
    <w:multiLevelType w:val="hybridMultilevel"/>
    <w:tmpl w:val="B8BA464A"/>
    <w:lvl w:ilvl="0" w:tplc="FBF6BA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AD23A08">
      <w:start w:val="1"/>
      <w:numFmt w:val="lowerLetter"/>
      <w:lvlText w:val="%2."/>
      <w:lvlJc w:val="left"/>
      <w:pPr>
        <w:ind w:left="1440" w:hanging="360"/>
      </w:pPr>
    </w:lvl>
    <w:lvl w:ilvl="2" w:tplc="A51A5DCA">
      <w:start w:val="1"/>
      <w:numFmt w:val="lowerRoman"/>
      <w:lvlText w:val="%3."/>
      <w:lvlJc w:val="right"/>
      <w:pPr>
        <w:ind w:left="2160" w:hanging="180"/>
      </w:pPr>
    </w:lvl>
    <w:lvl w:ilvl="3" w:tplc="876A6558">
      <w:start w:val="1"/>
      <w:numFmt w:val="decimal"/>
      <w:lvlText w:val="%4."/>
      <w:lvlJc w:val="left"/>
      <w:pPr>
        <w:ind w:left="2880" w:hanging="360"/>
      </w:pPr>
    </w:lvl>
    <w:lvl w:ilvl="4" w:tplc="66424936">
      <w:start w:val="1"/>
      <w:numFmt w:val="lowerLetter"/>
      <w:lvlText w:val="%5."/>
      <w:lvlJc w:val="left"/>
      <w:pPr>
        <w:ind w:left="3600" w:hanging="360"/>
      </w:pPr>
    </w:lvl>
    <w:lvl w:ilvl="5" w:tplc="F39EB4B4">
      <w:start w:val="1"/>
      <w:numFmt w:val="lowerRoman"/>
      <w:lvlText w:val="%6."/>
      <w:lvlJc w:val="right"/>
      <w:pPr>
        <w:ind w:left="4320" w:hanging="180"/>
      </w:pPr>
    </w:lvl>
    <w:lvl w:ilvl="6" w:tplc="FA1A3FDC">
      <w:start w:val="1"/>
      <w:numFmt w:val="decimal"/>
      <w:lvlText w:val="%7."/>
      <w:lvlJc w:val="left"/>
      <w:pPr>
        <w:ind w:left="5040" w:hanging="360"/>
      </w:pPr>
    </w:lvl>
    <w:lvl w:ilvl="7" w:tplc="60B4516A">
      <w:start w:val="1"/>
      <w:numFmt w:val="lowerLetter"/>
      <w:lvlText w:val="%8."/>
      <w:lvlJc w:val="left"/>
      <w:pPr>
        <w:ind w:left="5760" w:hanging="360"/>
      </w:pPr>
    </w:lvl>
    <w:lvl w:ilvl="8" w:tplc="BB96F2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90864"/>
    <w:multiLevelType w:val="hybridMultilevel"/>
    <w:tmpl w:val="1EECB27C"/>
    <w:lvl w:ilvl="0" w:tplc="E1C033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50E47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64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67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4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2A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A6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A2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D0436"/>
    <w:multiLevelType w:val="hybridMultilevel"/>
    <w:tmpl w:val="97BC83BC"/>
    <w:lvl w:ilvl="0" w:tplc="6CA2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4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2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C6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873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8E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47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0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60F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2413"/>
    <w:multiLevelType w:val="hybridMultilevel"/>
    <w:tmpl w:val="6ABC302A"/>
    <w:lvl w:ilvl="0" w:tplc="204C8E6E">
      <w:start w:val="1"/>
      <w:numFmt w:val="decimal"/>
      <w:lvlText w:val="%1."/>
      <w:lvlJc w:val="left"/>
      <w:pPr>
        <w:ind w:left="720" w:hanging="360"/>
      </w:pPr>
    </w:lvl>
    <w:lvl w:ilvl="1" w:tplc="859AC41A">
      <w:start w:val="1"/>
      <w:numFmt w:val="lowerLetter"/>
      <w:lvlText w:val="%2."/>
      <w:lvlJc w:val="left"/>
      <w:pPr>
        <w:ind w:left="1440" w:hanging="360"/>
      </w:pPr>
    </w:lvl>
    <w:lvl w:ilvl="2" w:tplc="CE0E9178">
      <w:start w:val="1"/>
      <w:numFmt w:val="lowerRoman"/>
      <w:lvlText w:val="%3."/>
      <w:lvlJc w:val="right"/>
      <w:pPr>
        <w:ind w:left="2160" w:hanging="180"/>
      </w:pPr>
    </w:lvl>
    <w:lvl w:ilvl="3" w:tplc="5284250E">
      <w:start w:val="1"/>
      <w:numFmt w:val="decimal"/>
      <w:lvlText w:val="%4."/>
      <w:lvlJc w:val="left"/>
      <w:pPr>
        <w:ind w:left="2880" w:hanging="360"/>
      </w:pPr>
    </w:lvl>
    <w:lvl w:ilvl="4" w:tplc="FAE2497C">
      <w:start w:val="1"/>
      <w:numFmt w:val="lowerLetter"/>
      <w:lvlText w:val="%5."/>
      <w:lvlJc w:val="left"/>
      <w:pPr>
        <w:ind w:left="3600" w:hanging="360"/>
      </w:pPr>
    </w:lvl>
    <w:lvl w:ilvl="5" w:tplc="917A8718">
      <w:start w:val="1"/>
      <w:numFmt w:val="lowerRoman"/>
      <w:lvlText w:val="%6."/>
      <w:lvlJc w:val="right"/>
      <w:pPr>
        <w:ind w:left="4320" w:hanging="180"/>
      </w:pPr>
    </w:lvl>
    <w:lvl w:ilvl="6" w:tplc="3BD8398E">
      <w:start w:val="1"/>
      <w:numFmt w:val="decimal"/>
      <w:lvlText w:val="%7."/>
      <w:lvlJc w:val="left"/>
      <w:pPr>
        <w:ind w:left="5040" w:hanging="360"/>
      </w:pPr>
    </w:lvl>
    <w:lvl w:ilvl="7" w:tplc="5F94281A">
      <w:start w:val="1"/>
      <w:numFmt w:val="lowerLetter"/>
      <w:lvlText w:val="%8."/>
      <w:lvlJc w:val="left"/>
      <w:pPr>
        <w:ind w:left="5760" w:hanging="360"/>
      </w:pPr>
    </w:lvl>
    <w:lvl w:ilvl="8" w:tplc="CFC089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C1D4E"/>
    <w:multiLevelType w:val="hybridMultilevel"/>
    <w:tmpl w:val="E5A82282"/>
    <w:lvl w:ilvl="0" w:tplc="433813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5D42252">
      <w:start w:val="1"/>
      <w:numFmt w:val="lowerLetter"/>
      <w:lvlText w:val="%2."/>
      <w:lvlJc w:val="left"/>
      <w:pPr>
        <w:ind w:left="1440" w:hanging="360"/>
      </w:pPr>
    </w:lvl>
    <w:lvl w:ilvl="2" w:tplc="02B4FFD0">
      <w:start w:val="1"/>
      <w:numFmt w:val="lowerRoman"/>
      <w:lvlText w:val="%3."/>
      <w:lvlJc w:val="right"/>
      <w:pPr>
        <w:ind w:left="2160" w:hanging="180"/>
      </w:pPr>
    </w:lvl>
    <w:lvl w:ilvl="3" w:tplc="7896B8B4">
      <w:start w:val="1"/>
      <w:numFmt w:val="decimal"/>
      <w:lvlText w:val="%4."/>
      <w:lvlJc w:val="left"/>
      <w:pPr>
        <w:ind w:left="2880" w:hanging="360"/>
      </w:pPr>
    </w:lvl>
    <w:lvl w:ilvl="4" w:tplc="7FC2AEAC">
      <w:start w:val="1"/>
      <w:numFmt w:val="lowerLetter"/>
      <w:lvlText w:val="%5."/>
      <w:lvlJc w:val="left"/>
      <w:pPr>
        <w:ind w:left="3600" w:hanging="360"/>
      </w:pPr>
    </w:lvl>
    <w:lvl w:ilvl="5" w:tplc="6CA0C900">
      <w:start w:val="1"/>
      <w:numFmt w:val="lowerRoman"/>
      <w:lvlText w:val="%6."/>
      <w:lvlJc w:val="right"/>
      <w:pPr>
        <w:ind w:left="4320" w:hanging="180"/>
      </w:pPr>
    </w:lvl>
    <w:lvl w:ilvl="6" w:tplc="ACC22D0A">
      <w:start w:val="1"/>
      <w:numFmt w:val="decimal"/>
      <w:lvlText w:val="%7."/>
      <w:lvlJc w:val="left"/>
      <w:pPr>
        <w:ind w:left="5040" w:hanging="360"/>
      </w:pPr>
    </w:lvl>
    <w:lvl w:ilvl="7" w:tplc="3D62375E">
      <w:start w:val="1"/>
      <w:numFmt w:val="lowerLetter"/>
      <w:lvlText w:val="%8."/>
      <w:lvlJc w:val="left"/>
      <w:pPr>
        <w:ind w:left="5760" w:hanging="360"/>
      </w:pPr>
    </w:lvl>
    <w:lvl w:ilvl="8" w:tplc="79808D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43808"/>
    <w:multiLevelType w:val="hybridMultilevel"/>
    <w:tmpl w:val="A18E55D4"/>
    <w:lvl w:ilvl="0" w:tplc="0860B34A">
      <w:start w:val="1"/>
      <w:numFmt w:val="decimal"/>
      <w:lvlText w:val="%1."/>
      <w:lvlJc w:val="left"/>
      <w:pPr>
        <w:ind w:left="720" w:hanging="360"/>
      </w:pPr>
    </w:lvl>
    <w:lvl w:ilvl="1" w:tplc="949EF422">
      <w:start w:val="1"/>
      <w:numFmt w:val="lowerLetter"/>
      <w:lvlText w:val="%2."/>
      <w:lvlJc w:val="left"/>
      <w:pPr>
        <w:ind w:left="1440" w:hanging="360"/>
      </w:pPr>
    </w:lvl>
    <w:lvl w:ilvl="2" w:tplc="6D8E414E">
      <w:start w:val="1"/>
      <w:numFmt w:val="lowerRoman"/>
      <w:lvlText w:val="%3."/>
      <w:lvlJc w:val="right"/>
      <w:pPr>
        <w:ind w:left="2160" w:hanging="180"/>
      </w:pPr>
    </w:lvl>
    <w:lvl w:ilvl="3" w:tplc="BE9E5AD0">
      <w:start w:val="1"/>
      <w:numFmt w:val="decimal"/>
      <w:lvlText w:val="%4."/>
      <w:lvlJc w:val="left"/>
      <w:pPr>
        <w:ind w:left="2880" w:hanging="360"/>
      </w:pPr>
    </w:lvl>
    <w:lvl w:ilvl="4" w:tplc="4F1083E4">
      <w:start w:val="1"/>
      <w:numFmt w:val="lowerLetter"/>
      <w:lvlText w:val="%5."/>
      <w:lvlJc w:val="left"/>
      <w:pPr>
        <w:ind w:left="3600" w:hanging="360"/>
      </w:pPr>
    </w:lvl>
    <w:lvl w:ilvl="5" w:tplc="22685A48">
      <w:start w:val="1"/>
      <w:numFmt w:val="lowerRoman"/>
      <w:lvlText w:val="%6."/>
      <w:lvlJc w:val="right"/>
      <w:pPr>
        <w:ind w:left="4320" w:hanging="180"/>
      </w:pPr>
    </w:lvl>
    <w:lvl w:ilvl="6" w:tplc="F15AC1AA">
      <w:start w:val="1"/>
      <w:numFmt w:val="decimal"/>
      <w:lvlText w:val="%7."/>
      <w:lvlJc w:val="left"/>
      <w:pPr>
        <w:ind w:left="5040" w:hanging="360"/>
      </w:pPr>
    </w:lvl>
    <w:lvl w:ilvl="7" w:tplc="141242F8">
      <w:start w:val="1"/>
      <w:numFmt w:val="lowerLetter"/>
      <w:lvlText w:val="%8."/>
      <w:lvlJc w:val="left"/>
      <w:pPr>
        <w:ind w:left="5760" w:hanging="360"/>
      </w:pPr>
    </w:lvl>
    <w:lvl w:ilvl="8" w:tplc="8D127D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610CD"/>
    <w:multiLevelType w:val="hybridMultilevel"/>
    <w:tmpl w:val="95567466"/>
    <w:lvl w:ilvl="0" w:tplc="01BAB4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3589B72">
      <w:start w:val="1"/>
      <w:numFmt w:val="lowerLetter"/>
      <w:lvlText w:val="%2."/>
      <w:lvlJc w:val="left"/>
      <w:pPr>
        <w:ind w:left="1440" w:hanging="360"/>
      </w:pPr>
    </w:lvl>
    <w:lvl w:ilvl="2" w:tplc="0452024E">
      <w:start w:val="1"/>
      <w:numFmt w:val="lowerRoman"/>
      <w:lvlText w:val="%3."/>
      <w:lvlJc w:val="right"/>
      <w:pPr>
        <w:ind w:left="2160" w:hanging="180"/>
      </w:pPr>
    </w:lvl>
    <w:lvl w:ilvl="3" w:tplc="EB246B06">
      <w:start w:val="1"/>
      <w:numFmt w:val="decimal"/>
      <w:lvlText w:val="%4."/>
      <w:lvlJc w:val="left"/>
      <w:pPr>
        <w:ind w:left="2880" w:hanging="360"/>
      </w:pPr>
    </w:lvl>
    <w:lvl w:ilvl="4" w:tplc="3A567D56">
      <w:start w:val="1"/>
      <w:numFmt w:val="lowerLetter"/>
      <w:lvlText w:val="%5."/>
      <w:lvlJc w:val="left"/>
      <w:pPr>
        <w:ind w:left="3600" w:hanging="360"/>
      </w:pPr>
    </w:lvl>
    <w:lvl w:ilvl="5" w:tplc="A97A4620">
      <w:start w:val="1"/>
      <w:numFmt w:val="lowerRoman"/>
      <w:lvlText w:val="%6."/>
      <w:lvlJc w:val="right"/>
      <w:pPr>
        <w:ind w:left="4320" w:hanging="180"/>
      </w:pPr>
    </w:lvl>
    <w:lvl w:ilvl="6" w:tplc="B3601260">
      <w:start w:val="1"/>
      <w:numFmt w:val="decimal"/>
      <w:lvlText w:val="%7."/>
      <w:lvlJc w:val="left"/>
      <w:pPr>
        <w:ind w:left="5040" w:hanging="360"/>
      </w:pPr>
    </w:lvl>
    <w:lvl w:ilvl="7" w:tplc="415A7A62">
      <w:start w:val="1"/>
      <w:numFmt w:val="lowerLetter"/>
      <w:lvlText w:val="%8."/>
      <w:lvlJc w:val="left"/>
      <w:pPr>
        <w:ind w:left="5760" w:hanging="360"/>
      </w:pPr>
    </w:lvl>
    <w:lvl w:ilvl="8" w:tplc="5CE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C1902"/>
    <w:multiLevelType w:val="hybridMultilevel"/>
    <w:tmpl w:val="22E4EA4E"/>
    <w:lvl w:ilvl="0" w:tplc="72F8252C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62F4C792">
      <w:start w:val="1"/>
      <w:numFmt w:val="decimal"/>
      <w:pStyle w:val="2"/>
      <w:isLgl/>
      <w:lvlText w:val="%1.%2."/>
      <w:lvlJc w:val="left"/>
      <w:pPr>
        <w:ind w:left="1129" w:hanging="420"/>
      </w:pPr>
      <w:rPr>
        <w:rFonts w:hint="default"/>
        <w:b/>
      </w:rPr>
    </w:lvl>
    <w:lvl w:ilvl="2" w:tplc="DF30F0BE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 w:tplc="4D6CBD06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 w:tplc="426A5E26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35EAD9BC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 w:tplc="B0927572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31B6703A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 w:tplc="E72E5F72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55421B40"/>
    <w:multiLevelType w:val="hybridMultilevel"/>
    <w:tmpl w:val="3B6E5C16"/>
    <w:lvl w:ilvl="0" w:tplc="4F887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5201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C7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2A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6B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01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0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20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0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E6311"/>
    <w:multiLevelType w:val="hybridMultilevel"/>
    <w:tmpl w:val="B768BB46"/>
    <w:lvl w:ilvl="0" w:tplc="218418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14EB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6B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0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AD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0C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0A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F49F4"/>
    <w:multiLevelType w:val="hybridMultilevel"/>
    <w:tmpl w:val="B5A05848"/>
    <w:lvl w:ilvl="0" w:tplc="15F48B76">
      <w:start w:val="1"/>
      <w:numFmt w:val="decimal"/>
      <w:lvlText w:val="%1."/>
      <w:lvlJc w:val="left"/>
      <w:pPr>
        <w:ind w:left="720" w:hanging="360"/>
      </w:pPr>
    </w:lvl>
    <w:lvl w:ilvl="1" w:tplc="8E3E794C">
      <w:start w:val="1"/>
      <w:numFmt w:val="lowerLetter"/>
      <w:lvlText w:val="%2."/>
      <w:lvlJc w:val="left"/>
      <w:pPr>
        <w:ind w:left="1440" w:hanging="360"/>
      </w:pPr>
    </w:lvl>
    <w:lvl w:ilvl="2" w:tplc="DDEAE732">
      <w:start w:val="1"/>
      <w:numFmt w:val="lowerRoman"/>
      <w:lvlText w:val="%3."/>
      <w:lvlJc w:val="right"/>
      <w:pPr>
        <w:ind w:left="2160" w:hanging="180"/>
      </w:pPr>
    </w:lvl>
    <w:lvl w:ilvl="3" w:tplc="002E2564">
      <w:start w:val="1"/>
      <w:numFmt w:val="decimal"/>
      <w:lvlText w:val="%4."/>
      <w:lvlJc w:val="left"/>
      <w:pPr>
        <w:ind w:left="2880" w:hanging="360"/>
      </w:pPr>
    </w:lvl>
    <w:lvl w:ilvl="4" w:tplc="E8B861FE">
      <w:start w:val="1"/>
      <w:numFmt w:val="lowerLetter"/>
      <w:lvlText w:val="%5."/>
      <w:lvlJc w:val="left"/>
      <w:pPr>
        <w:ind w:left="3600" w:hanging="360"/>
      </w:pPr>
    </w:lvl>
    <w:lvl w:ilvl="5" w:tplc="B298E442">
      <w:start w:val="1"/>
      <w:numFmt w:val="lowerRoman"/>
      <w:lvlText w:val="%6."/>
      <w:lvlJc w:val="right"/>
      <w:pPr>
        <w:ind w:left="4320" w:hanging="180"/>
      </w:pPr>
    </w:lvl>
    <w:lvl w:ilvl="6" w:tplc="7A2EABEC">
      <w:start w:val="1"/>
      <w:numFmt w:val="decimal"/>
      <w:lvlText w:val="%7."/>
      <w:lvlJc w:val="left"/>
      <w:pPr>
        <w:ind w:left="5040" w:hanging="360"/>
      </w:pPr>
    </w:lvl>
    <w:lvl w:ilvl="7" w:tplc="0C8CC6D8">
      <w:start w:val="1"/>
      <w:numFmt w:val="lowerLetter"/>
      <w:lvlText w:val="%8."/>
      <w:lvlJc w:val="left"/>
      <w:pPr>
        <w:ind w:left="5760" w:hanging="360"/>
      </w:pPr>
    </w:lvl>
    <w:lvl w:ilvl="8" w:tplc="D5885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F75B1"/>
    <w:multiLevelType w:val="hybridMultilevel"/>
    <w:tmpl w:val="A85676BA"/>
    <w:lvl w:ilvl="0" w:tplc="461298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C6E74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C6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D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A7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C9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E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8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701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10751"/>
    <w:multiLevelType w:val="hybridMultilevel"/>
    <w:tmpl w:val="CCA6A566"/>
    <w:lvl w:ilvl="0" w:tplc="E71A84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6521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68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4D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E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D46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6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2ED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D53B1"/>
    <w:multiLevelType w:val="hybridMultilevel"/>
    <w:tmpl w:val="CE2275F8"/>
    <w:lvl w:ilvl="0" w:tplc="1CE00F1C">
      <w:start w:val="1"/>
      <w:numFmt w:val="decimal"/>
      <w:lvlText w:val="%1."/>
      <w:lvlJc w:val="left"/>
      <w:pPr>
        <w:ind w:left="720" w:hanging="360"/>
      </w:pPr>
    </w:lvl>
    <w:lvl w:ilvl="1" w:tplc="F71EBDF0">
      <w:start w:val="1"/>
      <w:numFmt w:val="lowerLetter"/>
      <w:lvlText w:val="%2."/>
      <w:lvlJc w:val="left"/>
      <w:pPr>
        <w:ind w:left="1440" w:hanging="360"/>
      </w:pPr>
    </w:lvl>
    <w:lvl w:ilvl="2" w:tplc="42A28BCE">
      <w:start w:val="1"/>
      <w:numFmt w:val="lowerRoman"/>
      <w:lvlText w:val="%3."/>
      <w:lvlJc w:val="right"/>
      <w:pPr>
        <w:ind w:left="2160" w:hanging="180"/>
      </w:pPr>
    </w:lvl>
    <w:lvl w:ilvl="3" w:tplc="0A220EF2">
      <w:start w:val="1"/>
      <w:numFmt w:val="decimal"/>
      <w:lvlText w:val="%4."/>
      <w:lvlJc w:val="left"/>
      <w:pPr>
        <w:ind w:left="2880" w:hanging="360"/>
      </w:pPr>
    </w:lvl>
    <w:lvl w:ilvl="4" w:tplc="BD90B8B8">
      <w:start w:val="1"/>
      <w:numFmt w:val="lowerLetter"/>
      <w:lvlText w:val="%5."/>
      <w:lvlJc w:val="left"/>
      <w:pPr>
        <w:ind w:left="3600" w:hanging="360"/>
      </w:pPr>
    </w:lvl>
    <w:lvl w:ilvl="5" w:tplc="141A79DA">
      <w:start w:val="1"/>
      <w:numFmt w:val="lowerRoman"/>
      <w:lvlText w:val="%6."/>
      <w:lvlJc w:val="right"/>
      <w:pPr>
        <w:ind w:left="4320" w:hanging="180"/>
      </w:pPr>
    </w:lvl>
    <w:lvl w:ilvl="6" w:tplc="0456B5B0">
      <w:start w:val="1"/>
      <w:numFmt w:val="decimal"/>
      <w:lvlText w:val="%7."/>
      <w:lvlJc w:val="left"/>
      <w:pPr>
        <w:ind w:left="5040" w:hanging="360"/>
      </w:pPr>
    </w:lvl>
    <w:lvl w:ilvl="7" w:tplc="9D38F94E">
      <w:start w:val="1"/>
      <w:numFmt w:val="lowerLetter"/>
      <w:lvlText w:val="%8."/>
      <w:lvlJc w:val="left"/>
      <w:pPr>
        <w:ind w:left="5760" w:hanging="360"/>
      </w:pPr>
    </w:lvl>
    <w:lvl w:ilvl="8" w:tplc="C73E18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5176C"/>
    <w:multiLevelType w:val="hybridMultilevel"/>
    <w:tmpl w:val="9FD4354A"/>
    <w:lvl w:ilvl="0" w:tplc="E5D47366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7966B5A8">
      <w:start w:val="1"/>
      <w:numFmt w:val="lowerLetter"/>
      <w:lvlText w:val="%2."/>
      <w:lvlJc w:val="left"/>
      <w:pPr>
        <w:ind w:left="1477" w:hanging="360"/>
      </w:pPr>
    </w:lvl>
    <w:lvl w:ilvl="2" w:tplc="644631BE">
      <w:start w:val="1"/>
      <w:numFmt w:val="lowerRoman"/>
      <w:lvlText w:val="%3."/>
      <w:lvlJc w:val="right"/>
      <w:pPr>
        <w:ind w:left="2197" w:hanging="180"/>
      </w:pPr>
    </w:lvl>
    <w:lvl w:ilvl="3" w:tplc="A1D864EE">
      <w:start w:val="1"/>
      <w:numFmt w:val="decimal"/>
      <w:lvlText w:val="%4."/>
      <w:lvlJc w:val="left"/>
      <w:pPr>
        <w:ind w:left="2917" w:hanging="360"/>
      </w:pPr>
    </w:lvl>
    <w:lvl w:ilvl="4" w:tplc="65108880">
      <w:start w:val="1"/>
      <w:numFmt w:val="lowerLetter"/>
      <w:lvlText w:val="%5."/>
      <w:lvlJc w:val="left"/>
      <w:pPr>
        <w:ind w:left="3637" w:hanging="360"/>
      </w:pPr>
    </w:lvl>
    <w:lvl w:ilvl="5" w:tplc="1CA690B8">
      <w:start w:val="1"/>
      <w:numFmt w:val="lowerRoman"/>
      <w:lvlText w:val="%6."/>
      <w:lvlJc w:val="right"/>
      <w:pPr>
        <w:ind w:left="4357" w:hanging="180"/>
      </w:pPr>
    </w:lvl>
    <w:lvl w:ilvl="6" w:tplc="568E0678">
      <w:start w:val="1"/>
      <w:numFmt w:val="decimal"/>
      <w:lvlText w:val="%7."/>
      <w:lvlJc w:val="left"/>
      <w:pPr>
        <w:ind w:left="5077" w:hanging="360"/>
      </w:pPr>
    </w:lvl>
    <w:lvl w:ilvl="7" w:tplc="AAFC33DC">
      <w:start w:val="1"/>
      <w:numFmt w:val="lowerLetter"/>
      <w:lvlText w:val="%8."/>
      <w:lvlJc w:val="left"/>
      <w:pPr>
        <w:ind w:left="5797" w:hanging="360"/>
      </w:pPr>
    </w:lvl>
    <w:lvl w:ilvl="8" w:tplc="DABE5B0A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75C5669B"/>
    <w:multiLevelType w:val="hybridMultilevel"/>
    <w:tmpl w:val="0E6C80D2"/>
    <w:lvl w:ilvl="0" w:tplc="92740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6E7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247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20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00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6E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43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E1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5049F"/>
    <w:multiLevelType w:val="hybridMultilevel"/>
    <w:tmpl w:val="0D36566E"/>
    <w:lvl w:ilvl="0" w:tplc="184EEB54">
      <w:start w:val="1"/>
      <w:numFmt w:val="decimal"/>
      <w:lvlText w:val="%1."/>
      <w:lvlJc w:val="left"/>
      <w:pPr>
        <w:ind w:left="720" w:hanging="360"/>
      </w:pPr>
    </w:lvl>
    <w:lvl w:ilvl="1" w:tplc="7ABAB17E">
      <w:start w:val="1"/>
      <w:numFmt w:val="lowerLetter"/>
      <w:lvlText w:val="%2."/>
      <w:lvlJc w:val="left"/>
      <w:pPr>
        <w:ind w:left="1440" w:hanging="360"/>
      </w:pPr>
    </w:lvl>
    <w:lvl w:ilvl="2" w:tplc="B36CB29C">
      <w:start w:val="1"/>
      <w:numFmt w:val="lowerRoman"/>
      <w:lvlText w:val="%3."/>
      <w:lvlJc w:val="right"/>
      <w:pPr>
        <w:ind w:left="2160" w:hanging="180"/>
      </w:pPr>
    </w:lvl>
    <w:lvl w:ilvl="3" w:tplc="B3D80A88">
      <w:start w:val="1"/>
      <w:numFmt w:val="decimal"/>
      <w:lvlText w:val="%4."/>
      <w:lvlJc w:val="left"/>
      <w:pPr>
        <w:ind w:left="2880" w:hanging="360"/>
      </w:pPr>
    </w:lvl>
    <w:lvl w:ilvl="4" w:tplc="5108379A">
      <w:start w:val="1"/>
      <w:numFmt w:val="lowerLetter"/>
      <w:lvlText w:val="%5."/>
      <w:lvlJc w:val="left"/>
      <w:pPr>
        <w:ind w:left="3600" w:hanging="360"/>
      </w:pPr>
    </w:lvl>
    <w:lvl w:ilvl="5" w:tplc="70D04ACC">
      <w:start w:val="1"/>
      <w:numFmt w:val="lowerRoman"/>
      <w:lvlText w:val="%6."/>
      <w:lvlJc w:val="right"/>
      <w:pPr>
        <w:ind w:left="4320" w:hanging="180"/>
      </w:pPr>
    </w:lvl>
    <w:lvl w:ilvl="6" w:tplc="047EA8E2">
      <w:start w:val="1"/>
      <w:numFmt w:val="decimal"/>
      <w:lvlText w:val="%7."/>
      <w:lvlJc w:val="left"/>
      <w:pPr>
        <w:ind w:left="5040" w:hanging="360"/>
      </w:pPr>
    </w:lvl>
    <w:lvl w:ilvl="7" w:tplc="67A484DC">
      <w:start w:val="1"/>
      <w:numFmt w:val="lowerLetter"/>
      <w:lvlText w:val="%8."/>
      <w:lvlJc w:val="left"/>
      <w:pPr>
        <w:ind w:left="5760" w:hanging="360"/>
      </w:pPr>
    </w:lvl>
    <w:lvl w:ilvl="8" w:tplc="7396C5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C6E7D"/>
    <w:multiLevelType w:val="hybridMultilevel"/>
    <w:tmpl w:val="22068E6C"/>
    <w:lvl w:ilvl="0" w:tplc="27B24A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BF68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2D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C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494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6C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2B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AA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E85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470E2"/>
    <w:multiLevelType w:val="hybridMultilevel"/>
    <w:tmpl w:val="A4E6A628"/>
    <w:lvl w:ilvl="0" w:tplc="FFA8809C">
      <w:start w:val="1"/>
      <w:numFmt w:val="decimal"/>
      <w:lvlText w:val="%1."/>
      <w:lvlJc w:val="left"/>
      <w:pPr>
        <w:ind w:left="1080" w:hanging="360"/>
      </w:pPr>
    </w:lvl>
    <w:lvl w:ilvl="1" w:tplc="809C4140">
      <w:start w:val="1"/>
      <w:numFmt w:val="lowerLetter"/>
      <w:lvlText w:val="%2."/>
      <w:lvlJc w:val="left"/>
      <w:pPr>
        <w:ind w:left="1800" w:hanging="360"/>
      </w:pPr>
    </w:lvl>
    <w:lvl w:ilvl="2" w:tplc="AB764050">
      <w:start w:val="1"/>
      <w:numFmt w:val="lowerRoman"/>
      <w:lvlText w:val="%3."/>
      <w:lvlJc w:val="right"/>
      <w:pPr>
        <w:ind w:left="2520" w:hanging="180"/>
      </w:pPr>
    </w:lvl>
    <w:lvl w:ilvl="3" w:tplc="B15479A0">
      <w:start w:val="1"/>
      <w:numFmt w:val="decimal"/>
      <w:lvlText w:val="%4."/>
      <w:lvlJc w:val="left"/>
      <w:pPr>
        <w:ind w:left="3240" w:hanging="360"/>
      </w:pPr>
    </w:lvl>
    <w:lvl w:ilvl="4" w:tplc="951A7360">
      <w:start w:val="1"/>
      <w:numFmt w:val="lowerLetter"/>
      <w:lvlText w:val="%5."/>
      <w:lvlJc w:val="left"/>
      <w:pPr>
        <w:ind w:left="3960" w:hanging="360"/>
      </w:pPr>
    </w:lvl>
    <w:lvl w:ilvl="5" w:tplc="900A356A">
      <w:start w:val="1"/>
      <w:numFmt w:val="lowerRoman"/>
      <w:lvlText w:val="%6."/>
      <w:lvlJc w:val="right"/>
      <w:pPr>
        <w:ind w:left="4680" w:hanging="180"/>
      </w:pPr>
    </w:lvl>
    <w:lvl w:ilvl="6" w:tplc="7D70AF50">
      <w:start w:val="1"/>
      <w:numFmt w:val="decimal"/>
      <w:lvlText w:val="%7."/>
      <w:lvlJc w:val="left"/>
      <w:pPr>
        <w:ind w:left="5400" w:hanging="360"/>
      </w:pPr>
    </w:lvl>
    <w:lvl w:ilvl="7" w:tplc="40160F6C">
      <w:start w:val="1"/>
      <w:numFmt w:val="lowerLetter"/>
      <w:lvlText w:val="%8."/>
      <w:lvlJc w:val="left"/>
      <w:pPr>
        <w:ind w:left="6120" w:hanging="360"/>
      </w:pPr>
    </w:lvl>
    <w:lvl w:ilvl="8" w:tplc="1122B97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0"/>
  </w:num>
  <w:num w:numId="5">
    <w:abstractNumId w:val="25"/>
  </w:num>
  <w:num w:numId="6">
    <w:abstractNumId w:val="15"/>
  </w:num>
  <w:num w:numId="7">
    <w:abstractNumId w:val="23"/>
  </w:num>
  <w:num w:numId="8">
    <w:abstractNumId w:val="19"/>
  </w:num>
  <w:num w:numId="9">
    <w:abstractNumId w:val="0"/>
  </w:num>
  <w:num w:numId="10">
    <w:abstractNumId w:val="24"/>
  </w:num>
  <w:num w:numId="11">
    <w:abstractNumId w:val="1"/>
  </w:num>
  <w:num w:numId="12">
    <w:abstractNumId w:val="12"/>
  </w:num>
  <w:num w:numId="13">
    <w:abstractNumId w:val="13"/>
  </w:num>
  <w:num w:numId="14">
    <w:abstractNumId w:val="5"/>
  </w:num>
  <w:num w:numId="15">
    <w:abstractNumId w:val="7"/>
  </w:num>
  <w:num w:numId="16">
    <w:abstractNumId w:val="3"/>
  </w:num>
  <w:num w:numId="17">
    <w:abstractNumId w:val="18"/>
  </w:num>
  <w:num w:numId="18">
    <w:abstractNumId w:val="2"/>
  </w:num>
  <w:num w:numId="19">
    <w:abstractNumId w:val="26"/>
  </w:num>
  <w:num w:numId="20">
    <w:abstractNumId w:val="16"/>
  </w:num>
  <w:num w:numId="21">
    <w:abstractNumId w:val="21"/>
  </w:num>
  <w:num w:numId="22">
    <w:abstractNumId w:val="14"/>
  </w:num>
  <w:num w:numId="23">
    <w:abstractNumId w:val="8"/>
  </w:num>
  <w:num w:numId="24">
    <w:abstractNumId w:val="17"/>
  </w:num>
  <w:num w:numId="25">
    <w:abstractNumId w:val="2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D0"/>
    <w:rsid w:val="00227560"/>
    <w:rsid w:val="009A50F2"/>
    <w:rsid w:val="00C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D5BC"/>
  <w15:docId w15:val="{5AD3EA25-A6D9-44BD-9C25-48EB13B2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numPr>
        <w:numId w:val="6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6"/>
      </w:numPr>
      <w:spacing w:after="0" w:line="245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Calibri" w:hAnsi="Times New Roman" w:cs="Times New Roman"/>
      <w:b/>
      <w:bCs/>
      <w:sz w:val="24"/>
      <w:szCs w:val="24"/>
    </w:r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6397</Words>
  <Characters>36466</Characters>
  <Application>Microsoft Office Word</Application>
  <DocSecurity>0</DocSecurity>
  <Lines>303</Lines>
  <Paragraphs>85</Paragraphs>
  <ScaleCrop>false</ScaleCrop>
  <Company>SPecialiST RePack</Company>
  <LinksUpToDate>false</LinksUpToDate>
  <CharactersWithSpaces>42778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Мерзляков Игорь Николаевич</cp:lastModifiedBy>
  <cp:revision>14</cp:revision>
  <dcterms:created xsi:type="dcterms:W3CDTF">2021-01-17T14:12:00Z</dcterms:created>
  <dcterms:modified xsi:type="dcterms:W3CDTF">2021-03-16T10:46:00Z</dcterms:modified>
</cp:coreProperties>
</file>