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7A37F" w14:textId="46BAF5A0" w:rsidR="00F14C42" w:rsidRDefault="00CA63E6" w:rsidP="00D501BC">
      <w:pPr>
        <w:spacing w:after="78" w:line="259" w:lineRule="auto"/>
        <w:ind w:left="0" w:firstLine="0"/>
        <w:jc w:val="center"/>
      </w:pPr>
      <w:r>
        <w:rPr>
          <w:b/>
          <w:sz w:val="50"/>
        </w:rPr>
        <w:t>Appunti di Architettura Reti</w:t>
      </w:r>
    </w:p>
    <w:p w14:paraId="5BB2BBB8" w14:textId="6EAB253E" w:rsidR="00E30C7C" w:rsidRPr="00736ED4" w:rsidRDefault="00E30C7C" w:rsidP="00D503FC">
      <w:pPr>
        <w:spacing w:after="224" w:line="259" w:lineRule="auto"/>
        <w:ind w:left="0" w:firstLine="0"/>
        <w:jc w:val="center"/>
        <w:rPr>
          <w:sz w:val="36"/>
        </w:rPr>
      </w:pPr>
      <w:r w:rsidRPr="00736ED4">
        <w:rPr>
          <w:sz w:val="36"/>
        </w:rPr>
        <w:t>Antonio Strippoli</w:t>
      </w:r>
    </w:p>
    <w:p w14:paraId="284157CD" w14:textId="1894F4EE" w:rsidR="006A6F6B" w:rsidRDefault="00D501BC" w:rsidP="002246D2">
      <w:pPr>
        <w:tabs>
          <w:tab w:val="left" w:pos="2870"/>
        </w:tabs>
        <w:spacing w:after="224" w:line="259" w:lineRule="auto"/>
        <w:ind w:left="0" w:firstLine="0"/>
        <w:jc w:val="center"/>
        <w:rPr>
          <w:sz w:val="29"/>
        </w:rPr>
      </w:pPr>
      <w:r w:rsidRPr="00736ED4">
        <w:rPr>
          <w:sz w:val="32"/>
        </w:rPr>
        <w:t xml:space="preserve">Basati </w:t>
      </w:r>
      <w:r w:rsidR="00E30C7C" w:rsidRPr="00736ED4">
        <w:rPr>
          <w:sz w:val="32"/>
        </w:rPr>
        <w:t>su</w:t>
      </w:r>
      <w:r w:rsidR="006A6F6B" w:rsidRPr="00736ED4">
        <w:rPr>
          <w:sz w:val="32"/>
        </w:rPr>
        <w:t>:</w:t>
      </w:r>
      <w:r w:rsidR="006A6F6B">
        <w:rPr>
          <w:sz w:val="29"/>
        </w:rPr>
        <w:br/>
        <w:t>- Le</w:t>
      </w:r>
      <w:r>
        <w:rPr>
          <w:sz w:val="29"/>
        </w:rPr>
        <w:t xml:space="preserve"> slide del prof. Osvaldo Gervasi</w:t>
      </w:r>
      <w:r w:rsidR="006A6F6B">
        <w:rPr>
          <w:sz w:val="29"/>
        </w:rPr>
        <w:br/>
        <w:t xml:space="preserve">- </w:t>
      </w:r>
      <w:r w:rsidR="003203E3">
        <w:rPr>
          <w:sz w:val="29"/>
        </w:rPr>
        <w:t>Reti di Calcolatori (A. Tanenbaum)</w:t>
      </w:r>
    </w:p>
    <w:p w14:paraId="426790D8" w14:textId="49DE7B94" w:rsidR="001E6B73" w:rsidRPr="006E2EB7" w:rsidRDefault="00842A82" w:rsidP="006E2EB7">
      <w:pPr>
        <w:spacing w:after="224" w:line="259" w:lineRule="auto"/>
        <w:ind w:left="0" w:firstLine="0"/>
        <w:jc w:val="center"/>
        <w:rPr>
          <w:sz w:val="29"/>
        </w:rPr>
        <w:sectPr w:rsidR="001E6B73" w:rsidRPr="006E2EB7" w:rsidSect="00736ED4">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720" w:footer="850" w:gutter="0"/>
          <w:cols w:space="720"/>
          <w:docGrid w:linePitch="326"/>
        </w:sectPr>
      </w:pPr>
      <w:r w:rsidRPr="00736ED4">
        <w:rPr>
          <w:sz w:val="32"/>
        </w:rPr>
        <w:t>Revisor</w:t>
      </w:r>
      <w:r w:rsidR="00E85D65">
        <w:rPr>
          <w:sz w:val="32"/>
        </w:rPr>
        <w:t>e</w:t>
      </w:r>
      <w:r w:rsidRPr="00736ED4">
        <w:rPr>
          <w:sz w:val="32"/>
        </w:rPr>
        <w:t>:</w:t>
      </w:r>
      <w:r>
        <w:rPr>
          <w:sz w:val="29"/>
        </w:rPr>
        <w:br/>
        <w:t>Alessio Amatucci</w:t>
      </w:r>
    </w:p>
    <w:p w14:paraId="4A7A0FA1" w14:textId="2EC14752" w:rsidR="00D503FC" w:rsidRDefault="006F107A" w:rsidP="005C3D11">
      <w:pPr>
        <w:spacing w:after="224" w:line="259" w:lineRule="auto"/>
        <w:ind w:left="0" w:firstLine="0"/>
        <w:jc w:val="left"/>
        <w:rPr>
          <w:b/>
          <w:sz w:val="34"/>
        </w:rPr>
      </w:pPr>
      <w:r>
        <w:rPr>
          <w:b/>
          <w:sz w:val="34"/>
        </w:rPr>
        <w:lastRenderedPageBreak/>
        <w:t>Obiettivi</w:t>
      </w:r>
    </w:p>
    <w:p w14:paraId="7E3FE6FF" w14:textId="264BD6E3" w:rsidR="006F107A" w:rsidRDefault="006F107A" w:rsidP="006F107A">
      <w:pPr>
        <w:spacing w:after="224" w:line="259" w:lineRule="auto"/>
        <w:ind w:left="0" w:firstLine="0"/>
        <w:rPr>
          <w:bCs/>
          <w:szCs w:val="24"/>
        </w:rPr>
      </w:pPr>
      <w:r>
        <w:rPr>
          <w:bCs/>
          <w:szCs w:val="24"/>
        </w:rPr>
        <w:t xml:space="preserve">L’obiettivo principale dei presenti appunti </w:t>
      </w:r>
      <w:r w:rsidR="00862690">
        <w:rPr>
          <w:bCs/>
          <w:szCs w:val="24"/>
        </w:rPr>
        <w:t xml:space="preserve">è </w:t>
      </w:r>
      <w:r>
        <w:rPr>
          <w:bCs/>
          <w:szCs w:val="24"/>
        </w:rPr>
        <w:t>la preparazione personale alla disciplina “Architettura Reti” insegnata dal prof</w:t>
      </w:r>
      <w:r w:rsidR="003C7AC9">
        <w:rPr>
          <w:bCs/>
          <w:szCs w:val="24"/>
        </w:rPr>
        <w:t>.</w:t>
      </w:r>
      <w:r>
        <w:rPr>
          <w:bCs/>
          <w:szCs w:val="24"/>
        </w:rPr>
        <w:t xml:space="preserve"> Osvaldo Gervasi dell’</w:t>
      </w:r>
      <w:r w:rsidR="00E35D3C">
        <w:rPr>
          <w:bCs/>
          <w:szCs w:val="24"/>
        </w:rPr>
        <w:t>U</w:t>
      </w:r>
      <w:r>
        <w:rPr>
          <w:bCs/>
          <w:szCs w:val="24"/>
        </w:rPr>
        <w:t>niversità di Perugia</w:t>
      </w:r>
      <w:r w:rsidR="00D35C53">
        <w:rPr>
          <w:bCs/>
          <w:szCs w:val="24"/>
        </w:rPr>
        <w:t>.</w:t>
      </w:r>
    </w:p>
    <w:p w14:paraId="5EE7FBB7" w14:textId="00857503" w:rsidR="00D35C53" w:rsidRDefault="00D35C53" w:rsidP="006F107A">
      <w:pPr>
        <w:spacing w:after="224" w:line="259" w:lineRule="auto"/>
        <w:ind w:left="0" w:firstLine="0"/>
        <w:rPr>
          <w:bCs/>
          <w:szCs w:val="24"/>
        </w:rPr>
      </w:pPr>
      <w:r>
        <w:rPr>
          <w:bCs/>
          <w:szCs w:val="24"/>
        </w:rPr>
        <w:t xml:space="preserve">Non conoscendo nulla riguardo l’architettura di una rete ed i suoi protocolli, il materiale reso disponibile dal docente (slides) si è rivelato insufficiente per un ripasso o uno studio </w:t>
      </w:r>
      <w:r w:rsidR="00C545B4">
        <w:rPr>
          <w:bCs/>
          <w:szCs w:val="24"/>
        </w:rPr>
        <w:t>nei casi in cui</w:t>
      </w:r>
      <w:r>
        <w:rPr>
          <w:bCs/>
          <w:szCs w:val="24"/>
        </w:rPr>
        <w:t xml:space="preserve"> non </w:t>
      </w:r>
      <w:r w:rsidR="00862690">
        <w:rPr>
          <w:bCs/>
          <w:szCs w:val="24"/>
        </w:rPr>
        <w:t xml:space="preserve">sia </w:t>
      </w:r>
      <w:r w:rsidR="00C545B4">
        <w:rPr>
          <w:bCs/>
          <w:szCs w:val="24"/>
        </w:rPr>
        <w:t xml:space="preserve">stato presente </w:t>
      </w:r>
      <w:r>
        <w:rPr>
          <w:bCs/>
          <w:szCs w:val="24"/>
        </w:rPr>
        <w:t>a lezione. Anche altri appunti resi gentilmente disponibili da altri studenti non si sono rivelati chia</w:t>
      </w:r>
      <w:bookmarkStart w:id="0" w:name="_GoBack"/>
      <w:bookmarkEnd w:id="0"/>
      <w:r>
        <w:rPr>
          <w:bCs/>
          <w:szCs w:val="24"/>
        </w:rPr>
        <w:t>ri in molti punti.</w:t>
      </w:r>
    </w:p>
    <w:p w14:paraId="169CDD7C" w14:textId="77777777" w:rsidR="00C545B4" w:rsidRDefault="00D35C53" w:rsidP="006F107A">
      <w:pPr>
        <w:spacing w:after="224" w:line="259" w:lineRule="auto"/>
        <w:ind w:left="0" w:firstLine="0"/>
        <w:rPr>
          <w:bCs/>
          <w:szCs w:val="24"/>
        </w:rPr>
      </w:pPr>
      <w:r>
        <w:rPr>
          <w:bCs/>
          <w:szCs w:val="24"/>
        </w:rPr>
        <w:t>Per cui, l’obiettivo di questi appunti è fornire una buona visione d’insieme di ogni argomento presente nel programma 2019/20 di Architettura Reti, tenendo a mente che il lettore potrebbe non aver mai letto nulla riguardo la suddetta materia e fornendo quindi anche definizioni basilari e spiegazioni base.</w:t>
      </w:r>
    </w:p>
    <w:p w14:paraId="444C63CE" w14:textId="445637CB" w:rsidR="00E35D3C" w:rsidRDefault="00D35C53" w:rsidP="006F107A">
      <w:pPr>
        <w:spacing w:after="224" w:line="259" w:lineRule="auto"/>
        <w:ind w:left="0" w:firstLine="0"/>
        <w:rPr>
          <w:bCs/>
          <w:szCs w:val="24"/>
        </w:rPr>
      </w:pPr>
      <w:r>
        <w:rPr>
          <w:bCs/>
          <w:szCs w:val="24"/>
        </w:rPr>
        <w:t xml:space="preserve">Ove opportuno, alcuni argomenti sono presentati in forma anche leggermente più </w:t>
      </w:r>
      <w:r w:rsidR="00C545B4">
        <w:rPr>
          <w:bCs/>
          <w:szCs w:val="24"/>
        </w:rPr>
        <w:t xml:space="preserve">estesa </w:t>
      </w:r>
      <w:r>
        <w:rPr>
          <w:bCs/>
          <w:szCs w:val="24"/>
        </w:rPr>
        <w:t>solamente a scopo di chiarimento.</w:t>
      </w:r>
      <w:r w:rsidR="00C545B4">
        <w:rPr>
          <w:bCs/>
          <w:szCs w:val="24"/>
        </w:rPr>
        <w:t xml:space="preserve"> </w:t>
      </w:r>
      <w:r>
        <w:rPr>
          <w:bCs/>
          <w:szCs w:val="24"/>
        </w:rPr>
        <w:t xml:space="preserve">Tuttavia, altri argomenti sono particolarmente </w:t>
      </w:r>
      <w:r w:rsidR="00C545B4">
        <w:rPr>
          <w:bCs/>
          <w:szCs w:val="24"/>
        </w:rPr>
        <w:t>dettagliati</w:t>
      </w:r>
      <w:r w:rsidR="00662CAB">
        <w:rPr>
          <w:bCs/>
          <w:szCs w:val="24"/>
        </w:rPr>
        <w:t xml:space="preserve"> e n</w:t>
      </w:r>
      <w:r w:rsidR="00C545B4">
        <w:rPr>
          <w:bCs/>
          <w:szCs w:val="24"/>
        </w:rPr>
        <w:t>on tutti i dettagli sono ovviamente affrontati</w:t>
      </w:r>
      <w:r w:rsidR="00662CAB">
        <w:rPr>
          <w:bCs/>
          <w:szCs w:val="24"/>
        </w:rPr>
        <w:t xml:space="preserve"> durante le lezioni</w:t>
      </w:r>
      <w:r w:rsidR="00C545B4">
        <w:rPr>
          <w:bCs/>
          <w:szCs w:val="24"/>
        </w:rPr>
        <w:t xml:space="preserve">. </w:t>
      </w:r>
      <w:r w:rsidR="00662CAB">
        <w:rPr>
          <w:bCs/>
          <w:szCs w:val="24"/>
        </w:rPr>
        <w:t>In questi casi</w:t>
      </w:r>
      <w:r w:rsidR="00E35D3C">
        <w:rPr>
          <w:bCs/>
          <w:szCs w:val="24"/>
        </w:rPr>
        <w:t>,</w:t>
      </w:r>
      <w:r w:rsidR="00662CAB">
        <w:rPr>
          <w:bCs/>
          <w:szCs w:val="24"/>
        </w:rPr>
        <w:t xml:space="preserve"> </w:t>
      </w:r>
      <w:r w:rsidR="00C545B4">
        <w:rPr>
          <w:bCs/>
          <w:szCs w:val="24"/>
        </w:rPr>
        <w:t xml:space="preserve">si è deciso di </w:t>
      </w:r>
      <w:r w:rsidR="00662CAB">
        <w:rPr>
          <w:bCs/>
          <w:szCs w:val="24"/>
        </w:rPr>
        <w:t xml:space="preserve">limitarsi ad </w:t>
      </w:r>
      <w:r w:rsidR="00C545B4">
        <w:rPr>
          <w:bCs/>
          <w:szCs w:val="24"/>
        </w:rPr>
        <w:t>una visione d’insieme</w:t>
      </w:r>
      <w:r w:rsidR="00662CAB">
        <w:rPr>
          <w:bCs/>
          <w:szCs w:val="24"/>
        </w:rPr>
        <w:t xml:space="preserve"> più che sufficiente per la preparazione all’esame, ma che potrebbe non risultare esaustiva per gli studenti più curiosi. Questi argomenti sono singolarmente segnalati in ogni paragrafo qualora si volesse approfondire.</w:t>
      </w:r>
    </w:p>
    <w:p w14:paraId="3AA74FF2" w14:textId="7D5CB3A0" w:rsidR="00B72A37" w:rsidRDefault="00647EA7" w:rsidP="006F107A">
      <w:pPr>
        <w:spacing w:after="224" w:line="259" w:lineRule="auto"/>
        <w:ind w:left="0" w:firstLine="0"/>
        <w:rPr>
          <w:bCs/>
          <w:szCs w:val="24"/>
        </w:rPr>
      </w:pPr>
      <w:r>
        <w:rPr>
          <w:bCs/>
          <w:szCs w:val="24"/>
        </w:rPr>
        <w:t xml:space="preserve">Inoltre, è bene segnalare che </w:t>
      </w:r>
      <w:r w:rsidR="00B72A37">
        <w:rPr>
          <w:bCs/>
          <w:szCs w:val="24"/>
        </w:rPr>
        <w:t xml:space="preserve">non </w:t>
      </w:r>
      <w:r>
        <w:rPr>
          <w:bCs/>
          <w:szCs w:val="24"/>
        </w:rPr>
        <w:t xml:space="preserve">viene trattato </w:t>
      </w:r>
      <w:r w:rsidR="00B72A37">
        <w:rPr>
          <w:bCs/>
          <w:szCs w:val="24"/>
        </w:rPr>
        <w:t>l’intero programma</w:t>
      </w:r>
      <w:r>
        <w:rPr>
          <w:bCs/>
          <w:szCs w:val="24"/>
        </w:rPr>
        <w:t xml:space="preserve"> dell’anno</w:t>
      </w:r>
      <w:r w:rsidR="00B72A37">
        <w:rPr>
          <w:bCs/>
          <w:szCs w:val="24"/>
        </w:rPr>
        <w:t xml:space="preserve"> 2019/2020, in quanto sono stati tralasciati i seguenti argomenti:</w:t>
      </w:r>
    </w:p>
    <w:p w14:paraId="170C88FE" w14:textId="30C47810" w:rsidR="0040081A" w:rsidRDefault="0040081A" w:rsidP="00C015A6">
      <w:pPr>
        <w:pStyle w:val="Paragrafoelenco"/>
        <w:numPr>
          <w:ilvl w:val="0"/>
          <w:numId w:val="25"/>
        </w:numPr>
        <w:spacing w:after="224" w:line="259" w:lineRule="auto"/>
        <w:rPr>
          <w:bCs/>
          <w:szCs w:val="24"/>
        </w:rPr>
      </w:pPr>
      <w:r>
        <w:rPr>
          <w:bCs/>
          <w:szCs w:val="24"/>
        </w:rPr>
        <w:t>T</w:t>
      </w:r>
      <w:r w:rsidR="0069659E">
        <w:rPr>
          <w:bCs/>
          <w:szCs w:val="24"/>
        </w:rPr>
        <w:t>o</w:t>
      </w:r>
      <w:r>
        <w:rPr>
          <w:bCs/>
          <w:szCs w:val="24"/>
        </w:rPr>
        <w:t>pologie di ret</w:t>
      </w:r>
      <w:r w:rsidR="0069659E">
        <w:rPr>
          <w:bCs/>
          <w:szCs w:val="24"/>
        </w:rPr>
        <w:t>i</w:t>
      </w:r>
      <w:r>
        <w:rPr>
          <w:bCs/>
          <w:szCs w:val="24"/>
        </w:rPr>
        <w:t>;</w:t>
      </w:r>
    </w:p>
    <w:p w14:paraId="6225A358" w14:textId="064EC5F2" w:rsidR="00B72A37" w:rsidRDefault="00B72A37" w:rsidP="00C015A6">
      <w:pPr>
        <w:pStyle w:val="Paragrafoelenco"/>
        <w:numPr>
          <w:ilvl w:val="0"/>
          <w:numId w:val="25"/>
        </w:numPr>
        <w:spacing w:after="224" w:line="259" w:lineRule="auto"/>
        <w:rPr>
          <w:bCs/>
          <w:szCs w:val="24"/>
        </w:rPr>
      </w:pPr>
      <w:r>
        <w:rPr>
          <w:bCs/>
          <w:szCs w:val="24"/>
        </w:rPr>
        <w:t>Livello fisico/data link OSI (</w:t>
      </w:r>
      <w:r w:rsidR="00275161">
        <w:rPr>
          <w:bCs/>
          <w:szCs w:val="24"/>
        </w:rPr>
        <w:t>m</w:t>
      </w:r>
      <w:r>
        <w:rPr>
          <w:bCs/>
          <w:szCs w:val="24"/>
        </w:rPr>
        <w:t>ezzi trasmissivi, ethernet, metodi di accesso al bus…);</w:t>
      </w:r>
    </w:p>
    <w:p w14:paraId="2E68D793" w14:textId="7BA1D4DA" w:rsidR="00B72A37" w:rsidRDefault="00B72A37" w:rsidP="00C015A6">
      <w:pPr>
        <w:pStyle w:val="Paragrafoelenco"/>
        <w:numPr>
          <w:ilvl w:val="0"/>
          <w:numId w:val="25"/>
        </w:numPr>
        <w:spacing w:after="224" w:line="259" w:lineRule="auto"/>
        <w:rPr>
          <w:bCs/>
          <w:szCs w:val="24"/>
        </w:rPr>
      </w:pPr>
      <w:r>
        <w:rPr>
          <w:bCs/>
          <w:szCs w:val="24"/>
        </w:rPr>
        <w:t>Frame Relay</w:t>
      </w:r>
      <w:r w:rsidR="00816249">
        <w:rPr>
          <w:bCs/>
          <w:szCs w:val="24"/>
        </w:rPr>
        <w:t xml:space="preserve"> e ATM</w:t>
      </w:r>
      <w:r>
        <w:rPr>
          <w:bCs/>
          <w:szCs w:val="24"/>
        </w:rPr>
        <w:t>;</w:t>
      </w:r>
      <w:r w:rsidR="00816249">
        <w:rPr>
          <w:bCs/>
          <w:szCs w:val="24"/>
        </w:rPr>
        <w:t xml:space="preserve"> </w:t>
      </w:r>
    </w:p>
    <w:p w14:paraId="0BD1EAC0" w14:textId="5CEDAD64" w:rsidR="00B72A37" w:rsidRPr="007B7FDB" w:rsidRDefault="00B72A37" w:rsidP="00C015A6">
      <w:pPr>
        <w:pStyle w:val="Paragrafoelenco"/>
        <w:numPr>
          <w:ilvl w:val="0"/>
          <w:numId w:val="25"/>
        </w:numPr>
        <w:spacing w:after="224" w:line="259" w:lineRule="auto"/>
        <w:rPr>
          <w:bCs/>
          <w:szCs w:val="24"/>
        </w:rPr>
      </w:pPr>
      <w:r>
        <w:rPr>
          <w:bCs/>
          <w:szCs w:val="24"/>
        </w:rPr>
        <w:t>VPN.</w:t>
      </w:r>
    </w:p>
    <w:p w14:paraId="7AC8ED4C" w14:textId="334638A2" w:rsidR="009D38D8" w:rsidRPr="00B72A37" w:rsidRDefault="009D38D8" w:rsidP="00B72A37">
      <w:pPr>
        <w:spacing w:after="224" w:line="259" w:lineRule="auto"/>
        <w:ind w:left="0" w:firstLine="0"/>
        <w:rPr>
          <w:bCs/>
          <w:szCs w:val="24"/>
        </w:rPr>
      </w:pPr>
      <w:r>
        <w:rPr>
          <w:bCs/>
          <w:szCs w:val="24"/>
        </w:rPr>
        <w:t>Si noti che è comunque possibile contribuire alla repository dedicata su GitHub (</w:t>
      </w:r>
      <w:hyperlink r:id="rId13" w:history="1">
        <w:r w:rsidR="001F2E7F">
          <w:rPr>
            <w:rStyle w:val="Collegamentoipertestuale"/>
          </w:rPr>
          <w:t>https://github.com/CoffeeStraw/Appunti-Architettura-Reti</w:t>
        </w:r>
      </w:hyperlink>
      <w:r>
        <w:rPr>
          <w:bCs/>
          <w:szCs w:val="24"/>
        </w:rPr>
        <w:t>) per ultimare e tenere aggiornati i presenti appunti, modificando il file .docx con cui sono stati scritti e rigenerando il .pdf utilizzato per la distribuzione.</w:t>
      </w:r>
    </w:p>
    <w:p w14:paraId="1FE7B22A" w14:textId="16AABA7F" w:rsidR="006F107A" w:rsidRDefault="006F107A" w:rsidP="006F107A">
      <w:pPr>
        <w:spacing w:after="160" w:line="259" w:lineRule="auto"/>
        <w:ind w:left="0" w:firstLine="0"/>
        <w:jc w:val="left"/>
        <w:rPr>
          <w:b/>
          <w:sz w:val="34"/>
        </w:rPr>
      </w:pPr>
      <w:r>
        <w:rPr>
          <w:b/>
          <w:sz w:val="34"/>
        </w:rPr>
        <w:br w:type="page"/>
      </w:r>
    </w:p>
    <w:p w14:paraId="57F4B872" w14:textId="6D410E2F" w:rsidR="006F107A" w:rsidRPr="005C3D11" w:rsidRDefault="006F107A" w:rsidP="005C3D11">
      <w:pPr>
        <w:spacing w:after="224" w:line="259" w:lineRule="auto"/>
        <w:ind w:left="0" w:firstLine="0"/>
        <w:jc w:val="left"/>
        <w:rPr>
          <w:b/>
          <w:sz w:val="34"/>
        </w:rPr>
      </w:pPr>
      <w:r>
        <w:rPr>
          <w:b/>
          <w:sz w:val="34"/>
        </w:rPr>
        <w:lastRenderedPageBreak/>
        <w:t>Indice</w:t>
      </w:r>
    </w:p>
    <w:sdt>
      <w:sdtPr>
        <w:id w:val="-403384300"/>
        <w:docPartObj>
          <w:docPartGallery w:val="Table of Contents"/>
        </w:docPartObj>
      </w:sdtPr>
      <w:sdtContent>
        <w:p w14:paraId="61C1D2FA" w14:textId="5D850399" w:rsidR="001401C3" w:rsidRDefault="002727A4">
          <w:pPr>
            <w:pStyle w:val="Sommario1"/>
            <w:tabs>
              <w:tab w:val="left" w:pos="480"/>
              <w:tab w:val="right" w:leader="dot" w:pos="9628"/>
            </w:tabs>
            <w:rPr>
              <w:rFonts w:asciiTheme="minorHAnsi" w:eastAsiaTheme="minorEastAsia" w:hAnsiTheme="minorHAnsi" w:cstheme="minorBidi"/>
              <w:b w:val="0"/>
              <w:noProof/>
              <w:color w:val="auto"/>
              <w:sz w:val="22"/>
            </w:rPr>
          </w:pPr>
          <w:r w:rsidRPr="005365DB">
            <w:fldChar w:fldCharType="begin"/>
          </w:r>
          <w:r>
            <w:instrText xml:space="preserve"> TOC \o "1-3" \h \z \u </w:instrText>
          </w:r>
          <w:r w:rsidRPr="005365DB">
            <w:fldChar w:fldCharType="separate"/>
          </w:r>
          <w:hyperlink w:anchor="_Toc28683326" w:history="1">
            <w:r w:rsidR="001401C3" w:rsidRPr="000A7B66">
              <w:rPr>
                <w:rStyle w:val="Collegamentoipertestuale"/>
                <w:bCs/>
                <w:noProof/>
              </w:rPr>
              <w:t>1</w:t>
            </w:r>
            <w:r w:rsidR="001401C3">
              <w:rPr>
                <w:rFonts w:asciiTheme="minorHAnsi" w:eastAsiaTheme="minorEastAsia" w:hAnsiTheme="minorHAnsi" w:cstheme="minorBidi"/>
                <w:b w:val="0"/>
                <w:noProof/>
                <w:color w:val="auto"/>
                <w:sz w:val="22"/>
              </w:rPr>
              <w:tab/>
            </w:r>
            <w:r w:rsidR="001401C3" w:rsidRPr="000A7B66">
              <w:rPr>
                <w:rStyle w:val="Collegamentoipertestuale"/>
                <w:noProof/>
              </w:rPr>
              <w:t>Definizioni Generali</w:t>
            </w:r>
            <w:r w:rsidR="001401C3">
              <w:rPr>
                <w:noProof/>
                <w:webHidden/>
              </w:rPr>
              <w:tab/>
            </w:r>
            <w:r w:rsidR="001401C3">
              <w:rPr>
                <w:noProof/>
                <w:webHidden/>
              </w:rPr>
              <w:fldChar w:fldCharType="begin"/>
            </w:r>
            <w:r w:rsidR="001401C3">
              <w:rPr>
                <w:noProof/>
                <w:webHidden/>
              </w:rPr>
              <w:instrText xml:space="preserve"> PAGEREF _Toc28683326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63C7B6C1" w14:textId="38BDF1C8"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27" w:history="1">
            <w:r w:rsidR="001401C3" w:rsidRPr="000A7B66">
              <w:rPr>
                <w:rStyle w:val="Collegamentoipertestuale"/>
                <w:bCs/>
                <w:noProof/>
              </w:rPr>
              <w:t>1.1</w:t>
            </w:r>
            <w:r w:rsidR="001401C3">
              <w:rPr>
                <w:rFonts w:asciiTheme="minorHAnsi" w:eastAsiaTheme="minorEastAsia" w:hAnsiTheme="minorHAnsi" w:cstheme="minorBidi"/>
                <w:noProof/>
                <w:color w:val="auto"/>
                <w:sz w:val="22"/>
              </w:rPr>
              <w:tab/>
            </w:r>
            <w:r w:rsidR="001401C3" w:rsidRPr="000A7B66">
              <w:rPr>
                <w:rStyle w:val="Collegamentoipertestuale"/>
                <w:noProof/>
              </w:rPr>
              <w:t>Rete</w:t>
            </w:r>
            <w:r w:rsidR="001401C3">
              <w:rPr>
                <w:noProof/>
                <w:webHidden/>
              </w:rPr>
              <w:tab/>
            </w:r>
            <w:r w:rsidR="001401C3">
              <w:rPr>
                <w:noProof/>
                <w:webHidden/>
              </w:rPr>
              <w:fldChar w:fldCharType="begin"/>
            </w:r>
            <w:r w:rsidR="001401C3">
              <w:rPr>
                <w:noProof/>
                <w:webHidden/>
              </w:rPr>
              <w:instrText xml:space="preserve"> PAGEREF _Toc28683327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7FBB0691" w14:textId="685A25CD"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28" w:history="1">
            <w:r w:rsidR="001401C3" w:rsidRPr="000A7B66">
              <w:rPr>
                <w:rStyle w:val="Collegamentoipertestuale"/>
                <w:bCs/>
                <w:noProof/>
              </w:rPr>
              <w:t>1.2</w:t>
            </w:r>
            <w:r w:rsidR="001401C3">
              <w:rPr>
                <w:rFonts w:asciiTheme="minorHAnsi" w:eastAsiaTheme="minorEastAsia" w:hAnsiTheme="minorHAnsi" w:cstheme="minorBidi"/>
                <w:noProof/>
                <w:color w:val="auto"/>
                <w:sz w:val="22"/>
              </w:rPr>
              <w:tab/>
            </w:r>
            <w:r w:rsidR="001401C3" w:rsidRPr="000A7B66">
              <w:rPr>
                <w:rStyle w:val="Collegamentoipertestuale"/>
                <w:noProof/>
              </w:rPr>
              <w:t>Internet</w:t>
            </w:r>
            <w:r w:rsidR="001401C3">
              <w:rPr>
                <w:noProof/>
                <w:webHidden/>
              </w:rPr>
              <w:tab/>
            </w:r>
            <w:r w:rsidR="001401C3">
              <w:rPr>
                <w:noProof/>
                <w:webHidden/>
              </w:rPr>
              <w:fldChar w:fldCharType="begin"/>
            </w:r>
            <w:r w:rsidR="001401C3">
              <w:rPr>
                <w:noProof/>
                <w:webHidden/>
              </w:rPr>
              <w:instrText xml:space="preserve"> PAGEREF _Toc28683328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44F7DD90" w14:textId="0EAD00CF"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29" w:history="1">
            <w:r w:rsidR="001401C3" w:rsidRPr="000A7B66">
              <w:rPr>
                <w:rStyle w:val="Collegamentoipertestuale"/>
                <w:bCs/>
                <w:noProof/>
              </w:rPr>
              <w:t>1.3</w:t>
            </w:r>
            <w:r w:rsidR="001401C3">
              <w:rPr>
                <w:rFonts w:asciiTheme="minorHAnsi" w:eastAsiaTheme="minorEastAsia" w:hAnsiTheme="minorHAnsi" w:cstheme="minorBidi"/>
                <w:noProof/>
                <w:color w:val="auto"/>
                <w:sz w:val="22"/>
              </w:rPr>
              <w:tab/>
            </w:r>
            <w:r w:rsidR="001401C3" w:rsidRPr="000A7B66">
              <w:rPr>
                <w:rStyle w:val="Collegamentoipertestuale"/>
                <w:noProof/>
              </w:rPr>
              <w:t>Intranet</w:t>
            </w:r>
            <w:r w:rsidR="001401C3">
              <w:rPr>
                <w:noProof/>
                <w:webHidden/>
              </w:rPr>
              <w:tab/>
            </w:r>
            <w:r w:rsidR="001401C3">
              <w:rPr>
                <w:noProof/>
                <w:webHidden/>
              </w:rPr>
              <w:fldChar w:fldCharType="begin"/>
            </w:r>
            <w:r w:rsidR="001401C3">
              <w:rPr>
                <w:noProof/>
                <w:webHidden/>
              </w:rPr>
              <w:instrText xml:space="preserve"> PAGEREF _Toc28683329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73FBC4EF" w14:textId="34A3C83D"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30" w:history="1">
            <w:r w:rsidR="001401C3" w:rsidRPr="000A7B66">
              <w:rPr>
                <w:rStyle w:val="Collegamentoipertestuale"/>
                <w:bCs/>
                <w:noProof/>
              </w:rPr>
              <w:t>1.4</w:t>
            </w:r>
            <w:r w:rsidR="001401C3">
              <w:rPr>
                <w:rFonts w:asciiTheme="minorHAnsi" w:eastAsiaTheme="minorEastAsia" w:hAnsiTheme="minorHAnsi" w:cstheme="minorBidi"/>
                <w:noProof/>
                <w:color w:val="auto"/>
                <w:sz w:val="22"/>
              </w:rPr>
              <w:tab/>
            </w:r>
            <w:r w:rsidR="001401C3" w:rsidRPr="000A7B66">
              <w:rPr>
                <w:rStyle w:val="Collegamentoipertestuale"/>
                <w:noProof/>
              </w:rPr>
              <w:t>Extranet</w:t>
            </w:r>
            <w:r w:rsidR="001401C3">
              <w:rPr>
                <w:noProof/>
                <w:webHidden/>
              </w:rPr>
              <w:tab/>
            </w:r>
            <w:r w:rsidR="001401C3">
              <w:rPr>
                <w:noProof/>
                <w:webHidden/>
              </w:rPr>
              <w:fldChar w:fldCharType="begin"/>
            </w:r>
            <w:r w:rsidR="001401C3">
              <w:rPr>
                <w:noProof/>
                <w:webHidden/>
              </w:rPr>
              <w:instrText xml:space="preserve"> PAGEREF _Toc28683330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1CBF0D0C" w14:textId="2B4C1334"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31" w:history="1">
            <w:r w:rsidR="001401C3" w:rsidRPr="000A7B66">
              <w:rPr>
                <w:rStyle w:val="Collegamentoipertestuale"/>
                <w:bCs/>
                <w:noProof/>
              </w:rPr>
              <w:t>1.5</w:t>
            </w:r>
            <w:r w:rsidR="001401C3">
              <w:rPr>
                <w:rFonts w:asciiTheme="minorHAnsi" w:eastAsiaTheme="minorEastAsia" w:hAnsiTheme="minorHAnsi" w:cstheme="minorBidi"/>
                <w:noProof/>
                <w:color w:val="auto"/>
                <w:sz w:val="22"/>
              </w:rPr>
              <w:tab/>
            </w:r>
            <w:r w:rsidR="001401C3" w:rsidRPr="000A7B66">
              <w:rPr>
                <w:rStyle w:val="Collegamentoipertestuale"/>
                <w:noProof/>
              </w:rPr>
              <w:t>ISP</w:t>
            </w:r>
            <w:r w:rsidR="001401C3">
              <w:rPr>
                <w:noProof/>
                <w:webHidden/>
              </w:rPr>
              <w:tab/>
            </w:r>
            <w:r w:rsidR="001401C3">
              <w:rPr>
                <w:noProof/>
                <w:webHidden/>
              </w:rPr>
              <w:fldChar w:fldCharType="begin"/>
            </w:r>
            <w:r w:rsidR="001401C3">
              <w:rPr>
                <w:noProof/>
                <w:webHidden/>
              </w:rPr>
              <w:instrText xml:space="preserve"> PAGEREF _Toc28683331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68644186" w14:textId="53362AFB"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32" w:history="1">
            <w:r w:rsidR="001401C3" w:rsidRPr="000A7B66">
              <w:rPr>
                <w:rStyle w:val="Collegamentoipertestuale"/>
                <w:bCs/>
                <w:noProof/>
              </w:rPr>
              <w:t>1.6</w:t>
            </w:r>
            <w:r w:rsidR="001401C3">
              <w:rPr>
                <w:rFonts w:asciiTheme="minorHAnsi" w:eastAsiaTheme="minorEastAsia" w:hAnsiTheme="minorHAnsi" w:cstheme="minorBidi"/>
                <w:noProof/>
                <w:color w:val="auto"/>
                <w:sz w:val="22"/>
              </w:rPr>
              <w:tab/>
            </w:r>
            <w:r w:rsidR="001401C3" w:rsidRPr="000A7B66">
              <w:rPr>
                <w:rStyle w:val="Collegamentoipertestuale"/>
                <w:noProof/>
              </w:rPr>
              <w:t>Protocollo</w:t>
            </w:r>
            <w:r w:rsidR="001401C3">
              <w:rPr>
                <w:noProof/>
                <w:webHidden/>
              </w:rPr>
              <w:tab/>
            </w:r>
            <w:r w:rsidR="001401C3">
              <w:rPr>
                <w:noProof/>
                <w:webHidden/>
              </w:rPr>
              <w:fldChar w:fldCharType="begin"/>
            </w:r>
            <w:r w:rsidR="001401C3">
              <w:rPr>
                <w:noProof/>
                <w:webHidden/>
              </w:rPr>
              <w:instrText xml:space="preserve"> PAGEREF _Toc28683332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6932AC69" w14:textId="256D2C22"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33" w:history="1">
            <w:r w:rsidR="001401C3" w:rsidRPr="000A7B66">
              <w:rPr>
                <w:rStyle w:val="Collegamentoipertestuale"/>
                <w:bCs/>
                <w:noProof/>
              </w:rPr>
              <w:t>1.7</w:t>
            </w:r>
            <w:r w:rsidR="001401C3">
              <w:rPr>
                <w:rFonts w:asciiTheme="minorHAnsi" w:eastAsiaTheme="minorEastAsia" w:hAnsiTheme="minorHAnsi" w:cstheme="minorBidi"/>
                <w:noProof/>
                <w:color w:val="auto"/>
                <w:sz w:val="22"/>
              </w:rPr>
              <w:tab/>
            </w:r>
            <w:r w:rsidR="001401C3" w:rsidRPr="000A7B66">
              <w:rPr>
                <w:rStyle w:val="Collegamentoipertestuale"/>
                <w:noProof/>
              </w:rPr>
              <w:t>Modello client/server</w:t>
            </w:r>
            <w:r w:rsidR="001401C3">
              <w:rPr>
                <w:noProof/>
                <w:webHidden/>
              </w:rPr>
              <w:tab/>
            </w:r>
            <w:r w:rsidR="001401C3">
              <w:rPr>
                <w:noProof/>
                <w:webHidden/>
              </w:rPr>
              <w:fldChar w:fldCharType="begin"/>
            </w:r>
            <w:r w:rsidR="001401C3">
              <w:rPr>
                <w:noProof/>
                <w:webHidden/>
              </w:rPr>
              <w:instrText xml:space="preserve"> PAGEREF _Toc28683333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580D2637" w14:textId="69A1CC04"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34" w:history="1">
            <w:r w:rsidR="001401C3" w:rsidRPr="000A7B66">
              <w:rPr>
                <w:rStyle w:val="Collegamentoipertestuale"/>
                <w:bCs/>
                <w:noProof/>
              </w:rPr>
              <w:t>1.8</w:t>
            </w:r>
            <w:r w:rsidR="001401C3">
              <w:rPr>
                <w:rFonts w:asciiTheme="minorHAnsi" w:eastAsiaTheme="minorEastAsia" w:hAnsiTheme="minorHAnsi" w:cstheme="minorBidi"/>
                <w:noProof/>
                <w:color w:val="auto"/>
                <w:sz w:val="22"/>
              </w:rPr>
              <w:tab/>
            </w:r>
            <w:r w:rsidR="001401C3" w:rsidRPr="000A7B66">
              <w:rPr>
                <w:rStyle w:val="Collegamentoipertestuale"/>
                <w:noProof/>
              </w:rPr>
              <w:t>Gateway</w:t>
            </w:r>
            <w:r w:rsidR="001401C3">
              <w:rPr>
                <w:noProof/>
                <w:webHidden/>
              </w:rPr>
              <w:tab/>
            </w:r>
            <w:r w:rsidR="001401C3">
              <w:rPr>
                <w:noProof/>
                <w:webHidden/>
              </w:rPr>
              <w:fldChar w:fldCharType="begin"/>
            </w:r>
            <w:r w:rsidR="001401C3">
              <w:rPr>
                <w:noProof/>
                <w:webHidden/>
              </w:rPr>
              <w:instrText xml:space="preserve"> PAGEREF _Toc28683334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14:paraId="0B7FDF4E" w14:textId="080AC6E4"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35" w:history="1">
            <w:r w:rsidR="001401C3" w:rsidRPr="000A7B66">
              <w:rPr>
                <w:rStyle w:val="Collegamentoipertestuale"/>
                <w:bCs/>
                <w:noProof/>
              </w:rPr>
              <w:t>1.9</w:t>
            </w:r>
            <w:r w:rsidR="001401C3">
              <w:rPr>
                <w:rFonts w:asciiTheme="minorHAnsi" w:eastAsiaTheme="minorEastAsia" w:hAnsiTheme="minorHAnsi" w:cstheme="minorBidi"/>
                <w:noProof/>
                <w:color w:val="auto"/>
                <w:sz w:val="22"/>
              </w:rPr>
              <w:tab/>
            </w:r>
            <w:r w:rsidR="001401C3" w:rsidRPr="000A7B66">
              <w:rPr>
                <w:rStyle w:val="Collegamentoipertestuale"/>
                <w:noProof/>
              </w:rPr>
              <w:t>LAN</w:t>
            </w:r>
            <w:r w:rsidR="001401C3">
              <w:rPr>
                <w:noProof/>
                <w:webHidden/>
              </w:rPr>
              <w:tab/>
            </w:r>
            <w:r w:rsidR="001401C3">
              <w:rPr>
                <w:noProof/>
                <w:webHidden/>
              </w:rPr>
              <w:fldChar w:fldCharType="begin"/>
            </w:r>
            <w:r w:rsidR="001401C3">
              <w:rPr>
                <w:noProof/>
                <w:webHidden/>
              </w:rPr>
              <w:instrText xml:space="preserve"> PAGEREF _Toc28683335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14:paraId="43A66636" w14:textId="71CFFA50"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36" w:history="1">
            <w:r w:rsidR="001401C3" w:rsidRPr="000A7B66">
              <w:rPr>
                <w:rStyle w:val="Collegamentoipertestuale"/>
                <w:bCs/>
                <w:noProof/>
              </w:rPr>
              <w:t>1.10</w:t>
            </w:r>
            <w:r w:rsidR="001401C3">
              <w:rPr>
                <w:rFonts w:asciiTheme="minorHAnsi" w:eastAsiaTheme="minorEastAsia" w:hAnsiTheme="minorHAnsi" w:cstheme="minorBidi"/>
                <w:noProof/>
                <w:color w:val="auto"/>
                <w:sz w:val="22"/>
              </w:rPr>
              <w:tab/>
            </w:r>
            <w:r w:rsidR="001401C3" w:rsidRPr="000A7B66">
              <w:rPr>
                <w:rStyle w:val="Collegamentoipertestuale"/>
                <w:noProof/>
              </w:rPr>
              <w:t>MAN</w:t>
            </w:r>
            <w:r w:rsidR="001401C3">
              <w:rPr>
                <w:noProof/>
                <w:webHidden/>
              </w:rPr>
              <w:tab/>
            </w:r>
            <w:r w:rsidR="001401C3">
              <w:rPr>
                <w:noProof/>
                <w:webHidden/>
              </w:rPr>
              <w:fldChar w:fldCharType="begin"/>
            </w:r>
            <w:r w:rsidR="001401C3">
              <w:rPr>
                <w:noProof/>
                <w:webHidden/>
              </w:rPr>
              <w:instrText xml:space="preserve"> PAGEREF _Toc28683336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14:paraId="61AC0C44" w14:textId="12CAA12A"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37" w:history="1">
            <w:r w:rsidR="001401C3" w:rsidRPr="000A7B66">
              <w:rPr>
                <w:rStyle w:val="Collegamentoipertestuale"/>
                <w:bCs/>
                <w:noProof/>
              </w:rPr>
              <w:t>1.11</w:t>
            </w:r>
            <w:r w:rsidR="001401C3">
              <w:rPr>
                <w:rFonts w:asciiTheme="minorHAnsi" w:eastAsiaTheme="minorEastAsia" w:hAnsiTheme="minorHAnsi" w:cstheme="minorBidi"/>
                <w:noProof/>
                <w:color w:val="auto"/>
                <w:sz w:val="22"/>
              </w:rPr>
              <w:tab/>
            </w:r>
            <w:r w:rsidR="001401C3" w:rsidRPr="000A7B66">
              <w:rPr>
                <w:rStyle w:val="Collegamentoipertestuale"/>
                <w:noProof/>
              </w:rPr>
              <w:t>WAN</w:t>
            </w:r>
            <w:r w:rsidR="001401C3">
              <w:rPr>
                <w:noProof/>
                <w:webHidden/>
              </w:rPr>
              <w:tab/>
            </w:r>
            <w:r w:rsidR="001401C3">
              <w:rPr>
                <w:noProof/>
                <w:webHidden/>
              </w:rPr>
              <w:fldChar w:fldCharType="begin"/>
            </w:r>
            <w:r w:rsidR="001401C3">
              <w:rPr>
                <w:noProof/>
                <w:webHidden/>
              </w:rPr>
              <w:instrText xml:space="preserve"> PAGEREF _Toc28683337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14:paraId="205F8710" w14:textId="3E78ED49"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38" w:history="1">
            <w:r w:rsidR="001401C3" w:rsidRPr="000A7B66">
              <w:rPr>
                <w:rStyle w:val="Collegamentoipertestuale"/>
                <w:bCs/>
                <w:noProof/>
              </w:rPr>
              <w:t>1.12</w:t>
            </w:r>
            <w:r w:rsidR="001401C3">
              <w:rPr>
                <w:rFonts w:asciiTheme="minorHAnsi" w:eastAsiaTheme="minorEastAsia" w:hAnsiTheme="minorHAnsi" w:cstheme="minorBidi"/>
                <w:noProof/>
                <w:color w:val="auto"/>
                <w:sz w:val="22"/>
              </w:rPr>
              <w:tab/>
            </w:r>
            <w:r w:rsidR="001401C3" w:rsidRPr="000A7B66">
              <w:rPr>
                <w:rStyle w:val="Collegamentoipertestuale"/>
                <w:noProof/>
              </w:rPr>
              <w:t>Servizio connection oriented</w:t>
            </w:r>
            <w:r w:rsidR="001401C3">
              <w:rPr>
                <w:noProof/>
                <w:webHidden/>
              </w:rPr>
              <w:tab/>
            </w:r>
            <w:r w:rsidR="001401C3">
              <w:rPr>
                <w:noProof/>
                <w:webHidden/>
              </w:rPr>
              <w:fldChar w:fldCharType="begin"/>
            </w:r>
            <w:r w:rsidR="001401C3">
              <w:rPr>
                <w:noProof/>
                <w:webHidden/>
              </w:rPr>
              <w:instrText xml:space="preserve"> PAGEREF _Toc28683338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14:paraId="0BCD3C0B" w14:textId="1FC05EF4"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39" w:history="1">
            <w:r w:rsidR="001401C3" w:rsidRPr="000A7B66">
              <w:rPr>
                <w:rStyle w:val="Collegamentoipertestuale"/>
                <w:bCs/>
                <w:noProof/>
              </w:rPr>
              <w:t>1.13</w:t>
            </w:r>
            <w:r w:rsidR="001401C3">
              <w:rPr>
                <w:rFonts w:asciiTheme="minorHAnsi" w:eastAsiaTheme="minorEastAsia" w:hAnsiTheme="minorHAnsi" w:cstheme="minorBidi"/>
                <w:noProof/>
                <w:color w:val="auto"/>
                <w:sz w:val="22"/>
              </w:rPr>
              <w:tab/>
            </w:r>
            <w:r w:rsidR="001401C3" w:rsidRPr="000A7B66">
              <w:rPr>
                <w:rStyle w:val="Collegamentoipertestuale"/>
                <w:noProof/>
              </w:rPr>
              <w:t>Servizio connectionless</w:t>
            </w:r>
            <w:r w:rsidR="001401C3">
              <w:rPr>
                <w:noProof/>
                <w:webHidden/>
              </w:rPr>
              <w:tab/>
            </w:r>
            <w:r w:rsidR="001401C3">
              <w:rPr>
                <w:noProof/>
                <w:webHidden/>
              </w:rPr>
              <w:fldChar w:fldCharType="begin"/>
            </w:r>
            <w:r w:rsidR="001401C3">
              <w:rPr>
                <w:noProof/>
                <w:webHidden/>
              </w:rPr>
              <w:instrText xml:space="preserve"> PAGEREF _Toc28683339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14:paraId="5B85338F" w14:textId="66B49690"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40" w:history="1">
            <w:r w:rsidR="001401C3" w:rsidRPr="000A7B66">
              <w:rPr>
                <w:rStyle w:val="Collegamentoipertestuale"/>
                <w:bCs/>
                <w:noProof/>
              </w:rPr>
              <w:t>1.14</w:t>
            </w:r>
            <w:r w:rsidR="001401C3">
              <w:rPr>
                <w:rFonts w:asciiTheme="minorHAnsi" w:eastAsiaTheme="minorEastAsia" w:hAnsiTheme="minorHAnsi" w:cstheme="minorBidi"/>
                <w:noProof/>
                <w:color w:val="auto"/>
                <w:sz w:val="22"/>
              </w:rPr>
              <w:tab/>
            </w:r>
            <w:r w:rsidR="001401C3" w:rsidRPr="000A7B66">
              <w:rPr>
                <w:rStyle w:val="Collegamentoipertestuale"/>
                <w:noProof/>
              </w:rPr>
              <w:t>Servizio best effort</w:t>
            </w:r>
            <w:r w:rsidR="001401C3">
              <w:rPr>
                <w:noProof/>
                <w:webHidden/>
              </w:rPr>
              <w:tab/>
            </w:r>
            <w:r w:rsidR="001401C3">
              <w:rPr>
                <w:noProof/>
                <w:webHidden/>
              </w:rPr>
              <w:fldChar w:fldCharType="begin"/>
            </w:r>
            <w:r w:rsidR="001401C3">
              <w:rPr>
                <w:noProof/>
                <w:webHidden/>
              </w:rPr>
              <w:instrText xml:space="preserve"> PAGEREF _Toc28683340 \h </w:instrText>
            </w:r>
            <w:r w:rsidR="001401C3">
              <w:rPr>
                <w:noProof/>
                <w:webHidden/>
              </w:rPr>
            </w:r>
            <w:r w:rsidR="001401C3">
              <w:rPr>
                <w:noProof/>
                <w:webHidden/>
              </w:rPr>
              <w:fldChar w:fldCharType="separate"/>
            </w:r>
            <w:r w:rsidR="00E53B6A">
              <w:rPr>
                <w:noProof/>
                <w:webHidden/>
              </w:rPr>
              <w:t>3</w:t>
            </w:r>
            <w:r w:rsidR="001401C3">
              <w:rPr>
                <w:noProof/>
                <w:webHidden/>
              </w:rPr>
              <w:fldChar w:fldCharType="end"/>
            </w:r>
          </w:hyperlink>
        </w:p>
        <w:p w14:paraId="2017CC51" w14:textId="74451C44"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41" w:history="1">
            <w:r w:rsidR="001401C3" w:rsidRPr="000A7B66">
              <w:rPr>
                <w:rStyle w:val="Collegamentoipertestuale"/>
                <w:bCs/>
                <w:noProof/>
              </w:rPr>
              <w:t>1.15</w:t>
            </w:r>
            <w:r w:rsidR="001401C3">
              <w:rPr>
                <w:rFonts w:asciiTheme="minorHAnsi" w:eastAsiaTheme="minorEastAsia" w:hAnsiTheme="minorHAnsi" w:cstheme="minorBidi"/>
                <w:noProof/>
                <w:color w:val="auto"/>
                <w:sz w:val="22"/>
              </w:rPr>
              <w:tab/>
            </w:r>
            <w:r w:rsidR="001401C3" w:rsidRPr="000A7B66">
              <w:rPr>
                <w:rStyle w:val="Collegamentoipertestuale"/>
                <w:noProof/>
              </w:rPr>
              <w:t>Quality of Service</w:t>
            </w:r>
            <w:r w:rsidR="001401C3">
              <w:rPr>
                <w:noProof/>
                <w:webHidden/>
              </w:rPr>
              <w:tab/>
            </w:r>
            <w:r w:rsidR="001401C3">
              <w:rPr>
                <w:noProof/>
                <w:webHidden/>
              </w:rPr>
              <w:fldChar w:fldCharType="begin"/>
            </w:r>
            <w:r w:rsidR="001401C3">
              <w:rPr>
                <w:noProof/>
                <w:webHidden/>
              </w:rPr>
              <w:instrText xml:space="preserve"> PAGEREF _Toc28683341 \h </w:instrText>
            </w:r>
            <w:r w:rsidR="001401C3">
              <w:rPr>
                <w:noProof/>
                <w:webHidden/>
              </w:rPr>
            </w:r>
            <w:r w:rsidR="001401C3">
              <w:rPr>
                <w:noProof/>
                <w:webHidden/>
              </w:rPr>
              <w:fldChar w:fldCharType="separate"/>
            </w:r>
            <w:r w:rsidR="00E53B6A">
              <w:rPr>
                <w:noProof/>
                <w:webHidden/>
              </w:rPr>
              <w:t>3</w:t>
            </w:r>
            <w:r w:rsidR="001401C3">
              <w:rPr>
                <w:noProof/>
                <w:webHidden/>
              </w:rPr>
              <w:fldChar w:fldCharType="end"/>
            </w:r>
          </w:hyperlink>
        </w:p>
        <w:p w14:paraId="4C061152" w14:textId="17E47F72"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42" w:history="1">
            <w:r w:rsidR="001401C3" w:rsidRPr="000A7B66">
              <w:rPr>
                <w:rStyle w:val="Collegamentoipertestuale"/>
                <w:bCs/>
                <w:noProof/>
              </w:rPr>
              <w:t>1.16</w:t>
            </w:r>
            <w:r w:rsidR="001401C3">
              <w:rPr>
                <w:rFonts w:asciiTheme="minorHAnsi" w:eastAsiaTheme="minorEastAsia" w:hAnsiTheme="minorHAnsi" w:cstheme="minorBidi"/>
                <w:noProof/>
                <w:color w:val="auto"/>
                <w:sz w:val="22"/>
              </w:rPr>
              <w:tab/>
            </w:r>
            <w:r w:rsidR="001401C3" w:rsidRPr="000A7B66">
              <w:rPr>
                <w:rStyle w:val="Collegamentoipertestuale"/>
                <w:noProof/>
              </w:rPr>
              <w:t>Unicasting, Multicasting e Broadcasting</w:t>
            </w:r>
            <w:r w:rsidR="001401C3">
              <w:rPr>
                <w:noProof/>
                <w:webHidden/>
              </w:rPr>
              <w:tab/>
            </w:r>
            <w:r w:rsidR="001401C3">
              <w:rPr>
                <w:noProof/>
                <w:webHidden/>
              </w:rPr>
              <w:fldChar w:fldCharType="begin"/>
            </w:r>
            <w:r w:rsidR="001401C3">
              <w:rPr>
                <w:noProof/>
                <w:webHidden/>
              </w:rPr>
              <w:instrText xml:space="preserve"> PAGEREF _Toc28683342 \h </w:instrText>
            </w:r>
            <w:r w:rsidR="001401C3">
              <w:rPr>
                <w:noProof/>
                <w:webHidden/>
              </w:rPr>
            </w:r>
            <w:r w:rsidR="001401C3">
              <w:rPr>
                <w:noProof/>
                <w:webHidden/>
              </w:rPr>
              <w:fldChar w:fldCharType="separate"/>
            </w:r>
            <w:r w:rsidR="00E53B6A">
              <w:rPr>
                <w:noProof/>
                <w:webHidden/>
              </w:rPr>
              <w:t>3</w:t>
            </w:r>
            <w:r w:rsidR="001401C3">
              <w:rPr>
                <w:noProof/>
                <w:webHidden/>
              </w:rPr>
              <w:fldChar w:fldCharType="end"/>
            </w:r>
          </w:hyperlink>
        </w:p>
        <w:p w14:paraId="1FD36516" w14:textId="15FAFA15"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43" w:history="1">
            <w:r w:rsidR="001401C3" w:rsidRPr="000A7B66">
              <w:rPr>
                <w:rStyle w:val="Collegamentoipertestuale"/>
                <w:bCs/>
                <w:noProof/>
              </w:rPr>
              <w:t>1.17</w:t>
            </w:r>
            <w:r w:rsidR="001401C3">
              <w:rPr>
                <w:rFonts w:asciiTheme="minorHAnsi" w:eastAsiaTheme="minorEastAsia" w:hAnsiTheme="minorHAnsi" w:cstheme="minorBidi"/>
                <w:noProof/>
                <w:color w:val="auto"/>
                <w:sz w:val="22"/>
              </w:rPr>
              <w:tab/>
            </w:r>
            <w:r w:rsidR="001401C3" w:rsidRPr="000A7B66">
              <w:rPr>
                <w:rStyle w:val="Collegamentoipertestuale"/>
                <w:noProof/>
              </w:rPr>
              <w:t>RFC</w:t>
            </w:r>
            <w:r w:rsidR="001401C3">
              <w:rPr>
                <w:noProof/>
                <w:webHidden/>
              </w:rPr>
              <w:tab/>
            </w:r>
            <w:r w:rsidR="001401C3">
              <w:rPr>
                <w:noProof/>
                <w:webHidden/>
              </w:rPr>
              <w:fldChar w:fldCharType="begin"/>
            </w:r>
            <w:r w:rsidR="001401C3">
              <w:rPr>
                <w:noProof/>
                <w:webHidden/>
              </w:rPr>
              <w:instrText xml:space="preserve"> PAGEREF _Toc28683343 \h </w:instrText>
            </w:r>
            <w:r w:rsidR="001401C3">
              <w:rPr>
                <w:noProof/>
                <w:webHidden/>
              </w:rPr>
            </w:r>
            <w:r w:rsidR="001401C3">
              <w:rPr>
                <w:noProof/>
                <w:webHidden/>
              </w:rPr>
              <w:fldChar w:fldCharType="separate"/>
            </w:r>
            <w:r w:rsidR="00E53B6A">
              <w:rPr>
                <w:noProof/>
                <w:webHidden/>
              </w:rPr>
              <w:t>3</w:t>
            </w:r>
            <w:r w:rsidR="001401C3">
              <w:rPr>
                <w:noProof/>
                <w:webHidden/>
              </w:rPr>
              <w:fldChar w:fldCharType="end"/>
            </w:r>
          </w:hyperlink>
        </w:p>
        <w:p w14:paraId="0BD9BEDC" w14:textId="5B8C6948" w:rsidR="001401C3" w:rsidRDefault="009C166F">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44" w:history="1">
            <w:r w:rsidR="001401C3" w:rsidRPr="000A7B66">
              <w:rPr>
                <w:rStyle w:val="Collegamentoipertestuale"/>
                <w:bCs/>
                <w:noProof/>
              </w:rPr>
              <w:t>2</w:t>
            </w:r>
            <w:r w:rsidR="001401C3">
              <w:rPr>
                <w:rFonts w:asciiTheme="minorHAnsi" w:eastAsiaTheme="minorEastAsia" w:hAnsiTheme="minorHAnsi" w:cstheme="minorBidi"/>
                <w:b w:val="0"/>
                <w:noProof/>
                <w:color w:val="auto"/>
                <w:sz w:val="22"/>
              </w:rPr>
              <w:tab/>
            </w:r>
            <w:r w:rsidR="001401C3" w:rsidRPr="000A7B66">
              <w:rPr>
                <w:rStyle w:val="Collegamentoipertestuale"/>
                <w:noProof/>
              </w:rPr>
              <w:t>Le Architetture di Rete</w:t>
            </w:r>
            <w:r w:rsidR="001401C3">
              <w:rPr>
                <w:noProof/>
                <w:webHidden/>
              </w:rPr>
              <w:tab/>
            </w:r>
            <w:r w:rsidR="001401C3">
              <w:rPr>
                <w:noProof/>
                <w:webHidden/>
              </w:rPr>
              <w:fldChar w:fldCharType="begin"/>
            </w:r>
            <w:r w:rsidR="001401C3">
              <w:rPr>
                <w:noProof/>
                <w:webHidden/>
              </w:rPr>
              <w:instrText xml:space="preserve"> PAGEREF _Toc28683344 \h </w:instrText>
            </w:r>
            <w:r w:rsidR="001401C3">
              <w:rPr>
                <w:noProof/>
                <w:webHidden/>
              </w:rPr>
            </w:r>
            <w:r w:rsidR="001401C3">
              <w:rPr>
                <w:noProof/>
                <w:webHidden/>
              </w:rPr>
              <w:fldChar w:fldCharType="separate"/>
            </w:r>
            <w:r w:rsidR="00E53B6A">
              <w:rPr>
                <w:noProof/>
                <w:webHidden/>
              </w:rPr>
              <w:t>4</w:t>
            </w:r>
            <w:r w:rsidR="001401C3">
              <w:rPr>
                <w:noProof/>
                <w:webHidden/>
              </w:rPr>
              <w:fldChar w:fldCharType="end"/>
            </w:r>
          </w:hyperlink>
        </w:p>
        <w:p w14:paraId="3B7BA470" w14:textId="5A53A70D"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45" w:history="1">
            <w:r w:rsidR="001401C3" w:rsidRPr="000A7B66">
              <w:rPr>
                <w:rStyle w:val="Collegamentoipertestuale"/>
                <w:bCs/>
                <w:noProof/>
              </w:rPr>
              <w:t>2.1</w:t>
            </w:r>
            <w:r w:rsidR="001401C3">
              <w:rPr>
                <w:rFonts w:asciiTheme="minorHAnsi" w:eastAsiaTheme="minorEastAsia" w:hAnsiTheme="minorHAnsi" w:cstheme="minorBidi"/>
                <w:noProof/>
                <w:color w:val="auto"/>
                <w:sz w:val="22"/>
              </w:rPr>
              <w:tab/>
            </w:r>
            <w:r w:rsidR="001401C3" w:rsidRPr="000A7B66">
              <w:rPr>
                <w:rStyle w:val="Collegamentoipertestuale"/>
                <w:noProof/>
              </w:rPr>
              <w:t>Il modello di riferimento ISO/OSI</w:t>
            </w:r>
            <w:r w:rsidR="001401C3">
              <w:rPr>
                <w:noProof/>
                <w:webHidden/>
              </w:rPr>
              <w:tab/>
            </w:r>
            <w:r w:rsidR="001401C3">
              <w:rPr>
                <w:noProof/>
                <w:webHidden/>
              </w:rPr>
              <w:fldChar w:fldCharType="begin"/>
            </w:r>
            <w:r w:rsidR="001401C3">
              <w:rPr>
                <w:noProof/>
                <w:webHidden/>
              </w:rPr>
              <w:instrText xml:space="preserve"> PAGEREF _Toc28683345 \h </w:instrText>
            </w:r>
            <w:r w:rsidR="001401C3">
              <w:rPr>
                <w:noProof/>
                <w:webHidden/>
              </w:rPr>
            </w:r>
            <w:r w:rsidR="001401C3">
              <w:rPr>
                <w:noProof/>
                <w:webHidden/>
              </w:rPr>
              <w:fldChar w:fldCharType="separate"/>
            </w:r>
            <w:r w:rsidR="00E53B6A">
              <w:rPr>
                <w:noProof/>
                <w:webHidden/>
              </w:rPr>
              <w:t>5</w:t>
            </w:r>
            <w:r w:rsidR="001401C3">
              <w:rPr>
                <w:noProof/>
                <w:webHidden/>
              </w:rPr>
              <w:fldChar w:fldCharType="end"/>
            </w:r>
          </w:hyperlink>
        </w:p>
        <w:p w14:paraId="11601E1A" w14:textId="6CE85143"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46" w:history="1">
            <w:r w:rsidR="001401C3" w:rsidRPr="000A7B66">
              <w:rPr>
                <w:rStyle w:val="Collegamentoipertestuale"/>
                <w:bCs/>
                <w:noProof/>
              </w:rPr>
              <w:t>2.2</w:t>
            </w:r>
            <w:r w:rsidR="001401C3">
              <w:rPr>
                <w:rFonts w:asciiTheme="minorHAnsi" w:eastAsiaTheme="minorEastAsia" w:hAnsiTheme="minorHAnsi" w:cstheme="minorBidi"/>
                <w:noProof/>
                <w:color w:val="auto"/>
                <w:sz w:val="22"/>
              </w:rPr>
              <w:tab/>
            </w:r>
            <w:r w:rsidR="001401C3" w:rsidRPr="000A7B66">
              <w:rPr>
                <w:rStyle w:val="Collegamentoipertestuale"/>
                <w:noProof/>
              </w:rPr>
              <w:t>Il modello di riferimento TCP/IP</w:t>
            </w:r>
            <w:r w:rsidR="001401C3">
              <w:rPr>
                <w:noProof/>
                <w:webHidden/>
              </w:rPr>
              <w:tab/>
            </w:r>
            <w:r w:rsidR="001401C3">
              <w:rPr>
                <w:noProof/>
                <w:webHidden/>
              </w:rPr>
              <w:fldChar w:fldCharType="begin"/>
            </w:r>
            <w:r w:rsidR="001401C3">
              <w:rPr>
                <w:noProof/>
                <w:webHidden/>
              </w:rPr>
              <w:instrText xml:space="preserve"> PAGEREF _Toc28683346 \h </w:instrText>
            </w:r>
            <w:r w:rsidR="001401C3">
              <w:rPr>
                <w:noProof/>
                <w:webHidden/>
              </w:rPr>
            </w:r>
            <w:r w:rsidR="001401C3">
              <w:rPr>
                <w:noProof/>
                <w:webHidden/>
              </w:rPr>
              <w:fldChar w:fldCharType="separate"/>
            </w:r>
            <w:r w:rsidR="00E53B6A">
              <w:rPr>
                <w:noProof/>
                <w:webHidden/>
              </w:rPr>
              <w:t>6</w:t>
            </w:r>
            <w:r w:rsidR="001401C3">
              <w:rPr>
                <w:noProof/>
                <w:webHidden/>
              </w:rPr>
              <w:fldChar w:fldCharType="end"/>
            </w:r>
          </w:hyperlink>
        </w:p>
        <w:p w14:paraId="2F6F94E0" w14:textId="4F73AC62" w:rsidR="001401C3" w:rsidRDefault="009C166F">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47" w:history="1">
            <w:r w:rsidR="001401C3" w:rsidRPr="000A7B66">
              <w:rPr>
                <w:rStyle w:val="Collegamentoipertestuale"/>
                <w:bCs/>
                <w:noProof/>
              </w:rPr>
              <w:t>3</w:t>
            </w:r>
            <w:r w:rsidR="001401C3">
              <w:rPr>
                <w:rFonts w:asciiTheme="minorHAnsi" w:eastAsiaTheme="minorEastAsia" w:hAnsiTheme="minorHAnsi" w:cstheme="minorBidi"/>
                <w:b w:val="0"/>
                <w:noProof/>
                <w:color w:val="auto"/>
                <w:sz w:val="22"/>
              </w:rPr>
              <w:tab/>
            </w:r>
            <w:r w:rsidR="001401C3" w:rsidRPr="000A7B66">
              <w:rPr>
                <w:rStyle w:val="Collegamentoipertestuale"/>
                <w:noProof/>
              </w:rPr>
              <w:t>Internet Protocol (IP)</w:t>
            </w:r>
            <w:r w:rsidR="001401C3">
              <w:rPr>
                <w:noProof/>
                <w:webHidden/>
              </w:rPr>
              <w:tab/>
            </w:r>
            <w:r w:rsidR="001401C3">
              <w:rPr>
                <w:noProof/>
                <w:webHidden/>
              </w:rPr>
              <w:fldChar w:fldCharType="begin"/>
            </w:r>
            <w:r w:rsidR="001401C3">
              <w:rPr>
                <w:noProof/>
                <w:webHidden/>
              </w:rPr>
              <w:instrText xml:space="preserve"> PAGEREF _Toc28683347 \h </w:instrText>
            </w:r>
            <w:r w:rsidR="001401C3">
              <w:rPr>
                <w:noProof/>
                <w:webHidden/>
              </w:rPr>
            </w:r>
            <w:r w:rsidR="001401C3">
              <w:rPr>
                <w:noProof/>
                <w:webHidden/>
              </w:rPr>
              <w:fldChar w:fldCharType="separate"/>
            </w:r>
            <w:r w:rsidR="00E53B6A">
              <w:rPr>
                <w:noProof/>
                <w:webHidden/>
              </w:rPr>
              <w:t>6</w:t>
            </w:r>
            <w:r w:rsidR="001401C3">
              <w:rPr>
                <w:noProof/>
                <w:webHidden/>
              </w:rPr>
              <w:fldChar w:fldCharType="end"/>
            </w:r>
          </w:hyperlink>
        </w:p>
        <w:p w14:paraId="66AF2F83" w14:textId="26F7A994"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48" w:history="1">
            <w:r w:rsidR="001401C3" w:rsidRPr="000A7B66">
              <w:rPr>
                <w:rStyle w:val="Collegamentoipertestuale"/>
                <w:bCs/>
                <w:noProof/>
              </w:rPr>
              <w:t>3.1</w:t>
            </w:r>
            <w:r w:rsidR="001401C3">
              <w:rPr>
                <w:rFonts w:asciiTheme="minorHAnsi" w:eastAsiaTheme="minorEastAsia" w:hAnsiTheme="minorHAnsi" w:cstheme="minorBidi"/>
                <w:noProof/>
                <w:color w:val="auto"/>
                <w:sz w:val="22"/>
              </w:rPr>
              <w:tab/>
            </w:r>
            <w:r w:rsidR="001401C3" w:rsidRPr="000A7B66">
              <w:rPr>
                <w:rStyle w:val="Collegamentoipertestuale"/>
                <w:noProof/>
              </w:rPr>
              <w:t>Datagram IP</w:t>
            </w:r>
            <w:r w:rsidR="001401C3">
              <w:rPr>
                <w:noProof/>
                <w:webHidden/>
              </w:rPr>
              <w:tab/>
            </w:r>
            <w:r w:rsidR="001401C3">
              <w:rPr>
                <w:noProof/>
                <w:webHidden/>
              </w:rPr>
              <w:fldChar w:fldCharType="begin"/>
            </w:r>
            <w:r w:rsidR="001401C3">
              <w:rPr>
                <w:noProof/>
                <w:webHidden/>
              </w:rPr>
              <w:instrText xml:space="preserve"> PAGEREF _Toc28683348 \h </w:instrText>
            </w:r>
            <w:r w:rsidR="001401C3">
              <w:rPr>
                <w:noProof/>
                <w:webHidden/>
              </w:rPr>
            </w:r>
            <w:r w:rsidR="001401C3">
              <w:rPr>
                <w:noProof/>
                <w:webHidden/>
              </w:rPr>
              <w:fldChar w:fldCharType="separate"/>
            </w:r>
            <w:r w:rsidR="00E53B6A">
              <w:rPr>
                <w:noProof/>
                <w:webHidden/>
              </w:rPr>
              <w:t>6</w:t>
            </w:r>
            <w:r w:rsidR="001401C3">
              <w:rPr>
                <w:noProof/>
                <w:webHidden/>
              </w:rPr>
              <w:fldChar w:fldCharType="end"/>
            </w:r>
          </w:hyperlink>
        </w:p>
        <w:p w14:paraId="69BEA222" w14:textId="2CA55B95" w:rsidR="001401C3" w:rsidRDefault="009C166F">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49" w:history="1">
            <w:r w:rsidR="001401C3" w:rsidRPr="000A7B66">
              <w:rPr>
                <w:rStyle w:val="Collegamentoipertestuale"/>
                <w:bCs/>
                <w:noProof/>
                <w14:scene3d>
                  <w14:camera w14:prst="orthographicFront"/>
                  <w14:lightRig w14:rig="threePt" w14:dir="t">
                    <w14:rot w14:lat="0" w14:lon="0" w14:rev="0"/>
                  </w14:lightRig>
                </w14:scene3d>
              </w:rPr>
              <w:t>3.1.1</w:t>
            </w:r>
            <w:r w:rsidR="001401C3">
              <w:rPr>
                <w:rFonts w:asciiTheme="minorHAnsi" w:eastAsiaTheme="minorEastAsia" w:hAnsiTheme="minorHAnsi" w:cstheme="minorBidi"/>
                <w:i w:val="0"/>
                <w:noProof/>
                <w:color w:val="auto"/>
                <w:sz w:val="22"/>
              </w:rPr>
              <w:tab/>
            </w:r>
            <w:r w:rsidR="001401C3" w:rsidRPr="000A7B66">
              <w:rPr>
                <w:rStyle w:val="Collegamentoipertestuale"/>
                <w:noProof/>
              </w:rPr>
              <w:t>IPv4</w:t>
            </w:r>
            <w:r w:rsidR="001401C3">
              <w:rPr>
                <w:noProof/>
                <w:webHidden/>
              </w:rPr>
              <w:tab/>
            </w:r>
            <w:r w:rsidR="001401C3">
              <w:rPr>
                <w:noProof/>
                <w:webHidden/>
              </w:rPr>
              <w:fldChar w:fldCharType="begin"/>
            </w:r>
            <w:r w:rsidR="001401C3">
              <w:rPr>
                <w:noProof/>
                <w:webHidden/>
              </w:rPr>
              <w:instrText xml:space="preserve"> PAGEREF _Toc28683349 \h </w:instrText>
            </w:r>
            <w:r w:rsidR="001401C3">
              <w:rPr>
                <w:noProof/>
                <w:webHidden/>
              </w:rPr>
            </w:r>
            <w:r w:rsidR="001401C3">
              <w:rPr>
                <w:noProof/>
                <w:webHidden/>
              </w:rPr>
              <w:fldChar w:fldCharType="separate"/>
            </w:r>
            <w:r w:rsidR="00E53B6A">
              <w:rPr>
                <w:noProof/>
                <w:webHidden/>
              </w:rPr>
              <w:t>7</w:t>
            </w:r>
            <w:r w:rsidR="001401C3">
              <w:rPr>
                <w:noProof/>
                <w:webHidden/>
              </w:rPr>
              <w:fldChar w:fldCharType="end"/>
            </w:r>
          </w:hyperlink>
        </w:p>
        <w:p w14:paraId="515EE19F" w14:textId="35CD71BA" w:rsidR="001401C3" w:rsidRDefault="009C166F">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50" w:history="1">
            <w:r w:rsidR="001401C3" w:rsidRPr="000A7B66">
              <w:rPr>
                <w:rStyle w:val="Collegamentoipertestuale"/>
                <w:bCs/>
                <w:noProof/>
                <w14:scene3d>
                  <w14:camera w14:prst="orthographicFront"/>
                  <w14:lightRig w14:rig="threePt" w14:dir="t">
                    <w14:rot w14:lat="0" w14:lon="0" w14:rev="0"/>
                  </w14:lightRig>
                </w14:scene3d>
              </w:rPr>
              <w:t>3.1.2</w:t>
            </w:r>
            <w:r w:rsidR="001401C3">
              <w:rPr>
                <w:rFonts w:asciiTheme="minorHAnsi" w:eastAsiaTheme="minorEastAsia" w:hAnsiTheme="minorHAnsi" w:cstheme="minorBidi"/>
                <w:i w:val="0"/>
                <w:noProof/>
                <w:color w:val="auto"/>
                <w:sz w:val="22"/>
              </w:rPr>
              <w:tab/>
            </w:r>
            <w:r w:rsidR="001401C3" w:rsidRPr="000A7B66">
              <w:rPr>
                <w:rStyle w:val="Collegamentoipertestuale"/>
                <w:noProof/>
              </w:rPr>
              <w:t>Subnetting</w:t>
            </w:r>
            <w:r w:rsidR="001401C3">
              <w:rPr>
                <w:noProof/>
                <w:webHidden/>
              </w:rPr>
              <w:tab/>
            </w:r>
            <w:r w:rsidR="001401C3">
              <w:rPr>
                <w:noProof/>
                <w:webHidden/>
              </w:rPr>
              <w:fldChar w:fldCharType="begin"/>
            </w:r>
            <w:r w:rsidR="001401C3">
              <w:rPr>
                <w:noProof/>
                <w:webHidden/>
              </w:rPr>
              <w:instrText xml:space="preserve"> PAGEREF _Toc28683350 \h </w:instrText>
            </w:r>
            <w:r w:rsidR="001401C3">
              <w:rPr>
                <w:noProof/>
                <w:webHidden/>
              </w:rPr>
            </w:r>
            <w:r w:rsidR="001401C3">
              <w:rPr>
                <w:noProof/>
                <w:webHidden/>
              </w:rPr>
              <w:fldChar w:fldCharType="separate"/>
            </w:r>
            <w:r w:rsidR="00E53B6A">
              <w:rPr>
                <w:noProof/>
                <w:webHidden/>
              </w:rPr>
              <w:t>11</w:t>
            </w:r>
            <w:r w:rsidR="001401C3">
              <w:rPr>
                <w:noProof/>
                <w:webHidden/>
              </w:rPr>
              <w:fldChar w:fldCharType="end"/>
            </w:r>
          </w:hyperlink>
        </w:p>
        <w:p w14:paraId="4002607C" w14:textId="39D70CD5" w:rsidR="001401C3" w:rsidRDefault="009C166F">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51" w:history="1">
            <w:r w:rsidR="001401C3" w:rsidRPr="000A7B66">
              <w:rPr>
                <w:rStyle w:val="Collegamentoipertestuale"/>
                <w:bCs/>
                <w:noProof/>
                <w14:scene3d>
                  <w14:camera w14:prst="orthographicFront"/>
                  <w14:lightRig w14:rig="threePt" w14:dir="t">
                    <w14:rot w14:lat="0" w14:lon="0" w14:rev="0"/>
                  </w14:lightRig>
                </w14:scene3d>
              </w:rPr>
              <w:t>3.1.3</w:t>
            </w:r>
            <w:r w:rsidR="001401C3">
              <w:rPr>
                <w:rFonts w:asciiTheme="minorHAnsi" w:eastAsiaTheme="minorEastAsia" w:hAnsiTheme="minorHAnsi" w:cstheme="minorBidi"/>
                <w:i w:val="0"/>
                <w:noProof/>
                <w:color w:val="auto"/>
                <w:sz w:val="22"/>
              </w:rPr>
              <w:tab/>
            </w:r>
            <w:r w:rsidR="001401C3" w:rsidRPr="000A7B66">
              <w:rPr>
                <w:rStyle w:val="Collegamentoipertestuale"/>
                <w:noProof/>
              </w:rPr>
              <w:t>Supernetting</w:t>
            </w:r>
            <w:r w:rsidR="001401C3">
              <w:rPr>
                <w:noProof/>
                <w:webHidden/>
              </w:rPr>
              <w:tab/>
            </w:r>
            <w:r w:rsidR="001401C3">
              <w:rPr>
                <w:noProof/>
                <w:webHidden/>
              </w:rPr>
              <w:fldChar w:fldCharType="begin"/>
            </w:r>
            <w:r w:rsidR="001401C3">
              <w:rPr>
                <w:noProof/>
                <w:webHidden/>
              </w:rPr>
              <w:instrText xml:space="preserve"> PAGEREF _Toc28683351 \h </w:instrText>
            </w:r>
            <w:r w:rsidR="001401C3">
              <w:rPr>
                <w:noProof/>
                <w:webHidden/>
              </w:rPr>
            </w:r>
            <w:r w:rsidR="001401C3">
              <w:rPr>
                <w:noProof/>
                <w:webHidden/>
              </w:rPr>
              <w:fldChar w:fldCharType="separate"/>
            </w:r>
            <w:r w:rsidR="00E53B6A">
              <w:rPr>
                <w:noProof/>
                <w:webHidden/>
              </w:rPr>
              <w:t>11</w:t>
            </w:r>
            <w:r w:rsidR="001401C3">
              <w:rPr>
                <w:noProof/>
                <w:webHidden/>
              </w:rPr>
              <w:fldChar w:fldCharType="end"/>
            </w:r>
          </w:hyperlink>
        </w:p>
        <w:p w14:paraId="363C5914" w14:textId="3F9366CE" w:rsidR="001401C3" w:rsidRDefault="009C166F">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52" w:history="1">
            <w:r w:rsidR="001401C3" w:rsidRPr="000A7B66">
              <w:rPr>
                <w:rStyle w:val="Collegamentoipertestuale"/>
                <w:bCs/>
                <w:noProof/>
                <w14:scene3d>
                  <w14:camera w14:prst="orthographicFront"/>
                  <w14:lightRig w14:rig="threePt" w14:dir="t">
                    <w14:rot w14:lat="0" w14:lon="0" w14:rev="0"/>
                  </w14:lightRig>
                </w14:scene3d>
              </w:rPr>
              <w:t>3.1.4</w:t>
            </w:r>
            <w:r w:rsidR="001401C3">
              <w:rPr>
                <w:rFonts w:asciiTheme="minorHAnsi" w:eastAsiaTheme="minorEastAsia" w:hAnsiTheme="minorHAnsi" w:cstheme="minorBidi"/>
                <w:i w:val="0"/>
                <w:noProof/>
                <w:color w:val="auto"/>
                <w:sz w:val="22"/>
              </w:rPr>
              <w:tab/>
            </w:r>
            <w:r w:rsidR="001401C3" w:rsidRPr="000A7B66">
              <w:rPr>
                <w:rStyle w:val="Collegamentoipertestuale"/>
                <w:noProof/>
              </w:rPr>
              <w:t>Piano di indirizzamento IP</w:t>
            </w:r>
            <w:r w:rsidR="001401C3">
              <w:rPr>
                <w:noProof/>
                <w:webHidden/>
              </w:rPr>
              <w:tab/>
            </w:r>
            <w:r w:rsidR="001401C3">
              <w:rPr>
                <w:noProof/>
                <w:webHidden/>
              </w:rPr>
              <w:fldChar w:fldCharType="begin"/>
            </w:r>
            <w:r w:rsidR="001401C3">
              <w:rPr>
                <w:noProof/>
                <w:webHidden/>
              </w:rPr>
              <w:instrText xml:space="preserve"> PAGEREF _Toc28683352 \h </w:instrText>
            </w:r>
            <w:r w:rsidR="001401C3">
              <w:rPr>
                <w:noProof/>
                <w:webHidden/>
              </w:rPr>
            </w:r>
            <w:r w:rsidR="001401C3">
              <w:rPr>
                <w:noProof/>
                <w:webHidden/>
              </w:rPr>
              <w:fldChar w:fldCharType="separate"/>
            </w:r>
            <w:r w:rsidR="00E53B6A">
              <w:rPr>
                <w:noProof/>
                <w:webHidden/>
              </w:rPr>
              <w:t>11</w:t>
            </w:r>
            <w:r w:rsidR="001401C3">
              <w:rPr>
                <w:noProof/>
                <w:webHidden/>
              </w:rPr>
              <w:fldChar w:fldCharType="end"/>
            </w:r>
          </w:hyperlink>
        </w:p>
        <w:p w14:paraId="44321A8C" w14:textId="4B11B2AC" w:rsidR="001401C3" w:rsidRDefault="009C166F">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53" w:history="1">
            <w:r w:rsidR="001401C3" w:rsidRPr="000A7B66">
              <w:rPr>
                <w:rStyle w:val="Collegamentoipertestuale"/>
                <w:bCs/>
                <w:noProof/>
                <w14:scene3d>
                  <w14:camera w14:prst="orthographicFront"/>
                  <w14:lightRig w14:rig="threePt" w14:dir="t">
                    <w14:rot w14:lat="0" w14:lon="0" w14:rev="0"/>
                  </w14:lightRig>
                </w14:scene3d>
              </w:rPr>
              <w:t>3.1.5</w:t>
            </w:r>
            <w:r w:rsidR="001401C3">
              <w:rPr>
                <w:rFonts w:asciiTheme="minorHAnsi" w:eastAsiaTheme="minorEastAsia" w:hAnsiTheme="minorHAnsi" w:cstheme="minorBidi"/>
                <w:i w:val="0"/>
                <w:noProof/>
                <w:color w:val="auto"/>
                <w:sz w:val="22"/>
              </w:rPr>
              <w:tab/>
            </w:r>
            <w:r w:rsidR="001401C3" w:rsidRPr="000A7B66">
              <w:rPr>
                <w:rStyle w:val="Collegamentoipertestuale"/>
                <w:noProof/>
              </w:rPr>
              <w:t>IPv6</w:t>
            </w:r>
            <w:r w:rsidR="001401C3">
              <w:rPr>
                <w:noProof/>
                <w:webHidden/>
              </w:rPr>
              <w:tab/>
            </w:r>
            <w:r w:rsidR="001401C3">
              <w:rPr>
                <w:noProof/>
                <w:webHidden/>
              </w:rPr>
              <w:fldChar w:fldCharType="begin"/>
            </w:r>
            <w:r w:rsidR="001401C3">
              <w:rPr>
                <w:noProof/>
                <w:webHidden/>
              </w:rPr>
              <w:instrText xml:space="preserve"> PAGEREF _Toc28683353 \h </w:instrText>
            </w:r>
            <w:r w:rsidR="001401C3">
              <w:rPr>
                <w:noProof/>
                <w:webHidden/>
              </w:rPr>
            </w:r>
            <w:r w:rsidR="001401C3">
              <w:rPr>
                <w:noProof/>
                <w:webHidden/>
              </w:rPr>
              <w:fldChar w:fldCharType="separate"/>
            </w:r>
            <w:r w:rsidR="00E53B6A">
              <w:rPr>
                <w:noProof/>
                <w:webHidden/>
              </w:rPr>
              <w:t>12</w:t>
            </w:r>
            <w:r w:rsidR="001401C3">
              <w:rPr>
                <w:noProof/>
                <w:webHidden/>
              </w:rPr>
              <w:fldChar w:fldCharType="end"/>
            </w:r>
          </w:hyperlink>
        </w:p>
        <w:p w14:paraId="5131553C" w14:textId="0155D92B"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54" w:history="1">
            <w:r w:rsidR="001401C3" w:rsidRPr="000A7B66">
              <w:rPr>
                <w:rStyle w:val="Collegamentoipertestuale"/>
                <w:bCs/>
                <w:noProof/>
              </w:rPr>
              <w:t>3.2</w:t>
            </w:r>
            <w:r w:rsidR="001401C3">
              <w:rPr>
                <w:rFonts w:asciiTheme="minorHAnsi" w:eastAsiaTheme="minorEastAsia" w:hAnsiTheme="minorHAnsi" w:cstheme="minorBidi"/>
                <w:noProof/>
                <w:color w:val="auto"/>
                <w:sz w:val="22"/>
              </w:rPr>
              <w:tab/>
            </w:r>
            <w:r w:rsidR="001401C3" w:rsidRPr="000A7B66">
              <w:rPr>
                <w:rStyle w:val="Collegamentoipertestuale"/>
                <w:noProof/>
              </w:rPr>
              <w:t>Configurazione IP</w:t>
            </w:r>
            <w:r w:rsidR="001401C3">
              <w:rPr>
                <w:noProof/>
                <w:webHidden/>
              </w:rPr>
              <w:tab/>
            </w:r>
            <w:r w:rsidR="001401C3">
              <w:rPr>
                <w:noProof/>
                <w:webHidden/>
              </w:rPr>
              <w:fldChar w:fldCharType="begin"/>
            </w:r>
            <w:r w:rsidR="001401C3">
              <w:rPr>
                <w:noProof/>
                <w:webHidden/>
              </w:rPr>
              <w:instrText xml:space="preserve"> PAGEREF _Toc28683354 \h </w:instrText>
            </w:r>
            <w:r w:rsidR="001401C3">
              <w:rPr>
                <w:noProof/>
                <w:webHidden/>
              </w:rPr>
            </w:r>
            <w:r w:rsidR="001401C3">
              <w:rPr>
                <w:noProof/>
                <w:webHidden/>
              </w:rPr>
              <w:fldChar w:fldCharType="separate"/>
            </w:r>
            <w:r w:rsidR="00E53B6A">
              <w:rPr>
                <w:noProof/>
                <w:webHidden/>
              </w:rPr>
              <w:t>16</w:t>
            </w:r>
            <w:r w:rsidR="001401C3">
              <w:rPr>
                <w:noProof/>
                <w:webHidden/>
              </w:rPr>
              <w:fldChar w:fldCharType="end"/>
            </w:r>
          </w:hyperlink>
        </w:p>
        <w:p w14:paraId="6C9FB99C" w14:textId="1B78E144"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55" w:history="1">
            <w:r w:rsidR="001401C3" w:rsidRPr="000A7B66">
              <w:rPr>
                <w:rStyle w:val="Collegamentoipertestuale"/>
                <w:bCs/>
                <w:noProof/>
              </w:rPr>
              <w:t>3.3</w:t>
            </w:r>
            <w:r w:rsidR="001401C3">
              <w:rPr>
                <w:rFonts w:asciiTheme="minorHAnsi" w:eastAsiaTheme="minorEastAsia" w:hAnsiTheme="minorHAnsi" w:cstheme="minorBidi"/>
                <w:noProof/>
                <w:color w:val="auto"/>
                <w:sz w:val="22"/>
              </w:rPr>
              <w:tab/>
            </w:r>
            <w:r w:rsidR="001401C3" w:rsidRPr="000A7B66">
              <w:rPr>
                <w:rStyle w:val="Collegamentoipertestuale"/>
                <w:noProof/>
              </w:rPr>
              <w:t>Internet multicasting</w:t>
            </w:r>
            <w:r w:rsidR="001401C3">
              <w:rPr>
                <w:noProof/>
                <w:webHidden/>
              </w:rPr>
              <w:tab/>
            </w:r>
            <w:r w:rsidR="001401C3">
              <w:rPr>
                <w:noProof/>
                <w:webHidden/>
              </w:rPr>
              <w:fldChar w:fldCharType="begin"/>
            </w:r>
            <w:r w:rsidR="001401C3">
              <w:rPr>
                <w:noProof/>
                <w:webHidden/>
              </w:rPr>
              <w:instrText xml:space="preserve"> PAGEREF _Toc28683355 \h </w:instrText>
            </w:r>
            <w:r w:rsidR="001401C3">
              <w:rPr>
                <w:noProof/>
                <w:webHidden/>
              </w:rPr>
            </w:r>
            <w:r w:rsidR="001401C3">
              <w:rPr>
                <w:noProof/>
                <w:webHidden/>
              </w:rPr>
              <w:fldChar w:fldCharType="separate"/>
            </w:r>
            <w:r w:rsidR="00E53B6A">
              <w:rPr>
                <w:noProof/>
                <w:webHidden/>
              </w:rPr>
              <w:t>16</w:t>
            </w:r>
            <w:r w:rsidR="001401C3">
              <w:rPr>
                <w:noProof/>
                <w:webHidden/>
              </w:rPr>
              <w:fldChar w:fldCharType="end"/>
            </w:r>
          </w:hyperlink>
        </w:p>
        <w:p w14:paraId="46A07535" w14:textId="0A7E0E24" w:rsidR="001401C3" w:rsidRDefault="009C166F">
          <w:pPr>
            <w:pStyle w:val="Sommario3"/>
            <w:tabs>
              <w:tab w:val="left" w:pos="1200"/>
              <w:tab w:val="right" w:leader="dot" w:pos="9628"/>
            </w:tabs>
            <w:rPr>
              <w:rStyle w:val="Collegamentoipertestuale"/>
              <w:noProof/>
            </w:rPr>
          </w:pPr>
          <w:hyperlink w:anchor="_Toc28683356" w:history="1">
            <w:r w:rsidR="001401C3" w:rsidRPr="000A7B66">
              <w:rPr>
                <w:rStyle w:val="Collegamentoipertestuale"/>
                <w:bCs/>
                <w:noProof/>
                <w14:scene3d>
                  <w14:camera w14:prst="orthographicFront"/>
                  <w14:lightRig w14:rig="threePt" w14:dir="t">
                    <w14:rot w14:lat="0" w14:lon="0" w14:rev="0"/>
                  </w14:lightRig>
                </w14:scene3d>
              </w:rPr>
              <w:t>3.3.1</w:t>
            </w:r>
            <w:r w:rsidR="001401C3">
              <w:rPr>
                <w:rFonts w:asciiTheme="minorHAnsi" w:eastAsiaTheme="minorEastAsia" w:hAnsiTheme="minorHAnsi" w:cstheme="minorBidi"/>
                <w:i w:val="0"/>
                <w:noProof/>
                <w:color w:val="auto"/>
                <w:sz w:val="22"/>
              </w:rPr>
              <w:tab/>
            </w:r>
            <w:r w:rsidR="001401C3" w:rsidRPr="000A7B66">
              <w:rPr>
                <w:rStyle w:val="Collegamentoipertestuale"/>
                <w:noProof/>
              </w:rPr>
              <w:t>IGMP</w:t>
            </w:r>
            <w:r w:rsidR="001401C3">
              <w:rPr>
                <w:noProof/>
                <w:webHidden/>
              </w:rPr>
              <w:tab/>
            </w:r>
            <w:r w:rsidR="001401C3">
              <w:rPr>
                <w:noProof/>
                <w:webHidden/>
              </w:rPr>
              <w:fldChar w:fldCharType="begin"/>
            </w:r>
            <w:r w:rsidR="001401C3">
              <w:rPr>
                <w:noProof/>
                <w:webHidden/>
              </w:rPr>
              <w:instrText xml:space="preserve"> PAGEREF _Toc28683356 \h </w:instrText>
            </w:r>
            <w:r w:rsidR="001401C3">
              <w:rPr>
                <w:noProof/>
                <w:webHidden/>
              </w:rPr>
            </w:r>
            <w:r w:rsidR="001401C3">
              <w:rPr>
                <w:noProof/>
                <w:webHidden/>
              </w:rPr>
              <w:fldChar w:fldCharType="separate"/>
            </w:r>
            <w:r w:rsidR="00E53B6A">
              <w:rPr>
                <w:noProof/>
                <w:webHidden/>
              </w:rPr>
              <w:t>16</w:t>
            </w:r>
            <w:r w:rsidR="001401C3">
              <w:rPr>
                <w:noProof/>
                <w:webHidden/>
              </w:rPr>
              <w:fldChar w:fldCharType="end"/>
            </w:r>
          </w:hyperlink>
        </w:p>
        <w:p w14:paraId="2D2822C1" w14:textId="77CA1010" w:rsidR="001401C3" w:rsidRDefault="001401C3" w:rsidP="001401C3"/>
        <w:p w14:paraId="1DD740BB" w14:textId="77777777" w:rsidR="001401C3" w:rsidRPr="001401C3" w:rsidRDefault="001401C3" w:rsidP="001401C3"/>
        <w:p w14:paraId="14BD3C83" w14:textId="5FDE8BE5" w:rsidR="001401C3" w:rsidRDefault="009C166F">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57" w:history="1">
            <w:r w:rsidR="001401C3" w:rsidRPr="000A7B66">
              <w:rPr>
                <w:rStyle w:val="Collegamentoipertestuale"/>
                <w:noProof/>
              </w:rPr>
              <w:t>4</w:t>
            </w:r>
            <w:r w:rsidR="001401C3">
              <w:rPr>
                <w:rFonts w:asciiTheme="minorHAnsi" w:eastAsiaTheme="minorEastAsia" w:hAnsiTheme="minorHAnsi" w:cstheme="minorBidi"/>
                <w:b w:val="0"/>
                <w:noProof/>
                <w:color w:val="auto"/>
                <w:sz w:val="22"/>
              </w:rPr>
              <w:tab/>
            </w:r>
            <w:r w:rsidR="001401C3" w:rsidRPr="000A7B66">
              <w:rPr>
                <w:rStyle w:val="Collegamentoipertestuale"/>
                <w:noProof/>
              </w:rPr>
              <w:t>Protocolli di controllo Internet</w:t>
            </w:r>
            <w:r w:rsidR="001401C3">
              <w:rPr>
                <w:noProof/>
                <w:webHidden/>
              </w:rPr>
              <w:tab/>
            </w:r>
            <w:r w:rsidR="001401C3">
              <w:rPr>
                <w:noProof/>
                <w:webHidden/>
              </w:rPr>
              <w:fldChar w:fldCharType="begin"/>
            </w:r>
            <w:r w:rsidR="001401C3">
              <w:rPr>
                <w:noProof/>
                <w:webHidden/>
              </w:rPr>
              <w:instrText xml:space="preserve"> PAGEREF _Toc28683357 \h </w:instrText>
            </w:r>
            <w:r w:rsidR="001401C3">
              <w:rPr>
                <w:noProof/>
                <w:webHidden/>
              </w:rPr>
            </w:r>
            <w:r w:rsidR="001401C3">
              <w:rPr>
                <w:noProof/>
                <w:webHidden/>
              </w:rPr>
              <w:fldChar w:fldCharType="separate"/>
            </w:r>
            <w:r w:rsidR="00E53B6A">
              <w:rPr>
                <w:noProof/>
                <w:webHidden/>
              </w:rPr>
              <w:t>17</w:t>
            </w:r>
            <w:r w:rsidR="001401C3">
              <w:rPr>
                <w:noProof/>
                <w:webHidden/>
              </w:rPr>
              <w:fldChar w:fldCharType="end"/>
            </w:r>
          </w:hyperlink>
        </w:p>
        <w:p w14:paraId="3AC7214A" w14:textId="440C39A5"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58" w:history="1">
            <w:r w:rsidR="001401C3" w:rsidRPr="000A7B66">
              <w:rPr>
                <w:rStyle w:val="Collegamentoipertestuale"/>
                <w:noProof/>
              </w:rPr>
              <w:t>4.1</w:t>
            </w:r>
            <w:r w:rsidR="001401C3">
              <w:rPr>
                <w:rFonts w:asciiTheme="minorHAnsi" w:eastAsiaTheme="minorEastAsia" w:hAnsiTheme="minorHAnsi" w:cstheme="minorBidi"/>
                <w:noProof/>
                <w:color w:val="auto"/>
                <w:sz w:val="22"/>
              </w:rPr>
              <w:tab/>
            </w:r>
            <w:r w:rsidR="001401C3" w:rsidRPr="000A7B66">
              <w:rPr>
                <w:rStyle w:val="Collegamentoipertestuale"/>
                <w:noProof/>
              </w:rPr>
              <w:t>ICMP</w:t>
            </w:r>
            <w:r w:rsidR="001401C3">
              <w:rPr>
                <w:noProof/>
                <w:webHidden/>
              </w:rPr>
              <w:tab/>
            </w:r>
            <w:r w:rsidR="001401C3">
              <w:rPr>
                <w:noProof/>
                <w:webHidden/>
              </w:rPr>
              <w:fldChar w:fldCharType="begin"/>
            </w:r>
            <w:r w:rsidR="001401C3">
              <w:rPr>
                <w:noProof/>
                <w:webHidden/>
              </w:rPr>
              <w:instrText xml:space="preserve"> PAGEREF _Toc28683358 \h </w:instrText>
            </w:r>
            <w:r w:rsidR="001401C3">
              <w:rPr>
                <w:noProof/>
                <w:webHidden/>
              </w:rPr>
            </w:r>
            <w:r w:rsidR="001401C3">
              <w:rPr>
                <w:noProof/>
                <w:webHidden/>
              </w:rPr>
              <w:fldChar w:fldCharType="separate"/>
            </w:r>
            <w:r w:rsidR="00E53B6A">
              <w:rPr>
                <w:noProof/>
                <w:webHidden/>
              </w:rPr>
              <w:t>17</w:t>
            </w:r>
            <w:r w:rsidR="001401C3">
              <w:rPr>
                <w:noProof/>
                <w:webHidden/>
              </w:rPr>
              <w:fldChar w:fldCharType="end"/>
            </w:r>
          </w:hyperlink>
        </w:p>
        <w:p w14:paraId="0454FA77" w14:textId="07C0E1C7"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59" w:history="1">
            <w:r w:rsidR="001401C3" w:rsidRPr="000A7B66">
              <w:rPr>
                <w:rStyle w:val="Collegamentoipertestuale"/>
                <w:noProof/>
              </w:rPr>
              <w:t>4.2</w:t>
            </w:r>
            <w:r w:rsidR="001401C3">
              <w:rPr>
                <w:rFonts w:asciiTheme="minorHAnsi" w:eastAsiaTheme="minorEastAsia" w:hAnsiTheme="minorHAnsi" w:cstheme="minorBidi"/>
                <w:noProof/>
                <w:color w:val="auto"/>
                <w:sz w:val="22"/>
              </w:rPr>
              <w:tab/>
            </w:r>
            <w:r w:rsidR="001401C3" w:rsidRPr="000A7B66">
              <w:rPr>
                <w:rStyle w:val="Collegamentoipertestuale"/>
                <w:noProof/>
              </w:rPr>
              <w:t>ARP</w:t>
            </w:r>
            <w:r w:rsidR="001401C3">
              <w:rPr>
                <w:noProof/>
                <w:webHidden/>
              </w:rPr>
              <w:tab/>
            </w:r>
            <w:r w:rsidR="001401C3">
              <w:rPr>
                <w:noProof/>
                <w:webHidden/>
              </w:rPr>
              <w:fldChar w:fldCharType="begin"/>
            </w:r>
            <w:r w:rsidR="001401C3">
              <w:rPr>
                <w:noProof/>
                <w:webHidden/>
              </w:rPr>
              <w:instrText xml:space="preserve"> PAGEREF _Toc28683359 \h </w:instrText>
            </w:r>
            <w:r w:rsidR="001401C3">
              <w:rPr>
                <w:noProof/>
                <w:webHidden/>
              </w:rPr>
            </w:r>
            <w:r w:rsidR="001401C3">
              <w:rPr>
                <w:noProof/>
                <w:webHidden/>
              </w:rPr>
              <w:fldChar w:fldCharType="separate"/>
            </w:r>
            <w:r w:rsidR="00E53B6A">
              <w:rPr>
                <w:noProof/>
                <w:webHidden/>
              </w:rPr>
              <w:t>18</w:t>
            </w:r>
            <w:r w:rsidR="001401C3">
              <w:rPr>
                <w:noProof/>
                <w:webHidden/>
              </w:rPr>
              <w:fldChar w:fldCharType="end"/>
            </w:r>
          </w:hyperlink>
        </w:p>
        <w:p w14:paraId="4B194DE5" w14:textId="26470176"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60" w:history="1">
            <w:r w:rsidR="001401C3" w:rsidRPr="000A7B66">
              <w:rPr>
                <w:rStyle w:val="Collegamentoipertestuale"/>
                <w:noProof/>
              </w:rPr>
              <w:t>4.3</w:t>
            </w:r>
            <w:r w:rsidR="001401C3">
              <w:rPr>
                <w:rFonts w:asciiTheme="minorHAnsi" w:eastAsiaTheme="minorEastAsia" w:hAnsiTheme="minorHAnsi" w:cstheme="minorBidi"/>
                <w:noProof/>
                <w:color w:val="auto"/>
                <w:sz w:val="22"/>
              </w:rPr>
              <w:tab/>
            </w:r>
            <w:r w:rsidR="001401C3" w:rsidRPr="000A7B66">
              <w:rPr>
                <w:rStyle w:val="Collegamentoipertestuale"/>
                <w:noProof/>
              </w:rPr>
              <w:t>RARP</w:t>
            </w:r>
            <w:r w:rsidR="001401C3">
              <w:rPr>
                <w:noProof/>
                <w:webHidden/>
              </w:rPr>
              <w:tab/>
            </w:r>
            <w:r w:rsidR="001401C3">
              <w:rPr>
                <w:noProof/>
                <w:webHidden/>
              </w:rPr>
              <w:fldChar w:fldCharType="begin"/>
            </w:r>
            <w:r w:rsidR="001401C3">
              <w:rPr>
                <w:noProof/>
                <w:webHidden/>
              </w:rPr>
              <w:instrText xml:space="preserve"> PAGEREF _Toc28683360 \h </w:instrText>
            </w:r>
            <w:r w:rsidR="001401C3">
              <w:rPr>
                <w:noProof/>
                <w:webHidden/>
              </w:rPr>
            </w:r>
            <w:r w:rsidR="001401C3">
              <w:rPr>
                <w:noProof/>
                <w:webHidden/>
              </w:rPr>
              <w:fldChar w:fldCharType="separate"/>
            </w:r>
            <w:r w:rsidR="00E53B6A">
              <w:rPr>
                <w:noProof/>
                <w:webHidden/>
              </w:rPr>
              <w:t>18</w:t>
            </w:r>
            <w:r w:rsidR="001401C3">
              <w:rPr>
                <w:noProof/>
                <w:webHidden/>
              </w:rPr>
              <w:fldChar w:fldCharType="end"/>
            </w:r>
          </w:hyperlink>
        </w:p>
        <w:p w14:paraId="24CE198B" w14:textId="353FAA30" w:rsidR="001401C3" w:rsidRDefault="009C166F">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61" w:history="1">
            <w:r w:rsidR="001401C3" w:rsidRPr="000A7B66">
              <w:rPr>
                <w:rStyle w:val="Collegamentoipertestuale"/>
                <w:noProof/>
              </w:rPr>
              <w:t>5</w:t>
            </w:r>
            <w:r w:rsidR="001401C3">
              <w:rPr>
                <w:rFonts w:asciiTheme="minorHAnsi" w:eastAsiaTheme="minorEastAsia" w:hAnsiTheme="minorHAnsi" w:cstheme="minorBidi"/>
                <w:b w:val="0"/>
                <w:noProof/>
                <w:color w:val="auto"/>
                <w:sz w:val="22"/>
              </w:rPr>
              <w:tab/>
            </w:r>
            <w:r w:rsidR="001401C3" w:rsidRPr="000A7B66">
              <w:rPr>
                <w:rStyle w:val="Collegamentoipertestuale"/>
                <w:noProof/>
              </w:rPr>
              <w:t>Routing</w:t>
            </w:r>
            <w:r w:rsidR="001401C3">
              <w:rPr>
                <w:noProof/>
                <w:webHidden/>
              </w:rPr>
              <w:tab/>
            </w:r>
            <w:r w:rsidR="001401C3">
              <w:rPr>
                <w:noProof/>
                <w:webHidden/>
              </w:rPr>
              <w:fldChar w:fldCharType="begin"/>
            </w:r>
            <w:r w:rsidR="001401C3">
              <w:rPr>
                <w:noProof/>
                <w:webHidden/>
              </w:rPr>
              <w:instrText xml:space="preserve"> PAGEREF _Toc28683361 \h </w:instrText>
            </w:r>
            <w:r w:rsidR="001401C3">
              <w:rPr>
                <w:noProof/>
                <w:webHidden/>
              </w:rPr>
            </w:r>
            <w:r w:rsidR="001401C3">
              <w:rPr>
                <w:noProof/>
                <w:webHidden/>
              </w:rPr>
              <w:fldChar w:fldCharType="separate"/>
            </w:r>
            <w:r w:rsidR="00E53B6A">
              <w:rPr>
                <w:noProof/>
                <w:webHidden/>
              </w:rPr>
              <w:t>19</w:t>
            </w:r>
            <w:r w:rsidR="001401C3">
              <w:rPr>
                <w:noProof/>
                <w:webHidden/>
              </w:rPr>
              <w:fldChar w:fldCharType="end"/>
            </w:r>
          </w:hyperlink>
        </w:p>
        <w:p w14:paraId="11B6AAB0" w14:textId="0D3E53F9"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62" w:history="1">
            <w:r w:rsidR="001401C3" w:rsidRPr="000A7B66">
              <w:rPr>
                <w:rStyle w:val="Collegamentoipertestuale"/>
                <w:noProof/>
              </w:rPr>
              <w:t>5.1</w:t>
            </w:r>
            <w:r w:rsidR="001401C3">
              <w:rPr>
                <w:rFonts w:asciiTheme="minorHAnsi" w:eastAsiaTheme="minorEastAsia" w:hAnsiTheme="minorHAnsi" w:cstheme="minorBidi"/>
                <w:noProof/>
                <w:color w:val="auto"/>
                <w:sz w:val="22"/>
              </w:rPr>
              <w:tab/>
            </w:r>
            <w:r w:rsidR="001401C3" w:rsidRPr="000A7B66">
              <w:rPr>
                <w:rStyle w:val="Collegamentoipertestuale"/>
                <w:noProof/>
              </w:rPr>
              <w:t>Algoritmi di routing</w:t>
            </w:r>
            <w:r w:rsidR="001401C3">
              <w:rPr>
                <w:noProof/>
                <w:webHidden/>
              </w:rPr>
              <w:tab/>
            </w:r>
            <w:r w:rsidR="001401C3">
              <w:rPr>
                <w:noProof/>
                <w:webHidden/>
              </w:rPr>
              <w:fldChar w:fldCharType="begin"/>
            </w:r>
            <w:r w:rsidR="001401C3">
              <w:rPr>
                <w:noProof/>
                <w:webHidden/>
              </w:rPr>
              <w:instrText xml:space="preserve"> PAGEREF _Toc28683362 \h </w:instrText>
            </w:r>
            <w:r w:rsidR="001401C3">
              <w:rPr>
                <w:noProof/>
                <w:webHidden/>
              </w:rPr>
            </w:r>
            <w:r w:rsidR="001401C3">
              <w:rPr>
                <w:noProof/>
                <w:webHidden/>
              </w:rPr>
              <w:fldChar w:fldCharType="separate"/>
            </w:r>
            <w:r w:rsidR="00E53B6A">
              <w:rPr>
                <w:noProof/>
                <w:webHidden/>
              </w:rPr>
              <w:t>19</w:t>
            </w:r>
            <w:r w:rsidR="001401C3">
              <w:rPr>
                <w:noProof/>
                <w:webHidden/>
              </w:rPr>
              <w:fldChar w:fldCharType="end"/>
            </w:r>
          </w:hyperlink>
        </w:p>
        <w:p w14:paraId="27BED677" w14:textId="3FD2DB2F" w:rsidR="001401C3" w:rsidRDefault="009C166F">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63" w:history="1">
            <w:r w:rsidR="001401C3" w:rsidRPr="000A7B66">
              <w:rPr>
                <w:rStyle w:val="Collegamentoipertestuale"/>
                <w:noProof/>
              </w:rPr>
              <w:t>5.1.1</w:t>
            </w:r>
            <w:r w:rsidR="001401C3">
              <w:rPr>
                <w:rFonts w:asciiTheme="minorHAnsi" w:eastAsiaTheme="minorEastAsia" w:hAnsiTheme="minorHAnsi" w:cstheme="minorBidi"/>
                <w:i w:val="0"/>
                <w:noProof/>
                <w:color w:val="auto"/>
                <w:sz w:val="22"/>
              </w:rPr>
              <w:tab/>
            </w:r>
            <w:r w:rsidR="001401C3" w:rsidRPr="000A7B66">
              <w:rPr>
                <w:rStyle w:val="Collegamentoipertestuale"/>
                <w:noProof/>
              </w:rPr>
              <w:t>Routing table</w:t>
            </w:r>
            <w:r w:rsidR="001401C3">
              <w:rPr>
                <w:noProof/>
                <w:webHidden/>
              </w:rPr>
              <w:tab/>
            </w:r>
            <w:r w:rsidR="001401C3">
              <w:rPr>
                <w:noProof/>
                <w:webHidden/>
              </w:rPr>
              <w:fldChar w:fldCharType="begin"/>
            </w:r>
            <w:r w:rsidR="001401C3">
              <w:rPr>
                <w:noProof/>
                <w:webHidden/>
              </w:rPr>
              <w:instrText xml:space="preserve"> PAGEREF _Toc28683363 \h </w:instrText>
            </w:r>
            <w:r w:rsidR="001401C3">
              <w:rPr>
                <w:noProof/>
                <w:webHidden/>
              </w:rPr>
            </w:r>
            <w:r w:rsidR="001401C3">
              <w:rPr>
                <w:noProof/>
                <w:webHidden/>
              </w:rPr>
              <w:fldChar w:fldCharType="separate"/>
            </w:r>
            <w:r w:rsidR="00E53B6A">
              <w:rPr>
                <w:noProof/>
                <w:webHidden/>
              </w:rPr>
              <w:t>20</w:t>
            </w:r>
            <w:r w:rsidR="001401C3">
              <w:rPr>
                <w:noProof/>
                <w:webHidden/>
              </w:rPr>
              <w:fldChar w:fldCharType="end"/>
            </w:r>
          </w:hyperlink>
        </w:p>
        <w:p w14:paraId="5F36535E" w14:textId="13F458DF" w:rsidR="001401C3" w:rsidRDefault="009C166F">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64" w:history="1">
            <w:r w:rsidR="001401C3" w:rsidRPr="000A7B66">
              <w:rPr>
                <w:rStyle w:val="Collegamentoipertestuale"/>
                <w:noProof/>
              </w:rPr>
              <w:t>5.1.2</w:t>
            </w:r>
            <w:r w:rsidR="001401C3">
              <w:rPr>
                <w:rFonts w:asciiTheme="minorHAnsi" w:eastAsiaTheme="minorEastAsia" w:hAnsiTheme="minorHAnsi" w:cstheme="minorBidi"/>
                <w:i w:val="0"/>
                <w:noProof/>
                <w:color w:val="auto"/>
                <w:sz w:val="22"/>
              </w:rPr>
              <w:tab/>
            </w:r>
            <w:r w:rsidR="001401C3" w:rsidRPr="000A7B66">
              <w:rPr>
                <w:rStyle w:val="Collegamentoipertestuale"/>
                <w:noProof/>
              </w:rPr>
              <w:t>Routing in una internetwork</w:t>
            </w:r>
            <w:r w:rsidR="001401C3">
              <w:rPr>
                <w:noProof/>
                <w:webHidden/>
              </w:rPr>
              <w:tab/>
            </w:r>
            <w:r w:rsidR="001401C3">
              <w:rPr>
                <w:noProof/>
                <w:webHidden/>
              </w:rPr>
              <w:fldChar w:fldCharType="begin"/>
            </w:r>
            <w:r w:rsidR="001401C3">
              <w:rPr>
                <w:noProof/>
                <w:webHidden/>
              </w:rPr>
              <w:instrText xml:space="preserve"> PAGEREF _Toc28683364 \h </w:instrText>
            </w:r>
            <w:r w:rsidR="001401C3">
              <w:rPr>
                <w:noProof/>
                <w:webHidden/>
              </w:rPr>
            </w:r>
            <w:r w:rsidR="001401C3">
              <w:rPr>
                <w:noProof/>
                <w:webHidden/>
              </w:rPr>
              <w:fldChar w:fldCharType="separate"/>
            </w:r>
            <w:r w:rsidR="00E53B6A">
              <w:rPr>
                <w:noProof/>
                <w:webHidden/>
              </w:rPr>
              <w:t>21</w:t>
            </w:r>
            <w:r w:rsidR="001401C3">
              <w:rPr>
                <w:noProof/>
                <w:webHidden/>
              </w:rPr>
              <w:fldChar w:fldCharType="end"/>
            </w:r>
          </w:hyperlink>
        </w:p>
        <w:p w14:paraId="42292992" w14:textId="0B480989"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65" w:history="1">
            <w:r w:rsidR="001401C3" w:rsidRPr="000A7B66">
              <w:rPr>
                <w:rStyle w:val="Collegamentoipertestuale"/>
                <w:noProof/>
              </w:rPr>
              <w:t>5.2</w:t>
            </w:r>
            <w:r w:rsidR="001401C3">
              <w:rPr>
                <w:rFonts w:asciiTheme="minorHAnsi" w:eastAsiaTheme="minorEastAsia" w:hAnsiTheme="minorHAnsi" w:cstheme="minorBidi"/>
                <w:noProof/>
                <w:color w:val="auto"/>
                <w:sz w:val="22"/>
              </w:rPr>
              <w:tab/>
            </w:r>
            <w:r w:rsidR="001401C3" w:rsidRPr="000A7B66">
              <w:rPr>
                <w:rStyle w:val="Collegamentoipertestuale"/>
                <w:noProof/>
              </w:rPr>
              <w:t>Classificazione di algoritmi adattivi</w:t>
            </w:r>
            <w:r w:rsidR="001401C3">
              <w:rPr>
                <w:noProof/>
                <w:webHidden/>
              </w:rPr>
              <w:tab/>
            </w:r>
            <w:r w:rsidR="001401C3">
              <w:rPr>
                <w:noProof/>
                <w:webHidden/>
              </w:rPr>
              <w:fldChar w:fldCharType="begin"/>
            </w:r>
            <w:r w:rsidR="001401C3">
              <w:rPr>
                <w:noProof/>
                <w:webHidden/>
              </w:rPr>
              <w:instrText xml:space="preserve"> PAGEREF _Toc28683365 \h </w:instrText>
            </w:r>
            <w:r w:rsidR="001401C3">
              <w:rPr>
                <w:noProof/>
                <w:webHidden/>
              </w:rPr>
            </w:r>
            <w:r w:rsidR="001401C3">
              <w:rPr>
                <w:noProof/>
                <w:webHidden/>
              </w:rPr>
              <w:fldChar w:fldCharType="separate"/>
            </w:r>
            <w:r w:rsidR="00E53B6A">
              <w:rPr>
                <w:noProof/>
                <w:webHidden/>
              </w:rPr>
              <w:t>21</w:t>
            </w:r>
            <w:r w:rsidR="001401C3">
              <w:rPr>
                <w:noProof/>
                <w:webHidden/>
              </w:rPr>
              <w:fldChar w:fldCharType="end"/>
            </w:r>
          </w:hyperlink>
        </w:p>
        <w:p w14:paraId="402C9982" w14:textId="2464167A" w:rsidR="001401C3" w:rsidRDefault="009C166F">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66" w:history="1">
            <w:r w:rsidR="001401C3" w:rsidRPr="000A7B66">
              <w:rPr>
                <w:rStyle w:val="Collegamentoipertestuale"/>
                <w:noProof/>
              </w:rPr>
              <w:t>5.2.1</w:t>
            </w:r>
            <w:r w:rsidR="001401C3">
              <w:rPr>
                <w:rFonts w:asciiTheme="minorHAnsi" w:eastAsiaTheme="minorEastAsia" w:hAnsiTheme="minorHAnsi" w:cstheme="minorBidi"/>
                <w:i w:val="0"/>
                <w:noProof/>
                <w:color w:val="auto"/>
                <w:sz w:val="22"/>
              </w:rPr>
              <w:tab/>
            </w:r>
            <w:r w:rsidR="001401C3" w:rsidRPr="000A7B66">
              <w:rPr>
                <w:rStyle w:val="Collegamentoipertestuale"/>
                <w:noProof/>
              </w:rPr>
              <w:t>Algoritmi di tipo distance-vector (vettore-distanza)</w:t>
            </w:r>
            <w:r w:rsidR="001401C3">
              <w:rPr>
                <w:noProof/>
                <w:webHidden/>
              </w:rPr>
              <w:tab/>
            </w:r>
            <w:r w:rsidR="001401C3">
              <w:rPr>
                <w:noProof/>
                <w:webHidden/>
              </w:rPr>
              <w:fldChar w:fldCharType="begin"/>
            </w:r>
            <w:r w:rsidR="001401C3">
              <w:rPr>
                <w:noProof/>
                <w:webHidden/>
              </w:rPr>
              <w:instrText xml:space="preserve"> PAGEREF _Toc28683366 \h </w:instrText>
            </w:r>
            <w:r w:rsidR="001401C3">
              <w:rPr>
                <w:noProof/>
                <w:webHidden/>
              </w:rPr>
            </w:r>
            <w:r w:rsidR="001401C3">
              <w:rPr>
                <w:noProof/>
                <w:webHidden/>
              </w:rPr>
              <w:fldChar w:fldCharType="separate"/>
            </w:r>
            <w:r w:rsidR="00E53B6A">
              <w:rPr>
                <w:noProof/>
                <w:webHidden/>
              </w:rPr>
              <w:t>21</w:t>
            </w:r>
            <w:r w:rsidR="001401C3">
              <w:rPr>
                <w:noProof/>
                <w:webHidden/>
              </w:rPr>
              <w:fldChar w:fldCharType="end"/>
            </w:r>
          </w:hyperlink>
        </w:p>
        <w:p w14:paraId="0A09F768" w14:textId="728FB59A" w:rsidR="001401C3" w:rsidRDefault="009C166F">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67" w:history="1">
            <w:r w:rsidR="001401C3" w:rsidRPr="000A7B66">
              <w:rPr>
                <w:rStyle w:val="Collegamentoipertestuale"/>
                <w:noProof/>
              </w:rPr>
              <w:t>5.2.2</w:t>
            </w:r>
            <w:r w:rsidR="001401C3">
              <w:rPr>
                <w:rFonts w:asciiTheme="minorHAnsi" w:eastAsiaTheme="minorEastAsia" w:hAnsiTheme="minorHAnsi" w:cstheme="minorBidi"/>
                <w:i w:val="0"/>
                <w:noProof/>
                <w:color w:val="auto"/>
                <w:sz w:val="22"/>
              </w:rPr>
              <w:tab/>
            </w:r>
            <w:r w:rsidR="001401C3" w:rsidRPr="000A7B66">
              <w:rPr>
                <w:rStyle w:val="Collegamentoipertestuale"/>
                <w:noProof/>
              </w:rPr>
              <w:t>Algoritmi di tipo link-state (stato dei collegamenti)</w:t>
            </w:r>
            <w:r w:rsidR="001401C3">
              <w:rPr>
                <w:noProof/>
                <w:webHidden/>
              </w:rPr>
              <w:tab/>
            </w:r>
            <w:r w:rsidR="001401C3">
              <w:rPr>
                <w:noProof/>
                <w:webHidden/>
              </w:rPr>
              <w:fldChar w:fldCharType="begin"/>
            </w:r>
            <w:r w:rsidR="001401C3">
              <w:rPr>
                <w:noProof/>
                <w:webHidden/>
              </w:rPr>
              <w:instrText xml:space="preserve"> PAGEREF _Toc28683367 \h </w:instrText>
            </w:r>
            <w:r w:rsidR="001401C3">
              <w:rPr>
                <w:noProof/>
                <w:webHidden/>
              </w:rPr>
            </w:r>
            <w:r w:rsidR="001401C3">
              <w:rPr>
                <w:noProof/>
                <w:webHidden/>
              </w:rPr>
              <w:fldChar w:fldCharType="separate"/>
            </w:r>
            <w:r w:rsidR="00E53B6A">
              <w:rPr>
                <w:noProof/>
                <w:webHidden/>
              </w:rPr>
              <w:t>22</w:t>
            </w:r>
            <w:r w:rsidR="001401C3">
              <w:rPr>
                <w:noProof/>
                <w:webHidden/>
              </w:rPr>
              <w:fldChar w:fldCharType="end"/>
            </w:r>
          </w:hyperlink>
        </w:p>
        <w:p w14:paraId="3B6508D4" w14:textId="6748B3CF"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68" w:history="1">
            <w:r w:rsidR="001401C3" w:rsidRPr="000A7B66">
              <w:rPr>
                <w:rStyle w:val="Collegamentoipertestuale"/>
                <w:noProof/>
                <w:lang w:val="en-US"/>
              </w:rPr>
              <w:t>5.3</w:t>
            </w:r>
            <w:r w:rsidR="001401C3">
              <w:rPr>
                <w:rFonts w:asciiTheme="minorHAnsi" w:eastAsiaTheme="minorEastAsia" w:hAnsiTheme="minorHAnsi" w:cstheme="minorBidi"/>
                <w:noProof/>
                <w:color w:val="auto"/>
                <w:sz w:val="22"/>
              </w:rPr>
              <w:tab/>
            </w:r>
            <w:r w:rsidR="001401C3" w:rsidRPr="000A7B66">
              <w:rPr>
                <w:rStyle w:val="Collegamentoipertestuale"/>
                <w:noProof/>
                <w:lang w:val="en-US"/>
              </w:rPr>
              <w:t>OSPF</w:t>
            </w:r>
            <w:r w:rsidR="001401C3">
              <w:rPr>
                <w:noProof/>
                <w:webHidden/>
              </w:rPr>
              <w:tab/>
            </w:r>
            <w:r w:rsidR="001401C3">
              <w:rPr>
                <w:noProof/>
                <w:webHidden/>
              </w:rPr>
              <w:fldChar w:fldCharType="begin"/>
            </w:r>
            <w:r w:rsidR="001401C3">
              <w:rPr>
                <w:noProof/>
                <w:webHidden/>
              </w:rPr>
              <w:instrText xml:space="preserve"> PAGEREF _Toc28683368 \h </w:instrText>
            </w:r>
            <w:r w:rsidR="001401C3">
              <w:rPr>
                <w:noProof/>
                <w:webHidden/>
              </w:rPr>
            </w:r>
            <w:r w:rsidR="001401C3">
              <w:rPr>
                <w:noProof/>
                <w:webHidden/>
              </w:rPr>
              <w:fldChar w:fldCharType="separate"/>
            </w:r>
            <w:r w:rsidR="00E53B6A">
              <w:rPr>
                <w:noProof/>
                <w:webHidden/>
              </w:rPr>
              <w:t>22</w:t>
            </w:r>
            <w:r w:rsidR="001401C3">
              <w:rPr>
                <w:noProof/>
                <w:webHidden/>
              </w:rPr>
              <w:fldChar w:fldCharType="end"/>
            </w:r>
          </w:hyperlink>
        </w:p>
        <w:p w14:paraId="2E1081C3" w14:textId="5330874E"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69" w:history="1">
            <w:r w:rsidR="001401C3" w:rsidRPr="000A7B66">
              <w:rPr>
                <w:rStyle w:val="Collegamentoipertestuale"/>
                <w:noProof/>
              </w:rPr>
              <w:t>5.4</w:t>
            </w:r>
            <w:r w:rsidR="001401C3">
              <w:rPr>
                <w:rFonts w:asciiTheme="minorHAnsi" w:eastAsiaTheme="minorEastAsia" w:hAnsiTheme="minorHAnsi" w:cstheme="minorBidi"/>
                <w:noProof/>
                <w:color w:val="auto"/>
                <w:sz w:val="22"/>
              </w:rPr>
              <w:tab/>
            </w:r>
            <w:r w:rsidR="001401C3" w:rsidRPr="000A7B66">
              <w:rPr>
                <w:rStyle w:val="Collegamentoipertestuale"/>
                <w:noProof/>
              </w:rPr>
              <w:t>RIP</w:t>
            </w:r>
            <w:r w:rsidR="001401C3">
              <w:rPr>
                <w:noProof/>
                <w:webHidden/>
              </w:rPr>
              <w:tab/>
            </w:r>
            <w:r w:rsidR="001401C3">
              <w:rPr>
                <w:noProof/>
                <w:webHidden/>
              </w:rPr>
              <w:fldChar w:fldCharType="begin"/>
            </w:r>
            <w:r w:rsidR="001401C3">
              <w:rPr>
                <w:noProof/>
                <w:webHidden/>
              </w:rPr>
              <w:instrText xml:space="preserve"> PAGEREF _Toc28683369 \h </w:instrText>
            </w:r>
            <w:r w:rsidR="001401C3">
              <w:rPr>
                <w:noProof/>
                <w:webHidden/>
              </w:rPr>
            </w:r>
            <w:r w:rsidR="001401C3">
              <w:rPr>
                <w:noProof/>
                <w:webHidden/>
              </w:rPr>
              <w:fldChar w:fldCharType="separate"/>
            </w:r>
            <w:r w:rsidR="00E53B6A">
              <w:rPr>
                <w:noProof/>
                <w:webHidden/>
              </w:rPr>
              <w:t>24</w:t>
            </w:r>
            <w:r w:rsidR="001401C3">
              <w:rPr>
                <w:noProof/>
                <w:webHidden/>
              </w:rPr>
              <w:fldChar w:fldCharType="end"/>
            </w:r>
          </w:hyperlink>
        </w:p>
        <w:p w14:paraId="4A4EDA06" w14:textId="77FC1176"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70" w:history="1">
            <w:r w:rsidR="001401C3" w:rsidRPr="000A7B66">
              <w:rPr>
                <w:rStyle w:val="Collegamentoipertestuale"/>
                <w:noProof/>
              </w:rPr>
              <w:t>5.5</w:t>
            </w:r>
            <w:r w:rsidR="001401C3">
              <w:rPr>
                <w:rFonts w:asciiTheme="minorHAnsi" w:eastAsiaTheme="minorEastAsia" w:hAnsiTheme="minorHAnsi" w:cstheme="minorBidi"/>
                <w:noProof/>
                <w:color w:val="auto"/>
                <w:sz w:val="22"/>
              </w:rPr>
              <w:tab/>
            </w:r>
            <w:r w:rsidR="001401C3" w:rsidRPr="000A7B66">
              <w:rPr>
                <w:rStyle w:val="Collegamentoipertestuale"/>
                <w:noProof/>
              </w:rPr>
              <w:t>BGP</w:t>
            </w:r>
            <w:r w:rsidR="001401C3">
              <w:rPr>
                <w:noProof/>
                <w:webHidden/>
              </w:rPr>
              <w:tab/>
            </w:r>
            <w:r w:rsidR="001401C3">
              <w:rPr>
                <w:noProof/>
                <w:webHidden/>
              </w:rPr>
              <w:fldChar w:fldCharType="begin"/>
            </w:r>
            <w:r w:rsidR="001401C3">
              <w:rPr>
                <w:noProof/>
                <w:webHidden/>
              </w:rPr>
              <w:instrText xml:space="preserve"> PAGEREF _Toc28683370 \h </w:instrText>
            </w:r>
            <w:r w:rsidR="001401C3">
              <w:rPr>
                <w:noProof/>
                <w:webHidden/>
              </w:rPr>
            </w:r>
            <w:r w:rsidR="001401C3">
              <w:rPr>
                <w:noProof/>
                <w:webHidden/>
              </w:rPr>
              <w:fldChar w:fldCharType="separate"/>
            </w:r>
            <w:r w:rsidR="00E53B6A">
              <w:rPr>
                <w:noProof/>
                <w:webHidden/>
              </w:rPr>
              <w:t>24</w:t>
            </w:r>
            <w:r w:rsidR="001401C3">
              <w:rPr>
                <w:noProof/>
                <w:webHidden/>
              </w:rPr>
              <w:fldChar w:fldCharType="end"/>
            </w:r>
          </w:hyperlink>
        </w:p>
        <w:p w14:paraId="4E0EFD42" w14:textId="7E5DBF07" w:rsidR="001401C3" w:rsidRDefault="009C166F">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71" w:history="1">
            <w:r w:rsidR="001401C3" w:rsidRPr="000A7B66">
              <w:rPr>
                <w:rStyle w:val="Collegamentoipertestuale"/>
                <w:noProof/>
              </w:rPr>
              <w:t>6</w:t>
            </w:r>
            <w:r w:rsidR="001401C3">
              <w:rPr>
                <w:rFonts w:asciiTheme="minorHAnsi" w:eastAsiaTheme="minorEastAsia" w:hAnsiTheme="minorHAnsi" w:cstheme="minorBidi"/>
                <w:b w:val="0"/>
                <w:noProof/>
                <w:color w:val="auto"/>
                <w:sz w:val="22"/>
              </w:rPr>
              <w:tab/>
            </w:r>
            <w:r w:rsidR="001401C3" w:rsidRPr="000A7B66">
              <w:rPr>
                <w:rStyle w:val="Collegamentoipertestuale"/>
                <w:noProof/>
              </w:rPr>
              <w:t>Protocolli di trasporto Internet</w:t>
            </w:r>
            <w:r w:rsidR="001401C3">
              <w:rPr>
                <w:noProof/>
                <w:webHidden/>
              </w:rPr>
              <w:tab/>
            </w:r>
            <w:r w:rsidR="001401C3">
              <w:rPr>
                <w:noProof/>
                <w:webHidden/>
              </w:rPr>
              <w:fldChar w:fldCharType="begin"/>
            </w:r>
            <w:r w:rsidR="001401C3">
              <w:rPr>
                <w:noProof/>
                <w:webHidden/>
              </w:rPr>
              <w:instrText xml:space="preserve"> PAGEREF _Toc28683371 \h </w:instrText>
            </w:r>
            <w:r w:rsidR="001401C3">
              <w:rPr>
                <w:noProof/>
                <w:webHidden/>
              </w:rPr>
            </w:r>
            <w:r w:rsidR="001401C3">
              <w:rPr>
                <w:noProof/>
                <w:webHidden/>
              </w:rPr>
              <w:fldChar w:fldCharType="separate"/>
            </w:r>
            <w:r w:rsidR="00E53B6A">
              <w:rPr>
                <w:noProof/>
                <w:webHidden/>
              </w:rPr>
              <w:t>26</w:t>
            </w:r>
            <w:r w:rsidR="001401C3">
              <w:rPr>
                <w:noProof/>
                <w:webHidden/>
              </w:rPr>
              <w:fldChar w:fldCharType="end"/>
            </w:r>
          </w:hyperlink>
        </w:p>
        <w:p w14:paraId="3016A817" w14:textId="704E4AB9"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72" w:history="1">
            <w:r w:rsidR="001401C3" w:rsidRPr="000A7B66">
              <w:rPr>
                <w:rStyle w:val="Collegamentoipertestuale"/>
                <w:noProof/>
              </w:rPr>
              <w:t>6.1</w:t>
            </w:r>
            <w:r w:rsidR="001401C3">
              <w:rPr>
                <w:rFonts w:asciiTheme="minorHAnsi" w:eastAsiaTheme="minorEastAsia" w:hAnsiTheme="minorHAnsi" w:cstheme="minorBidi"/>
                <w:noProof/>
                <w:color w:val="auto"/>
                <w:sz w:val="22"/>
              </w:rPr>
              <w:tab/>
            </w:r>
            <w:r w:rsidR="001401C3" w:rsidRPr="000A7B66">
              <w:rPr>
                <w:rStyle w:val="Collegamentoipertestuale"/>
                <w:noProof/>
              </w:rPr>
              <w:t>UDP</w:t>
            </w:r>
            <w:r w:rsidR="001401C3">
              <w:rPr>
                <w:noProof/>
                <w:webHidden/>
              </w:rPr>
              <w:tab/>
            </w:r>
            <w:r w:rsidR="001401C3">
              <w:rPr>
                <w:noProof/>
                <w:webHidden/>
              </w:rPr>
              <w:fldChar w:fldCharType="begin"/>
            </w:r>
            <w:r w:rsidR="001401C3">
              <w:rPr>
                <w:noProof/>
                <w:webHidden/>
              </w:rPr>
              <w:instrText xml:space="preserve"> PAGEREF _Toc28683372 \h </w:instrText>
            </w:r>
            <w:r w:rsidR="001401C3">
              <w:rPr>
                <w:noProof/>
                <w:webHidden/>
              </w:rPr>
            </w:r>
            <w:r w:rsidR="001401C3">
              <w:rPr>
                <w:noProof/>
                <w:webHidden/>
              </w:rPr>
              <w:fldChar w:fldCharType="separate"/>
            </w:r>
            <w:r w:rsidR="00E53B6A">
              <w:rPr>
                <w:noProof/>
                <w:webHidden/>
              </w:rPr>
              <w:t>26</w:t>
            </w:r>
            <w:r w:rsidR="001401C3">
              <w:rPr>
                <w:noProof/>
                <w:webHidden/>
              </w:rPr>
              <w:fldChar w:fldCharType="end"/>
            </w:r>
          </w:hyperlink>
        </w:p>
        <w:p w14:paraId="703B4F65" w14:textId="3518D5A6"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73" w:history="1">
            <w:r w:rsidR="001401C3" w:rsidRPr="000A7B66">
              <w:rPr>
                <w:rStyle w:val="Collegamentoipertestuale"/>
                <w:noProof/>
              </w:rPr>
              <w:t>6.2</w:t>
            </w:r>
            <w:r w:rsidR="001401C3">
              <w:rPr>
                <w:rFonts w:asciiTheme="minorHAnsi" w:eastAsiaTheme="minorEastAsia" w:hAnsiTheme="minorHAnsi" w:cstheme="minorBidi"/>
                <w:noProof/>
                <w:color w:val="auto"/>
                <w:sz w:val="22"/>
              </w:rPr>
              <w:tab/>
            </w:r>
            <w:r w:rsidR="001401C3" w:rsidRPr="000A7B66">
              <w:rPr>
                <w:rStyle w:val="Collegamentoipertestuale"/>
                <w:noProof/>
              </w:rPr>
              <w:t>TCP</w:t>
            </w:r>
            <w:r w:rsidR="001401C3">
              <w:rPr>
                <w:noProof/>
                <w:webHidden/>
              </w:rPr>
              <w:tab/>
            </w:r>
            <w:r w:rsidR="001401C3">
              <w:rPr>
                <w:noProof/>
                <w:webHidden/>
              </w:rPr>
              <w:fldChar w:fldCharType="begin"/>
            </w:r>
            <w:r w:rsidR="001401C3">
              <w:rPr>
                <w:noProof/>
                <w:webHidden/>
              </w:rPr>
              <w:instrText xml:space="preserve"> PAGEREF _Toc28683373 \h </w:instrText>
            </w:r>
            <w:r w:rsidR="001401C3">
              <w:rPr>
                <w:noProof/>
                <w:webHidden/>
              </w:rPr>
            </w:r>
            <w:r w:rsidR="001401C3">
              <w:rPr>
                <w:noProof/>
                <w:webHidden/>
              </w:rPr>
              <w:fldChar w:fldCharType="separate"/>
            </w:r>
            <w:r w:rsidR="00E53B6A">
              <w:rPr>
                <w:noProof/>
                <w:webHidden/>
              </w:rPr>
              <w:t>27</w:t>
            </w:r>
            <w:r w:rsidR="001401C3">
              <w:rPr>
                <w:noProof/>
                <w:webHidden/>
              </w:rPr>
              <w:fldChar w:fldCharType="end"/>
            </w:r>
          </w:hyperlink>
        </w:p>
        <w:p w14:paraId="2E61DC1D" w14:textId="030641E7" w:rsidR="001401C3" w:rsidRDefault="009C166F">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74" w:history="1">
            <w:r w:rsidR="001401C3" w:rsidRPr="000A7B66">
              <w:rPr>
                <w:rStyle w:val="Collegamentoipertestuale"/>
                <w:noProof/>
              </w:rPr>
              <w:t>7</w:t>
            </w:r>
            <w:r w:rsidR="001401C3">
              <w:rPr>
                <w:rFonts w:asciiTheme="minorHAnsi" w:eastAsiaTheme="minorEastAsia" w:hAnsiTheme="minorHAnsi" w:cstheme="minorBidi"/>
                <w:b w:val="0"/>
                <w:noProof/>
                <w:color w:val="auto"/>
                <w:sz w:val="22"/>
              </w:rPr>
              <w:tab/>
            </w:r>
            <w:r w:rsidR="001401C3" w:rsidRPr="000A7B66">
              <w:rPr>
                <w:rStyle w:val="Collegamentoipertestuale"/>
                <w:noProof/>
              </w:rPr>
              <w:t>Servizi di Rete</w:t>
            </w:r>
            <w:r w:rsidR="001401C3">
              <w:rPr>
                <w:noProof/>
                <w:webHidden/>
              </w:rPr>
              <w:tab/>
            </w:r>
            <w:r w:rsidR="001401C3">
              <w:rPr>
                <w:noProof/>
                <w:webHidden/>
              </w:rPr>
              <w:fldChar w:fldCharType="begin"/>
            </w:r>
            <w:r w:rsidR="001401C3">
              <w:rPr>
                <w:noProof/>
                <w:webHidden/>
              </w:rPr>
              <w:instrText xml:space="preserve"> PAGEREF _Toc28683374 \h </w:instrText>
            </w:r>
            <w:r w:rsidR="001401C3">
              <w:rPr>
                <w:noProof/>
                <w:webHidden/>
              </w:rPr>
            </w:r>
            <w:r w:rsidR="001401C3">
              <w:rPr>
                <w:noProof/>
                <w:webHidden/>
              </w:rPr>
              <w:fldChar w:fldCharType="separate"/>
            </w:r>
            <w:r w:rsidR="00E53B6A">
              <w:rPr>
                <w:noProof/>
                <w:webHidden/>
              </w:rPr>
              <w:t>30</w:t>
            </w:r>
            <w:r w:rsidR="001401C3">
              <w:rPr>
                <w:noProof/>
                <w:webHidden/>
              </w:rPr>
              <w:fldChar w:fldCharType="end"/>
            </w:r>
          </w:hyperlink>
        </w:p>
        <w:p w14:paraId="7B461947" w14:textId="7B5B6B57"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75" w:history="1">
            <w:r w:rsidR="001401C3" w:rsidRPr="000A7B66">
              <w:rPr>
                <w:rStyle w:val="Collegamentoipertestuale"/>
                <w:noProof/>
              </w:rPr>
              <w:t>7.1</w:t>
            </w:r>
            <w:r w:rsidR="001401C3">
              <w:rPr>
                <w:rFonts w:asciiTheme="minorHAnsi" w:eastAsiaTheme="minorEastAsia" w:hAnsiTheme="minorHAnsi" w:cstheme="minorBidi"/>
                <w:noProof/>
                <w:color w:val="auto"/>
                <w:sz w:val="22"/>
              </w:rPr>
              <w:tab/>
            </w:r>
            <w:r w:rsidR="001401C3" w:rsidRPr="000A7B66">
              <w:rPr>
                <w:rStyle w:val="Collegamentoipertestuale"/>
                <w:noProof/>
              </w:rPr>
              <w:t>Telnet</w:t>
            </w:r>
            <w:r w:rsidR="001401C3">
              <w:rPr>
                <w:noProof/>
                <w:webHidden/>
              </w:rPr>
              <w:tab/>
            </w:r>
            <w:r w:rsidR="001401C3">
              <w:rPr>
                <w:noProof/>
                <w:webHidden/>
              </w:rPr>
              <w:fldChar w:fldCharType="begin"/>
            </w:r>
            <w:r w:rsidR="001401C3">
              <w:rPr>
                <w:noProof/>
                <w:webHidden/>
              </w:rPr>
              <w:instrText xml:space="preserve"> PAGEREF _Toc28683375 \h </w:instrText>
            </w:r>
            <w:r w:rsidR="001401C3">
              <w:rPr>
                <w:noProof/>
                <w:webHidden/>
              </w:rPr>
            </w:r>
            <w:r w:rsidR="001401C3">
              <w:rPr>
                <w:noProof/>
                <w:webHidden/>
              </w:rPr>
              <w:fldChar w:fldCharType="separate"/>
            </w:r>
            <w:r w:rsidR="00E53B6A">
              <w:rPr>
                <w:noProof/>
                <w:webHidden/>
              </w:rPr>
              <w:t>30</w:t>
            </w:r>
            <w:r w:rsidR="001401C3">
              <w:rPr>
                <w:noProof/>
                <w:webHidden/>
              </w:rPr>
              <w:fldChar w:fldCharType="end"/>
            </w:r>
          </w:hyperlink>
        </w:p>
        <w:p w14:paraId="4B44A357" w14:textId="7EA0603C"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76" w:history="1">
            <w:r w:rsidR="001401C3" w:rsidRPr="000A7B66">
              <w:rPr>
                <w:rStyle w:val="Collegamentoipertestuale"/>
                <w:noProof/>
              </w:rPr>
              <w:t>7.2</w:t>
            </w:r>
            <w:r w:rsidR="001401C3">
              <w:rPr>
                <w:rFonts w:asciiTheme="minorHAnsi" w:eastAsiaTheme="minorEastAsia" w:hAnsiTheme="minorHAnsi" w:cstheme="minorBidi"/>
                <w:noProof/>
                <w:color w:val="auto"/>
                <w:sz w:val="22"/>
              </w:rPr>
              <w:tab/>
            </w:r>
            <w:r w:rsidR="001401C3" w:rsidRPr="000A7B66">
              <w:rPr>
                <w:rStyle w:val="Collegamentoipertestuale"/>
                <w:noProof/>
              </w:rPr>
              <w:t>Comandi r</w:t>
            </w:r>
            <w:r w:rsidR="001401C3">
              <w:rPr>
                <w:noProof/>
                <w:webHidden/>
              </w:rPr>
              <w:tab/>
            </w:r>
            <w:r w:rsidR="001401C3">
              <w:rPr>
                <w:noProof/>
                <w:webHidden/>
              </w:rPr>
              <w:fldChar w:fldCharType="begin"/>
            </w:r>
            <w:r w:rsidR="001401C3">
              <w:rPr>
                <w:noProof/>
                <w:webHidden/>
              </w:rPr>
              <w:instrText xml:space="preserve"> PAGEREF _Toc28683376 \h </w:instrText>
            </w:r>
            <w:r w:rsidR="001401C3">
              <w:rPr>
                <w:noProof/>
                <w:webHidden/>
              </w:rPr>
            </w:r>
            <w:r w:rsidR="001401C3">
              <w:rPr>
                <w:noProof/>
                <w:webHidden/>
              </w:rPr>
              <w:fldChar w:fldCharType="separate"/>
            </w:r>
            <w:r w:rsidR="00E53B6A">
              <w:rPr>
                <w:noProof/>
                <w:webHidden/>
              </w:rPr>
              <w:t>30</w:t>
            </w:r>
            <w:r w:rsidR="001401C3">
              <w:rPr>
                <w:noProof/>
                <w:webHidden/>
              </w:rPr>
              <w:fldChar w:fldCharType="end"/>
            </w:r>
          </w:hyperlink>
        </w:p>
        <w:p w14:paraId="233B25D6" w14:textId="29F3A774"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77" w:history="1">
            <w:r w:rsidR="001401C3" w:rsidRPr="000A7B66">
              <w:rPr>
                <w:rStyle w:val="Collegamentoipertestuale"/>
                <w:noProof/>
              </w:rPr>
              <w:t>7.3</w:t>
            </w:r>
            <w:r w:rsidR="001401C3">
              <w:rPr>
                <w:rFonts w:asciiTheme="minorHAnsi" w:eastAsiaTheme="minorEastAsia" w:hAnsiTheme="minorHAnsi" w:cstheme="minorBidi"/>
                <w:noProof/>
                <w:color w:val="auto"/>
                <w:sz w:val="22"/>
              </w:rPr>
              <w:tab/>
            </w:r>
            <w:r w:rsidR="001401C3" w:rsidRPr="000A7B66">
              <w:rPr>
                <w:rStyle w:val="Collegamentoipertestuale"/>
                <w:noProof/>
              </w:rPr>
              <w:t>FTP</w:t>
            </w:r>
            <w:r w:rsidR="001401C3">
              <w:rPr>
                <w:noProof/>
                <w:webHidden/>
              </w:rPr>
              <w:tab/>
            </w:r>
            <w:r w:rsidR="001401C3">
              <w:rPr>
                <w:noProof/>
                <w:webHidden/>
              </w:rPr>
              <w:fldChar w:fldCharType="begin"/>
            </w:r>
            <w:r w:rsidR="001401C3">
              <w:rPr>
                <w:noProof/>
                <w:webHidden/>
              </w:rPr>
              <w:instrText xml:space="preserve"> PAGEREF _Toc28683377 \h </w:instrText>
            </w:r>
            <w:r w:rsidR="001401C3">
              <w:rPr>
                <w:noProof/>
                <w:webHidden/>
              </w:rPr>
            </w:r>
            <w:r w:rsidR="001401C3">
              <w:rPr>
                <w:noProof/>
                <w:webHidden/>
              </w:rPr>
              <w:fldChar w:fldCharType="separate"/>
            </w:r>
            <w:r w:rsidR="00E53B6A">
              <w:rPr>
                <w:noProof/>
                <w:webHidden/>
              </w:rPr>
              <w:t>31</w:t>
            </w:r>
            <w:r w:rsidR="001401C3">
              <w:rPr>
                <w:noProof/>
                <w:webHidden/>
              </w:rPr>
              <w:fldChar w:fldCharType="end"/>
            </w:r>
          </w:hyperlink>
        </w:p>
        <w:p w14:paraId="2F27456E" w14:textId="5B6F750A"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78" w:history="1">
            <w:r w:rsidR="001401C3" w:rsidRPr="000A7B66">
              <w:rPr>
                <w:rStyle w:val="Collegamentoipertestuale"/>
                <w:noProof/>
              </w:rPr>
              <w:t>7.4</w:t>
            </w:r>
            <w:r w:rsidR="001401C3">
              <w:rPr>
                <w:rFonts w:asciiTheme="minorHAnsi" w:eastAsiaTheme="minorEastAsia" w:hAnsiTheme="minorHAnsi" w:cstheme="minorBidi"/>
                <w:noProof/>
                <w:color w:val="auto"/>
                <w:sz w:val="22"/>
              </w:rPr>
              <w:tab/>
            </w:r>
            <w:r w:rsidR="001401C3" w:rsidRPr="000A7B66">
              <w:rPr>
                <w:rStyle w:val="Collegamentoipertestuale"/>
                <w:noProof/>
              </w:rPr>
              <w:t>SSH</w:t>
            </w:r>
            <w:r w:rsidR="001401C3">
              <w:rPr>
                <w:noProof/>
                <w:webHidden/>
              </w:rPr>
              <w:tab/>
            </w:r>
            <w:r w:rsidR="001401C3">
              <w:rPr>
                <w:noProof/>
                <w:webHidden/>
              </w:rPr>
              <w:fldChar w:fldCharType="begin"/>
            </w:r>
            <w:r w:rsidR="001401C3">
              <w:rPr>
                <w:noProof/>
                <w:webHidden/>
              </w:rPr>
              <w:instrText xml:space="preserve"> PAGEREF _Toc28683378 \h </w:instrText>
            </w:r>
            <w:r w:rsidR="001401C3">
              <w:rPr>
                <w:noProof/>
                <w:webHidden/>
              </w:rPr>
            </w:r>
            <w:r w:rsidR="001401C3">
              <w:rPr>
                <w:noProof/>
                <w:webHidden/>
              </w:rPr>
              <w:fldChar w:fldCharType="separate"/>
            </w:r>
            <w:r w:rsidR="00E53B6A">
              <w:rPr>
                <w:noProof/>
                <w:webHidden/>
              </w:rPr>
              <w:t>32</w:t>
            </w:r>
            <w:r w:rsidR="001401C3">
              <w:rPr>
                <w:noProof/>
                <w:webHidden/>
              </w:rPr>
              <w:fldChar w:fldCharType="end"/>
            </w:r>
          </w:hyperlink>
        </w:p>
        <w:p w14:paraId="109F59C4" w14:textId="6FDF4095"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79" w:history="1">
            <w:r w:rsidR="001401C3" w:rsidRPr="000A7B66">
              <w:rPr>
                <w:rStyle w:val="Collegamentoipertestuale"/>
                <w:noProof/>
              </w:rPr>
              <w:t>7.5</w:t>
            </w:r>
            <w:r w:rsidR="001401C3">
              <w:rPr>
                <w:rFonts w:asciiTheme="minorHAnsi" w:eastAsiaTheme="minorEastAsia" w:hAnsiTheme="minorHAnsi" w:cstheme="minorBidi"/>
                <w:noProof/>
                <w:color w:val="auto"/>
                <w:sz w:val="22"/>
              </w:rPr>
              <w:tab/>
            </w:r>
            <w:r w:rsidR="001401C3" w:rsidRPr="000A7B66">
              <w:rPr>
                <w:rStyle w:val="Collegamentoipertestuale"/>
                <w:noProof/>
              </w:rPr>
              <w:t>DNS</w:t>
            </w:r>
            <w:r w:rsidR="001401C3">
              <w:rPr>
                <w:noProof/>
                <w:webHidden/>
              </w:rPr>
              <w:tab/>
            </w:r>
            <w:r w:rsidR="001401C3">
              <w:rPr>
                <w:noProof/>
                <w:webHidden/>
              </w:rPr>
              <w:fldChar w:fldCharType="begin"/>
            </w:r>
            <w:r w:rsidR="001401C3">
              <w:rPr>
                <w:noProof/>
                <w:webHidden/>
              </w:rPr>
              <w:instrText xml:space="preserve"> PAGEREF _Toc28683379 \h </w:instrText>
            </w:r>
            <w:r w:rsidR="001401C3">
              <w:rPr>
                <w:noProof/>
                <w:webHidden/>
              </w:rPr>
            </w:r>
            <w:r w:rsidR="001401C3">
              <w:rPr>
                <w:noProof/>
                <w:webHidden/>
              </w:rPr>
              <w:fldChar w:fldCharType="separate"/>
            </w:r>
            <w:r w:rsidR="00E53B6A">
              <w:rPr>
                <w:noProof/>
                <w:webHidden/>
              </w:rPr>
              <w:t>33</w:t>
            </w:r>
            <w:r w:rsidR="001401C3">
              <w:rPr>
                <w:noProof/>
                <w:webHidden/>
              </w:rPr>
              <w:fldChar w:fldCharType="end"/>
            </w:r>
          </w:hyperlink>
        </w:p>
        <w:p w14:paraId="4C436EA6" w14:textId="1CC83FE0" w:rsidR="001401C3" w:rsidRDefault="009C166F">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80" w:history="1">
            <w:r w:rsidR="001401C3" w:rsidRPr="000A7B66">
              <w:rPr>
                <w:rStyle w:val="Collegamentoipertestuale"/>
                <w:noProof/>
              </w:rPr>
              <w:t>7.5.1</w:t>
            </w:r>
            <w:r w:rsidR="001401C3">
              <w:rPr>
                <w:rFonts w:asciiTheme="minorHAnsi" w:eastAsiaTheme="minorEastAsia" w:hAnsiTheme="minorHAnsi" w:cstheme="minorBidi"/>
                <w:i w:val="0"/>
                <w:noProof/>
                <w:color w:val="auto"/>
                <w:sz w:val="22"/>
              </w:rPr>
              <w:tab/>
            </w:r>
            <w:r w:rsidR="001401C3" w:rsidRPr="000A7B66">
              <w:rPr>
                <w:rStyle w:val="Collegamentoipertestuale"/>
                <w:noProof/>
              </w:rPr>
              <w:t>Lo spazio dei nomi DNS</w:t>
            </w:r>
            <w:r w:rsidR="001401C3">
              <w:rPr>
                <w:noProof/>
                <w:webHidden/>
              </w:rPr>
              <w:tab/>
            </w:r>
            <w:r w:rsidR="001401C3">
              <w:rPr>
                <w:noProof/>
                <w:webHidden/>
              </w:rPr>
              <w:fldChar w:fldCharType="begin"/>
            </w:r>
            <w:r w:rsidR="001401C3">
              <w:rPr>
                <w:noProof/>
                <w:webHidden/>
              </w:rPr>
              <w:instrText xml:space="preserve"> PAGEREF _Toc28683380 \h </w:instrText>
            </w:r>
            <w:r w:rsidR="001401C3">
              <w:rPr>
                <w:noProof/>
                <w:webHidden/>
              </w:rPr>
            </w:r>
            <w:r w:rsidR="001401C3">
              <w:rPr>
                <w:noProof/>
                <w:webHidden/>
              </w:rPr>
              <w:fldChar w:fldCharType="separate"/>
            </w:r>
            <w:r w:rsidR="00E53B6A">
              <w:rPr>
                <w:noProof/>
                <w:webHidden/>
              </w:rPr>
              <w:t>33</w:t>
            </w:r>
            <w:r w:rsidR="001401C3">
              <w:rPr>
                <w:noProof/>
                <w:webHidden/>
              </w:rPr>
              <w:fldChar w:fldCharType="end"/>
            </w:r>
          </w:hyperlink>
        </w:p>
        <w:p w14:paraId="51F8A3DB" w14:textId="4A1E4460" w:rsidR="001401C3" w:rsidRDefault="009C166F">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81" w:history="1">
            <w:r w:rsidR="001401C3" w:rsidRPr="000A7B66">
              <w:rPr>
                <w:rStyle w:val="Collegamentoipertestuale"/>
                <w:noProof/>
              </w:rPr>
              <w:t>7.5.2</w:t>
            </w:r>
            <w:r w:rsidR="001401C3">
              <w:rPr>
                <w:rFonts w:asciiTheme="minorHAnsi" w:eastAsiaTheme="minorEastAsia" w:hAnsiTheme="minorHAnsi" w:cstheme="minorBidi"/>
                <w:i w:val="0"/>
                <w:noProof/>
                <w:color w:val="auto"/>
                <w:sz w:val="22"/>
              </w:rPr>
              <w:tab/>
            </w:r>
            <w:r w:rsidR="001401C3" w:rsidRPr="000A7B66">
              <w:rPr>
                <w:rStyle w:val="Collegamentoipertestuale"/>
                <w:noProof/>
              </w:rPr>
              <w:t>Risoluzione</w:t>
            </w:r>
            <w:r w:rsidR="001401C3">
              <w:rPr>
                <w:noProof/>
                <w:webHidden/>
              </w:rPr>
              <w:tab/>
            </w:r>
            <w:r w:rsidR="001401C3">
              <w:rPr>
                <w:noProof/>
                <w:webHidden/>
              </w:rPr>
              <w:fldChar w:fldCharType="begin"/>
            </w:r>
            <w:r w:rsidR="001401C3">
              <w:rPr>
                <w:noProof/>
                <w:webHidden/>
              </w:rPr>
              <w:instrText xml:space="preserve"> PAGEREF _Toc28683381 \h </w:instrText>
            </w:r>
            <w:r w:rsidR="001401C3">
              <w:rPr>
                <w:noProof/>
                <w:webHidden/>
              </w:rPr>
            </w:r>
            <w:r w:rsidR="001401C3">
              <w:rPr>
                <w:noProof/>
                <w:webHidden/>
              </w:rPr>
              <w:fldChar w:fldCharType="separate"/>
            </w:r>
            <w:r w:rsidR="00E53B6A">
              <w:rPr>
                <w:noProof/>
                <w:webHidden/>
              </w:rPr>
              <w:t>34</w:t>
            </w:r>
            <w:r w:rsidR="001401C3">
              <w:rPr>
                <w:noProof/>
                <w:webHidden/>
              </w:rPr>
              <w:fldChar w:fldCharType="end"/>
            </w:r>
          </w:hyperlink>
        </w:p>
        <w:p w14:paraId="4AB2E253" w14:textId="456DC855" w:rsidR="001401C3" w:rsidRDefault="009C166F">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82" w:history="1">
            <w:r w:rsidR="001401C3" w:rsidRPr="000A7B66">
              <w:rPr>
                <w:rStyle w:val="Collegamentoipertestuale"/>
                <w:noProof/>
              </w:rPr>
              <w:t>7.5.3</w:t>
            </w:r>
            <w:r w:rsidR="001401C3">
              <w:rPr>
                <w:rFonts w:asciiTheme="minorHAnsi" w:eastAsiaTheme="minorEastAsia" w:hAnsiTheme="minorHAnsi" w:cstheme="minorBidi"/>
                <w:i w:val="0"/>
                <w:noProof/>
                <w:color w:val="auto"/>
                <w:sz w:val="22"/>
              </w:rPr>
              <w:tab/>
            </w:r>
            <w:r w:rsidR="001401C3" w:rsidRPr="000A7B66">
              <w:rPr>
                <w:rStyle w:val="Collegamentoipertestuale"/>
                <w:noProof/>
              </w:rPr>
              <w:t>BIND</w:t>
            </w:r>
            <w:r w:rsidR="001401C3">
              <w:rPr>
                <w:noProof/>
                <w:webHidden/>
              </w:rPr>
              <w:tab/>
            </w:r>
            <w:r w:rsidR="001401C3">
              <w:rPr>
                <w:noProof/>
                <w:webHidden/>
              </w:rPr>
              <w:fldChar w:fldCharType="begin"/>
            </w:r>
            <w:r w:rsidR="001401C3">
              <w:rPr>
                <w:noProof/>
                <w:webHidden/>
              </w:rPr>
              <w:instrText xml:space="preserve"> PAGEREF _Toc28683382 \h </w:instrText>
            </w:r>
            <w:r w:rsidR="001401C3">
              <w:rPr>
                <w:noProof/>
                <w:webHidden/>
              </w:rPr>
            </w:r>
            <w:r w:rsidR="001401C3">
              <w:rPr>
                <w:noProof/>
                <w:webHidden/>
              </w:rPr>
              <w:fldChar w:fldCharType="separate"/>
            </w:r>
            <w:r w:rsidR="00E53B6A">
              <w:rPr>
                <w:noProof/>
                <w:webHidden/>
              </w:rPr>
              <w:t>34</w:t>
            </w:r>
            <w:r w:rsidR="001401C3">
              <w:rPr>
                <w:noProof/>
                <w:webHidden/>
              </w:rPr>
              <w:fldChar w:fldCharType="end"/>
            </w:r>
          </w:hyperlink>
        </w:p>
        <w:p w14:paraId="4BA154DB" w14:textId="0875004D"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83" w:history="1">
            <w:r w:rsidR="001401C3" w:rsidRPr="000A7B66">
              <w:rPr>
                <w:rStyle w:val="Collegamentoipertestuale"/>
                <w:noProof/>
              </w:rPr>
              <w:t>7.6</w:t>
            </w:r>
            <w:r w:rsidR="001401C3">
              <w:rPr>
                <w:rFonts w:asciiTheme="minorHAnsi" w:eastAsiaTheme="minorEastAsia" w:hAnsiTheme="minorHAnsi" w:cstheme="minorBidi"/>
                <w:noProof/>
                <w:color w:val="auto"/>
                <w:sz w:val="22"/>
              </w:rPr>
              <w:tab/>
            </w:r>
            <w:r w:rsidR="001401C3" w:rsidRPr="000A7B66">
              <w:rPr>
                <w:rStyle w:val="Collegamentoipertestuale"/>
                <w:noProof/>
              </w:rPr>
              <w:t>NIS</w:t>
            </w:r>
            <w:r w:rsidR="001401C3">
              <w:rPr>
                <w:noProof/>
                <w:webHidden/>
              </w:rPr>
              <w:tab/>
            </w:r>
            <w:r w:rsidR="001401C3">
              <w:rPr>
                <w:noProof/>
                <w:webHidden/>
              </w:rPr>
              <w:fldChar w:fldCharType="begin"/>
            </w:r>
            <w:r w:rsidR="001401C3">
              <w:rPr>
                <w:noProof/>
                <w:webHidden/>
              </w:rPr>
              <w:instrText xml:space="preserve"> PAGEREF _Toc28683383 \h </w:instrText>
            </w:r>
            <w:r w:rsidR="001401C3">
              <w:rPr>
                <w:noProof/>
                <w:webHidden/>
              </w:rPr>
            </w:r>
            <w:r w:rsidR="001401C3">
              <w:rPr>
                <w:noProof/>
                <w:webHidden/>
              </w:rPr>
              <w:fldChar w:fldCharType="separate"/>
            </w:r>
            <w:r w:rsidR="00E53B6A">
              <w:rPr>
                <w:noProof/>
                <w:webHidden/>
              </w:rPr>
              <w:t>35</w:t>
            </w:r>
            <w:r w:rsidR="001401C3">
              <w:rPr>
                <w:noProof/>
                <w:webHidden/>
              </w:rPr>
              <w:fldChar w:fldCharType="end"/>
            </w:r>
          </w:hyperlink>
        </w:p>
        <w:p w14:paraId="07413313" w14:textId="13B9F537"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84" w:history="1">
            <w:r w:rsidR="001401C3" w:rsidRPr="000A7B66">
              <w:rPr>
                <w:rStyle w:val="Collegamentoipertestuale"/>
                <w:noProof/>
              </w:rPr>
              <w:t>7.7</w:t>
            </w:r>
            <w:r w:rsidR="001401C3">
              <w:rPr>
                <w:rFonts w:asciiTheme="minorHAnsi" w:eastAsiaTheme="minorEastAsia" w:hAnsiTheme="minorHAnsi" w:cstheme="minorBidi"/>
                <w:noProof/>
                <w:color w:val="auto"/>
                <w:sz w:val="22"/>
              </w:rPr>
              <w:tab/>
            </w:r>
            <w:r w:rsidR="001401C3" w:rsidRPr="000A7B66">
              <w:rPr>
                <w:rStyle w:val="Collegamentoipertestuale"/>
                <w:noProof/>
              </w:rPr>
              <w:t>NFS</w:t>
            </w:r>
            <w:r w:rsidR="001401C3">
              <w:rPr>
                <w:noProof/>
                <w:webHidden/>
              </w:rPr>
              <w:tab/>
            </w:r>
            <w:r w:rsidR="001401C3">
              <w:rPr>
                <w:noProof/>
                <w:webHidden/>
              </w:rPr>
              <w:fldChar w:fldCharType="begin"/>
            </w:r>
            <w:r w:rsidR="001401C3">
              <w:rPr>
                <w:noProof/>
                <w:webHidden/>
              </w:rPr>
              <w:instrText xml:space="preserve"> PAGEREF _Toc28683384 \h </w:instrText>
            </w:r>
            <w:r w:rsidR="001401C3">
              <w:rPr>
                <w:noProof/>
                <w:webHidden/>
              </w:rPr>
            </w:r>
            <w:r w:rsidR="001401C3">
              <w:rPr>
                <w:noProof/>
                <w:webHidden/>
              </w:rPr>
              <w:fldChar w:fldCharType="separate"/>
            </w:r>
            <w:r w:rsidR="00E53B6A">
              <w:rPr>
                <w:noProof/>
                <w:webHidden/>
              </w:rPr>
              <w:t>35</w:t>
            </w:r>
            <w:r w:rsidR="001401C3">
              <w:rPr>
                <w:noProof/>
                <w:webHidden/>
              </w:rPr>
              <w:fldChar w:fldCharType="end"/>
            </w:r>
          </w:hyperlink>
        </w:p>
        <w:p w14:paraId="6B510763" w14:textId="2192CAF6"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85" w:history="1">
            <w:r w:rsidR="001401C3" w:rsidRPr="000A7B66">
              <w:rPr>
                <w:rStyle w:val="Collegamentoipertestuale"/>
                <w:noProof/>
                <w:lang w:val="en-US"/>
              </w:rPr>
              <w:t>7.8</w:t>
            </w:r>
            <w:r w:rsidR="001401C3">
              <w:rPr>
                <w:rFonts w:asciiTheme="minorHAnsi" w:eastAsiaTheme="minorEastAsia" w:hAnsiTheme="minorHAnsi" w:cstheme="minorBidi"/>
                <w:noProof/>
                <w:color w:val="auto"/>
                <w:sz w:val="22"/>
              </w:rPr>
              <w:tab/>
            </w:r>
            <w:r w:rsidR="001401C3" w:rsidRPr="000A7B66">
              <w:rPr>
                <w:rStyle w:val="Collegamentoipertestuale"/>
                <w:noProof/>
                <w:lang w:val="en-US"/>
              </w:rPr>
              <w:t>SNMP</w:t>
            </w:r>
            <w:r w:rsidR="001401C3">
              <w:rPr>
                <w:noProof/>
                <w:webHidden/>
              </w:rPr>
              <w:tab/>
            </w:r>
            <w:r w:rsidR="001401C3">
              <w:rPr>
                <w:noProof/>
                <w:webHidden/>
              </w:rPr>
              <w:fldChar w:fldCharType="begin"/>
            </w:r>
            <w:r w:rsidR="001401C3">
              <w:rPr>
                <w:noProof/>
                <w:webHidden/>
              </w:rPr>
              <w:instrText xml:space="preserve"> PAGEREF _Toc28683385 \h </w:instrText>
            </w:r>
            <w:r w:rsidR="001401C3">
              <w:rPr>
                <w:noProof/>
                <w:webHidden/>
              </w:rPr>
            </w:r>
            <w:r w:rsidR="001401C3">
              <w:rPr>
                <w:noProof/>
                <w:webHidden/>
              </w:rPr>
              <w:fldChar w:fldCharType="separate"/>
            </w:r>
            <w:r w:rsidR="00E53B6A">
              <w:rPr>
                <w:noProof/>
                <w:webHidden/>
              </w:rPr>
              <w:t>36</w:t>
            </w:r>
            <w:r w:rsidR="001401C3">
              <w:rPr>
                <w:noProof/>
                <w:webHidden/>
              </w:rPr>
              <w:fldChar w:fldCharType="end"/>
            </w:r>
          </w:hyperlink>
        </w:p>
        <w:p w14:paraId="1E95569B" w14:textId="492D776D"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86" w:history="1">
            <w:r w:rsidR="001401C3" w:rsidRPr="000A7B66">
              <w:rPr>
                <w:rStyle w:val="Collegamentoipertestuale"/>
                <w:noProof/>
                <w:lang w:val="en-US"/>
              </w:rPr>
              <w:t>7.9</w:t>
            </w:r>
            <w:r w:rsidR="001401C3">
              <w:rPr>
                <w:rFonts w:asciiTheme="minorHAnsi" w:eastAsiaTheme="minorEastAsia" w:hAnsiTheme="minorHAnsi" w:cstheme="minorBidi"/>
                <w:noProof/>
                <w:color w:val="auto"/>
                <w:sz w:val="22"/>
              </w:rPr>
              <w:tab/>
            </w:r>
            <w:r w:rsidR="001401C3" w:rsidRPr="000A7B66">
              <w:rPr>
                <w:rStyle w:val="Collegamentoipertestuale"/>
                <w:noProof/>
              </w:rPr>
              <w:t>DHCP</w:t>
            </w:r>
            <w:r w:rsidR="001401C3">
              <w:rPr>
                <w:noProof/>
                <w:webHidden/>
              </w:rPr>
              <w:tab/>
            </w:r>
            <w:r w:rsidR="001401C3">
              <w:rPr>
                <w:noProof/>
                <w:webHidden/>
              </w:rPr>
              <w:fldChar w:fldCharType="begin"/>
            </w:r>
            <w:r w:rsidR="001401C3">
              <w:rPr>
                <w:noProof/>
                <w:webHidden/>
              </w:rPr>
              <w:instrText xml:space="preserve"> PAGEREF _Toc28683386 \h </w:instrText>
            </w:r>
            <w:r w:rsidR="001401C3">
              <w:rPr>
                <w:noProof/>
                <w:webHidden/>
              </w:rPr>
            </w:r>
            <w:r w:rsidR="001401C3">
              <w:rPr>
                <w:noProof/>
                <w:webHidden/>
              </w:rPr>
              <w:fldChar w:fldCharType="separate"/>
            </w:r>
            <w:r w:rsidR="00E53B6A">
              <w:rPr>
                <w:noProof/>
                <w:webHidden/>
              </w:rPr>
              <w:t>37</w:t>
            </w:r>
            <w:r w:rsidR="001401C3">
              <w:rPr>
                <w:noProof/>
                <w:webHidden/>
              </w:rPr>
              <w:fldChar w:fldCharType="end"/>
            </w:r>
          </w:hyperlink>
        </w:p>
        <w:p w14:paraId="622832AD" w14:textId="16B54E14" w:rsidR="001401C3" w:rsidRDefault="009C166F">
          <w:pPr>
            <w:pStyle w:val="Sommario2"/>
            <w:tabs>
              <w:tab w:val="left" w:pos="960"/>
              <w:tab w:val="right" w:leader="dot" w:pos="9628"/>
            </w:tabs>
            <w:rPr>
              <w:rStyle w:val="Collegamentoipertestuale"/>
              <w:noProof/>
            </w:rPr>
          </w:pPr>
          <w:hyperlink w:anchor="_Toc28683387" w:history="1">
            <w:r w:rsidR="001401C3" w:rsidRPr="000A7B66">
              <w:rPr>
                <w:rStyle w:val="Collegamentoipertestuale"/>
                <w:noProof/>
              </w:rPr>
              <w:t>7.10</w:t>
            </w:r>
            <w:r w:rsidR="001401C3">
              <w:rPr>
                <w:rFonts w:asciiTheme="minorHAnsi" w:eastAsiaTheme="minorEastAsia" w:hAnsiTheme="minorHAnsi" w:cstheme="minorBidi"/>
                <w:noProof/>
                <w:color w:val="auto"/>
                <w:sz w:val="22"/>
              </w:rPr>
              <w:tab/>
            </w:r>
            <w:r w:rsidR="001401C3" w:rsidRPr="000A7B66">
              <w:rPr>
                <w:rStyle w:val="Collegamentoipertestuale"/>
                <w:noProof/>
              </w:rPr>
              <w:t>NAT</w:t>
            </w:r>
            <w:r w:rsidR="001401C3">
              <w:rPr>
                <w:noProof/>
                <w:webHidden/>
              </w:rPr>
              <w:tab/>
            </w:r>
            <w:r w:rsidR="001401C3">
              <w:rPr>
                <w:noProof/>
                <w:webHidden/>
              </w:rPr>
              <w:fldChar w:fldCharType="begin"/>
            </w:r>
            <w:r w:rsidR="001401C3">
              <w:rPr>
                <w:noProof/>
                <w:webHidden/>
              </w:rPr>
              <w:instrText xml:space="preserve"> PAGEREF _Toc28683387 \h </w:instrText>
            </w:r>
            <w:r w:rsidR="001401C3">
              <w:rPr>
                <w:noProof/>
                <w:webHidden/>
              </w:rPr>
            </w:r>
            <w:r w:rsidR="001401C3">
              <w:rPr>
                <w:noProof/>
                <w:webHidden/>
              </w:rPr>
              <w:fldChar w:fldCharType="separate"/>
            </w:r>
            <w:r w:rsidR="00E53B6A">
              <w:rPr>
                <w:noProof/>
                <w:webHidden/>
              </w:rPr>
              <w:t>37</w:t>
            </w:r>
            <w:r w:rsidR="001401C3">
              <w:rPr>
                <w:noProof/>
                <w:webHidden/>
              </w:rPr>
              <w:fldChar w:fldCharType="end"/>
            </w:r>
          </w:hyperlink>
        </w:p>
        <w:p w14:paraId="2105D01F" w14:textId="770E0A74" w:rsidR="001401C3" w:rsidRDefault="001401C3" w:rsidP="001401C3"/>
        <w:p w14:paraId="70B3F222" w14:textId="425CF511" w:rsidR="001401C3" w:rsidRDefault="001401C3" w:rsidP="001401C3"/>
        <w:p w14:paraId="03326A9E" w14:textId="77777777" w:rsidR="001401C3" w:rsidRPr="001401C3" w:rsidRDefault="001401C3" w:rsidP="001401C3"/>
        <w:p w14:paraId="3B2D03CB" w14:textId="2949C3E2" w:rsidR="001401C3" w:rsidRDefault="009C166F">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88" w:history="1">
            <w:r w:rsidR="001401C3" w:rsidRPr="000A7B66">
              <w:rPr>
                <w:rStyle w:val="Collegamentoipertestuale"/>
                <w:noProof/>
              </w:rPr>
              <w:t>8</w:t>
            </w:r>
            <w:r w:rsidR="001401C3">
              <w:rPr>
                <w:rFonts w:asciiTheme="minorHAnsi" w:eastAsiaTheme="minorEastAsia" w:hAnsiTheme="minorHAnsi" w:cstheme="minorBidi"/>
                <w:b w:val="0"/>
                <w:noProof/>
                <w:color w:val="auto"/>
                <w:sz w:val="22"/>
              </w:rPr>
              <w:tab/>
            </w:r>
            <w:r w:rsidR="001401C3" w:rsidRPr="000A7B66">
              <w:rPr>
                <w:rStyle w:val="Collegamentoipertestuale"/>
                <w:noProof/>
              </w:rPr>
              <w:t>Posta Elettronica</w:t>
            </w:r>
            <w:r w:rsidR="001401C3">
              <w:rPr>
                <w:noProof/>
                <w:webHidden/>
              </w:rPr>
              <w:tab/>
            </w:r>
            <w:r w:rsidR="001401C3">
              <w:rPr>
                <w:noProof/>
                <w:webHidden/>
              </w:rPr>
              <w:fldChar w:fldCharType="begin"/>
            </w:r>
            <w:r w:rsidR="001401C3">
              <w:rPr>
                <w:noProof/>
                <w:webHidden/>
              </w:rPr>
              <w:instrText xml:space="preserve"> PAGEREF _Toc28683388 \h </w:instrText>
            </w:r>
            <w:r w:rsidR="001401C3">
              <w:rPr>
                <w:noProof/>
                <w:webHidden/>
              </w:rPr>
            </w:r>
            <w:r w:rsidR="001401C3">
              <w:rPr>
                <w:noProof/>
                <w:webHidden/>
              </w:rPr>
              <w:fldChar w:fldCharType="separate"/>
            </w:r>
            <w:r w:rsidR="00E53B6A">
              <w:rPr>
                <w:noProof/>
                <w:webHidden/>
              </w:rPr>
              <w:t>38</w:t>
            </w:r>
            <w:r w:rsidR="001401C3">
              <w:rPr>
                <w:noProof/>
                <w:webHidden/>
              </w:rPr>
              <w:fldChar w:fldCharType="end"/>
            </w:r>
          </w:hyperlink>
        </w:p>
        <w:p w14:paraId="48F760A2" w14:textId="420A40B6"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89" w:history="1">
            <w:r w:rsidR="001401C3" w:rsidRPr="000A7B66">
              <w:rPr>
                <w:rStyle w:val="Collegamentoipertestuale"/>
                <w:noProof/>
              </w:rPr>
              <w:t>8.1</w:t>
            </w:r>
            <w:r w:rsidR="001401C3">
              <w:rPr>
                <w:rFonts w:asciiTheme="minorHAnsi" w:eastAsiaTheme="minorEastAsia" w:hAnsiTheme="minorHAnsi" w:cstheme="minorBidi"/>
                <w:noProof/>
                <w:color w:val="auto"/>
                <w:sz w:val="22"/>
              </w:rPr>
              <w:tab/>
            </w:r>
            <w:r w:rsidR="001401C3" w:rsidRPr="000A7B66">
              <w:rPr>
                <w:rStyle w:val="Collegamentoipertestuale"/>
                <w:noProof/>
              </w:rPr>
              <w:t>RFC822</w:t>
            </w:r>
            <w:r w:rsidR="001401C3">
              <w:rPr>
                <w:noProof/>
                <w:webHidden/>
              </w:rPr>
              <w:tab/>
            </w:r>
            <w:r w:rsidR="001401C3">
              <w:rPr>
                <w:noProof/>
                <w:webHidden/>
              </w:rPr>
              <w:fldChar w:fldCharType="begin"/>
            </w:r>
            <w:r w:rsidR="001401C3">
              <w:rPr>
                <w:noProof/>
                <w:webHidden/>
              </w:rPr>
              <w:instrText xml:space="preserve"> PAGEREF _Toc28683389 \h </w:instrText>
            </w:r>
            <w:r w:rsidR="001401C3">
              <w:rPr>
                <w:noProof/>
                <w:webHidden/>
              </w:rPr>
            </w:r>
            <w:r w:rsidR="001401C3">
              <w:rPr>
                <w:noProof/>
                <w:webHidden/>
              </w:rPr>
              <w:fldChar w:fldCharType="separate"/>
            </w:r>
            <w:r w:rsidR="00E53B6A">
              <w:rPr>
                <w:noProof/>
                <w:webHidden/>
              </w:rPr>
              <w:t>39</w:t>
            </w:r>
            <w:r w:rsidR="001401C3">
              <w:rPr>
                <w:noProof/>
                <w:webHidden/>
              </w:rPr>
              <w:fldChar w:fldCharType="end"/>
            </w:r>
          </w:hyperlink>
        </w:p>
        <w:p w14:paraId="5542F12E" w14:textId="1AFB310A" w:rsidR="001401C3" w:rsidRDefault="009C166F">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90" w:history="1">
            <w:r w:rsidR="001401C3" w:rsidRPr="000A7B66">
              <w:rPr>
                <w:rStyle w:val="Collegamentoipertestuale"/>
                <w:noProof/>
              </w:rPr>
              <w:t>8.1.1</w:t>
            </w:r>
            <w:r w:rsidR="001401C3">
              <w:rPr>
                <w:rFonts w:asciiTheme="minorHAnsi" w:eastAsiaTheme="minorEastAsia" w:hAnsiTheme="minorHAnsi" w:cstheme="minorBidi"/>
                <w:i w:val="0"/>
                <w:noProof/>
                <w:color w:val="auto"/>
                <w:sz w:val="22"/>
              </w:rPr>
              <w:tab/>
            </w:r>
            <w:r w:rsidR="001401C3" w:rsidRPr="000A7B66">
              <w:rPr>
                <w:rStyle w:val="Collegamentoipertestuale"/>
                <w:noProof/>
              </w:rPr>
              <w:t>MIME</w:t>
            </w:r>
            <w:r w:rsidR="001401C3">
              <w:rPr>
                <w:noProof/>
                <w:webHidden/>
              </w:rPr>
              <w:tab/>
            </w:r>
            <w:r w:rsidR="001401C3">
              <w:rPr>
                <w:noProof/>
                <w:webHidden/>
              </w:rPr>
              <w:fldChar w:fldCharType="begin"/>
            </w:r>
            <w:r w:rsidR="001401C3">
              <w:rPr>
                <w:noProof/>
                <w:webHidden/>
              </w:rPr>
              <w:instrText xml:space="preserve"> PAGEREF _Toc28683390 \h </w:instrText>
            </w:r>
            <w:r w:rsidR="001401C3">
              <w:rPr>
                <w:noProof/>
                <w:webHidden/>
              </w:rPr>
            </w:r>
            <w:r w:rsidR="001401C3">
              <w:rPr>
                <w:noProof/>
                <w:webHidden/>
              </w:rPr>
              <w:fldChar w:fldCharType="separate"/>
            </w:r>
            <w:r w:rsidR="00E53B6A">
              <w:rPr>
                <w:noProof/>
                <w:webHidden/>
              </w:rPr>
              <w:t>39</w:t>
            </w:r>
            <w:r w:rsidR="001401C3">
              <w:rPr>
                <w:noProof/>
                <w:webHidden/>
              </w:rPr>
              <w:fldChar w:fldCharType="end"/>
            </w:r>
          </w:hyperlink>
        </w:p>
        <w:p w14:paraId="042B52BF" w14:textId="3B630D28"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91" w:history="1">
            <w:r w:rsidR="001401C3" w:rsidRPr="000A7B66">
              <w:rPr>
                <w:rStyle w:val="Collegamentoipertestuale"/>
                <w:noProof/>
              </w:rPr>
              <w:t>8.2</w:t>
            </w:r>
            <w:r w:rsidR="001401C3">
              <w:rPr>
                <w:rFonts w:asciiTheme="minorHAnsi" w:eastAsiaTheme="minorEastAsia" w:hAnsiTheme="minorHAnsi" w:cstheme="minorBidi"/>
                <w:noProof/>
                <w:color w:val="auto"/>
                <w:sz w:val="22"/>
              </w:rPr>
              <w:tab/>
            </w:r>
            <w:r w:rsidR="001401C3" w:rsidRPr="000A7B66">
              <w:rPr>
                <w:rStyle w:val="Collegamentoipertestuale"/>
                <w:noProof/>
              </w:rPr>
              <w:t>Il trasferimento dei messaggi: SMTP</w:t>
            </w:r>
            <w:r w:rsidR="001401C3">
              <w:rPr>
                <w:noProof/>
                <w:webHidden/>
              </w:rPr>
              <w:tab/>
            </w:r>
            <w:r w:rsidR="001401C3">
              <w:rPr>
                <w:noProof/>
                <w:webHidden/>
              </w:rPr>
              <w:fldChar w:fldCharType="begin"/>
            </w:r>
            <w:r w:rsidR="001401C3">
              <w:rPr>
                <w:noProof/>
                <w:webHidden/>
              </w:rPr>
              <w:instrText xml:space="preserve"> PAGEREF _Toc28683391 \h </w:instrText>
            </w:r>
            <w:r w:rsidR="001401C3">
              <w:rPr>
                <w:noProof/>
                <w:webHidden/>
              </w:rPr>
            </w:r>
            <w:r w:rsidR="001401C3">
              <w:rPr>
                <w:noProof/>
                <w:webHidden/>
              </w:rPr>
              <w:fldChar w:fldCharType="separate"/>
            </w:r>
            <w:r w:rsidR="00E53B6A">
              <w:rPr>
                <w:noProof/>
                <w:webHidden/>
              </w:rPr>
              <w:t>40</w:t>
            </w:r>
            <w:r w:rsidR="001401C3">
              <w:rPr>
                <w:noProof/>
                <w:webHidden/>
              </w:rPr>
              <w:fldChar w:fldCharType="end"/>
            </w:r>
          </w:hyperlink>
        </w:p>
        <w:p w14:paraId="0D12257C" w14:textId="2FC98D8D"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92" w:history="1">
            <w:r w:rsidR="001401C3" w:rsidRPr="000A7B66">
              <w:rPr>
                <w:rStyle w:val="Collegamentoipertestuale"/>
                <w:noProof/>
              </w:rPr>
              <w:t>8.3</w:t>
            </w:r>
            <w:r w:rsidR="001401C3">
              <w:rPr>
                <w:rFonts w:asciiTheme="minorHAnsi" w:eastAsiaTheme="minorEastAsia" w:hAnsiTheme="minorHAnsi" w:cstheme="minorBidi"/>
                <w:noProof/>
                <w:color w:val="auto"/>
                <w:sz w:val="22"/>
              </w:rPr>
              <w:tab/>
            </w:r>
            <w:r w:rsidR="001401C3" w:rsidRPr="000A7B66">
              <w:rPr>
                <w:rStyle w:val="Collegamentoipertestuale"/>
                <w:noProof/>
              </w:rPr>
              <w:t>POP3</w:t>
            </w:r>
            <w:r w:rsidR="001401C3">
              <w:rPr>
                <w:noProof/>
                <w:webHidden/>
              </w:rPr>
              <w:tab/>
            </w:r>
            <w:r w:rsidR="001401C3">
              <w:rPr>
                <w:noProof/>
                <w:webHidden/>
              </w:rPr>
              <w:fldChar w:fldCharType="begin"/>
            </w:r>
            <w:r w:rsidR="001401C3">
              <w:rPr>
                <w:noProof/>
                <w:webHidden/>
              </w:rPr>
              <w:instrText xml:space="preserve"> PAGEREF _Toc28683392 \h </w:instrText>
            </w:r>
            <w:r w:rsidR="001401C3">
              <w:rPr>
                <w:noProof/>
                <w:webHidden/>
              </w:rPr>
            </w:r>
            <w:r w:rsidR="001401C3">
              <w:rPr>
                <w:noProof/>
                <w:webHidden/>
              </w:rPr>
              <w:fldChar w:fldCharType="separate"/>
            </w:r>
            <w:r w:rsidR="00E53B6A">
              <w:rPr>
                <w:noProof/>
                <w:webHidden/>
              </w:rPr>
              <w:t>41</w:t>
            </w:r>
            <w:r w:rsidR="001401C3">
              <w:rPr>
                <w:noProof/>
                <w:webHidden/>
              </w:rPr>
              <w:fldChar w:fldCharType="end"/>
            </w:r>
          </w:hyperlink>
        </w:p>
        <w:p w14:paraId="0C34AD17" w14:textId="02A6CDAB"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93" w:history="1">
            <w:r w:rsidR="001401C3" w:rsidRPr="000A7B66">
              <w:rPr>
                <w:rStyle w:val="Collegamentoipertestuale"/>
                <w:noProof/>
              </w:rPr>
              <w:t>8.4</w:t>
            </w:r>
            <w:r w:rsidR="001401C3">
              <w:rPr>
                <w:rFonts w:asciiTheme="minorHAnsi" w:eastAsiaTheme="minorEastAsia" w:hAnsiTheme="minorHAnsi" w:cstheme="minorBidi"/>
                <w:noProof/>
                <w:color w:val="auto"/>
                <w:sz w:val="22"/>
              </w:rPr>
              <w:tab/>
            </w:r>
            <w:r w:rsidR="001401C3" w:rsidRPr="000A7B66">
              <w:rPr>
                <w:rStyle w:val="Collegamentoipertestuale"/>
                <w:noProof/>
              </w:rPr>
              <w:t>IMAP</w:t>
            </w:r>
            <w:r w:rsidR="001401C3">
              <w:rPr>
                <w:noProof/>
                <w:webHidden/>
              </w:rPr>
              <w:tab/>
            </w:r>
            <w:r w:rsidR="001401C3">
              <w:rPr>
                <w:noProof/>
                <w:webHidden/>
              </w:rPr>
              <w:fldChar w:fldCharType="begin"/>
            </w:r>
            <w:r w:rsidR="001401C3">
              <w:rPr>
                <w:noProof/>
                <w:webHidden/>
              </w:rPr>
              <w:instrText xml:space="preserve"> PAGEREF _Toc28683393 \h </w:instrText>
            </w:r>
            <w:r w:rsidR="001401C3">
              <w:rPr>
                <w:noProof/>
                <w:webHidden/>
              </w:rPr>
            </w:r>
            <w:r w:rsidR="001401C3">
              <w:rPr>
                <w:noProof/>
                <w:webHidden/>
              </w:rPr>
              <w:fldChar w:fldCharType="separate"/>
            </w:r>
            <w:r w:rsidR="00E53B6A">
              <w:rPr>
                <w:noProof/>
                <w:webHidden/>
              </w:rPr>
              <w:t>41</w:t>
            </w:r>
            <w:r w:rsidR="001401C3">
              <w:rPr>
                <w:noProof/>
                <w:webHidden/>
              </w:rPr>
              <w:fldChar w:fldCharType="end"/>
            </w:r>
          </w:hyperlink>
        </w:p>
        <w:p w14:paraId="5BE0F0D1" w14:textId="53C9313E"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94" w:history="1">
            <w:r w:rsidR="001401C3" w:rsidRPr="000A7B66">
              <w:rPr>
                <w:rStyle w:val="Collegamentoipertestuale"/>
                <w:noProof/>
              </w:rPr>
              <w:t>8.5</w:t>
            </w:r>
            <w:r w:rsidR="001401C3">
              <w:rPr>
                <w:rFonts w:asciiTheme="minorHAnsi" w:eastAsiaTheme="minorEastAsia" w:hAnsiTheme="minorHAnsi" w:cstheme="minorBidi"/>
                <w:noProof/>
                <w:color w:val="auto"/>
                <w:sz w:val="22"/>
              </w:rPr>
              <w:tab/>
            </w:r>
            <w:r w:rsidR="001401C3" w:rsidRPr="000A7B66">
              <w:rPr>
                <w:rStyle w:val="Collegamentoipertestuale"/>
                <w:noProof/>
              </w:rPr>
              <w:t>Posta elettronica privata</w:t>
            </w:r>
            <w:r w:rsidR="001401C3">
              <w:rPr>
                <w:noProof/>
                <w:webHidden/>
              </w:rPr>
              <w:tab/>
            </w:r>
            <w:r w:rsidR="001401C3">
              <w:rPr>
                <w:noProof/>
                <w:webHidden/>
              </w:rPr>
              <w:fldChar w:fldCharType="begin"/>
            </w:r>
            <w:r w:rsidR="001401C3">
              <w:rPr>
                <w:noProof/>
                <w:webHidden/>
              </w:rPr>
              <w:instrText xml:space="preserve"> PAGEREF _Toc28683394 \h </w:instrText>
            </w:r>
            <w:r w:rsidR="001401C3">
              <w:rPr>
                <w:noProof/>
                <w:webHidden/>
              </w:rPr>
            </w:r>
            <w:r w:rsidR="001401C3">
              <w:rPr>
                <w:noProof/>
                <w:webHidden/>
              </w:rPr>
              <w:fldChar w:fldCharType="separate"/>
            </w:r>
            <w:r w:rsidR="00E53B6A">
              <w:rPr>
                <w:noProof/>
                <w:webHidden/>
              </w:rPr>
              <w:t>42</w:t>
            </w:r>
            <w:r w:rsidR="001401C3">
              <w:rPr>
                <w:noProof/>
                <w:webHidden/>
              </w:rPr>
              <w:fldChar w:fldCharType="end"/>
            </w:r>
          </w:hyperlink>
        </w:p>
        <w:p w14:paraId="5F837B3C" w14:textId="1BC4F86B" w:rsidR="001401C3" w:rsidRDefault="009C166F">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95" w:history="1">
            <w:r w:rsidR="001401C3" w:rsidRPr="000A7B66">
              <w:rPr>
                <w:rStyle w:val="Collegamentoipertestuale"/>
                <w:noProof/>
              </w:rPr>
              <w:t>8.5.1</w:t>
            </w:r>
            <w:r w:rsidR="001401C3">
              <w:rPr>
                <w:rFonts w:asciiTheme="minorHAnsi" w:eastAsiaTheme="minorEastAsia" w:hAnsiTheme="minorHAnsi" w:cstheme="minorBidi"/>
                <w:i w:val="0"/>
                <w:noProof/>
                <w:color w:val="auto"/>
                <w:sz w:val="22"/>
              </w:rPr>
              <w:tab/>
            </w:r>
            <w:r w:rsidR="001401C3" w:rsidRPr="000A7B66">
              <w:rPr>
                <w:rStyle w:val="Collegamentoipertestuale"/>
                <w:noProof/>
              </w:rPr>
              <w:t>PGP</w:t>
            </w:r>
            <w:r w:rsidR="001401C3">
              <w:rPr>
                <w:noProof/>
                <w:webHidden/>
              </w:rPr>
              <w:tab/>
            </w:r>
            <w:r w:rsidR="001401C3">
              <w:rPr>
                <w:noProof/>
                <w:webHidden/>
              </w:rPr>
              <w:fldChar w:fldCharType="begin"/>
            </w:r>
            <w:r w:rsidR="001401C3">
              <w:rPr>
                <w:noProof/>
                <w:webHidden/>
              </w:rPr>
              <w:instrText xml:space="preserve"> PAGEREF _Toc28683395 \h </w:instrText>
            </w:r>
            <w:r w:rsidR="001401C3">
              <w:rPr>
                <w:noProof/>
                <w:webHidden/>
              </w:rPr>
            </w:r>
            <w:r w:rsidR="001401C3">
              <w:rPr>
                <w:noProof/>
                <w:webHidden/>
              </w:rPr>
              <w:fldChar w:fldCharType="separate"/>
            </w:r>
            <w:r w:rsidR="00E53B6A">
              <w:rPr>
                <w:noProof/>
                <w:webHidden/>
              </w:rPr>
              <w:t>42</w:t>
            </w:r>
            <w:r w:rsidR="001401C3">
              <w:rPr>
                <w:noProof/>
                <w:webHidden/>
              </w:rPr>
              <w:fldChar w:fldCharType="end"/>
            </w:r>
          </w:hyperlink>
        </w:p>
        <w:p w14:paraId="521B898F" w14:textId="7AAF7ACD" w:rsidR="001401C3" w:rsidRDefault="009C166F">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96" w:history="1">
            <w:r w:rsidR="001401C3" w:rsidRPr="000A7B66">
              <w:rPr>
                <w:rStyle w:val="Collegamentoipertestuale"/>
                <w:noProof/>
              </w:rPr>
              <w:t>9</w:t>
            </w:r>
            <w:r w:rsidR="001401C3">
              <w:rPr>
                <w:rFonts w:asciiTheme="minorHAnsi" w:eastAsiaTheme="minorEastAsia" w:hAnsiTheme="minorHAnsi" w:cstheme="minorBidi"/>
                <w:b w:val="0"/>
                <w:noProof/>
                <w:color w:val="auto"/>
                <w:sz w:val="22"/>
              </w:rPr>
              <w:tab/>
            </w:r>
            <w:r w:rsidR="001401C3" w:rsidRPr="000A7B66">
              <w:rPr>
                <w:rStyle w:val="Collegamentoipertestuale"/>
                <w:noProof/>
              </w:rPr>
              <w:t>News</w:t>
            </w:r>
            <w:r w:rsidR="001401C3">
              <w:rPr>
                <w:noProof/>
                <w:webHidden/>
              </w:rPr>
              <w:tab/>
            </w:r>
            <w:r w:rsidR="001401C3">
              <w:rPr>
                <w:noProof/>
                <w:webHidden/>
              </w:rPr>
              <w:fldChar w:fldCharType="begin"/>
            </w:r>
            <w:r w:rsidR="001401C3">
              <w:rPr>
                <w:noProof/>
                <w:webHidden/>
              </w:rPr>
              <w:instrText xml:space="preserve"> PAGEREF _Toc28683396 \h </w:instrText>
            </w:r>
            <w:r w:rsidR="001401C3">
              <w:rPr>
                <w:noProof/>
                <w:webHidden/>
              </w:rPr>
            </w:r>
            <w:r w:rsidR="001401C3">
              <w:rPr>
                <w:noProof/>
                <w:webHidden/>
              </w:rPr>
              <w:fldChar w:fldCharType="separate"/>
            </w:r>
            <w:r w:rsidR="00E53B6A">
              <w:rPr>
                <w:noProof/>
                <w:webHidden/>
              </w:rPr>
              <w:t>42</w:t>
            </w:r>
            <w:r w:rsidR="001401C3">
              <w:rPr>
                <w:noProof/>
                <w:webHidden/>
              </w:rPr>
              <w:fldChar w:fldCharType="end"/>
            </w:r>
          </w:hyperlink>
        </w:p>
        <w:p w14:paraId="057907D9" w14:textId="5C7C7440"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97" w:history="1">
            <w:r w:rsidR="001401C3" w:rsidRPr="000A7B66">
              <w:rPr>
                <w:rStyle w:val="Collegamentoipertestuale"/>
                <w:noProof/>
              </w:rPr>
              <w:t>9.1</w:t>
            </w:r>
            <w:r w:rsidR="001401C3">
              <w:rPr>
                <w:rFonts w:asciiTheme="minorHAnsi" w:eastAsiaTheme="minorEastAsia" w:hAnsiTheme="minorHAnsi" w:cstheme="minorBidi"/>
                <w:noProof/>
                <w:color w:val="auto"/>
                <w:sz w:val="22"/>
              </w:rPr>
              <w:tab/>
            </w:r>
            <w:r w:rsidR="001401C3" w:rsidRPr="000A7B66">
              <w:rPr>
                <w:rStyle w:val="Collegamentoipertestuale"/>
                <w:noProof/>
              </w:rPr>
              <w:t>NNTP</w:t>
            </w:r>
            <w:r w:rsidR="001401C3">
              <w:rPr>
                <w:noProof/>
                <w:webHidden/>
              </w:rPr>
              <w:tab/>
            </w:r>
            <w:r w:rsidR="001401C3">
              <w:rPr>
                <w:noProof/>
                <w:webHidden/>
              </w:rPr>
              <w:fldChar w:fldCharType="begin"/>
            </w:r>
            <w:r w:rsidR="001401C3">
              <w:rPr>
                <w:noProof/>
                <w:webHidden/>
              </w:rPr>
              <w:instrText xml:space="preserve"> PAGEREF _Toc28683397 \h </w:instrText>
            </w:r>
            <w:r w:rsidR="001401C3">
              <w:rPr>
                <w:noProof/>
                <w:webHidden/>
              </w:rPr>
            </w:r>
            <w:r w:rsidR="001401C3">
              <w:rPr>
                <w:noProof/>
                <w:webHidden/>
              </w:rPr>
              <w:fldChar w:fldCharType="separate"/>
            </w:r>
            <w:r w:rsidR="00E53B6A">
              <w:rPr>
                <w:noProof/>
                <w:webHidden/>
              </w:rPr>
              <w:t>42</w:t>
            </w:r>
            <w:r w:rsidR="001401C3">
              <w:rPr>
                <w:noProof/>
                <w:webHidden/>
              </w:rPr>
              <w:fldChar w:fldCharType="end"/>
            </w:r>
          </w:hyperlink>
        </w:p>
        <w:p w14:paraId="0F2EBB98" w14:textId="5535640C" w:rsidR="001401C3" w:rsidRDefault="009C166F">
          <w:pPr>
            <w:pStyle w:val="Sommario1"/>
            <w:tabs>
              <w:tab w:val="left" w:pos="720"/>
              <w:tab w:val="right" w:leader="dot" w:pos="9628"/>
            </w:tabs>
            <w:rPr>
              <w:rFonts w:asciiTheme="minorHAnsi" w:eastAsiaTheme="minorEastAsia" w:hAnsiTheme="minorHAnsi" w:cstheme="minorBidi"/>
              <w:b w:val="0"/>
              <w:noProof/>
              <w:color w:val="auto"/>
              <w:sz w:val="22"/>
            </w:rPr>
          </w:pPr>
          <w:hyperlink w:anchor="_Toc28683398" w:history="1">
            <w:r w:rsidR="001401C3" w:rsidRPr="000A7B66">
              <w:rPr>
                <w:rStyle w:val="Collegamentoipertestuale"/>
                <w:noProof/>
              </w:rPr>
              <w:t>10</w:t>
            </w:r>
            <w:r w:rsidR="001401C3">
              <w:rPr>
                <w:rFonts w:asciiTheme="minorHAnsi" w:eastAsiaTheme="minorEastAsia" w:hAnsiTheme="minorHAnsi" w:cstheme="minorBidi"/>
                <w:b w:val="0"/>
                <w:noProof/>
                <w:color w:val="auto"/>
                <w:sz w:val="22"/>
              </w:rPr>
              <w:tab/>
            </w:r>
            <w:r w:rsidR="001401C3" w:rsidRPr="000A7B66">
              <w:rPr>
                <w:rStyle w:val="Collegamentoipertestuale"/>
                <w:noProof/>
              </w:rPr>
              <w:t>World Wide Web</w:t>
            </w:r>
            <w:r w:rsidR="001401C3">
              <w:rPr>
                <w:noProof/>
                <w:webHidden/>
              </w:rPr>
              <w:tab/>
            </w:r>
            <w:r w:rsidR="001401C3">
              <w:rPr>
                <w:noProof/>
                <w:webHidden/>
              </w:rPr>
              <w:fldChar w:fldCharType="begin"/>
            </w:r>
            <w:r w:rsidR="001401C3">
              <w:rPr>
                <w:noProof/>
                <w:webHidden/>
              </w:rPr>
              <w:instrText xml:space="preserve"> PAGEREF _Toc28683398 \h </w:instrText>
            </w:r>
            <w:r w:rsidR="001401C3">
              <w:rPr>
                <w:noProof/>
                <w:webHidden/>
              </w:rPr>
            </w:r>
            <w:r w:rsidR="001401C3">
              <w:rPr>
                <w:noProof/>
                <w:webHidden/>
              </w:rPr>
              <w:fldChar w:fldCharType="separate"/>
            </w:r>
            <w:r w:rsidR="00E53B6A">
              <w:rPr>
                <w:noProof/>
                <w:webHidden/>
              </w:rPr>
              <w:t>43</w:t>
            </w:r>
            <w:r w:rsidR="001401C3">
              <w:rPr>
                <w:noProof/>
                <w:webHidden/>
              </w:rPr>
              <w:fldChar w:fldCharType="end"/>
            </w:r>
          </w:hyperlink>
        </w:p>
        <w:p w14:paraId="0EDF6CB2" w14:textId="0D3700C2"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399" w:history="1">
            <w:r w:rsidR="001401C3" w:rsidRPr="000A7B66">
              <w:rPr>
                <w:rStyle w:val="Collegamentoipertestuale"/>
                <w:noProof/>
              </w:rPr>
              <w:t>10.1</w:t>
            </w:r>
            <w:r w:rsidR="001401C3">
              <w:rPr>
                <w:rFonts w:asciiTheme="minorHAnsi" w:eastAsiaTheme="minorEastAsia" w:hAnsiTheme="minorHAnsi" w:cstheme="minorBidi"/>
                <w:noProof/>
                <w:color w:val="auto"/>
                <w:sz w:val="22"/>
              </w:rPr>
              <w:tab/>
            </w:r>
            <w:r w:rsidR="001401C3" w:rsidRPr="000A7B66">
              <w:rPr>
                <w:rStyle w:val="Collegamentoipertestuale"/>
                <w:noProof/>
              </w:rPr>
              <w:t>HTTP</w:t>
            </w:r>
            <w:r w:rsidR="001401C3">
              <w:rPr>
                <w:noProof/>
                <w:webHidden/>
              </w:rPr>
              <w:tab/>
            </w:r>
            <w:r w:rsidR="001401C3">
              <w:rPr>
                <w:noProof/>
                <w:webHidden/>
              </w:rPr>
              <w:fldChar w:fldCharType="begin"/>
            </w:r>
            <w:r w:rsidR="001401C3">
              <w:rPr>
                <w:noProof/>
                <w:webHidden/>
              </w:rPr>
              <w:instrText xml:space="preserve"> PAGEREF _Toc28683399 \h </w:instrText>
            </w:r>
            <w:r w:rsidR="001401C3">
              <w:rPr>
                <w:noProof/>
                <w:webHidden/>
              </w:rPr>
            </w:r>
            <w:r w:rsidR="001401C3">
              <w:rPr>
                <w:noProof/>
                <w:webHidden/>
              </w:rPr>
              <w:fldChar w:fldCharType="separate"/>
            </w:r>
            <w:r w:rsidR="00E53B6A">
              <w:rPr>
                <w:noProof/>
                <w:webHidden/>
              </w:rPr>
              <w:t>43</w:t>
            </w:r>
            <w:r w:rsidR="001401C3">
              <w:rPr>
                <w:noProof/>
                <w:webHidden/>
              </w:rPr>
              <w:fldChar w:fldCharType="end"/>
            </w:r>
          </w:hyperlink>
        </w:p>
        <w:p w14:paraId="2C599E2A" w14:textId="29186450"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400" w:history="1">
            <w:r w:rsidR="001401C3" w:rsidRPr="000A7B66">
              <w:rPr>
                <w:rStyle w:val="Collegamentoipertestuale"/>
                <w:noProof/>
              </w:rPr>
              <w:t>10.2</w:t>
            </w:r>
            <w:r w:rsidR="001401C3">
              <w:rPr>
                <w:rFonts w:asciiTheme="minorHAnsi" w:eastAsiaTheme="minorEastAsia" w:hAnsiTheme="minorHAnsi" w:cstheme="minorBidi"/>
                <w:noProof/>
                <w:color w:val="auto"/>
                <w:sz w:val="22"/>
              </w:rPr>
              <w:tab/>
            </w:r>
            <w:r w:rsidR="001401C3" w:rsidRPr="000A7B66">
              <w:rPr>
                <w:rStyle w:val="Collegamentoipertestuale"/>
                <w:noProof/>
              </w:rPr>
              <w:t>Pagine Web dinamiche</w:t>
            </w:r>
            <w:r w:rsidR="001401C3">
              <w:rPr>
                <w:noProof/>
                <w:webHidden/>
              </w:rPr>
              <w:tab/>
            </w:r>
            <w:r w:rsidR="001401C3">
              <w:rPr>
                <w:noProof/>
                <w:webHidden/>
              </w:rPr>
              <w:fldChar w:fldCharType="begin"/>
            </w:r>
            <w:r w:rsidR="001401C3">
              <w:rPr>
                <w:noProof/>
                <w:webHidden/>
              </w:rPr>
              <w:instrText xml:space="preserve"> PAGEREF _Toc28683400 \h </w:instrText>
            </w:r>
            <w:r w:rsidR="001401C3">
              <w:rPr>
                <w:noProof/>
                <w:webHidden/>
              </w:rPr>
            </w:r>
            <w:r w:rsidR="001401C3">
              <w:rPr>
                <w:noProof/>
                <w:webHidden/>
              </w:rPr>
              <w:fldChar w:fldCharType="separate"/>
            </w:r>
            <w:r w:rsidR="00E53B6A">
              <w:rPr>
                <w:noProof/>
                <w:webHidden/>
              </w:rPr>
              <w:t>44</w:t>
            </w:r>
            <w:r w:rsidR="001401C3">
              <w:rPr>
                <w:noProof/>
                <w:webHidden/>
              </w:rPr>
              <w:fldChar w:fldCharType="end"/>
            </w:r>
          </w:hyperlink>
        </w:p>
        <w:p w14:paraId="05157F43" w14:textId="023C10E4" w:rsidR="001401C3" w:rsidRDefault="009C166F">
          <w:pPr>
            <w:pStyle w:val="Sommario1"/>
            <w:tabs>
              <w:tab w:val="left" w:pos="720"/>
              <w:tab w:val="right" w:leader="dot" w:pos="9628"/>
            </w:tabs>
            <w:rPr>
              <w:rFonts w:asciiTheme="minorHAnsi" w:eastAsiaTheme="minorEastAsia" w:hAnsiTheme="minorHAnsi" w:cstheme="minorBidi"/>
              <w:b w:val="0"/>
              <w:noProof/>
              <w:color w:val="auto"/>
              <w:sz w:val="22"/>
            </w:rPr>
          </w:pPr>
          <w:hyperlink w:anchor="_Toc28683401" w:history="1">
            <w:r w:rsidR="001401C3" w:rsidRPr="000A7B66">
              <w:rPr>
                <w:rStyle w:val="Collegamentoipertestuale"/>
                <w:noProof/>
              </w:rPr>
              <w:t>11</w:t>
            </w:r>
            <w:r w:rsidR="001401C3">
              <w:rPr>
                <w:rFonts w:asciiTheme="minorHAnsi" w:eastAsiaTheme="minorEastAsia" w:hAnsiTheme="minorHAnsi" w:cstheme="minorBidi"/>
                <w:b w:val="0"/>
                <w:noProof/>
                <w:color w:val="auto"/>
                <w:sz w:val="22"/>
              </w:rPr>
              <w:tab/>
            </w:r>
            <w:r w:rsidR="001401C3" w:rsidRPr="000A7B66">
              <w:rPr>
                <w:rStyle w:val="Collegamentoipertestuale"/>
                <w:noProof/>
              </w:rPr>
              <w:t>Sicurezza delle reti</w:t>
            </w:r>
            <w:r w:rsidR="001401C3">
              <w:rPr>
                <w:noProof/>
                <w:webHidden/>
              </w:rPr>
              <w:tab/>
            </w:r>
            <w:r w:rsidR="001401C3">
              <w:rPr>
                <w:noProof/>
                <w:webHidden/>
              </w:rPr>
              <w:fldChar w:fldCharType="begin"/>
            </w:r>
            <w:r w:rsidR="001401C3">
              <w:rPr>
                <w:noProof/>
                <w:webHidden/>
              </w:rPr>
              <w:instrText xml:space="preserve"> PAGEREF _Toc28683401 \h </w:instrText>
            </w:r>
            <w:r w:rsidR="001401C3">
              <w:rPr>
                <w:noProof/>
                <w:webHidden/>
              </w:rPr>
            </w:r>
            <w:r w:rsidR="001401C3">
              <w:rPr>
                <w:noProof/>
                <w:webHidden/>
              </w:rPr>
              <w:fldChar w:fldCharType="separate"/>
            </w:r>
            <w:r w:rsidR="00E53B6A">
              <w:rPr>
                <w:noProof/>
                <w:webHidden/>
              </w:rPr>
              <w:t>45</w:t>
            </w:r>
            <w:r w:rsidR="001401C3">
              <w:rPr>
                <w:noProof/>
                <w:webHidden/>
              </w:rPr>
              <w:fldChar w:fldCharType="end"/>
            </w:r>
          </w:hyperlink>
        </w:p>
        <w:p w14:paraId="24BFE430" w14:textId="78F4B90B"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402" w:history="1">
            <w:r w:rsidR="001401C3" w:rsidRPr="000A7B66">
              <w:rPr>
                <w:rStyle w:val="Collegamentoipertestuale"/>
                <w:noProof/>
              </w:rPr>
              <w:t>11.1</w:t>
            </w:r>
            <w:r w:rsidR="001401C3">
              <w:rPr>
                <w:rFonts w:asciiTheme="minorHAnsi" w:eastAsiaTheme="minorEastAsia" w:hAnsiTheme="minorHAnsi" w:cstheme="minorBidi"/>
                <w:noProof/>
                <w:color w:val="auto"/>
                <w:sz w:val="22"/>
              </w:rPr>
              <w:tab/>
            </w:r>
            <w:r w:rsidR="001401C3" w:rsidRPr="000A7B66">
              <w:rPr>
                <w:rStyle w:val="Collegamentoipertestuale"/>
                <w:noProof/>
              </w:rPr>
              <w:t>SSL</w:t>
            </w:r>
            <w:r w:rsidR="001401C3">
              <w:rPr>
                <w:noProof/>
                <w:webHidden/>
              </w:rPr>
              <w:tab/>
            </w:r>
            <w:r w:rsidR="001401C3">
              <w:rPr>
                <w:noProof/>
                <w:webHidden/>
              </w:rPr>
              <w:fldChar w:fldCharType="begin"/>
            </w:r>
            <w:r w:rsidR="001401C3">
              <w:rPr>
                <w:noProof/>
                <w:webHidden/>
              </w:rPr>
              <w:instrText xml:space="preserve"> PAGEREF _Toc28683402 \h </w:instrText>
            </w:r>
            <w:r w:rsidR="001401C3">
              <w:rPr>
                <w:noProof/>
                <w:webHidden/>
              </w:rPr>
            </w:r>
            <w:r w:rsidR="001401C3">
              <w:rPr>
                <w:noProof/>
                <w:webHidden/>
              </w:rPr>
              <w:fldChar w:fldCharType="separate"/>
            </w:r>
            <w:r w:rsidR="00E53B6A">
              <w:rPr>
                <w:noProof/>
                <w:webHidden/>
              </w:rPr>
              <w:t>47</w:t>
            </w:r>
            <w:r w:rsidR="001401C3">
              <w:rPr>
                <w:noProof/>
                <w:webHidden/>
              </w:rPr>
              <w:fldChar w:fldCharType="end"/>
            </w:r>
          </w:hyperlink>
        </w:p>
        <w:p w14:paraId="70A1DDC6" w14:textId="449789CC" w:rsidR="001401C3" w:rsidRDefault="009C166F">
          <w:pPr>
            <w:pStyle w:val="Sommario2"/>
            <w:tabs>
              <w:tab w:val="left" w:pos="960"/>
              <w:tab w:val="right" w:leader="dot" w:pos="9628"/>
            </w:tabs>
            <w:rPr>
              <w:rFonts w:asciiTheme="minorHAnsi" w:eastAsiaTheme="minorEastAsia" w:hAnsiTheme="minorHAnsi" w:cstheme="minorBidi"/>
              <w:noProof/>
              <w:color w:val="auto"/>
              <w:sz w:val="22"/>
            </w:rPr>
          </w:pPr>
          <w:hyperlink w:anchor="_Toc28683403" w:history="1">
            <w:r w:rsidR="001401C3" w:rsidRPr="000A7B66">
              <w:rPr>
                <w:rStyle w:val="Collegamentoipertestuale"/>
                <w:noProof/>
              </w:rPr>
              <w:t>11.2</w:t>
            </w:r>
            <w:r w:rsidR="001401C3">
              <w:rPr>
                <w:rFonts w:asciiTheme="minorHAnsi" w:eastAsiaTheme="minorEastAsia" w:hAnsiTheme="minorHAnsi" w:cstheme="minorBidi"/>
                <w:noProof/>
                <w:color w:val="auto"/>
                <w:sz w:val="22"/>
              </w:rPr>
              <w:tab/>
            </w:r>
            <w:r w:rsidR="001401C3" w:rsidRPr="000A7B66">
              <w:rPr>
                <w:rStyle w:val="Collegamentoipertestuale"/>
                <w:noProof/>
              </w:rPr>
              <w:t>Firewall</w:t>
            </w:r>
            <w:r w:rsidR="001401C3">
              <w:rPr>
                <w:noProof/>
                <w:webHidden/>
              </w:rPr>
              <w:tab/>
            </w:r>
            <w:r w:rsidR="001401C3">
              <w:rPr>
                <w:noProof/>
                <w:webHidden/>
              </w:rPr>
              <w:fldChar w:fldCharType="begin"/>
            </w:r>
            <w:r w:rsidR="001401C3">
              <w:rPr>
                <w:noProof/>
                <w:webHidden/>
              </w:rPr>
              <w:instrText xml:space="preserve"> PAGEREF _Toc28683403 \h </w:instrText>
            </w:r>
            <w:r w:rsidR="001401C3">
              <w:rPr>
                <w:noProof/>
                <w:webHidden/>
              </w:rPr>
            </w:r>
            <w:r w:rsidR="001401C3">
              <w:rPr>
                <w:noProof/>
                <w:webHidden/>
              </w:rPr>
              <w:fldChar w:fldCharType="separate"/>
            </w:r>
            <w:r w:rsidR="00E53B6A">
              <w:rPr>
                <w:noProof/>
                <w:webHidden/>
              </w:rPr>
              <w:t>48</w:t>
            </w:r>
            <w:r w:rsidR="001401C3">
              <w:rPr>
                <w:noProof/>
                <w:webHidden/>
              </w:rPr>
              <w:fldChar w:fldCharType="end"/>
            </w:r>
          </w:hyperlink>
        </w:p>
        <w:p w14:paraId="0CC5FB0E" w14:textId="6034B236" w:rsidR="001401C3" w:rsidRDefault="009C166F">
          <w:pPr>
            <w:pStyle w:val="Sommario3"/>
            <w:tabs>
              <w:tab w:val="left" w:pos="1440"/>
              <w:tab w:val="right" w:leader="dot" w:pos="9628"/>
            </w:tabs>
            <w:rPr>
              <w:rFonts w:asciiTheme="minorHAnsi" w:eastAsiaTheme="minorEastAsia" w:hAnsiTheme="minorHAnsi" w:cstheme="minorBidi"/>
              <w:i w:val="0"/>
              <w:noProof/>
              <w:color w:val="auto"/>
              <w:sz w:val="22"/>
            </w:rPr>
          </w:pPr>
          <w:hyperlink w:anchor="_Toc28683404" w:history="1">
            <w:r w:rsidR="001401C3" w:rsidRPr="000A7B66">
              <w:rPr>
                <w:rStyle w:val="Collegamentoipertestuale"/>
                <w:noProof/>
              </w:rPr>
              <w:t>11.2.1</w:t>
            </w:r>
            <w:r w:rsidR="001401C3">
              <w:rPr>
                <w:rFonts w:asciiTheme="minorHAnsi" w:eastAsiaTheme="minorEastAsia" w:hAnsiTheme="minorHAnsi" w:cstheme="minorBidi"/>
                <w:i w:val="0"/>
                <w:noProof/>
                <w:color w:val="auto"/>
                <w:sz w:val="22"/>
              </w:rPr>
              <w:tab/>
            </w:r>
            <w:r w:rsidR="001401C3" w:rsidRPr="000A7B66">
              <w:rPr>
                <w:rStyle w:val="Collegamentoipertestuale"/>
                <w:noProof/>
              </w:rPr>
              <w:t>Packet Filter</w:t>
            </w:r>
            <w:r w:rsidR="001401C3">
              <w:rPr>
                <w:noProof/>
                <w:webHidden/>
              </w:rPr>
              <w:tab/>
            </w:r>
            <w:r w:rsidR="001401C3">
              <w:rPr>
                <w:noProof/>
                <w:webHidden/>
              </w:rPr>
              <w:fldChar w:fldCharType="begin"/>
            </w:r>
            <w:r w:rsidR="001401C3">
              <w:rPr>
                <w:noProof/>
                <w:webHidden/>
              </w:rPr>
              <w:instrText xml:space="preserve"> PAGEREF _Toc28683404 \h </w:instrText>
            </w:r>
            <w:r w:rsidR="001401C3">
              <w:rPr>
                <w:noProof/>
                <w:webHidden/>
              </w:rPr>
            </w:r>
            <w:r w:rsidR="001401C3">
              <w:rPr>
                <w:noProof/>
                <w:webHidden/>
              </w:rPr>
              <w:fldChar w:fldCharType="separate"/>
            </w:r>
            <w:r w:rsidR="00E53B6A">
              <w:rPr>
                <w:noProof/>
                <w:webHidden/>
              </w:rPr>
              <w:t>48</w:t>
            </w:r>
            <w:r w:rsidR="001401C3">
              <w:rPr>
                <w:noProof/>
                <w:webHidden/>
              </w:rPr>
              <w:fldChar w:fldCharType="end"/>
            </w:r>
          </w:hyperlink>
        </w:p>
        <w:p w14:paraId="57B10BF0" w14:textId="223D00F5" w:rsidR="00AC7CD5" w:rsidRDefault="002727A4" w:rsidP="00736ED4">
          <w:pPr>
            <w:pStyle w:val="Sommario1"/>
            <w:tabs>
              <w:tab w:val="left" w:pos="480"/>
              <w:tab w:val="right" w:leader="dot" w:pos="9628"/>
            </w:tabs>
          </w:pPr>
          <w:r w:rsidRPr="005365DB">
            <w:fldChar w:fldCharType="end"/>
          </w:r>
        </w:p>
      </w:sdtContent>
    </w:sdt>
    <w:p w14:paraId="5ABCA225" w14:textId="77777777" w:rsidR="00AC7CD5" w:rsidRDefault="00AC7CD5">
      <w:pPr>
        <w:spacing w:after="160" w:line="259" w:lineRule="auto"/>
        <w:ind w:left="0" w:firstLine="0"/>
        <w:jc w:val="left"/>
        <w:rPr>
          <w:rFonts w:ascii="Calibri" w:eastAsia="Calibri" w:hAnsi="Calibri" w:cs="Calibri"/>
          <w:sz w:val="22"/>
        </w:rPr>
        <w:sectPr w:rsidR="00AC7CD5" w:rsidSect="00200CAB">
          <w:footerReference w:type="default" r:id="rId14"/>
          <w:pgSz w:w="11906" w:h="16838"/>
          <w:pgMar w:top="1417" w:right="1134" w:bottom="1134" w:left="1134" w:header="720" w:footer="448" w:gutter="0"/>
          <w:pgNumType w:fmt="upperRoman" w:start="1"/>
          <w:cols w:space="720"/>
          <w:docGrid w:linePitch="326"/>
        </w:sectPr>
      </w:pPr>
    </w:p>
    <w:p w14:paraId="0061CD90" w14:textId="00D292B2" w:rsidR="00F14C42" w:rsidRDefault="00CA63E6">
      <w:pPr>
        <w:pStyle w:val="Titolo1"/>
        <w:spacing w:after="208"/>
        <w:ind w:left="573" w:hanging="581"/>
      </w:pPr>
      <w:bookmarkStart w:id="1" w:name="_Toc25702924"/>
      <w:bookmarkStart w:id="2" w:name="_Toc28683326"/>
      <w:r>
        <w:lastRenderedPageBreak/>
        <w:t>Definizioni Generali</w:t>
      </w:r>
      <w:bookmarkEnd w:id="1"/>
      <w:bookmarkEnd w:id="2"/>
    </w:p>
    <w:p w14:paraId="5834EA78" w14:textId="01AB243C" w:rsidR="00A74279" w:rsidRDefault="00A74279" w:rsidP="002E3C3D">
      <w:pPr>
        <w:pStyle w:val="Titolo2"/>
        <w:ind w:left="709" w:hanging="717"/>
      </w:pPr>
      <w:bookmarkStart w:id="3" w:name="_Toc25702928"/>
      <w:bookmarkStart w:id="4" w:name="_Toc28683327"/>
      <w:r>
        <w:t>Rete</w:t>
      </w:r>
      <w:bookmarkEnd w:id="3"/>
      <w:bookmarkEnd w:id="4"/>
    </w:p>
    <w:p w14:paraId="6758081C" w14:textId="3C5B8DD7" w:rsidR="00D17425" w:rsidRDefault="00D17425" w:rsidP="00A74279">
      <w:pPr>
        <w:ind w:left="0" w:firstLine="0"/>
      </w:pPr>
      <w:r w:rsidRPr="00D17425">
        <w:t xml:space="preserve">Una </w:t>
      </w:r>
      <w:r w:rsidRPr="00D17425">
        <w:rPr>
          <w:b/>
          <w:bCs/>
        </w:rPr>
        <w:t>rete</w:t>
      </w:r>
      <w:r w:rsidRPr="00D17425">
        <w:t xml:space="preserve"> è un insieme di dispositivi collegati in modo da permettere lo scambio di dati e la comunicazione tra più utenti. I dati vengono trasferiti sotto forma di</w:t>
      </w:r>
      <w:r>
        <w:t xml:space="preserve"> </w:t>
      </w:r>
      <w:r w:rsidRPr="00D17425">
        <w:rPr>
          <w:b/>
          <w:bCs/>
        </w:rPr>
        <w:t>pacchetti</w:t>
      </w:r>
      <w:r>
        <w:t xml:space="preserve"> (a volte detti </w:t>
      </w:r>
      <w:r w:rsidRPr="00D17425">
        <w:rPr>
          <w:b/>
          <w:bCs/>
        </w:rPr>
        <w:t>PDU</w:t>
      </w:r>
      <w:r>
        <w:t xml:space="preserve">, </w:t>
      </w:r>
      <w:r w:rsidRPr="00D17425">
        <w:rPr>
          <w:b/>
          <w:bCs/>
        </w:rPr>
        <w:t>Packet Data Unit</w:t>
      </w:r>
      <w:r>
        <w:t>)</w:t>
      </w:r>
      <w:r w:rsidRPr="00D17425">
        <w:t>.</w:t>
      </w:r>
    </w:p>
    <w:p w14:paraId="1F5D3FDC" w14:textId="61185335" w:rsidR="00D17425" w:rsidRPr="00D17425" w:rsidRDefault="00D17425" w:rsidP="00A74279">
      <w:pPr>
        <w:ind w:left="0" w:firstLine="0"/>
      </w:pPr>
      <w:r>
        <w:t xml:space="preserve">Si distingue da un </w:t>
      </w:r>
      <w:r w:rsidRPr="00D17425">
        <w:rPr>
          <w:b/>
          <w:bCs/>
        </w:rPr>
        <w:t>sistema distribuito</w:t>
      </w:r>
      <w:r>
        <w:t>, che invece appare ai propri utenti come un singolo sistema coerente.</w:t>
      </w:r>
    </w:p>
    <w:p w14:paraId="2D4858DD" w14:textId="0D04B01F" w:rsidR="00E30C7C" w:rsidRDefault="00E30C7C" w:rsidP="002E3C3D">
      <w:pPr>
        <w:pStyle w:val="Titolo2"/>
        <w:ind w:left="709" w:hanging="709"/>
      </w:pPr>
      <w:bookmarkStart w:id="5" w:name="_Toc25702925"/>
      <w:bookmarkStart w:id="6" w:name="_Toc28683328"/>
      <w:r>
        <w:t>Internet</w:t>
      </w:r>
      <w:bookmarkEnd w:id="5"/>
      <w:bookmarkEnd w:id="6"/>
    </w:p>
    <w:p w14:paraId="50EE488A" w14:textId="1A3F16CD" w:rsidR="00D17425" w:rsidRDefault="00D17425" w:rsidP="00E30C7C">
      <w:pPr>
        <w:ind w:left="0" w:firstLine="0"/>
      </w:pPr>
      <w:r w:rsidRPr="00C5336A">
        <w:rPr>
          <w:b/>
          <w:bCs/>
        </w:rPr>
        <w:t>Internet</w:t>
      </w:r>
      <w:r>
        <w:rPr>
          <w:b/>
          <w:bCs/>
        </w:rPr>
        <w:t xml:space="preserve"> (o Internetwork) </w:t>
      </w:r>
      <w:r w:rsidRPr="00D17425">
        <w:t>è l’interconnessione di reti di varia natura che consente lo scambio di informazione rappresentata in forma digitale, cioè come sequenza di cifre binarie (</w:t>
      </w:r>
      <w:r>
        <w:t>bit</w:t>
      </w:r>
      <w:r w:rsidRPr="00D17425">
        <w:t>).</w:t>
      </w:r>
      <w:r>
        <w:t xml:space="preserve"> </w:t>
      </w:r>
    </w:p>
    <w:p w14:paraId="55EDD68E" w14:textId="4D50314D" w:rsidR="00D17425" w:rsidRDefault="00D17425" w:rsidP="00E30C7C">
      <w:pPr>
        <w:ind w:left="0" w:firstLine="0"/>
      </w:pPr>
      <w:r>
        <w:t xml:space="preserve">Si può dire che </w:t>
      </w:r>
      <w:r w:rsidRPr="00E30C7C">
        <w:rPr>
          <w:b/>
          <w:bCs/>
        </w:rPr>
        <w:t>un computer è su Internet</w:t>
      </w:r>
      <w:r>
        <w:t xml:space="preserve"> </w:t>
      </w:r>
      <w:r w:rsidRPr="00E30C7C">
        <w:t>se esegue la pila di protocolli TCP/IP, ha un indirizzo IP, e può spedire pacchetti IP a tutti gli altri computer su Internet</w:t>
      </w:r>
      <w:r>
        <w:t xml:space="preserve"> (questi argomenti saranno trattati nei capitoli successivi)</w:t>
      </w:r>
      <w:r w:rsidRPr="00E30C7C">
        <w:t>.</w:t>
      </w:r>
    </w:p>
    <w:p w14:paraId="166F0A89" w14:textId="6F578671" w:rsidR="001604FB" w:rsidRDefault="001604FB" w:rsidP="002E3C3D">
      <w:pPr>
        <w:pStyle w:val="Titolo2"/>
        <w:ind w:left="709" w:hanging="717"/>
      </w:pPr>
      <w:bookmarkStart w:id="7" w:name="_Toc25702926"/>
      <w:bookmarkStart w:id="8" w:name="_Toc28683329"/>
      <w:r>
        <w:t>Intranet</w:t>
      </w:r>
      <w:bookmarkEnd w:id="7"/>
      <w:bookmarkEnd w:id="8"/>
    </w:p>
    <w:p w14:paraId="3CF3EA49" w14:textId="346BEF6B" w:rsidR="001604FB" w:rsidRDefault="00D17425" w:rsidP="001604FB">
      <w:pPr>
        <w:spacing w:after="200"/>
        <w:ind w:left="-5" w:right="14" w:hanging="6"/>
      </w:pPr>
      <w:r w:rsidRPr="00D17425">
        <w:rPr>
          <w:b/>
          <w:bCs/>
        </w:rPr>
        <w:t>Intranet</w:t>
      </w:r>
      <w:r>
        <w:t xml:space="preserve"> è un s</w:t>
      </w:r>
      <w:r w:rsidR="001604FB" w:rsidRPr="006B0E35">
        <w:t>istema telematico di collegamento effettuato con le stesse modalità di Internet, ma riservato a un circuito chiuso di utenti (all’interno di aziende, di strutture pubbliche, di organizzazioni di ricerca ecc.)</w:t>
      </w:r>
      <w:r w:rsidR="001604FB">
        <w:t>.</w:t>
      </w:r>
    </w:p>
    <w:p w14:paraId="746FB50E" w14:textId="139F9CE3" w:rsidR="001604FB" w:rsidRDefault="001604FB" w:rsidP="002E3C3D">
      <w:pPr>
        <w:pStyle w:val="Titolo2"/>
        <w:ind w:left="709" w:hanging="717"/>
      </w:pPr>
      <w:bookmarkStart w:id="9" w:name="_Toc25702927"/>
      <w:bookmarkStart w:id="10" w:name="_Toc28683330"/>
      <w:r>
        <w:t>Extranet</w:t>
      </w:r>
      <w:bookmarkEnd w:id="9"/>
      <w:bookmarkEnd w:id="10"/>
    </w:p>
    <w:p w14:paraId="0436989F" w14:textId="6C8CA303" w:rsidR="00A37DC1" w:rsidRDefault="001604FB" w:rsidP="001E032F">
      <w:pPr>
        <w:spacing w:after="200"/>
        <w:ind w:left="-5" w:right="14" w:hanging="6"/>
      </w:pPr>
      <w:r>
        <w:t>L’</w:t>
      </w:r>
      <w:r w:rsidRPr="00D17425">
        <w:rPr>
          <w:b/>
          <w:bCs/>
        </w:rPr>
        <w:t>Extranet</w:t>
      </w:r>
      <w:r>
        <w:t xml:space="preserve"> è una I</w:t>
      </w:r>
      <w:r w:rsidRPr="006B0E35">
        <w:t xml:space="preserve">ntranet estesa ad alcuni </w:t>
      </w:r>
      <w:r>
        <w:t xml:space="preserve">soggetti non operanti nella stessa rete </w:t>
      </w:r>
      <w:r w:rsidRPr="006B0E35">
        <w:t>(p.e. clienti, fornitori, consulenti</w:t>
      </w:r>
      <w:r>
        <w:t>).</w:t>
      </w:r>
    </w:p>
    <w:p w14:paraId="5018C4FB" w14:textId="77777777" w:rsidR="005041E8" w:rsidRDefault="005041E8" w:rsidP="002E3C3D">
      <w:pPr>
        <w:pStyle w:val="Titolo2"/>
        <w:ind w:left="709" w:hanging="709"/>
      </w:pPr>
      <w:bookmarkStart w:id="11" w:name="_Toc28683331"/>
      <w:r>
        <w:t>ISP</w:t>
      </w:r>
      <w:bookmarkEnd w:id="11"/>
    </w:p>
    <w:p w14:paraId="6A5697C8" w14:textId="11B104AA" w:rsidR="005041E8" w:rsidRDefault="005041E8" w:rsidP="005041E8">
      <w:pPr>
        <w:ind w:left="0" w:firstLine="0"/>
      </w:pPr>
      <w:r>
        <w:t xml:space="preserve">Un </w:t>
      </w:r>
      <w:r>
        <w:rPr>
          <w:b/>
          <w:bCs/>
        </w:rPr>
        <w:t>ISP (Internet Service Provider)</w:t>
      </w:r>
      <w:r>
        <w:t xml:space="preserve"> indica un’organizzazione o un’infrastruttura che mette a disposizione dei servizi inerenti a Internet per degli utenti, come la posta elettronica o l’accesso al World Wide Web.</w:t>
      </w:r>
    </w:p>
    <w:p w14:paraId="0BDBFBD3" w14:textId="6B90EA7E" w:rsidR="00D238F6" w:rsidRDefault="00D238F6" w:rsidP="002E3C3D">
      <w:pPr>
        <w:pStyle w:val="Titolo2"/>
        <w:ind w:left="709" w:hanging="717"/>
      </w:pPr>
      <w:bookmarkStart w:id="12" w:name="_Toc25702929"/>
      <w:bookmarkStart w:id="13" w:name="_Toc28683332"/>
      <w:r>
        <w:t>Protocollo</w:t>
      </w:r>
      <w:bookmarkEnd w:id="12"/>
      <w:bookmarkEnd w:id="13"/>
    </w:p>
    <w:p w14:paraId="2ADD6E44" w14:textId="060B19F3" w:rsidR="00D238F6" w:rsidRDefault="00D238F6" w:rsidP="00E30C7C">
      <w:pPr>
        <w:ind w:left="0" w:firstLine="0"/>
      </w:pPr>
      <w:r>
        <w:t xml:space="preserve">Informalmente, un </w:t>
      </w:r>
      <w:r w:rsidRPr="00971223">
        <w:rPr>
          <w:b/>
          <w:bCs/>
        </w:rPr>
        <w:t>protocollo</w:t>
      </w:r>
      <w:r>
        <w:t xml:space="preserve"> </w:t>
      </w:r>
      <w:r w:rsidRPr="00D238F6">
        <w:t>è un accordo, tra le parti che comunicano, sul modo in cui deve procedere la comunicazione.</w:t>
      </w:r>
      <w:r>
        <w:t xml:space="preserve"> </w:t>
      </w:r>
      <w:r w:rsidRPr="00D238F6">
        <w:t>Violare il protocollo rende la comunicazione più difficile, se non del tutto impossibile.</w:t>
      </w:r>
    </w:p>
    <w:p w14:paraId="72EF3B98" w14:textId="14668BA8" w:rsidR="00D17425" w:rsidRDefault="00D17425" w:rsidP="00E30C7C">
      <w:pPr>
        <w:ind w:left="0" w:firstLine="0"/>
      </w:pPr>
      <w:r>
        <w:t xml:space="preserve">Formalmente, un </w:t>
      </w:r>
      <w:r w:rsidRPr="00D17425">
        <w:rPr>
          <w:b/>
          <w:bCs/>
        </w:rPr>
        <w:t>protocollo</w:t>
      </w:r>
      <w:r>
        <w:t xml:space="preserve"> è un </w:t>
      </w:r>
      <w:r w:rsidRPr="00A547C5">
        <w:rPr>
          <w:u w:val="single"/>
        </w:rPr>
        <w:t>insieme di regole</w:t>
      </w:r>
      <w:r>
        <w:t xml:space="preserve"> che definisce l’interazione tra sistemi.</w:t>
      </w:r>
    </w:p>
    <w:p w14:paraId="7F55A6F5" w14:textId="1AA91B84" w:rsidR="00D238F6" w:rsidRDefault="00D238F6" w:rsidP="002E3C3D">
      <w:pPr>
        <w:pStyle w:val="Titolo2"/>
        <w:ind w:left="709" w:hanging="717"/>
      </w:pPr>
      <w:bookmarkStart w:id="14" w:name="_Toc25702930"/>
      <w:bookmarkStart w:id="15" w:name="_Toc28683333"/>
      <w:r>
        <w:t>Modello client/server</w:t>
      </w:r>
      <w:bookmarkEnd w:id="14"/>
      <w:bookmarkEnd w:id="15"/>
    </w:p>
    <w:p w14:paraId="2DEEDF40" w14:textId="15876FEA" w:rsidR="00D238F6" w:rsidRDefault="00D238F6" w:rsidP="00E30C7C">
      <w:pPr>
        <w:ind w:left="0" w:firstLine="0"/>
      </w:pPr>
      <w:r>
        <w:t xml:space="preserve">Il </w:t>
      </w:r>
      <w:r w:rsidRPr="00971223">
        <w:rPr>
          <w:b/>
          <w:bCs/>
        </w:rPr>
        <w:t>modello client/server</w:t>
      </w:r>
      <w:r>
        <w:t xml:space="preserve"> è un modello in cui sono presenti due entità (client e server), nel quale il client si connette al server </w:t>
      </w:r>
      <w:r w:rsidR="006D01C9">
        <w:t xml:space="preserve">mediante una rete, </w:t>
      </w:r>
      <w:r>
        <w:t>per la fruizione di un certo servizio (come la condivisione dati)</w:t>
      </w:r>
      <w:r w:rsidR="006D01C9">
        <w:t>.</w:t>
      </w:r>
    </w:p>
    <w:p w14:paraId="2822EC9E" w14:textId="7558748F" w:rsidR="00A547C5" w:rsidRDefault="00A547C5" w:rsidP="002E3C3D">
      <w:pPr>
        <w:pStyle w:val="Titolo2"/>
        <w:ind w:left="709" w:hanging="717"/>
      </w:pPr>
      <w:bookmarkStart w:id="16" w:name="_Toc25702936"/>
      <w:bookmarkStart w:id="17" w:name="_Toc28683334"/>
      <w:r>
        <w:lastRenderedPageBreak/>
        <w:t>Gateway</w:t>
      </w:r>
      <w:bookmarkEnd w:id="16"/>
      <w:bookmarkEnd w:id="17"/>
    </w:p>
    <w:p w14:paraId="4A02A6F6" w14:textId="2BA2B6FF" w:rsidR="00694FA6" w:rsidRDefault="00A547C5" w:rsidP="00510834">
      <w:pPr>
        <w:ind w:left="0" w:firstLine="0"/>
      </w:pPr>
      <w:r>
        <w:t>Un gateway è un dispositivo di rete (generalmente un router) che collega due reti eterogenee. Il suo scopo principale è quello di veicolare i pacchetti di rete all’esterno di una rete locale.</w:t>
      </w:r>
    </w:p>
    <w:p w14:paraId="0E2E03A1" w14:textId="25129A90" w:rsidR="00C8331A" w:rsidRDefault="00C8331A" w:rsidP="002E3C3D">
      <w:pPr>
        <w:pStyle w:val="Titolo2"/>
        <w:ind w:left="709" w:hanging="717"/>
      </w:pPr>
      <w:bookmarkStart w:id="18" w:name="_Toc28683335"/>
      <w:bookmarkStart w:id="19" w:name="_Toc25702931"/>
      <w:r>
        <w:t>LAN</w:t>
      </w:r>
      <w:bookmarkEnd w:id="18"/>
      <w:r w:rsidR="00036E70">
        <w:t xml:space="preserve"> </w:t>
      </w:r>
    </w:p>
    <w:p w14:paraId="164DE3D9" w14:textId="1F4123E9" w:rsidR="00C8331A" w:rsidRDefault="00984B3B" w:rsidP="00984B3B">
      <w:pPr>
        <w:ind w:left="0" w:firstLine="0"/>
      </w:pPr>
      <w:r>
        <w:t xml:space="preserve">Le </w:t>
      </w:r>
      <w:r w:rsidRPr="00984B3B">
        <w:rPr>
          <w:b/>
          <w:bCs/>
        </w:rPr>
        <w:t>LAN (Local Area Network)</w:t>
      </w:r>
      <w:r>
        <w:t xml:space="preserve"> sono reti private installate all’interno di un singolo edificio o campus, con dimensione </w:t>
      </w:r>
      <w:r w:rsidRPr="00566DFA">
        <w:rPr>
          <w:u w:val="single"/>
        </w:rPr>
        <w:t>fino a qualche Km</w:t>
      </w:r>
      <w:r w:rsidR="00B62E31">
        <w:t>, ed hanno come scopo la condivisione di risorse (come stampanti) e lo scambio di informazioni.</w:t>
      </w:r>
    </w:p>
    <w:p w14:paraId="7F3C9FBD" w14:textId="4AEDC341" w:rsidR="00566DFA" w:rsidRDefault="00566DFA" w:rsidP="002E3C3D">
      <w:pPr>
        <w:pStyle w:val="Titolo2"/>
        <w:ind w:left="851" w:hanging="851"/>
      </w:pPr>
      <w:bookmarkStart w:id="20" w:name="_Toc28683336"/>
      <w:r>
        <w:t>MAN</w:t>
      </w:r>
      <w:bookmarkEnd w:id="20"/>
      <w:r>
        <w:t xml:space="preserve"> </w:t>
      </w:r>
    </w:p>
    <w:p w14:paraId="210B5B91" w14:textId="7D9CFDB2" w:rsidR="00566DFA" w:rsidRDefault="00566DFA" w:rsidP="00984B3B">
      <w:pPr>
        <w:ind w:left="0" w:firstLine="0"/>
      </w:pPr>
      <w:r>
        <w:t xml:space="preserve">Una </w:t>
      </w:r>
      <w:r>
        <w:rPr>
          <w:b/>
          <w:bCs/>
        </w:rPr>
        <w:t>MAN (Metropolitan Area Network)</w:t>
      </w:r>
      <w:r>
        <w:t xml:space="preserve"> è una rete che copre un’intera città e collega più LAN geograficamente vicine. Di solito si tratta di singole filiali di un’azienda, che vengono connesse ad una MAN attraverso l’affitto di linee dedicate.</w:t>
      </w:r>
    </w:p>
    <w:p w14:paraId="66D97F3F" w14:textId="76B7EBA3" w:rsidR="00566DFA" w:rsidRDefault="00566DFA" w:rsidP="002E3C3D">
      <w:pPr>
        <w:pStyle w:val="Titolo2"/>
        <w:ind w:left="851" w:hanging="859"/>
      </w:pPr>
      <w:bookmarkStart w:id="21" w:name="_Toc28683337"/>
      <w:r>
        <w:t>WAN</w:t>
      </w:r>
      <w:bookmarkEnd w:id="21"/>
      <w:r>
        <w:t xml:space="preserve"> </w:t>
      </w:r>
    </w:p>
    <w:p w14:paraId="0ABD8815" w14:textId="560AF6B4" w:rsidR="00566DFA" w:rsidRPr="00566DFA" w:rsidRDefault="00566DFA" w:rsidP="00984B3B">
      <w:pPr>
        <w:ind w:left="0" w:firstLine="0"/>
      </w:pPr>
      <w:r>
        <w:t xml:space="preserve">Una </w:t>
      </w:r>
      <w:r>
        <w:rPr>
          <w:b/>
          <w:bCs/>
        </w:rPr>
        <w:t>WAN (Wide Area Network)</w:t>
      </w:r>
      <w:r>
        <w:t xml:space="preserve"> è una rete che copre un’area geograficamente estesa, spesso una nazione o un continente. Il numero di reti locali o singoli computer che si possono connettere ad una singola WAN è teoricamente illimitato.</w:t>
      </w:r>
    </w:p>
    <w:p w14:paraId="282BAE8B" w14:textId="166F5547" w:rsidR="00594D1D" w:rsidRDefault="00594D1D" w:rsidP="002E3C3D">
      <w:pPr>
        <w:pStyle w:val="Titolo2"/>
        <w:ind w:left="851" w:hanging="859"/>
      </w:pPr>
      <w:bookmarkStart w:id="22" w:name="_Toc28683338"/>
      <w:r>
        <w:t xml:space="preserve">Servizio </w:t>
      </w:r>
      <w:bookmarkEnd w:id="19"/>
      <w:r w:rsidR="00D4779C">
        <w:t>connection oriented</w:t>
      </w:r>
      <w:bookmarkEnd w:id="22"/>
    </w:p>
    <w:p w14:paraId="08B523D1" w14:textId="6B6F04D8" w:rsidR="00594D1D" w:rsidRDefault="00594D1D" w:rsidP="001604FB">
      <w:pPr>
        <w:spacing w:after="200"/>
        <w:ind w:left="3" w:hanging="6"/>
      </w:pPr>
      <w:r>
        <w:t xml:space="preserve">Un servizio </w:t>
      </w:r>
      <w:r w:rsidR="00EF4995">
        <w:rPr>
          <w:b/>
          <w:bCs/>
        </w:rPr>
        <w:t>connection oriented</w:t>
      </w:r>
      <w:r w:rsidR="00D4779C">
        <w:rPr>
          <w:b/>
          <w:bCs/>
        </w:rPr>
        <w:t xml:space="preserve"> (orientato alla connessione)</w:t>
      </w:r>
      <w:r>
        <w:t xml:space="preserve"> è</w:t>
      </w:r>
      <w:r w:rsidR="00E63E17">
        <w:t xml:space="preserve"> un servizio di rete in cui l’utente che lo vuole usare </w:t>
      </w:r>
      <w:r w:rsidR="00E63E17" w:rsidRPr="00E63E17">
        <w:t xml:space="preserve">deve </w:t>
      </w:r>
      <w:r w:rsidR="00E63E17" w:rsidRPr="00E63E17">
        <w:rPr>
          <w:u w:val="single"/>
        </w:rPr>
        <w:t>stabilire una connessione</w:t>
      </w:r>
      <w:r w:rsidR="00000A8B">
        <w:t xml:space="preserve"> (mediante la creazione di un circuito, che sia fisico o virtuale)</w:t>
      </w:r>
      <w:r w:rsidR="00E63E17" w:rsidRPr="00E63E17">
        <w:t xml:space="preserve">, </w:t>
      </w:r>
      <w:r w:rsidR="00E63E17" w:rsidRPr="00E63E17">
        <w:rPr>
          <w:u w:val="single"/>
        </w:rPr>
        <w:t>usarla</w:t>
      </w:r>
      <w:r w:rsidR="00E63E17" w:rsidRPr="00E63E17">
        <w:t xml:space="preserve"> e quindi </w:t>
      </w:r>
      <w:r w:rsidR="00E63E17" w:rsidRPr="00E63E17">
        <w:rPr>
          <w:u w:val="single"/>
        </w:rPr>
        <w:t>rilasciarla</w:t>
      </w:r>
      <w:r>
        <w:t>.</w:t>
      </w:r>
      <w:r w:rsidR="00E63E17">
        <w:t xml:space="preserve"> Nella maggior parte dei casi, l’ordine dei bit inviati è conservato e arrivano nella sequenza con cui sono stati trasmessi</w:t>
      </w:r>
      <w:r w:rsidR="00057AEB">
        <w:t xml:space="preserve">, che rende questa categoria di servizi </w:t>
      </w:r>
      <w:r w:rsidR="00057AEB" w:rsidRPr="00057AEB">
        <w:rPr>
          <w:b/>
          <w:bCs/>
        </w:rPr>
        <w:t>affidabile</w:t>
      </w:r>
      <w:r w:rsidR="00057AEB">
        <w:t>.</w:t>
      </w:r>
    </w:p>
    <w:p w14:paraId="0715DA92" w14:textId="5763D939" w:rsidR="00DE1F58" w:rsidRDefault="00000A8B" w:rsidP="001604FB">
      <w:pPr>
        <w:ind w:left="3"/>
      </w:pPr>
      <w:r>
        <w:t xml:space="preserve">Un’analogia utile per capire, è </w:t>
      </w:r>
      <w:r w:rsidR="00DB131F">
        <w:t>quella</w:t>
      </w:r>
      <w:r>
        <w:t xml:space="preserve"> tra il servizio connection oriented </w:t>
      </w:r>
      <w:r w:rsidR="00392B94">
        <w:t xml:space="preserve">e </w:t>
      </w:r>
      <w:r>
        <w:t xml:space="preserve">il </w:t>
      </w:r>
      <w:r w:rsidRPr="00B31447">
        <w:rPr>
          <w:b/>
          <w:bCs/>
        </w:rPr>
        <w:t>sistema telefonico</w:t>
      </w:r>
      <w:r>
        <w:t xml:space="preserve">. </w:t>
      </w:r>
      <w:r w:rsidRPr="00000A8B">
        <w:t>Per parlare con qualcuno si deve prendere il telefono, comporre il numero, parlare e poi riagganciare.</w:t>
      </w:r>
    </w:p>
    <w:p w14:paraId="21CB236A" w14:textId="1345994B" w:rsidR="00E63E17" w:rsidRDefault="00E63E17" w:rsidP="002E3C3D">
      <w:pPr>
        <w:pStyle w:val="Titolo2"/>
        <w:ind w:left="851" w:hanging="859"/>
      </w:pPr>
      <w:bookmarkStart w:id="23" w:name="_Toc28683339"/>
      <w:r>
        <w:t xml:space="preserve">Servizio </w:t>
      </w:r>
      <w:r w:rsidR="00D4779C">
        <w:t>connectionless</w:t>
      </w:r>
      <w:bookmarkEnd w:id="23"/>
    </w:p>
    <w:p w14:paraId="643D6150" w14:textId="732DB580" w:rsidR="00E63E17" w:rsidRDefault="00E63E17" w:rsidP="00E63E17">
      <w:pPr>
        <w:ind w:left="3"/>
      </w:pPr>
      <w:r>
        <w:t xml:space="preserve">Un servizio </w:t>
      </w:r>
      <w:r>
        <w:rPr>
          <w:b/>
          <w:bCs/>
        </w:rPr>
        <w:t>connectionless</w:t>
      </w:r>
      <w:r w:rsidR="00D4779C">
        <w:rPr>
          <w:b/>
          <w:bCs/>
        </w:rPr>
        <w:t xml:space="preserve"> (senza connessione)</w:t>
      </w:r>
      <w:r w:rsidR="00EF4995">
        <w:t xml:space="preserve"> </w:t>
      </w:r>
      <w:r w:rsidR="00000A8B">
        <w:t xml:space="preserve">si contrappone al servizio </w:t>
      </w:r>
      <w:r w:rsidR="003F76C7">
        <w:t xml:space="preserve">con connessione </w:t>
      </w:r>
      <w:r w:rsidR="00F43443">
        <w:t xml:space="preserve">e non viene quindi stabilita </w:t>
      </w:r>
      <w:r w:rsidR="00000A8B">
        <w:t>una connessione</w:t>
      </w:r>
      <w:r>
        <w:t xml:space="preserve">. </w:t>
      </w:r>
      <w:r w:rsidR="00000A8B">
        <w:t>I dati vengono instradati in maniera indipendente l’uno dall’altro, senza verificare che il destinatario sia raggiungibile e senza controllare che i dati arrivino nell’ordine desiderato</w:t>
      </w:r>
      <w:r w:rsidR="008D7818">
        <w:t xml:space="preserve">, che rende questa categoria di servizi </w:t>
      </w:r>
      <w:r w:rsidR="008D7818" w:rsidRPr="008D7818">
        <w:rPr>
          <w:b/>
          <w:bCs/>
        </w:rPr>
        <w:t>inaffidabile</w:t>
      </w:r>
      <w:r w:rsidR="008D7818">
        <w:t>.</w:t>
      </w:r>
    </w:p>
    <w:p w14:paraId="54A734C9" w14:textId="1C531587" w:rsidR="00000A8B" w:rsidRDefault="00000A8B" w:rsidP="00E63E17">
      <w:pPr>
        <w:ind w:left="3"/>
      </w:pPr>
      <w:r>
        <w:t xml:space="preserve">Un’analogia utile per capire, è </w:t>
      </w:r>
      <w:r w:rsidR="00DB131F">
        <w:t>quella</w:t>
      </w:r>
      <w:r>
        <w:t xml:space="preserve"> tra il servizio connectionless e la </w:t>
      </w:r>
      <w:r w:rsidRPr="00B31447">
        <w:rPr>
          <w:b/>
          <w:bCs/>
        </w:rPr>
        <w:t>posta</w:t>
      </w:r>
      <w:r>
        <w:t xml:space="preserve">. </w:t>
      </w:r>
      <w:r w:rsidRPr="00000A8B">
        <w:t>Ogni messaggio (lettera) trasporta l’indirizzo completo del destinatario ed è instradato attraverso il sistema postale in modo indipendente dagli altri. Normalmente, quando si mandano due messaggi alla stessa destinazione, il primo inviato è anche il primo ad arrivare; ma è possibile che incontri un ritardo, e quindi arrivi dopo il secondo.</w:t>
      </w:r>
    </w:p>
    <w:p w14:paraId="10668C1C" w14:textId="2B25047A" w:rsidR="00510834" w:rsidRDefault="00510834" w:rsidP="00510834">
      <w:pPr>
        <w:spacing w:after="160" w:line="259" w:lineRule="auto"/>
        <w:ind w:left="0" w:firstLine="0"/>
        <w:jc w:val="left"/>
      </w:pPr>
      <w:r>
        <w:br w:type="page"/>
      </w:r>
    </w:p>
    <w:p w14:paraId="6BC886F1" w14:textId="2790CB1A" w:rsidR="000C628B" w:rsidRDefault="00627FB9" w:rsidP="004B7C7B">
      <w:pPr>
        <w:pStyle w:val="Titolo2"/>
        <w:ind w:left="851" w:hanging="859"/>
      </w:pPr>
      <w:bookmarkStart w:id="24" w:name="_Toc25702933"/>
      <w:bookmarkStart w:id="25" w:name="_Toc28683340"/>
      <w:r>
        <w:lastRenderedPageBreak/>
        <w:t xml:space="preserve">Servizio </w:t>
      </w:r>
      <w:r w:rsidR="00594D1D">
        <w:t>b</w:t>
      </w:r>
      <w:r>
        <w:t>est effort</w:t>
      </w:r>
      <w:bookmarkEnd w:id="24"/>
      <w:bookmarkEnd w:id="25"/>
    </w:p>
    <w:p w14:paraId="3DE63B1E" w14:textId="30187679" w:rsidR="00627FB9" w:rsidRDefault="00627FB9" w:rsidP="00627FB9">
      <w:pPr>
        <w:ind w:left="3"/>
      </w:pPr>
      <w:r>
        <w:t xml:space="preserve">Un servizio </w:t>
      </w:r>
      <w:r w:rsidRPr="004E6FDA">
        <w:rPr>
          <w:b/>
          <w:bCs/>
        </w:rPr>
        <w:t>best effort</w:t>
      </w:r>
      <w:r w:rsidR="004E6FDA">
        <w:t xml:space="preserve"> (</w:t>
      </w:r>
      <w:r w:rsidR="007C72E6">
        <w:rPr>
          <w:b/>
          <w:bCs/>
        </w:rPr>
        <w:t xml:space="preserve">massimo </w:t>
      </w:r>
      <w:r w:rsidR="007C72E6" w:rsidRPr="007C72E6">
        <w:rPr>
          <w:b/>
          <w:bCs/>
        </w:rPr>
        <w:t>impegno</w:t>
      </w:r>
      <w:r w:rsidR="007C72E6">
        <w:t xml:space="preserve">, </w:t>
      </w:r>
      <w:r w:rsidR="004E6FDA" w:rsidRPr="007C72E6">
        <w:t>interpretato</w:t>
      </w:r>
      <w:r w:rsidR="004E6FDA">
        <w:t xml:space="preserve"> “come va</w:t>
      </w:r>
      <w:r w:rsidR="004304ED">
        <w:t>,</w:t>
      </w:r>
      <w:r w:rsidR="004E6FDA">
        <w:t xml:space="preserve"> va”)</w:t>
      </w:r>
      <w:r>
        <w:t xml:space="preserve"> </w:t>
      </w:r>
      <w:r w:rsidR="00594D1D">
        <w:t xml:space="preserve">è un servizio inaffidabile che </w:t>
      </w:r>
      <w:r>
        <w:t>non offre alcuna garanzia di consegna dei pacchetti</w:t>
      </w:r>
      <w:r w:rsidR="00A74279">
        <w:t xml:space="preserve"> </w:t>
      </w:r>
      <w:r w:rsidR="008D3FBF">
        <w:t xml:space="preserve">(alcuni di essi possono perdersi e avere bisogno di essere ritrasmessi, o andare fuori sequenza) </w:t>
      </w:r>
      <w:r w:rsidR="00A74279">
        <w:t>né di controllo di errore</w:t>
      </w:r>
      <w:r w:rsidR="008D3FBF">
        <w:t>, di flusso e di congestione</w:t>
      </w:r>
      <w:r>
        <w:t>.</w:t>
      </w:r>
    </w:p>
    <w:p w14:paraId="11AA7138" w14:textId="79702CAB" w:rsidR="00516FD3" w:rsidRDefault="00516FD3" w:rsidP="004B7C7B">
      <w:pPr>
        <w:pStyle w:val="Titolo2"/>
        <w:ind w:left="851" w:hanging="851"/>
      </w:pPr>
      <w:bookmarkStart w:id="26" w:name="_Toc25702934"/>
      <w:bookmarkStart w:id="27" w:name="_Toc28683341"/>
      <w:r>
        <w:t>Quality of Service</w:t>
      </w:r>
      <w:bookmarkEnd w:id="26"/>
      <w:bookmarkEnd w:id="27"/>
    </w:p>
    <w:p w14:paraId="23F32701" w14:textId="37C42460" w:rsidR="00D238F6" w:rsidRPr="00D238F6" w:rsidRDefault="00516FD3" w:rsidP="00D238F6">
      <w:pPr>
        <w:ind w:left="3"/>
      </w:pPr>
      <w:r>
        <w:t xml:space="preserve">Il termine </w:t>
      </w:r>
      <w:r w:rsidRPr="00F216A7">
        <w:rPr>
          <w:b/>
          <w:bCs/>
        </w:rPr>
        <w:t>Quality of Service</w:t>
      </w:r>
      <w:r w:rsidR="00A242CC">
        <w:rPr>
          <w:b/>
          <w:bCs/>
        </w:rPr>
        <w:t xml:space="preserve"> </w:t>
      </w:r>
      <w:r w:rsidR="00A242CC" w:rsidRPr="00EE225D">
        <w:t>(</w:t>
      </w:r>
      <w:r w:rsidR="00EE225D">
        <w:t xml:space="preserve">abbreviato </w:t>
      </w:r>
      <w:r w:rsidR="00A242CC">
        <w:rPr>
          <w:b/>
          <w:bCs/>
        </w:rPr>
        <w:t>QoS</w:t>
      </w:r>
      <w:r w:rsidR="00A242CC" w:rsidRPr="00EE225D">
        <w:t>)</w:t>
      </w:r>
      <w:r>
        <w:t xml:space="preserve"> è</w:t>
      </w:r>
      <w:r w:rsidRPr="00516FD3">
        <w:t xml:space="preserve"> utilizzato per indicare i parametri usati per caratterizzare la qualità del servizio offert</w:t>
      </w:r>
      <w:r>
        <w:t>o da una</w:t>
      </w:r>
      <w:r w:rsidRPr="00516FD3">
        <w:t xml:space="preserve"> rete (ad esempio perdita di pacchetti, ritardo), o gli strumenti o tecniche per ottenere una qualità di servizio desiderata.</w:t>
      </w:r>
      <w:r>
        <w:t xml:space="preserve"> Si contrappone al termine best effort.</w:t>
      </w:r>
    </w:p>
    <w:p w14:paraId="0B49DB39" w14:textId="7CA7EEE3" w:rsidR="00875A5F" w:rsidRDefault="00875A5F" w:rsidP="004B7C7B">
      <w:pPr>
        <w:pStyle w:val="Titolo2"/>
        <w:ind w:left="851" w:hanging="859"/>
      </w:pPr>
      <w:bookmarkStart w:id="28" w:name="_Toc25702935"/>
      <w:bookmarkStart w:id="29" w:name="_Toc28683342"/>
      <w:r>
        <w:t>Unicast</w:t>
      </w:r>
      <w:r w:rsidR="00910EBB">
        <w:t>ing</w:t>
      </w:r>
      <w:r>
        <w:t>, Multicast</w:t>
      </w:r>
      <w:r w:rsidR="00910EBB">
        <w:t>ing e</w:t>
      </w:r>
      <w:r>
        <w:t xml:space="preserve"> Broadcast</w:t>
      </w:r>
      <w:r w:rsidR="00910EBB">
        <w:t>ing</w:t>
      </w:r>
      <w:bookmarkEnd w:id="28"/>
      <w:bookmarkEnd w:id="29"/>
    </w:p>
    <w:p w14:paraId="44B267ED" w14:textId="3A2F5EB6" w:rsidR="00875A5F" w:rsidRDefault="00910EBB" w:rsidP="00E30C7C">
      <w:pPr>
        <w:ind w:left="0" w:firstLine="0"/>
      </w:pPr>
      <w:r w:rsidRPr="009F7787">
        <w:rPr>
          <w:b/>
          <w:bCs/>
        </w:rPr>
        <w:t>Unicasting, Multicasting e Broadcasting</w:t>
      </w:r>
      <w:r>
        <w:t xml:space="preserve"> sono delle metodologie </w:t>
      </w:r>
      <w:r w:rsidR="00EF0655">
        <w:t>per la trasmissione dei dati</w:t>
      </w:r>
      <w:r>
        <w:t>. La distinzione avviene in base al numero dei ricevitori:</w:t>
      </w:r>
    </w:p>
    <w:p w14:paraId="0D9D0837" w14:textId="0001AF34" w:rsidR="00910EBB" w:rsidRDefault="00910EBB" w:rsidP="00C015A6">
      <w:pPr>
        <w:pStyle w:val="Paragrafoelenco"/>
        <w:numPr>
          <w:ilvl w:val="0"/>
          <w:numId w:val="16"/>
        </w:numPr>
      </w:pPr>
      <w:r w:rsidRPr="00910EBB">
        <w:rPr>
          <w:b/>
          <w:bCs/>
        </w:rPr>
        <w:t>Unicasting</w:t>
      </w:r>
      <w:r>
        <w:t xml:space="preserve">: </w:t>
      </w:r>
      <w:r w:rsidRPr="00910EBB">
        <w:t>trasmissione</w:t>
      </w:r>
      <w:r>
        <w:t xml:space="preserve"> di dati</w:t>
      </w:r>
      <w:r w:rsidRPr="00910EBB">
        <w:t xml:space="preserve"> </w:t>
      </w:r>
      <w:r>
        <w:t xml:space="preserve">tra </w:t>
      </w:r>
      <w:r w:rsidRPr="00910EBB">
        <w:t>un trasmettitore e un ricev</w:t>
      </w:r>
      <w:r>
        <w:t>itore (1-1);</w:t>
      </w:r>
    </w:p>
    <w:p w14:paraId="4B0CAA22" w14:textId="2CF13E95" w:rsidR="00910EBB" w:rsidRDefault="00910EBB" w:rsidP="00C015A6">
      <w:pPr>
        <w:pStyle w:val="Paragrafoelenco"/>
        <w:numPr>
          <w:ilvl w:val="0"/>
          <w:numId w:val="16"/>
        </w:numPr>
      </w:pPr>
      <w:r>
        <w:rPr>
          <w:b/>
          <w:bCs/>
        </w:rPr>
        <w:t>Multicasting</w:t>
      </w:r>
      <w:r w:rsidRPr="00910EBB">
        <w:t>:</w:t>
      </w:r>
      <w:r>
        <w:t xml:space="preserve"> trasmissione di dati tra un trasmettitore ed un sottoinsieme di tutte le macchine della rete (1-n);</w:t>
      </w:r>
    </w:p>
    <w:p w14:paraId="21B95399" w14:textId="42BFAFF5" w:rsidR="00AA7950" w:rsidRDefault="00910EBB" w:rsidP="00C015A6">
      <w:pPr>
        <w:pStyle w:val="Paragrafoelenco"/>
        <w:numPr>
          <w:ilvl w:val="0"/>
          <w:numId w:val="16"/>
        </w:numPr>
      </w:pPr>
      <w:r>
        <w:rPr>
          <w:b/>
          <w:bCs/>
        </w:rPr>
        <w:t>Broadcasting</w:t>
      </w:r>
      <w:r w:rsidRPr="00910EBB">
        <w:t>:</w:t>
      </w:r>
      <w:r>
        <w:t xml:space="preserve"> trasmissione di dati tra un trasmettitor</w:t>
      </w:r>
      <w:r w:rsidR="00455AE3">
        <w:t>e</w:t>
      </w:r>
      <w:r>
        <w:t xml:space="preserve"> e tutte le macchine della rete</w:t>
      </w:r>
      <w:r>
        <w:br/>
        <w:t>(1-tutti).</w:t>
      </w:r>
    </w:p>
    <w:p w14:paraId="4ECE215F" w14:textId="2517E265" w:rsidR="00AB1084" w:rsidRDefault="00AB1084" w:rsidP="004B7C7B">
      <w:pPr>
        <w:pStyle w:val="Titolo2"/>
        <w:ind w:left="851" w:hanging="859"/>
      </w:pPr>
      <w:bookmarkStart w:id="30" w:name="_Toc28683343"/>
      <w:r>
        <w:t>RFC</w:t>
      </w:r>
      <w:bookmarkEnd w:id="30"/>
    </w:p>
    <w:p w14:paraId="6912D2C3" w14:textId="7F9821C8" w:rsidR="00E25903" w:rsidRDefault="00AB1084" w:rsidP="00AA7950">
      <w:pPr>
        <w:ind w:left="0" w:firstLine="0"/>
      </w:pPr>
      <w:r>
        <w:t xml:space="preserve">Gli </w:t>
      </w:r>
      <w:r>
        <w:rPr>
          <w:b/>
          <w:bCs/>
        </w:rPr>
        <w:t>RFC (Request For Comment)</w:t>
      </w:r>
      <w:r>
        <w:t xml:space="preserve">, sono una serie di rapporti tecnici numerati cronologicamente che riportano informazioni o specifiche riguardanti nuove ricerche, innovazioni e metodologie di Internet. Sono redatti da un organismo internazionale chiamato </w:t>
      </w:r>
      <w:r>
        <w:rPr>
          <w:b/>
          <w:bCs/>
        </w:rPr>
        <w:t>IETF (Internet Engineering Task Force)</w:t>
      </w:r>
      <w:r w:rsidR="00E25903">
        <w:t xml:space="preserve">, e sono </w:t>
      </w:r>
      <w:r w:rsidR="00550804">
        <w:t xml:space="preserve">tutti </w:t>
      </w:r>
      <w:r w:rsidR="00E25903">
        <w:t xml:space="preserve">consultabili su </w:t>
      </w:r>
      <w:hyperlink r:id="rId15" w:history="1">
        <w:r w:rsidR="00550804" w:rsidRPr="005379F8">
          <w:rPr>
            <w:rStyle w:val="Collegamentoipertestuale"/>
          </w:rPr>
          <w:t>www.ietf.org/rfc/</w:t>
        </w:r>
      </w:hyperlink>
      <w:r w:rsidR="00E25903">
        <w:t>.</w:t>
      </w:r>
    </w:p>
    <w:p w14:paraId="3FA0DB48" w14:textId="7E4CF2FD" w:rsidR="007E473A" w:rsidRDefault="007E473A" w:rsidP="00AA7950">
      <w:pPr>
        <w:ind w:left="0" w:firstLine="0"/>
      </w:pPr>
      <w:r>
        <w:br w:type="page"/>
      </w:r>
    </w:p>
    <w:p w14:paraId="45A623B4" w14:textId="106D5375" w:rsidR="00F14C42" w:rsidRDefault="007E473A">
      <w:pPr>
        <w:pStyle w:val="Titolo1"/>
        <w:ind w:left="573" w:hanging="581"/>
      </w:pPr>
      <w:bookmarkStart w:id="31" w:name="_Toc25702937"/>
      <w:bookmarkStart w:id="32" w:name="_Toc28683344"/>
      <w:r>
        <w:lastRenderedPageBreak/>
        <w:t>Le Architetture di Rete</w:t>
      </w:r>
      <w:bookmarkEnd w:id="31"/>
      <w:bookmarkEnd w:id="32"/>
    </w:p>
    <w:p w14:paraId="34A71EBD" w14:textId="69D6419D" w:rsidR="002E092B" w:rsidRDefault="007E473A" w:rsidP="003A38E3">
      <w:pPr>
        <w:ind w:left="3"/>
        <w:sectPr w:rsidR="002E092B" w:rsidSect="00736ED4">
          <w:headerReference w:type="even" r:id="rId16"/>
          <w:headerReference w:type="default" r:id="rId17"/>
          <w:footerReference w:type="even" r:id="rId18"/>
          <w:footerReference w:type="default" r:id="rId19"/>
          <w:headerReference w:type="first" r:id="rId20"/>
          <w:footerReference w:type="first" r:id="rId21"/>
          <w:pgSz w:w="11906" w:h="16838"/>
          <w:pgMar w:top="1417" w:right="1134" w:bottom="1134" w:left="1134" w:header="720" w:footer="448" w:gutter="0"/>
          <w:pgNumType w:start="1"/>
          <w:cols w:space="720"/>
          <w:docGrid w:linePitch="326"/>
        </w:sectPr>
      </w:pPr>
      <w:r w:rsidRPr="007E473A">
        <w:t xml:space="preserve">Esistono due importanti architetture di rete: il modello di riferimento </w:t>
      </w:r>
      <w:r w:rsidRPr="00C51776">
        <w:rPr>
          <w:b/>
          <w:bCs/>
        </w:rPr>
        <w:t>OSI</w:t>
      </w:r>
      <w:r w:rsidRPr="007E473A">
        <w:t xml:space="preserve"> e il modello </w:t>
      </w:r>
      <w:r w:rsidRPr="00C51776">
        <w:rPr>
          <w:b/>
          <w:bCs/>
        </w:rPr>
        <w:t>TCP/IP</w:t>
      </w:r>
      <w:r w:rsidRPr="007E473A">
        <w:t xml:space="preserve">. Anche se i protocolli associati al modello OSI ormai sono in disuso, il modello in sé ha valore generale ed è ancora valido, e le caratteristiche discusse per ogni </w:t>
      </w:r>
      <w:r w:rsidR="00E01A7F">
        <w:t>livello</w:t>
      </w:r>
      <w:r w:rsidR="00E01A7F" w:rsidRPr="007E473A">
        <w:t xml:space="preserve"> </w:t>
      </w:r>
      <w:r w:rsidRPr="007E473A">
        <w:t>sono ancora molto importanti. Il modello TCP/IP ha caratteristiche opposte: il modello in sé è poco utilizzabile, ma i protocolli sono largamente impiegati; per questo motivo vanno esaminati entrambi in dettaglio. A volte s’impara più dai fallimenti che dai successi.</w:t>
      </w:r>
    </w:p>
    <w:p w14:paraId="308D0B79" w14:textId="1FD8B966" w:rsidR="002E092B" w:rsidRPr="00D911F9" w:rsidRDefault="002E092B" w:rsidP="002E092B">
      <w:pPr>
        <w:ind w:left="3"/>
        <w:rPr>
          <w:i/>
          <w:iCs/>
        </w:rPr>
      </w:pPr>
      <w:r w:rsidRPr="00D911F9">
        <w:rPr>
          <w:i/>
          <w:iCs/>
        </w:rPr>
        <w:t>OSI</w:t>
      </w:r>
    </w:p>
    <w:tbl>
      <w:tblPr>
        <w:tblStyle w:val="Grigliatabella"/>
        <w:tblW w:w="0" w:type="auto"/>
        <w:tblLook w:val="04A0" w:firstRow="1" w:lastRow="0" w:firstColumn="1" w:lastColumn="0" w:noHBand="0" w:noVBand="1"/>
      </w:tblPr>
      <w:tblGrid>
        <w:gridCol w:w="2225"/>
        <w:gridCol w:w="2224"/>
      </w:tblGrid>
      <w:tr w:rsidR="002E092B" w14:paraId="40AE26CD" w14:textId="77777777" w:rsidTr="00200CAB">
        <w:tc>
          <w:tcPr>
            <w:tcW w:w="2225" w:type="dxa"/>
            <w:vAlign w:val="center"/>
          </w:tcPr>
          <w:p w14:paraId="35E00C38" w14:textId="77777777" w:rsidR="002E092B" w:rsidRPr="00DE7D15" w:rsidRDefault="002E092B" w:rsidP="00200CAB">
            <w:pPr>
              <w:spacing w:before="60" w:after="60"/>
              <w:ind w:left="0" w:firstLine="0"/>
              <w:jc w:val="center"/>
              <w:rPr>
                <w:b/>
                <w:bCs/>
              </w:rPr>
            </w:pPr>
            <w:r w:rsidRPr="00DE7D15">
              <w:rPr>
                <w:b/>
                <w:bCs/>
              </w:rPr>
              <w:t>Livello 7</w:t>
            </w:r>
          </w:p>
        </w:tc>
        <w:tc>
          <w:tcPr>
            <w:tcW w:w="2224" w:type="dxa"/>
            <w:vAlign w:val="center"/>
          </w:tcPr>
          <w:p w14:paraId="6F418C3E" w14:textId="77777777" w:rsidR="002E092B" w:rsidRDefault="002E092B" w:rsidP="00200CAB">
            <w:pPr>
              <w:spacing w:before="60" w:after="60"/>
              <w:ind w:left="0" w:firstLine="0"/>
              <w:jc w:val="center"/>
            </w:pPr>
            <w:r>
              <w:t>Applicazione</w:t>
            </w:r>
          </w:p>
        </w:tc>
      </w:tr>
      <w:tr w:rsidR="002E092B" w14:paraId="4E6F9D96" w14:textId="77777777" w:rsidTr="00200CAB">
        <w:tc>
          <w:tcPr>
            <w:tcW w:w="2225" w:type="dxa"/>
            <w:vAlign w:val="center"/>
          </w:tcPr>
          <w:p w14:paraId="74135F1C" w14:textId="77777777" w:rsidR="002E092B" w:rsidRPr="00DE7D15" w:rsidRDefault="002E092B" w:rsidP="00200CAB">
            <w:pPr>
              <w:spacing w:before="60" w:after="60"/>
              <w:ind w:left="0" w:firstLine="0"/>
              <w:jc w:val="center"/>
              <w:rPr>
                <w:b/>
                <w:bCs/>
              </w:rPr>
            </w:pPr>
            <w:r w:rsidRPr="00DE7D15">
              <w:rPr>
                <w:b/>
                <w:bCs/>
              </w:rPr>
              <w:t>Livello 6</w:t>
            </w:r>
          </w:p>
        </w:tc>
        <w:tc>
          <w:tcPr>
            <w:tcW w:w="2224" w:type="dxa"/>
            <w:vAlign w:val="center"/>
          </w:tcPr>
          <w:p w14:paraId="2634B0CE" w14:textId="77777777" w:rsidR="002E092B" w:rsidRDefault="002E092B" w:rsidP="00200CAB">
            <w:pPr>
              <w:spacing w:before="60" w:after="60"/>
              <w:ind w:left="0" w:firstLine="0"/>
              <w:jc w:val="center"/>
            </w:pPr>
            <w:r>
              <w:t>Presentazione</w:t>
            </w:r>
          </w:p>
        </w:tc>
      </w:tr>
      <w:tr w:rsidR="002E092B" w14:paraId="549B50F8" w14:textId="77777777" w:rsidTr="00200CAB">
        <w:tc>
          <w:tcPr>
            <w:tcW w:w="2225" w:type="dxa"/>
            <w:vAlign w:val="center"/>
          </w:tcPr>
          <w:p w14:paraId="2AFD59A9" w14:textId="77777777" w:rsidR="002E092B" w:rsidRPr="00DE7D15" w:rsidRDefault="002E092B" w:rsidP="00200CAB">
            <w:pPr>
              <w:spacing w:before="60" w:after="60"/>
              <w:ind w:left="0" w:firstLine="0"/>
              <w:jc w:val="center"/>
              <w:rPr>
                <w:b/>
                <w:bCs/>
              </w:rPr>
            </w:pPr>
            <w:r w:rsidRPr="00DE7D15">
              <w:rPr>
                <w:b/>
                <w:bCs/>
              </w:rPr>
              <w:t>Livello 5</w:t>
            </w:r>
          </w:p>
        </w:tc>
        <w:tc>
          <w:tcPr>
            <w:tcW w:w="2224" w:type="dxa"/>
            <w:vAlign w:val="center"/>
          </w:tcPr>
          <w:p w14:paraId="54657DE3" w14:textId="77777777" w:rsidR="002E092B" w:rsidRDefault="002E092B" w:rsidP="00200CAB">
            <w:pPr>
              <w:spacing w:before="60" w:after="60"/>
              <w:ind w:left="0" w:firstLine="0"/>
              <w:jc w:val="center"/>
            </w:pPr>
            <w:r>
              <w:t>Sessione</w:t>
            </w:r>
          </w:p>
        </w:tc>
      </w:tr>
      <w:tr w:rsidR="002E092B" w14:paraId="63A8FA47" w14:textId="77777777" w:rsidTr="00200CAB">
        <w:tc>
          <w:tcPr>
            <w:tcW w:w="2225" w:type="dxa"/>
            <w:vAlign w:val="center"/>
          </w:tcPr>
          <w:p w14:paraId="657E1C53" w14:textId="77777777" w:rsidR="002E092B" w:rsidRPr="00DE7D15" w:rsidRDefault="002E092B" w:rsidP="00200CAB">
            <w:pPr>
              <w:spacing w:before="60" w:after="60"/>
              <w:ind w:left="0" w:firstLine="0"/>
              <w:jc w:val="center"/>
              <w:rPr>
                <w:b/>
                <w:bCs/>
              </w:rPr>
            </w:pPr>
            <w:r w:rsidRPr="00DE7D15">
              <w:rPr>
                <w:b/>
                <w:bCs/>
              </w:rPr>
              <w:t>Livello 4</w:t>
            </w:r>
          </w:p>
        </w:tc>
        <w:tc>
          <w:tcPr>
            <w:tcW w:w="2224" w:type="dxa"/>
            <w:vAlign w:val="center"/>
          </w:tcPr>
          <w:p w14:paraId="32117B03" w14:textId="77777777" w:rsidR="002E092B" w:rsidRDefault="002E092B" w:rsidP="00200CAB">
            <w:pPr>
              <w:spacing w:before="60" w:after="60"/>
              <w:ind w:left="0" w:firstLine="0"/>
              <w:jc w:val="center"/>
            </w:pPr>
            <w:r>
              <w:t>Trasporto</w:t>
            </w:r>
          </w:p>
        </w:tc>
      </w:tr>
      <w:tr w:rsidR="002E092B" w14:paraId="51E732C9" w14:textId="77777777" w:rsidTr="00200CAB">
        <w:tc>
          <w:tcPr>
            <w:tcW w:w="2225" w:type="dxa"/>
            <w:vAlign w:val="center"/>
          </w:tcPr>
          <w:p w14:paraId="64966DFA" w14:textId="77777777" w:rsidR="002E092B" w:rsidRPr="00DE7D15" w:rsidRDefault="002E092B" w:rsidP="00200CAB">
            <w:pPr>
              <w:spacing w:before="60" w:after="60"/>
              <w:ind w:left="0" w:firstLine="0"/>
              <w:jc w:val="center"/>
              <w:rPr>
                <w:b/>
                <w:bCs/>
              </w:rPr>
            </w:pPr>
            <w:r w:rsidRPr="00DE7D15">
              <w:rPr>
                <w:b/>
                <w:bCs/>
              </w:rPr>
              <w:t>Livello 3</w:t>
            </w:r>
          </w:p>
        </w:tc>
        <w:tc>
          <w:tcPr>
            <w:tcW w:w="2224" w:type="dxa"/>
            <w:vAlign w:val="center"/>
          </w:tcPr>
          <w:p w14:paraId="7A05F725" w14:textId="77777777" w:rsidR="002E092B" w:rsidRDefault="002E092B" w:rsidP="00200CAB">
            <w:pPr>
              <w:spacing w:before="60" w:after="60"/>
              <w:ind w:left="0" w:firstLine="0"/>
              <w:jc w:val="center"/>
            </w:pPr>
            <w:r>
              <w:t>Rete</w:t>
            </w:r>
          </w:p>
        </w:tc>
      </w:tr>
      <w:tr w:rsidR="002E092B" w14:paraId="076F52E0" w14:textId="77777777" w:rsidTr="00200CAB">
        <w:tc>
          <w:tcPr>
            <w:tcW w:w="2225" w:type="dxa"/>
            <w:vAlign w:val="center"/>
          </w:tcPr>
          <w:p w14:paraId="2D943C09" w14:textId="77777777" w:rsidR="002E092B" w:rsidRPr="00DE7D15" w:rsidRDefault="002E092B" w:rsidP="00200CAB">
            <w:pPr>
              <w:spacing w:before="60" w:after="60"/>
              <w:ind w:left="0" w:firstLine="0"/>
              <w:jc w:val="center"/>
              <w:rPr>
                <w:b/>
                <w:bCs/>
              </w:rPr>
            </w:pPr>
            <w:r w:rsidRPr="00DE7D15">
              <w:rPr>
                <w:b/>
                <w:bCs/>
              </w:rPr>
              <w:t>Livello 2</w:t>
            </w:r>
          </w:p>
        </w:tc>
        <w:tc>
          <w:tcPr>
            <w:tcW w:w="2224" w:type="dxa"/>
            <w:vAlign w:val="center"/>
          </w:tcPr>
          <w:p w14:paraId="2ACFF824" w14:textId="77777777" w:rsidR="002E092B" w:rsidRDefault="002E092B" w:rsidP="00200CAB">
            <w:pPr>
              <w:spacing w:before="60" w:after="60"/>
              <w:ind w:left="0" w:firstLine="0"/>
              <w:jc w:val="center"/>
            </w:pPr>
            <w:r>
              <w:t>Data Link</w:t>
            </w:r>
          </w:p>
        </w:tc>
      </w:tr>
      <w:tr w:rsidR="002E092B" w14:paraId="6CD99B3D" w14:textId="77777777" w:rsidTr="00200CAB">
        <w:tc>
          <w:tcPr>
            <w:tcW w:w="2225" w:type="dxa"/>
            <w:vAlign w:val="center"/>
          </w:tcPr>
          <w:p w14:paraId="54CB0E07" w14:textId="77777777" w:rsidR="002E092B" w:rsidRPr="00DE7D15" w:rsidRDefault="002E092B" w:rsidP="00200CAB">
            <w:pPr>
              <w:spacing w:before="60" w:after="60"/>
              <w:ind w:left="0" w:firstLine="0"/>
              <w:jc w:val="center"/>
              <w:rPr>
                <w:b/>
                <w:bCs/>
              </w:rPr>
            </w:pPr>
            <w:r w:rsidRPr="00DE7D15">
              <w:rPr>
                <w:b/>
                <w:bCs/>
              </w:rPr>
              <w:t>Livello 1</w:t>
            </w:r>
          </w:p>
        </w:tc>
        <w:tc>
          <w:tcPr>
            <w:tcW w:w="2224" w:type="dxa"/>
            <w:vAlign w:val="center"/>
          </w:tcPr>
          <w:p w14:paraId="0CE5F44B" w14:textId="77777777" w:rsidR="002E092B" w:rsidRDefault="002E092B" w:rsidP="00200CAB">
            <w:pPr>
              <w:spacing w:before="60" w:after="60"/>
              <w:ind w:left="0" w:firstLine="0"/>
              <w:jc w:val="center"/>
            </w:pPr>
            <w:r>
              <w:t>Fisico</w:t>
            </w:r>
          </w:p>
        </w:tc>
      </w:tr>
    </w:tbl>
    <w:p w14:paraId="584D47B5" w14:textId="77777777" w:rsidR="002E092B" w:rsidRDefault="002E092B" w:rsidP="002E092B">
      <w:pPr>
        <w:ind w:left="3"/>
      </w:pPr>
    </w:p>
    <w:p w14:paraId="7BF19ACD" w14:textId="77777777" w:rsidR="002E092B" w:rsidRPr="00D911F9" w:rsidRDefault="002E092B" w:rsidP="002E092B">
      <w:pPr>
        <w:ind w:left="3"/>
        <w:rPr>
          <w:i/>
          <w:iCs/>
        </w:rPr>
      </w:pPr>
      <w:r w:rsidRPr="00D911F9">
        <w:rPr>
          <w:i/>
          <w:iCs/>
        </w:rPr>
        <w:t>TCP/IP</w:t>
      </w:r>
    </w:p>
    <w:tbl>
      <w:tblPr>
        <w:tblStyle w:val="Grigliatabella"/>
        <w:tblW w:w="0" w:type="auto"/>
        <w:tblLook w:val="04A0" w:firstRow="1" w:lastRow="0" w:firstColumn="1" w:lastColumn="0" w:noHBand="0" w:noVBand="1"/>
      </w:tblPr>
      <w:tblGrid>
        <w:gridCol w:w="2225"/>
      </w:tblGrid>
      <w:tr w:rsidR="00D911F9" w14:paraId="0A18FEEA" w14:textId="77777777" w:rsidTr="00200CAB">
        <w:tc>
          <w:tcPr>
            <w:tcW w:w="2225" w:type="dxa"/>
            <w:vAlign w:val="center"/>
          </w:tcPr>
          <w:p w14:paraId="7ECC9910" w14:textId="77777777" w:rsidR="00D911F9" w:rsidRDefault="00D911F9" w:rsidP="00200CAB">
            <w:pPr>
              <w:spacing w:before="60" w:after="60"/>
              <w:ind w:left="0" w:firstLine="0"/>
              <w:jc w:val="center"/>
            </w:pPr>
            <w:r>
              <w:t>Applicazione</w:t>
            </w:r>
          </w:p>
        </w:tc>
      </w:tr>
      <w:tr w:rsidR="00D911F9" w14:paraId="770FF932" w14:textId="77777777" w:rsidTr="00200CAB">
        <w:tc>
          <w:tcPr>
            <w:tcW w:w="2225" w:type="dxa"/>
            <w:shd w:val="clear" w:color="auto" w:fill="D0CECE" w:themeFill="background2" w:themeFillShade="E6"/>
            <w:vAlign w:val="center"/>
          </w:tcPr>
          <w:p w14:paraId="7BF81379" w14:textId="77777777" w:rsidR="00D911F9" w:rsidRDefault="00D911F9" w:rsidP="00200CAB">
            <w:pPr>
              <w:spacing w:before="60" w:after="60"/>
              <w:ind w:left="0" w:firstLine="0"/>
              <w:jc w:val="center"/>
            </w:pPr>
            <w:r>
              <w:rPr>
                <w:color w:val="767171" w:themeColor="background2" w:themeShade="80"/>
              </w:rPr>
              <w:t>(non presente)</w:t>
            </w:r>
          </w:p>
        </w:tc>
      </w:tr>
      <w:tr w:rsidR="00D911F9" w14:paraId="0A35A82D" w14:textId="77777777" w:rsidTr="00200CAB">
        <w:tc>
          <w:tcPr>
            <w:tcW w:w="2225" w:type="dxa"/>
            <w:shd w:val="clear" w:color="auto" w:fill="D0CECE" w:themeFill="background2" w:themeFillShade="E6"/>
            <w:vAlign w:val="center"/>
          </w:tcPr>
          <w:p w14:paraId="3AD7F743" w14:textId="77777777" w:rsidR="00D911F9" w:rsidRDefault="00D911F9" w:rsidP="00200CAB">
            <w:pPr>
              <w:spacing w:before="60" w:after="60"/>
              <w:ind w:left="0" w:firstLine="0"/>
              <w:jc w:val="center"/>
            </w:pPr>
            <w:r>
              <w:rPr>
                <w:color w:val="767171" w:themeColor="background2" w:themeShade="80"/>
              </w:rPr>
              <w:t>(non presente)</w:t>
            </w:r>
          </w:p>
        </w:tc>
      </w:tr>
      <w:tr w:rsidR="00D911F9" w14:paraId="4AC720DF" w14:textId="77777777" w:rsidTr="00200CAB">
        <w:tc>
          <w:tcPr>
            <w:tcW w:w="2225" w:type="dxa"/>
            <w:vAlign w:val="center"/>
          </w:tcPr>
          <w:p w14:paraId="478169DD" w14:textId="77777777" w:rsidR="00D911F9" w:rsidRDefault="00D911F9" w:rsidP="00200CAB">
            <w:pPr>
              <w:spacing w:before="60" w:after="60"/>
              <w:ind w:left="0" w:firstLine="0"/>
              <w:jc w:val="center"/>
            </w:pPr>
            <w:r>
              <w:t>Trasporto</w:t>
            </w:r>
          </w:p>
        </w:tc>
      </w:tr>
      <w:tr w:rsidR="00D911F9" w14:paraId="714BB988" w14:textId="77777777" w:rsidTr="00200CAB">
        <w:tc>
          <w:tcPr>
            <w:tcW w:w="2225" w:type="dxa"/>
            <w:vAlign w:val="center"/>
          </w:tcPr>
          <w:p w14:paraId="5444DFD4" w14:textId="77777777" w:rsidR="00D911F9" w:rsidRDefault="00D911F9" w:rsidP="00200CAB">
            <w:pPr>
              <w:spacing w:before="60" w:after="60"/>
              <w:ind w:left="0" w:firstLine="0"/>
              <w:jc w:val="center"/>
            </w:pPr>
            <w:r>
              <w:t>Internet</w:t>
            </w:r>
          </w:p>
        </w:tc>
      </w:tr>
      <w:tr w:rsidR="00D911F9" w14:paraId="4905066C" w14:textId="77777777" w:rsidTr="00200CAB">
        <w:trPr>
          <w:trHeight w:val="853"/>
        </w:trPr>
        <w:tc>
          <w:tcPr>
            <w:tcW w:w="2225" w:type="dxa"/>
            <w:vAlign w:val="center"/>
          </w:tcPr>
          <w:p w14:paraId="0119775E" w14:textId="77777777" w:rsidR="00D911F9" w:rsidRDefault="00D911F9" w:rsidP="00200CAB">
            <w:pPr>
              <w:spacing w:before="60" w:after="60"/>
              <w:ind w:left="0" w:firstLine="0"/>
              <w:jc w:val="center"/>
            </w:pPr>
            <w:r>
              <w:t>Host-to-network</w:t>
            </w:r>
          </w:p>
        </w:tc>
      </w:tr>
    </w:tbl>
    <w:p w14:paraId="2E0CC328" w14:textId="77777777" w:rsidR="00C5581F" w:rsidRDefault="00C5581F" w:rsidP="00C5581F">
      <w:pPr>
        <w:ind w:left="0" w:firstLine="0"/>
      </w:pPr>
    </w:p>
    <w:p w14:paraId="6B04CFEE" w14:textId="77777777" w:rsidR="00C5581F" w:rsidRDefault="00C5581F" w:rsidP="00C5581F">
      <w:pPr>
        <w:ind w:left="0" w:firstLine="0"/>
        <w:sectPr w:rsidR="00C5581F" w:rsidSect="002E092B">
          <w:type w:val="continuous"/>
          <w:pgSz w:w="11906" w:h="16838"/>
          <w:pgMar w:top="1417" w:right="1134" w:bottom="1134" w:left="1134" w:header="720" w:footer="941" w:gutter="0"/>
          <w:cols w:num="2" w:space="720"/>
        </w:sectPr>
      </w:pPr>
    </w:p>
    <w:p w14:paraId="6C005ADF" w14:textId="7046F624" w:rsidR="00C5581F" w:rsidRDefault="00C5581F" w:rsidP="0035572B">
      <w:pPr>
        <w:spacing w:after="160" w:line="259" w:lineRule="auto"/>
        <w:ind w:left="0" w:firstLine="0"/>
        <w:jc w:val="left"/>
        <w:sectPr w:rsidR="00C5581F" w:rsidSect="00B52181">
          <w:footerReference w:type="default" r:id="rId22"/>
          <w:type w:val="continuous"/>
          <w:pgSz w:w="11906" w:h="16838"/>
          <w:pgMar w:top="1417" w:right="1134" w:bottom="1134" w:left="1134" w:header="720" w:footer="448" w:gutter="0"/>
          <w:cols w:space="720"/>
          <w:docGrid w:linePitch="326"/>
        </w:sectPr>
      </w:pPr>
      <w:r>
        <w:br w:type="page"/>
      </w:r>
    </w:p>
    <w:p w14:paraId="552251D8" w14:textId="1807FA12" w:rsidR="00C51776" w:rsidRPr="007E473A" w:rsidRDefault="00C51776" w:rsidP="004140FD">
      <w:pPr>
        <w:pStyle w:val="Titolo2"/>
        <w:ind w:left="709" w:hanging="709"/>
      </w:pPr>
      <w:bookmarkStart w:id="33" w:name="_Toc25702938"/>
      <w:bookmarkStart w:id="34" w:name="_Toc28683345"/>
      <w:r>
        <w:lastRenderedPageBreak/>
        <w:t>Il modello di riferimento ISO/OSI</w:t>
      </w:r>
      <w:bookmarkEnd w:id="33"/>
      <w:bookmarkEnd w:id="34"/>
    </w:p>
    <w:p w14:paraId="121CB3F2" w14:textId="0DF4AFA9" w:rsidR="00EC32FC" w:rsidRDefault="00CA63E6" w:rsidP="00DE7D15">
      <w:pPr>
        <w:spacing w:after="2"/>
        <w:ind w:left="-5" w:right="14"/>
      </w:pPr>
      <w:r>
        <w:t xml:space="preserve">L’ISO (International Standards Organization) </w:t>
      </w:r>
      <w:r w:rsidR="006E4A41">
        <w:t>è</w:t>
      </w:r>
      <w:r>
        <w:t xml:space="preserve"> un organo consulente dell’ONU, che promuove lo sviluppo di standard</w:t>
      </w:r>
      <w:r w:rsidR="00041FB7">
        <w:t>izzazioni</w:t>
      </w:r>
      <w:r>
        <w:t xml:space="preserve"> nel mondo. </w:t>
      </w:r>
      <w:r w:rsidR="00D82D32">
        <w:t xml:space="preserve">È </w:t>
      </w:r>
      <w:r>
        <w:t>il creatore dell’</w:t>
      </w:r>
      <w:r w:rsidRPr="00DE7D15">
        <w:rPr>
          <w:b/>
          <w:bCs/>
        </w:rPr>
        <w:t>OSI</w:t>
      </w:r>
      <w:r w:rsidR="006E4A41">
        <w:t xml:space="preserve"> </w:t>
      </w:r>
      <w:r>
        <w:t>(</w:t>
      </w:r>
      <w:r w:rsidRPr="00DE7D15">
        <w:rPr>
          <w:b/>
          <w:bCs/>
          <w:i/>
          <w:iCs/>
        </w:rPr>
        <w:t>Open Systems Interconnections</w:t>
      </w:r>
      <w:r>
        <w:t xml:space="preserve">), </w:t>
      </w:r>
      <w:r w:rsidR="00DE7D15" w:rsidRPr="00DE7D15">
        <w:t>così chiamato perché riguarda la connessione di sistemi aperti, cioè sistemi che sono “aperti” verso la comunicazione con altri</w:t>
      </w:r>
      <w:r>
        <w:t xml:space="preserve">. </w:t>
      </w:r>
      <w:r w:rsidR="00DE7D15" w:rsidRPr="00DE7D15">
        <w:t xml:space="preserve">È uno standard </w:t>
      </w:r>
      <w:r w:rsidR="00DE7D15" w:rsidRPr="0098780B">
        <w:rPr>
          <w:b/>
          <w:bCs/>
          <w:i/>
          <w:iCs/>
        </w:rPr>
        <w:t>de jure</w:t>
      </w:r>
      <w:r w:rsidR="00DE7D15" w:rsidRPr="00DE7D15">
        <w:t xml:space="preserve"> ("per legge", ovvero formale, adottato da qualche organismo di standardizzazione autorizzato, in questo caso ISO).</w:t>
      </w:r>
    </w:p>
    <w:p w14:paraId="3249E9A7" w14:textId="68F1203E" w:rsidR="00DE7D15" w:rsidRDefault="00DE7D15" w:rsidP="00C10F45">
      <w:pPr>
        <w:spacing w:after="2"/>
        <w:ind w:left="-5" w:right="14"/>
      </w:pPr>
      <w:r>
        <w:t xml:space="preserve">È caratterizzato da </w:t>
      </w:r>
      <w:r w:rsidRPr="00EC32FC">
        <w:rPr>
          <w:b/>
          <w:bCs/>
        </w:rPr>
        <w:t>7 livelli</w:t>
      </w:r>
      <w:r>
        <w:t xml:space="preserve">: ogni livello sfrutta i servizi dei livelli inferiori. La comunicazione tra livelli adiacenti avviene </w:t>
      </w:r>
      <w:r w:rsidR="00CA63E6">
        <w:t xml:space="preserve">tramite </w:t>
      </w:r>
      <w:r w:rsidR="00CA63E6" w:rsidRPr="00DE7D15">
        <w:rPr>
          <w:b/>
          <w:bCs/>
        </w:rPr>
        <w:t>i NAP (Neutral Access Points)</w:t>
      </w:r>
      <w:r>
        <w:t xml:space="preserve">, mentre la comunicazione tra entità di livelli diversi avviene tramite il </w:t>
      </w:r>
      <w:r w:rsidRPr="0098780B">
        <w:rPr>
          <w:b/>
          <w:bCs/>
        </w:rPr>
        <w:t>SAP</w:t>
      </w:r>
      <w:r w:rsidR="00CA63E6" w:rsidRPr="0098780B">
        <w:rPr>
          <w:b/>
          <w:bCs/>
        </w:rPr>
        <w:t xml:space="preserve"> (Service Access Point)</w:t>
      </w:r>
      <w:r w:rsidR="00CA63E6">
        <w:t>.</w:t>
      </w:r>
      <w:r>
        <w:t xml:space="preserve"> </w:t>
      </w:r>
      <w:r w:rsidR="00CA63E6">
        <w:t>Le operazioni specifiche di un livello sono realizzate tramite un insieme di protocolli.</w:t>
      </w:r>
      <w:r>
        <w:t xml:space="preserve"> Di seguito una breve descrizione </w:t>
      </w:r>
      <w:r w:rsidR="0098780B">
        <w:t>di</w:t>
      </w:r>
      <w:r>
        <w:t xml:space="preserve"> ogni livello:</w:t>
      </w:r>
    </w:p>
    <w:p w14:paraId="056ECD48" w14:textId="77777777" w:rsidR="00C10F45" w:rsidRDefault="00C10F45" w:rsidP="00C10F45">
      <w:pPr>
        <w:spacing w:after="2"/>
        <w:ind w:left="-5" w:right="14"/>
      </w:pPr>
    </w:p>
    <w:p w14:paraId="50B15602" w14:textId="42E02A74" w:rsidR="00F14C42" w:rsidRDefault="00CA63E6" w:rsidP="007D5058">
      <w:pPr>
        <w:spacing w:after="350"/>
        <w:ind w:left="-8" w:right="14" w:firstLine="0"/>
      </w:pPr>
      <w:r>
        <w:rPr>
          <w:b/>
        </w:rPr>
        <w:t>Physical Layer</w:t>
      </w:r>
      <w:r w:rsidR="00D82D32">
        <w:rPr>
          <w:b/>
        </w:rPr>
        <w:t xml:space="preserve">: </w:t>
      </w:r>
      <w:r w:rsidR="007D5058" w:rsidRPr="007D5058">
        <w:rPr>
          <w:bCs/>
        </w:rPr>
        <w:t>si occupa della trasmissione di bit grezzi sul canale di comunicazione.</w:t>
      </w:r>
      <w:r w:rsidR="007D5058">
        <w:rPr>
          <w:bCs/>
        </w:rPr>
        <w:br/>
      </w:r>
      <w:r w:rsidR="00D82D32">
        <w:t>È</w:t>
      </w:r>
      <w:r>
        <w:t xml:space="preserve"> l’insieme di regole che specificano le connessioni </w:t>
      </w:r>
      <w:r w:rsidR="00D82D32">
        <w:t>elettriche</w:t>
      </w:r>
      <w:r>
        <w:t xml:space="preserve"> e fisiche tra i dispositivi.</w:t>
      </w:r>
      <w:r w:rsidR="007D5058">
        <w:t xml:space="preserve"> </w:t>
      </w:r>
      <w:r>
        <w:t>Definisce la specifica dei cavi e del tipo di segnale elettrico associato ai vari pin.</w:t>
      </w:r>
    </w:p>
    <w:p w14:paraId="73EBF99A" w14:textId="43182ECF" w:rsidR="007D5058" w:rsidRDefault="00CA63E6" w:rsidP="007D5058">
      <w:pPr>
        <w:spacing w:after="351"/>
        <w:ind w:left="-5" w:right="14"/>
      </w:pPr>
      <w:r>
        <w:rPr>
          <w:b/>
        </w:rPr>
        <w:t>Data Link Layer</w:t>
      </w:r>
      <w:r w:rsidR="00D82D32">
        <w:rPr>
          <w:b/>
        </w:rPr>
        <w:t xml:space="preserve">: </w:t>
      </w:r>
      <w:r w:rsidR="00FB697C" w:rsidRPr="00FB697C">
        <w:t>definisce l’accesso al mezzo specificato nel Physical Layer, il formato dei dati ed è</w:t>
      </w:r>
      <w:r w:rsidR="00FB697C">
        <w:t xml:space="preserve"> </w:t>
      </w:r>
      <w:r w:rsidR="00FB697C" w:rsidRPr="00FB697C">
        <w:t>responsabile dell’invio affidabile delle informazioni</w:t>
      </w:r>
      <w:r w:rsidR="00FB697C">
        <w:t>, ovvero</w:t>
      </w:r>
      <w:r w:rsidR="00FB697C" w:rsidRPr="00FB697C">
        <w:t xml:space="preserve"> gestisce tra le altre cose la frammentazione dei dati e le procedure di controllo</w:t>
      </w:r>
      <w:r w:rsidR="00F828F9">
        <w:t xml:space="preserve"> di possibili errori del livello fisico.</w:t>
      </w:r>
      <w:r w:rsidR="00FB697C">
        <w:br/>
      </w:r>
      <w:r w:rsidR="00200CAB">
        <w:t>A</w:t>
      </w:r>
      <w:r w:rsidR="00F828F9" w:rsidRPr="00F828F9">
        <w:t>ppartengono a questo livello i protocolli Data Link (DLCP, BSC, HDLC...) e sono inoltre presenti anche i sottolivelli LLC e MAC.</w:t>
      </w:r>
    </w:p>
    <w:p w14:paraId="57D1579C" w14:textId="26EC9513" w:rsidR="00F14C42" w:rsidRDefault="00CA63E6" w:rsidP="008974F6">
      <w:pPr>
        <w:spacing w:after="367"/>
        <w:ind w:left="-5" w:right="14"/>
      </w:pPr>
      <w:r>
        <w:rPr>
          <w:b/>
        </w:rPr>
        <w:t>Network Layer</w:t>
      </w:r>
      <w:r w:rsidR="00D82D32">
        <w:rPr>
          <w:b/>
        </w:rPr>
        <w:t xml:space="preserve">: </w:t>
      </w:r>
      <w:r w:rsidR="007D5058">
        <w:t>s</w:t>
      </w:r>
      <w:r>
        <w:t>i occupa della connessione tra due nodi della rete</w:t>
      </w:r>
      <w:r w:rsidR="007D5058">
        <w:t xml:space="preserve"> (detti nodo sorgente e nodo destinatario)</w:t>
      </w:r>
      <w:r>
        <w:t xml:space="preserve">. Gestisce il routing e lo scambio di informazione tra i nodi. I servizi associati a questo livello sono </w:t>
      </w:r>
      <w:r w:rsidR="00794790">
        <w:t xml:space="preserve">legati </w:t>
      </w:r>
      <w:r>
        <w:t>al movimento dei dati nella rete</w:t>
      </w:r>
      <w:r w:rsidR="00794790">
        <w:t>,</w:t>
      </w:r>
      <w:r>
        <w:t xml:space="preserve"> inclusi l’indirizzamento, il routing e le procedure di controllo dei flussi (vengono definite le raccomandazioni X.25 e X.75).</w:t>
      </w:r>
      <w:r w:rsidR="008974F6">
        <w:br/>
      </w:r>
      <w:r w:rsidR="00200CAB">
        <w:t xml:space="preserve">A </w:t>
      </w:r>
      <w:r w:rsidR="007D5058">
        <w:t>questo livello appartiene il protocollo IP.</w:t>
      </w:r>
    </w:p>
    <w:p w14:paraId="151ADB49" w14:textId="79BEAA16" w:rsidR="00F14C42" w:rsidRDefault="00CA63E6">
      <w:pPr>
        <w:spacing w:after="351"/>
        <w:ind w:left="-5" w:right="14"/>
      </w:pPr>
      <w:r>
        <w:rPr>
          <w:b/>
        </w:rPr>
        <w:t>Transport Layer</w:t>
      </w:r>
      <w:r w:rsidR="00D82D32">
        <w:rPr>
          <w:b/>
        </w:rPr>
        <w:t>:</w:t>
      </w:r>
      <w:r w:rsidR="00FD139A">
        <w:rPr>
          <w:b/>
        </w:rPr>
        <w:t xml:space="preserve"> </w:t>
      </w:r>
      <w:r w:rsidR="007D5058">
        <w:t>è</w:t>
      </w:r>
      <w:r w:rsidR="00D82D32">
        <w:t xml:space="preserve"> </w:t>
      </w:r>
      <w:r>
        <w:t>il garante del trasferimento delle informazioni. Analizza il traffico fra i nodi controllando gli errori, la sequenza e i fattori di affidabilit</w:t>
      </w:r>
      <w:r w:rsidR="00D503FC">
        <w:t>à</w:t>
      </w:r>
      <w:r>
        <w:t xml:space="preserve"> dello scambio.</w:t>
      </w:r>
      <w:r w:rsidR="008974F6">
        <w:br/>
      </w:r>
      <w:r w:rsidR="00200CAB">
        <w:t xml:space="preserve">A </w:t>
      </w:r>
      <w:r>
        <w:t>questo livello appartengono i protocolli TCP e UDP.</w:t>
      </w:r>
      <w:r w:rsidR="00FD139A">
        <w:t xml:space="preserve"> È il primo livello </w:t>
      </w:r>
      <w:r w:rsidR="00FD139A" w:rsidRPr="00C750CC">
        <w:rPr>
          <w:b/>
          <w:bCs/>
        </w:rPr>
        <w:t>end-to-end</w:t>
      </w:r>
      <w:r w:rsidR="00FD139A">
        <w:t>.</w:t>
      </w:r>
    </w:p>
    <w:p w14:paraId="425B2A4E" w14:textId="496DC437" w:rsidR="00F14C42" w:rsidRDefault="00CA63E6">
      <w:pPr>
        <w:spacing w:after="350"/>
        <w:ind w:left="-5" w:right="14"/>
      </w:pPr>
      <w:r>
        <w:rPr>
          <w:b/>
        </w:rPr>
        <w:t>Session Layer</w:t>
      </w:r>
      <w:r w:rsidR="00D82D32">
        <w:rPr>
          <w:b/>
        </w:rPr>
        <w:t xml:space="preserve">: </w:t>
      </w:r>
      <w:r w:rsidR="00FD139A">
        <w:t>r</w:t>
      </w:r>
      <w:r>
        <w:t>egolarizza l’inizio e la fine dei flussi dei dati fra i nodi. Si occupa dell’organizzazione del dialogo tra i programmi applicativi.</w:t>
      </w:r>
    </w:p>
    <w:p w14:paraId="3E72C150" w14:textId="798C7E9A" w:rsidR="00F14C42" w:rsidRPr="00FD139A" w:rsidRDefault="00CA63E6">
      <w:pPr>
        <w:ind w:left="-5" w:right="14"/>
      </w:pPr>
      <w:r>
        <w:rPr>
          <w:b/>
        </w:rPr>
        <w:t>Presentation Layer</w:t>
      </w:r>
      <w:r w:rsidR="00D82D32">
        <w:rPr>
          <w:b/>
        </w:rPr>
        <w:t xml:space="preserve">: </w:t>
      </w:r>
      <w:r w:rsidR="00FD139A">
        <w:t>s</w:t>
      </w:r>
      <w:r>
        <w:t xml:space="preserve">i occupa di </w:t>
      </w:r>
      <w:r w:rsidR="00FD139A">
        <w:t>effettuare trasformazione sui</w:t>
      </w:r>
      <w:r>
        <w:t xml:space="preserve"> dati compatibilmente con il dispositivo di ricezione</w:t>
      </w:r>
      <w:r w:rsidR="00FD139A">
        <w:t xml:space="preserve">. Esempi di trasformazione riguardano crittografia e compressione. </w:t>
      </w:r>
    </w:p>
    <w:p w14:paraId="523802E5" w14:textId="30D10D1F" w:rsidR="000C628B" w:rsidRDefault="00CA63E6" w:rsidP="00DB2D3F">
      <w:pPr>
        <w:spacing w:after="535"/>
        <w:ind w:left="-5" w:right="14"/>
      </w:pPr>
      <w:r>
        <w:rPr>
          <w:b/>
        </w:rPr>
        <w:t>Application Layer</w:t>
      </w:r>
      <w:r w:rsidR="00D82D32">
        <w:rPr>
          <w:b/>
        </w:rPr>
        <w:t xml:space="preserve">: </w:t>
      </w:r>
      <w:r w:rsidR="00FD139A">
        <w:t>è</w:t>
      </w:r>
      <w:r w:rsidR="00D82D32">
        <w:t xml:space="preserve"> </w:t>
      </w:r>
      <w:r>
        <w:t>l’ultimo livello, comprende tutti i programmi applicativi che consentono l’uso della rete: fa da interfaccia tra rete e utente.</w:t>
      </w:r>
      <w:r w:rsidR="00FD139A">
        <w:t xml:space="preserve"> Esempi di funzioni svolte da questo livello possono essere:</w:t>
      </w:r>
      <w:r>
        <w:t xml:space="preserve"> terminal</w:t>
      </w:r>
      <w:r w:rsidR="00FD139A">
        <w:t xml:space="preserve">e virtuale, </w:t>
      </w:r>
      <w:r>
        <w:t xml:space="preserve">trasferimento </w:t>
      </w:r>
      <w:r w:rsidR="00FD139A">
        <w:t xml:space="preserve">di </w:t>
      </w:r>
      <w:r>
        <w:t>file</w:t>
      </w:r>
      <w:r w:rsidR="00FD139A">
        <w:t xml:space="preserve">, </w:t>
      </w:r>
      <w:r>
        <w:t>posta elettronica</w:t>
      </w:r>
      <w:r w:rsidR="00FD139A">
        <w:t xml:space="preserve">, </w:t>
      </w:r>
      <w:r>
        <w:t>condivisione</w:t>
      </w:r>
      <w:r w:rsidR="00FD139A">
        <w:t xml:space="preserve"> di</w:t>
      </w:r>
      <w:r>
        <w:t xml:space="preserve"> risorse </w:t>
      </w:r>
      <w:r w:rsidR="00FD139A">
        <w:t xml:space="preserve">e </w:t>
      </w:r>
      <w:r>
        <w:t>accesso a</w:t>
      </w:r>
      <w:r w:rsidR="00FD139A">
        <w:t xml:space="preserve"> </w:t>
      </w:r>
      <w:r>
        <w:t>database.</w:t>
      </w:r>
    </w:p>
    <w:p w14:paraId="1EC24F56" w14:textId="3A742766" w:rsidR="001573B5" w:rsidRPr="007E473A" w:rsidRDefault="001573B5" w:rsidP="004140FD">
      <w:pPr>
        <w:pStyle w:val="Titolo2"/>
        <w:ind w:left="709" w:hanging="717"/>
      </w:pPr>
      <w:bookmarkStart w:id="35" w:name="_Toc25702939"/>
      <w:bookmarkStart w:id="36" w:name="_Toc28683346"/>
      <w:r>
        <w:lastRenderedPageBreak/>
        <w:t>Il modello di riferimento TCP/IP</w:t>
      </w:r>
      <w:bookmarkEnd w:id="35"/>
      <w:bookmarkEnd w:id="36"/>
    </w:p>
    <w:p w14:paraId="27846FD0" w14:textId="0ACC549E" w:rsidR="001573B5" w:rsidRDefault="001573B5" w:rsidP="00B87E57">
      <w:pPr>
        <w:spacing w:after="367"/>
        <w:ind w:left="0" w:right="11" w:hanging="6"/>
      </w:pPr>
      <w:r w:rsidRPr="001573B5">
        <w:t xml:space="preserve">Il </w:t>
      </w:r>
      <w:r w:rsidRPr="001573B5">
        <w:rPr>
          <w:b/>
          <w:bCs/>
        </w:rPr>
        <w:t>TCP/IP</w:t>
      </w:r>
      <w:r w:rsidRPr="001573B5">
        <w:t xml:space="preserve"> è così chiamato per ricordare i suoi protocolli più importanti: il Transmission Control Protocol (TCP) e l'Internet Protocol (IP). È uno standard </w:t>
      </w:r>
      <w:r w:rsidRPr="00824BF1">
        <w:rPr>
          <w:b/>
          <w:bCs/>
          <w:i/>
          <w:iCs/>
        </w:rPr>
        <w:t>de facto</w:t>
      </w:r>
      <w:r w:rsidRPr="001573B5">
        <w:t xml:space="preserve"> ("dalla realtà", ovvero stabilito senza piani formali).</w:t>
      </w:r>
      <w:r w:rsidR="00824BF1">
        <w:t xml:space="preserve"> Di seguito una breve descrizione di ogni livello:</w:t>
      </w:r>
    </w:p>
    <w:p w14:paraId="5BD6E10D" w14:textId="7CBFF81F" w:rsidR="00824BF1" w:rsidRDefault="000C628B" w:rsidP="00B87E57">
      <w:pPr>
        <w:spacing w:after="367"/>
        <w:ind w:left="0" w:right="11" w:hanging="6"/>
      </w:pPr>
      <w:r w:rsidRPr="000C628B">
        <w:rPr>
          <w:b/>
          <w:bCs/>
        </w:rPr>
        <w:t>Host-to-network</w:t>
      </w:r>
      <w:r w:rsidRPr="00824BF1">
        <w:rPr>
          <w:b/>
          <w:bCs/>
        </w:rPr>
        <w:t xml:space="preserve"> </w:t>
      </w:r>
      <w:r w:rsidR="00824BF1" w:rsidRPr="00824BF1">
        <w:rPr>
          <w:b/>
          <w:bCs/>
        </w:rPr>
        <w:t>Layer:</w:t>
      </w:r>
      <w:r w:rsidR="00824BF1">
        <w:t xml:space="preserve"> </w:t>
      </w:r>
      <w:r>
        <w:t>“il grande vuoto”, nel modello di riferimento TCP/IP non viene specificato cosa accade in questo territorio, si limita a segnalare che l’host deve collegarsi alla rete usando qualche protocollo che gli permetta di spedire pacchetti IP. Questo protocollo però non è definito e varia da host a host.</w:t>
      </w:r>
    </w:p>
    <w:p w14:paraId="73C811E4" w14:textId="0FC96904" w:rsidR="000C628B" w:rsidRDefault="000C628B" w:rsidP="00B87E57">
      <w:pPr>
        <w:spacing w:after="367"/>
        <w:ind w:left="0" w:right="11" w:hanging="6"/>
      </w:pPr>
      <w:r>
        <w:rPr>
          <w:b/>
          <w:bCs/>
        </w:rPr>
        <w:t>Internet</w:t>
      </w:r>
      <w:r w:rsidRPr="00824BF1">
        <w:rPr>
          <w:b/>
          <w:bCs/>
        </w:rPr>
        <w:t xml:space="preserve"> Layer:</w:t>
      </w:r>
      <w:r>
        <w:t xml:space="preserve"> i</w:t>
      </w:r>
      <w:r w:rsidRPr="00824BF1">
        <w:t>l suo scopo è quello di consentire agli host di mandare pacchetti in qualsiasi rete, e farli viaggiare in modo indipendente l’uno dall’altro fino alla destinazione</w:t>
      </w:r>
      <w:r>
        <w:t xml:space="preserve"> (che magari è su una rete diversa).</w:t>
      </w:r>
      <w:r w:rsidR="00CB1B23">
        <w:t xml:space="preserve"> È importante notare che viene definito il protocollo </w:t>
      </w:r>
      <w:r w:rsidR="00CB1B23" w:rsidRPr="00CB1B23">
        <w:rPr>
          <w:b/>
          <w:bCs/>
        </w:rPr>
        <w:t>IP</w:t>
      </w:r>
      <w:r w:rsidR="00CB1B23" w:rsidRPr="00CB1B23">
        <w:t>.</w:t>
      </w:r>
    </w:p>
    <w:p w14:paraId="5D634539" w14:textId="6E4FCA2A" w:rsidR="000C628B" w:rsidRDefault="000C628B" w:rsidP="00B87E57">
      <w:pPr>
        <w:spacing w:after="367"/>
        <w:ind w:left="0" w:right="11" w:hanging="6"/>
      </w:pPr>
      <w:r>
        <w:rPr>
          <w:b/>
          <w:bCs/>
        </w:rPr>
        <w:t>Transport</w:t>
      </w:r>
      <w:r w:rsidRPr="00824BF1">
        <w:rPr>
          <w:b/>
          <w:bCs/>
        </w:rPr>
        <w:t xml:space="preserve"> Layer:</w:t>
      </w:r>
      <w:r>
        <w:t xml:space="preserve"> è</w:t>
      </w:r>
      <w:r w:rsidRPr="000C628B">
        <w:t xml:space="preserve"> progettato per consentire la comunicazione tra entità pari degli host sorgente e destinazione, come nel </w:t>
      </w:r>
      <w:r w:rsidR="009C2748">
        <w:t>livello</w:t>
      </w:r>
      <w:r w:rsidRPr="000C628B">
        <w:t xml:space="preserve"> trasporto OSI</w:t>
      </w:r>
      <w:r>
        <w:t xml:space="preserve">. Sono definiti due protocolli di trasporto end-to-end: </w:t>
      </w:r>
      <w:r w:rsidRPr="00CB1B23">
        <w:rPr>
          <w:b/>
          <w:bCs/>
        </w:rPr>
        <w:t>TCP</w:t>
      </w:r>
      <w:r>
        <w:t xml:space="preserve"> e </w:t>
      </w:r>
      <w:r w:rsidRPr="00200CAB">
        <w:rPr>
          <w:b/>
          <w:bCs/>
        </w:rPr>
        <w:t>UDP</w:t>
      </w:r>
      <w:r>
        <w:t xml:space="preserve">. </w:t>
      </w:r>
    </w:p>
    <w:p w14:paraId="579B16D7" w14:textId="09AFB221" w:rsidR="000C628B" w:rsidRDefault="000C628B" w:rsidP="00B87E57">
      <w:pPr>
        <w:spacing w:after="367"/>
        <w:ind w:left="0" w:right="11" w:hanging="6"/>
      </w:pPr>
      <w:r>
        <w:rPr>
          <w:b/>
          <w:bCs/>
        </w:rPr>
        <w:t>Application</w:t>
      </w:r>
      <w:r w:rsidRPr="00824BF1">
        <w:rPr>
          <w:b/>
          <w:bCs/>
        </w:rPr>
        <w:t xml:space="preserve"> Layer:</w:t>
      </w:r>
      <w:r>
        <w:t xml:space="preserve"> nel modello TCP/IP non ci sono sessione e presentazione, poiché si è notato che nella maggior parte dei casi sono inutili. Come nel modello OSI, il livello Applicazione contiene un gran numero di programmi che si interfacciano con l’utente.</w:t>
      </w:r>
    </w:p>
    <w:p w14:paraId="5F651B0F" w14:textId="62733D83" w:rsidR="00F14C42" w:rsidRDefault="008E13B4">
      <w:pPr>
        <w:pStyle w:val="Titolo1"/>
        <w:ind w:left="573" w:hanging="581"/>
      </w:pPr>
      <w:bookmarkStart w:id="37" w:name="_Toc25702940"/>
      <w:bookmarkStart w:id="38" w:name="_Toc28683347"/>
      <w:r>
        <w:t>Internet Protocol (IP)</w:t>
      </w:r>
      <w:bookmarkEnd w:id="37"/>
      <w:bookmarkEnd w:id="38"/>
    </w:p>
    <w:p w14:paraId="46B658B0" w14:textId="406904DB" w:rsidR="001E24A4" w:rsidRDefault="00A0382A" w:rsidP="00D60774">
      <w:pPr>
        <w:spacing w:after="165"/>
        <w:ind w:left="0" w:right="14" w:firstLine="0"/>
      </w:pPr>
      <w:r w:rsidRPr="008E13B4">
        <w:t>L’IP</w:t>
      </w:r>
      <w:r>
        <w:t xml:space="preserve"> è la colla che tiene unito Internet. È il protocoll</w:t>
      </w:r>
      <w:r w:rsidR="005772DA">
        <w:t>o</w:t>
      </w:r>
      <w:r>
        <w:t xml:space="preserve"> </w:t>
      </w:r>
      <w:r w:rsidR="00627FB9" w:rsidRPr="00627FB9">
        <w:rPr>
          <w:b/>
          <w:bCs/>
        </w:rPr>
        <w:t>connectionless</w:t>
      </w:r>
      <w:r w:rsidR="00627FB9">
        <w:t xml:space="preserve"> e </w:t>
      </w:r>
      <w:r w:rsidR="00627FB9" w:rsidRPr="00627FB9">
        <w:rPr>
          <w:b/>
          <w:bCs/>
        </w:rPr>
        <w:t>best effort</w:t>
      </w:r>
      <w:r w:rsidR="00627FB9">
        <w:t xml:space="preserve"> </w:t>
      </w:r>
      <w:r>
        <w:t xml:space="preserve">del </w:t>
      </w:r>
      <w:r w:rsidR="009C2748">
        <w:t>livello</w:t>
      </w:r>
      <w:r>
        <w:t xml:space="preserve"> </w:t>
      </w:r>
      <w:r w:rsidR="00005440">
        <w:t xml:space="preserve">3 </w:t>
      </w:r>
      <w:r>
        <w:t>(</w:t>
      </w:r>
      <w:r w:rsidR="00915C0A">
        <w:t>Rete</w:t>
      </w:r>
      <w:r>
        <w:t>) e</w:t>
      </w:r>
      <w:r w:rsidRPr="008E13B4">
        <w:t xml:space="preserve"> </w:t>
      </w:r>
      <w:r w:rsidR="00A37DC1">
        <w:t xml:space="preserve">permette di interconnettere reti eterogenee: per questo è implementato sopra </w:t>
      </w:r>
      <w:r w:rsidR="004210DD">
        <w:t xml:space="preserve">ai </w:t>
      </w:r>
      <w:r w:rsidR="00A37DC1">
        <w:t>protocolli di livello</w:t>
      </w:r>
      <w:r w:rsidR="00482443">
        <w:t xml:space="preserve"> Data Link</w:t>
      </w:r>
      <w:r w:rsidR="00A37DC1">
        <w:t>, s</w:t>
      </w:r>
      <w:r w:rsidR="00A37DC1" w:rsidRPr="008E13B4">
        <w:t>volgendo la funzione di routing (ovvero scegliere il percorso che dovranno seguire i dati</w:t>
      </w:r>
      <w:r w:rsidR="00A37DC1">
        <w:t>, spiegato in seguito</w:t>
      </w:r>
      <w:r w:rsidR="00A37DC1" w:rsidRPr="008E13B4">
        <w:t>)</w:t>
      </w:r>
      <w:r w:rsidR="00A37DC1">
        <w:t>.</w:t>
      </w:r>
    </w:p>
    <w:p w14:paraId="5763E6FE" w14:textId="6E4DDFD8" w:rsidR="001E24A4" w:rsidRDefault="001E24A4" w:rsidP="004140FD">
      <w:pPr>
        <w:pStyle w:val="Titolo2"/>
        <w:ind w:left="709" w:hanging="717"/>
      </w:pPr>
      <w:bookmarkStart w:id="39" w:name="_Toc25702941"/>
      <w:bookmarkStart w:id="40" w:name="_Toc28683348"/>
      <w:r>
        <w:t>Datagram IP</w:t>
      </w:r>
      <w:bookmarkEnd w:id="39"/>
      <w:bookmarkEnd w:id="40"/>
    </w:p>
    <w:p w14:paraId="26C571E4" w14:textId="5D0D46B5" w:rsidR="001E24A4" w:rsidRDefault="007358D7" w:rsidP="001E24A4">
      <w:pPr>
        <w:spacing w:after="165"/>
        <w:ind w:left="0" w:right="14" w:firstLine="0"/>
      </w:pPr>
      <w:r>
        <w:t xml:space="preserve">Il pacchetto utilizzato dall’IP </w:t>
      </w:r>
      <w:r w:rsidR="001E24A4" w:rsidRPr="00A0382A">
        <w:t>è dett</w:t>
      </w:r>
      <w:r>
        <w:t>o</w:t>
      </w:r>
      <w:r w:rsidR="001E24A4" w:rsidRPr="00A0382A">
        <w:t xml:space="preserve"> </w:t>
      </w:r>
      <w:r w:rsidR="001E24A4" w:rsidRPr="00A0382A">
        <w:rPr>
          <w:b/>
          <w:bCs/>
        </w:rPr>
        <w:t>datagram IP</w:t>
      </w:r>
      <w:r w:rsidR="00B31447">
        <w:rPr>
          <w:b/>
          <w:bCs/>
        </w:rPr>
        <w:t xml:space="preserve"> </w:t>
      </w:r>
      <w:r w:rsidR="00B31447">
        <w:t xml:space="preserve">(per analogia con il servizio telegrafico, </w:t>
      </w:r>
      <w:r w:rsidR="00B31447">
        <w:rPr>
          <w:i/>
          <w:iCs/>
        </w:rPr>
        <w:t>telegram service</w:t>
      </w:r>
      <w:r w:rsidR="00B31447">
        <w:t xml:space="preserve">) ed </w:t>
      </w:r>
      <w:r w:rsidR="001E24A4" w:rsidRPr="00A0382A">
        <w:t>è costituit</w:t>
      </w:r>
      <w:r w:rsidR="00B31447">
        <w:t>a</w:t>
      </w:r>
      <w:r w:rsidR="001E24A4" w:rsidRPr="00A0382A">
        <w:t xml:space="preserve"> da una parte di intestazione (</w:t>
      </w:r>
      <w:r w:rsidR="001E24A4">
        <w:t xml:space="preserve">detta </w:t>
      </w:r>
      <w:r w:rsidR="001E24A4" w:rsidRPr="00A0382A">
        <w:rPr>
          <w:b/>
          <w:bCs/>
        </w:rPr>
        <w:t>header</w:t>
      </w:r>
      <w:r w:rsidR="001E24A4" w:rsidRPr="00A0382A">
        <w:t>) e da una parte di testo (</w:t>
      </w:r>
      <w:r w:rsidR="001E24A4">
        <w:t xml:space="preserve">detta </w:t>
      </w:r>
      <w:r w:rsidR="001E24A4" w:rsidRPr="00A0382A">
        <w:rPr>
          <w:b/>
          <w:bCs/>
        </w:rPr>
        <w:t>data</w:t>
      </w:r>
      <w:r w:rsidR="001E24A4" w:rsidRPr="00A0382A">
        <w:t>).</w:t>
      </w:r>
      <w:r w:rsidR="001E24A4">
        <w:t xml:space="preserve"> La versione attualmente utilizzata è la v4, anche se a</w:t>
      </w:r>
      <w:r w:rsidR="001E24A4" w:rsidRPr="001E24A4">
        <w:t>l momento è in corso una transizione da IPv4 a IPv6, che ha avuto inizio anni fa e il cui completamento richiederà ancora parecchio tempo</w:t>
      </w:r>
      <w:r w:rsidR="001E24A4">
        <w:t xml:space="preserve"> (o addirittura mai). Di seguito viene analizzato l’header dell’IPv4.</w:t>
      </w:r>
    </w:p>
    <w:p w14:paraId="0FE93201" w14:textId="10036D5E" w:rsidR="00896D6D" w:rsidRDefault="00896D6D" w:rsidP="00896D6D">
      <w:pPr>
        <w:spacing w:after="160" w:line="259" w:lineRule="auto"/>
        <w:ind w:left="0" w:firstLine="0"/>
        <w:jc w:val="left"/>
      </w:pPr>
      <w:r>
        <w:br w:type="page"/>
      </w:r>
    </w:p>
    <w:p w14:paraId="60FB4555" w14:textId="10FC79EA" w:rsidR="001E24A4" w:rsidRDefault="001E24A4" w:rsidP="00510395">
      <w:pPr>
        <w:pStyle w:val="Titolo3"/>
        <w:ind w:left="851" w:hanging="851"/>
      </w:pPr>
      <w:bookmarkStart w:id="41" w:name="_Toc25702942"/>
      <w:bookmarkStart w:id="42" w:name="_Toc28683349"/>
      <w:r>
        <w:lastRenderedPageBreak/>
        <w:t>IPv4</w:t>
      </w:r>
      <w:bookmarkEnd w:id="41"/>
      <w:bookmarkEnd w:id="42"/>
    </w:p>
    <w:p w14:paraId="503E9D43" w14:textId="70293E0A" w:rsidR="001E24A4" w:rsidRDefault="00F45642" w:rsidP="001E24A4">
      <w:pPr>
        <w:ind w:left="0" w:firstLine="0"/>
      </w:pPr>
      <w:r>
        <w:rPr>
          <w:noProof/>
        </w:rPr>
        <mc:AlternateContent>
          <mc:Choice Requires="wps">
            <w:drawing>
              <wp:anchor distT="45720" distB="45720" distL="114300" distR="114300" simplePos="0" relativeHeight="251662336" behindDoc="0" locked="0" layoutInCell="1" allowOverlap="1" wp14:anchorId="708E2107" wp14:editId="74D744A3">
                <wp:simplePos x="0" y="0"/>
                <wp:positionH relativeFrom="margin">
                  <wp:posOffset>2755265</wp:posOffset>
                </wp:positionH>
                <wp:positionV relativeFrom="paragraph">
                  <wp:posOffset>628650</wp:posOffset>
                </wp:positionV>
                <wp:extent cx="581025" cy="266700"/>
                <wp:effectExtent l="0" t="0" r="9525"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2ABF06E0" w14:textId="7478A750" w:rsidR="009C166F" w:rsidRDefault="009C166F" w:rsidP="00F45642">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8E2107" id="_x0000_t202" coordsize="21600,21600" o:spt="202" path="m,l,21600r21600,l21600,xe">
                <v:stroke joinstyle="miter"/>
                <v:path gradientshapeok="t" o:connecttype="rect"/>
              </v:shapetype>
              <v:shape id="Casella di testo 2" o:spid="_x0000_s1026" type="#_x0000_t202" style="position:absolute;left:0;text-align:left;margin-left:216.95pt;margin-top:49.5pt;width:45.75pt;height:2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" stroked="f">
                <v:textbox>
                  <w:txbxContent>
                    <w:p w14:paraId="2ABF06E0" w14:textId="7478A750" w:rsidR="009C166F" w:rsidRDefault="009C166F" w:rsidP="00F45642">
                      <w:pPr>
                        <w:ind w:left="0" w:firstLine="0"/>
                      </w:pPr>
                      <w:r>
                        <w:t>32 bit</w:t>
                      </w:r>
                    </w:p>
                  </w:txbxContent>
                </v:textbox>
                <w10:wrap type="square" anchorx="margin"/>
              </v:shape>
            </w:pict>
          </mc:Fallback>
        </mc:AlternateContent>
      </w:r>
      <w:r w:rsidR="001E24A4">
        <w:t>L’intestazione ha una parte fissa di 20 byte e una parte opzionale di lunghezza variabile ed è</w:t>
      </w:r>
      <w:r w:rsidR="001E24A4" w:rsidRPr="001E24A4">
        <w:t xml:space="preserve"> trasmessa in ordine </w:t>
      </w:r>
      <w:r w:rsidR="001E24A4" w:rsidRPr="000B2960">
        <w:rPr>
          <w:i/>
          <w:iCs/>
        </w:rPr>
        <w:t>big endian</w:t>
      </w:r>
      <w:r w:rsidR="000B2960">
        <w:t xml:space="preserve"> (da sinistra a destra). Sulle macchine </w:t>
      </w:r>
      <w:r w:rsidR="000B2960" w:rsidRPr="000B2960">
        <w:rPr>
          <w:i/>
          <w:iCs/>
        </w:rPr>
        <w:t>little endian</w:t>
      </w:r>
      <w:r w:rsidR="000B2960">
        <w:t xml:space="preserve"> è necessario eseguire una conversione software sia in ricezione </w:t>
      </w:r>
      <w:r w:rsidR="002D4AE1">
        <w:t xml:space="preserve">che </w:t>
      </w:r>
      <w:r w:rsidR="000B2960">
        <w:t>in trasmissione.</w:t>
      </w:r>
    </w:p>
    <w:p w14:paraId="61139ABD" w14:textId="3B54AB96" w:rsidR="00F45642" w:rsidRPr="001E24A4" w:rsidRDefault="00F45642" w:rsidP="001E24A4">
      <w:pPr>
        <w:ind w:left="0" w:firstLine="0"/>
      </w:pPr>
      <w:r w:rsidRPr="00BD7BD4">
        <w:rPr>
          <w:noProof/>
        </w:rPr>
        <mc:AlternateContent>
          <mc:Choice Requires="wps">
            <w:drawing>
              <wp:anchor distT="0" distB="0" distL="114300" distR="114300" simplePos="0" relativeHeight="251660288" behindDoc="0" locked="0" layoutInCell="1" allowOverlap="1" wp14:anchorId="2E5F32E7" wp14:editId="1530A116">
                <wp:simplePos x="0" y="0"/>
                <wp:positionH relativeFrom="column">
                  <wp:posOffset>0</wp:posOffset>
                </wp:positionH>
                <wp:positionV relativeFrom="paragraph">
                  <wp:posOffset>75565</wp:posOffset>
                </wp:positionV>
                <wp:extent cx="6126480" cy="0"/>
                <wp:effectExtent l="38100" t="76200" r="26670" b="95250"/>
                <wp:wrapNone/>
                <wp:docPr id="6" name="Connettore 2 6"/>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DC1596F" id="_x0000_t32" coordsize="21600,21600" o:spt="32" o:oned="t" path="m,l21600,21600e" filled="f">
                <v:path arrowok="t" fillok="f" o:connecttype="none"/>
                <o:lock v:ext="edit" shapetype="t"/>
              </v:shapetype>
              <v:shape id="Connettore 2 6" o:spid="_x0000_s1026" type="#_x0000_t32" style="position:absolute;margin-left:0;margin-top:5.95pt;width:482.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" strokecolor="windowText" strokeweight=".5pt">
                <v:stroke startarrow="block" endarrow="block" joinstyle="miter"/>
              </v:shape>
            </w:pict>
          </mc:Fallback>
        </mc:AlternateContent>
      </w:r>
      <w:bookmarkStart w:id="43" w:name="_Hlk25514674"/>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F45642" w14:paraId="0E5FAC97" w14:textId="77777777" w:rsidTr="00F913E1">
        <w:trPr>
          <w:trHeight w:val="432"/>
        </w:trPr>
        <w:tc>
          <w:tcPr>
            <w:tcW w:w="156" w:type="pct"/>
            <w:shd w:val="clear" w:color="auto" w:fill="F2F2F2"/>
            <w:vAlign w:val="center"/>
          </w:tcPr>
          <w:p w14:paraId="2AB119D4" w14:textId="77777777" w:rsidR="00F45642" w:rsidRPr="00F45642" w:rsidRDefault="00F45642" w:rsidP="00F45642">
            <w:pPr>
              <w:spacing w:after="165"/>
              <w:ind w:left="0" w:right="14" w:firstLine="0"/>
              <w:jc w:val="center"/>
            </w:pPr>
          </w:p>
        </w:tc>
        <w:tc>
          <w:tcPr>
            <w:tcW w:w="156" w:type="pct"/>
            <w:shd w:val="clear" w:color="auto" w:fill="F2F2F2"/>
            <w:vAlign w:val="center"/>
          </w:tcPr>
          <w:p w14:paraId="673896C8" w14:textId="77777777" w:rsidR="00F45642" w:rsidRPr="00F45642" w:rsidRDefault="00F45642" w:rsidP="00F45642">
            <w:pPr>
              <w:spacing w:after="165"/>
              <w:ind w:left="0" w:right="14" w:firstLine="0"/>
              <w:jc w:val="center"/>
            </w:pPr>
          </w:p>
        </w:tc>
        <w:tc>
          <w:tcPr>
            <w:tcW w:w="156" w:type="pct"/>
            <w:shd w:val="clear" w:color="auto" w:fill="F2F2F2"/>
            <w:vAlign w:val="center"/>
          </w:tcPr>
          <w:p w14:paraId="00FD5C6A" w14:textId="77777777" w:rsidR="00F45642" w:rsidRPr="00F45642" w:rsidRDefault="00F45642" w:rsidP="00F45642">
            <w:pPr>
              <w:spacing w:after="165"/>
              <w:ind w:left="0" w:right="14" w:firstLine="0"/>
              <w:jc w:val="center"/>
            </w:pPr>
          </w:p>
        </w:tc>
        <w:tc>
          <w:tcPr>
            <w:tcW w:w="156" w:type="pct"/>
            <w:shd w:val="clear" w:color="auto" w:fill="F2F2F2"/>
            <w:vAlign w:val="center"/>
          </w:tcPr>
          <w:p w14:paraId="12CEF540" w14:textId="77777777" w:rsidR="00F45642" w:rsidRPr="00F45642" w:rsidRDefault="00F45642" w:rsidP="00F45642">
            <w:pPr>
              <w:spacing w:after="165"/>
              <w:ind w:left="0" w:right="14" w:firstLine="0"/>
              <w:jc w:val="center"/>
            </w:pPr>
          </w:p>
        </w:tc>
        <w:tc>
          <w:tcPr>
            <w:tcW w:w="156" w:type="pct"/>
            <w:shd w:val="clear" w:color="auto" w:fill="F2F2F2"/>
            <w:vAlign w:val="center"/>
          </w:tcPr>
          <w:p w14:paraId="28A34835" w14:textId="77777777" w:rsidR="00F45642" w:rsidRPr="00F45642" w:rsidRDefault="00F45642" w:rsidP="00F45642">
            <w:pPr>
              <w:spacing w:after="165"/>
              <w:ind w:left="0" w:right="14" w:firstLine="0"/>
              <w:jc w:val="center"/>
            </w:pPr>
          </w:p>
        </w:tc>
        <w:tc>
          <w:tcPr>
            <w:tcW w:w="156" w:type="pct"/>
            <w:shd w:val="clear" w:color="auto" w:fill="F2F2F2"/>
            <w:vAlign w:val="center"/>
          </w:tcPr>
          <w:p w14:paraId="1B15E1D3" w14:textId="77777777" w:rsidR="00F45642" w:rsidRPr="00F45642" w:rsidRDefault="00F45642" w:rsidP="00F45642">
            <w:pPr>
              <w:spacing w:after="165"/>
              <w:ind w:left="0" w:right="14" w:firstLine="0"/>
              <w:jc w:val="center"/>
            </w:pPr>
          </w:p>
        </w:tc>
        <w:tc>
          <w:tcPr>
            <w:tcW w:w="156" w:type="pct"/>
            <w:shd w:val="clear" w:color="auto" w:fill="F2F2F2"/>
            <w:vAlign w:val="center"/>
          </w:tcPr>
          <w:p w14:paraId="31851F34" w14:textId="77777777" w:rsidR="00F45642" w:rsidRPr="00F45642" w:rsidRDefault="00F45642" w:rsidP="00F45642">
            <w:pPr>
              <w:spacing w:after="165"/>
              <w:ind w:left="0" w:right="14" w:firstLine="0"/>
              <w:jc w:val="center"/>
            </w:pPr>
          </w:p>
        </w:tc>
        <w:tc>
          <w:tcPr>
            <w:tcW w:w="153" w:type="pct"/>
            <w:shd w:val="clear" w:color="auto" w:fill="F2F2F2"/>
            <w:vAlign w:val="center"/>
          </w:tcPr>
          <w:p w14:paraId="5B0ACAEB" w14:textId="77777777" w:rsidR="00F45642" w:rsidRPr="00F45642" w:rsidRDefault="00F45642" w:rsidP="00F45642">
            <w:pPr>
              <w:spacing w:after="165"/>
              <w:ind w:left="0" w:right="14" w:firstLine="0"/>
              <w:jc w:val="center"/>
            </w:pPr>
          </w:p>
        </w:tc>
        <w:tc>
          <w:tcPr>
            <w:tcW w:w="156" w:type="pct"/>
            <w:shd w:val="clear" w:color="auto" w:fill="D9D9D9"/>
            <w:vAlign w:val="center"/>
          </w:tcPr>
          <w:p w14:paraId="48178455" w14:textId="77777777" w:rsidR="00F45642" w:rsidRPr="00F45642" w:rsidRDefault="00F45642" w:rsidP="00F45642">
            <w:pPr>
              <w:spacing w:after="165"/>
              <w:ind w:left="0" w:right="14" w:firstLine="0"/>
              <w:jc w:val="center"/>
            </w:pPr>
          </w:p>
        </w:tc>
        <w:tc>
          <w:tcPr>
            <w:tcW w:w="156" w:type="pct"/>
            <w:shd w:val="clear" w:color="auto" w:fill="D9D9D9"/>
            <w:vAlign w:val="center"/>
          </w:tcPr>
          <w:p w14:paraId="493C82B3" w14:textId="77777777" w:rsidR="00F45642" w:rsidRPr="00F45642" w:rsidRDefault="00F45642" w:rsidP="00F45642">
            <w:pPr>
              <w:spacing w:after="165"/>
              <w:ind w:left="0" w:right="14" w:firstLine="0"/>
              <w:jc w:val="center"/>
            </w:pPr>
          </w:p>
        </w:tc>
        <w:tc>
          <w:tcPr>
            <w:tcW w:w="156" w:type="pct"/>
            <w:shd w:val="clear" w:color="auto" w:fill="D9D9D9"/>
            <w:vAlign w:val="center"/>
          </w:tcPr>
          <w:p w14:paraId="316EF45B" w14:textId="77777777" w:rsidR="00F45642" w:rsidRPr="00F45642" w:rsidRDefault="00F45642" w:rsidP="00F45642">
            <w:pPr>
              <w:spacing w:after="165"/>
              <w:ind w:left="0" w:right="14" w:firstLine="0"/>
              <w:jc w:val="center"/>
            </w:pPr>
          </w:p>
        </w:tc>
        <w:tc>
          <w:tcPr>
            <w:tcW w:w="156" w:type="pct"/>
            <w:shd w:val="clear" w:color="auto" w:fill="D9D9D9"/>
            <w:vAlign w:val="center"/>
          </w:tcPr>
          <w:p w14:paraId="08A10D0C" w14:textId="77777777" w:rsidR="00F45642" w:rsidRPr="00F45642" w:rsidRDefault="00F45642" w:rsidP="00F45642">
            <w:pPr>
              <w:spacing w:after="165"/>
              <w:ind w:left="0" w:right="14" w:firstLine="0"/>
              <w:jc w:val="center"/>
            </w:pPr>
          </w:p>
        </w:tc>
        <w:tc>
          <w:tcPr>
            <w:tcW w:w="156" w:type="pct"/>
            <w:shd w:val="clear" w:color="auto" w:fill="D9D9D9"/>
            <w:vAlign w:val="center"/>
          </w:tcPr>
          <w:p w14:paraId="257E2B80" w14:textId="77777777" w:rsidR="00F45642" w:rsidRPr="00F45642" w:rsidRDefault="00F45642" w:rsidP="00F45642">
            <w:pPr>
              <w:spacing w:after="165"/>
              <w:ind w:left="0" w:right="14" w:firstLine="0"/>
              <w:jc w:val="center"/>
            </w:pPr>
          </w:p>
        </w:tc>
        <w:tc>
          <w:tcPr>
            <w:tcW w:w="156" w:type="pct"/>
            <w:shd w:val="clear" w:color="auto" w:fill="D9D9D9"/>
            <w:vAlign w:val="center"/>
          </w:tcPr>
          <w:p w14:paraId="7457926E" w14:textId="77777777" w:rsidR="00F45642" w:rsidRPr="00F45642" w:rsidRDefault="00F45642" w:rsidP="00F45642">
            <w:pPr>
              <w:spacing w:after="165"/>
              <w:ind w:left="0" w:right="14" w:firstLine="0"/>
              <w:jc w:val="center"/>
            </w:pPr>
          </w:p>
        </w:tc>
        <w:tc>
          <w:tcPr>
            <w:tcW w:w="156" w:type="pct"/>
            <w:shd w:val="clear" w:color="auto" w:fill="D9D9D9"/>
            <w:vAlign w:val="center"/>
          </w:tcPr>
          <w:p w14:paraId="5E998A5C" w14:textId="77777777" w:rsidR="00F45642" w:rsidRPr="00F45642" w:rsidRDefault="00F45642" w:rsidP="00F45642">
            <w:pPr>
              <w:spacing w:after="165"/>
              <w:ind w:left="0" w:right="14" w:firstLine="0"/>
              <w:jc w:val="center"/>
            </w:pPr>
          </w:p>
        </w:tc>
        <w:tc>
          <w:tcPr>
            <w:tcW w:w="159" w:type="pct"/>
            <w:shd w:val="clear" w:color="auto" w:fill="D9D9D9"/>
            <w:vAlign w:val="center"/>
          </w:tcPr>
          <w:p w14:paraId="435DC3C3" w14:textId="77777777" w:rsidR="00F45642" w:rsidRPr="00F45642" w:rsidRDefault="00F45642" w:rsidP="00F45642">
            <w:pPr>
              <w:spacing w:after="165"/>
              <w:ind w:left="0" w:right="14" w:firstLine="0"/>
              <w:jc w:val="center"/>
            </w:pPr>
          </w:p>
        </w:tc>
        <w:tc>
          <w:tcPr>
            <w:tcW w:w="156" w:type="pct"/>
            <w:shd w:val="clear" w:color="auto" w:fill="BFBFBF"/>
            <w:vAlign w:val="center"/>
          </w:tcPr>
          <w:p w14:paraId="7F2BEF98" w14:textId="77777777" w:rsidR="00F45642" w:rsidRPr="00F45642" w:rsidRDefault="00F45642" w:rsidP="00F45642">
            <w:pPr>
              <w:spacing w:after="165"/>
              <w:ind w:left="0" w:right="14" w:firstLine="0"/>
              <w:jc w:val="center"/>
            </w:pPr>
          </w:p>
        </w:tc>
        <w:tc>
          <w:tcPr>
            <w:tcW w:w="156" w:type="pct"/>
            <w:shd w:val="clear" w:color="auto" w:fill="BFBFBF"/>
            <w:vAlign w:val="center"/>
          </w:tcPr>
          <w:p w14:paraId="53939FAA" w14:textId="77777777" w:rsidR="00F45642" w:rsidRPr="00F45642" w:rsidRDefault="00F45642" w:rsidP="00F45642">
            <w:pPr>
              <w:spacing w:after="165"/>
              <w:ind w:left="0" w:right="14" w:firstLine="0"/>
              <w:jc w:val="center"/>
            </w:pPr>
          </w:p>
        </w:tc>
        <w:tc>
          <w:tcPr>
            <w:tcW w:w="156" w:type="pct"/>
            <w:shd w:val="clear" w:color="auto" w:fill="BFBFBF"/>
            <w:vAlign w:val="center"/>
          </w:tcPr>
          <w:p w14:paraId="616129ED" w14:textId="77777777" w:rsidR="00F45642" w:rsidRPr="00F45642" w:rsidRDefault="00F45642" w:rsidP="00F45642">
            <w:pPr>
              <w:spacing w:after="165"/>
              <w:ind w:left="0" w:right="14" w:firstLine="0"/>
              <w:jc w:val="center"/>
            </w:pPr>
          </w:p>
        </w:tc>
        <w:tc>
          <w:tcPr>
            <w:tcW w:w="156" w:type="pct"/>
            <w:shd w:val="clear" w:color="auto" w:fill="BFBFBF"/>
            <w:vAlign w:val="center"/>
          </w:tcPr>
          <w:p w14:paraId="67925BE3" w14:textId="77777777" w:rsidR="00F45642" w:rsidRPr="00F45642" w:rsidRDefault="00F45642" w:rsidP="00F45642">
            <w:pPr>
              <w:spacing w:after="165"/>
              <w:ind w:left="0" w:right="14" w:firstLine="0"/>
              <w:jc w:val="center"/>
            </w:pPr>
          </w:p>
        </w:tc>
        <w:tc>
          <w:tcPr>
            <w:tcW w:w="156" w:type="pct"/>
            <w:shd w:val="clear" w:color="auto" w:fill="BFBFBF"/>
            <w:vAlign w:val="center"/>
          </w:tcPr>
          <w:p w14:paraId="74DBF7CA" w14:textId="77777777" w:rsidR="00F45642" w:rsidRPr="00F45642" w:rsidRDefault="00F45642" w:rsidP="00F45642">
            <w:pPr>
              <w:spacing w:after="165"/>
              <w:ind w:left="0" w:right="14" w:firstLine="0"/>
              <w:jc w:val="center"/>
            </w:pPr>
          </w:p>
        </w:tc>
        <w:tc>
          <w:tcPr>
            <w:tcW w:w="156" w:type="pct"/>
            <w:shd w:val="clear" w:color="auto" w:fill="BFBFBF"/>
            <w:vAlign w:val="center"/>
          </w:tcPr>
          <w:p w14:paraId="35BE08E7" w14:textId="77777777" w:rsidR="00F45642" w:rsidRPr="00F45642" w:rsidRDefault="00F45642" w:rsidP="00F45642">
            <w:pPr>
              <w:spacing w:after="165"/>
              <w:ind w:left="0" w:right="14" w:firstLine="0"/>
              <w:jc w:val="center"/>
            </w:pPr>
          </w:p>
        </w:tc>
        <w:tc>
          <w:tcPr>
            <w:tcW w:w="156" w:type="pct"/>
            <w:shd w:val="clear" w:color="auto" w:fill="BFBFBF"/>
            <w:vAlign w:val="center"/>
          </w:tcPr>
          <w:p w14:paraId="56685DF5" w14:textId="77777777" w:rsidR="00F45642" w:rsidRPr="00F45642" w:rsidRDefault="00F45642" w:rsidP="00F45642">
            <w:pPr>
              <w:spacing w:after="165"/>
              <w:ind w:left="0" w:right="14" w:firstLine="0"/>
              <w:jc w:val="center"/>
            </w:pPr>
          </w:p>
        </w:tc>
        <w:tc>
          <w:tcPr>
            <w:tcW w:w="157" w:type="pct"/>
            <w:shd w:val="clear" w:color="auto" w:fill="BFBFBF"/>
            <w:vAlign w:val="center"/>
          </w:tcPr>
          <w:p w14:paraId="7CE96A40" w14:textId="77777777" w:rsidR="00F45642" w:rsidRPr="00F45642" w:rsidRDefault="00F45642" w:rsidP="00F45642">
            <w:pPr>
              <w:spacing w:after="165"/>
              <w:ind w:left="0" w:right="14" w:firstLine="0"/>
              <w:jc w:val="center"/>
            </w:pPr>
          </w:p>
        </w:tc>
        <w:tc>
          <w:tcPr>
            <w:tcW w:w="156" w:type="pct"/>
            <w:shd w:val="clear" w:color="auto" w:fill="A6A6A6"/>
            <w:vAlign w:val="center"/>
          </w:tcPr>
          <w:p w14:paraId="219E08D2" w14:textId="77777777" w:rsidR="00F45642" w:rsidRPr="00F45642" w:rsidRDefault="00F45642" w:rsidP="00F45642">
            <w:pPr>
              <w:spacing w:after="165"/>
              <w:ind w:left="0" w:right="14" w:firstLine="0"/>
              <w:jc w:val="center"/>
            </w:pPr>
          </w:p>
        </w:tc>
        <w:tc>
          <w:tcPr>
            <w:tcW w:w="156" w:type="pct"/>
            <w:shd w:val="clear" w:color="auto" w:fill="A6A6A6"/>
            <w:vAlign w:val="center"/>
          </w:tcPr>
          <w:p w14:paraId="46C52599" w14:textId="77777777" w:rsidR="00F45642" w:rsidRPr="00F45642" w:rsidRDefault="00F45642" w:rsidP="00F45642">
            <w:pPr>
              <w:spacing w:after="165"/>
              <w:ind w:left="0" w:right="14" w:firstLine="0"/>
              <w:jc w:val="center"/>
            </w:pPr>
          </w:p>
        </w:tc>
        <w:tc>
          <w:tcPr>
            <w:tcW w:w="156" w:type="pct"/>
            <w:shd w:val="clear" w:color="auto" w:fill="A6A6A6"/>
            <w:vAlign w:val="center"/>
          </w:tcPr>
          <w:p w14:paraId="14403919" w14:textId="77777777" w:rsidR="00F45642" w:rsidRPr="00F45642" w:rsidRDefault="00F45642" w:rsidP="00F45642">
            <w:pPr>
              <w:spacing w:after="165"/>
              <w:ind w:left="0" w:right="14" w:firstLine="0"/>
              <w:jc w:val="center"/>
            </w:pPr>
          </w:p>
        </w:tc>
        <w:tc>
          <w:tcPr>
            <w:tcW w:w="156" w:type="pct"/>
            <w:shd w:val="clear" w:color="auto" w:fill="A6A6A6"/>
            <w:vAlign w:val="center"/>
          </w:tcPr>
          <w:p w14:paraId="7EDB37BD" w14:textId="77777777" w:rsidR="00F45642" w:rsidRPr="00F45642" w:rsidRDefault="00F45642" w:rsidP="00F45642">
            <w:pPr>
              <w:spacing w:after="165"/>
              <w:ind w:left="0" w:right="14" w:firstLine="0"/>
              <w:jc w:val="center"/>
            </w:pPr>
          </w:p>
        </w:tc>
        <w:tc>
          <w:tcPr>
            <w:tcW w:w="156" w:type="pct"/>
            <w:shd w:val="clear" w:color="auto" w:fill="A6A6A6"/>
            <w:vAlign w:val="center"/>
          </w:tcPr>
          <w:p w14:paraId="3AF64EB0" w14:textId="77777777" w:rsidR="00F45642" w:rsidRPr="00F45642" w:rsidRDefault="00F45642" w:rsidP="00F45642">
            <w:pPr>
              <w:spacing w:after="165"/>
              <w:ind w:left="0" w:right="14" w:firstLine="0"/>
              <w:jc w:val="center"/>
            </w:pPr>
          </w:p>
        </w:tc>
        <w:tc>
          <w:tcPr>
            <w:tcW w:w="156" w:type="pct"/>
            <w:shd w:val="clear" w:color="auto" w:fill="A6A6A6"/>
            <w:vAlign w:val="center"/>
          </w:tcPr>
          <w:p w14:paraId="163587B0" w14:textId="77777777" w:rsidR="00F45642" w:rsidRPr="00F45642" w:rsidRDefault="00F45642" w:rsidP="00F45642">
            <w:pPr>
              <w:spacing w:after="165"/>
              <w:ind w:left="0" w:right="14" w:firstLine="0"/>
              <w:jc w:val="center"/>
            </w:pPr>
          </w:p>
        </w:tc>
        <w:tc>
          <w:tcPr>
            <w:tcW w:w="156" w:type="pct"/>
            <w:shd w:val="clear" w:color="auto" w:fill="A6A6A6"/>
            <w:vAlign w:val="center"/>
          </w:tcPr>
          <w:p w14:paraId="1EA324EF" w14:textId="77777777" w:rsidR="00F45642" w:rsidRPr="00F45642" w:rsidRDefault="00F45642" w:rsidP="00F45642">
            <w:pPr>
              <w:spacing w:after="165"/>
              <w:ind w:left="0" w:right="14" w:firstLine="0"/>
              <w:jc w:val="center"/>
            </w:pPr>
          </w:p>
        </w:tc>
        <w:tc>
          <w:tcPr>
            <w:tcW w:w="157" w:type="pct"/>
            <w:shd w:val="clear" w:color="auto" w:fill="A6A6A6"/>
            <w:vAlign w:val="center"/>
          </w:tcPr>
          <w:p w14:paraId="73CCAEED" w14:textId="77777777" w:rsidR="00F45642" w:rsidRPr="00F45642" w:rsidRDefault="00F45642" w:rsidP="00F45642">
            <w:pPr>
              <w:spacing w:after="165"/>
              <w:ind w:left="0" w:right="14" w:firstLine="0"/>
              <w:jc w:val="center"/>
            </w:pPr>
          </w:p>
        </w:tc>
      </w:tr>
    </w:tbl>
    <w:p w14:paraId="076CE551" w14:textId="77777777" w:rsidR="00F45642" w:rsidRPr="00F45642" w:rsidRDefault="00F45642" w:rsidP="00F45642">
      <w:pPr>
        <w:spacing w:after="165"/>
        <w:ind w:left="0" w:right="14" w:firstLine="0"/>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6"/>
        <w:gridCol w:w="1196"/>
        <w:gridCol w:w="1795"/>
        <w:gridCol w:w="296"/>
        <w:gridCol w:w="298"/>
        <w:gridCol w:w="297"/>
        <w:gridCol w:w="310"/>
        <w:gridCol w:w="347"/>
        <w:gridCol w:w="3893"/>
      </w:tblGrid>
      <w:tr w:rsidR="00F45642" w:rsidRPr="00F45642" w14:paraId="716D795D" w14:textId="77777777" w:rsidTr="00F913E1">
        <w:trPr>
          <w:trHeight w:val="432"/>
        </w:trPr>
        <w:tc>
          <w:tcPr>
            <w:tcW w:w="622" w:type="pct"/>
            <w:vAlign w:val="center"/>
          </w:tcPr>
          <w:p w14:paraId="77A5FA56" w14:textId="77777777" w:rsidR="00F45642" w:rsidRPr="00F45642" w:rsidRDefault="00F45642" w:rsidP="00F45642">
            <w:pPr>
              <w:spacing w:before="100" w:beforeAutospacing="1" w:after="100" w:afterAutospacing="1"/>
              <w:ind w:left="0" w:right="11" w:firstLine="0"/>
              <w:contextualSpacing/>
              <w:jc w:val="center"/>
            </w:pPr>
            <w:r w:rsidRPr="00F45642">
              <w:t>Version</w:t>
            </w:r>
          </w:p>
        </w:tc>
        <w:tc>
          <w:tcPr>
            <w:tcW w:w="622" w:type="pct"/>
            <w:vAlign w:val="center"/>
          </w:tcPr>
          <w:p w14:paraId="3581B200" w14:textId="77777777" w:rsidR="00F45642" w:rsidRPr="00F45642" w:rsidRDefault="00F45642" w:rsidP="00F45642">
            <w:pPr>
              <w:spacing w:before="100" w:beforeAutospacing="1" w:after="100" w:afterAutospacing="1"/>
              <w:ind w:left="0" w:right="11" w:firstLine="0"/>
              <w:contextualSpacing/>
              <w:jc w:val="center"/>
            </w:pPr>
            <w:r w:rsidRPr="00F45642">
              <w:t>IHL</w:t>
            </w:r>
          </w:p>
        </w:tc>
        <w:tc>
          <w:tcPr>
            <w:tcW w:w="933" w:type="pct"/>
            <w:vAlign w:val="center"/>
          </w:tcPr>
          <w:p w14:paraId="4B966E1C" w14:textId="0A133636" w:rsidR="00F45642" w:rsidRPr="00F45642" w:rsidRDefault="00F45642" w:rsidP="00F45642">
            <w:pPr>
              <w:spacing w:before="100" w:beforeAutospacing="1" w:after="100" w:afterAutospacing="1"/>
              <w:ind w:left="0" w:right="11" w:firstLine="0"/>
              <w:contextualSpacing/>
              <w:jc w:val="center"/>
            </w:pPr>
            <w:r w:rsidRPr="00F45642">
              <w:t xml:space="preserve">Type of </w:t>
            </w:r>
            <w:r w:rsidR="00915C0A">
              <w:t>S</w:t>
            </w:r>
            <w:r w:rsidRPr="00F45642">
              <w:t>ervice</w:t>
            </w:r>
          </w:p>
        </w:tc>
        <w:tc>
          <w:tcPr>
            <w:tcW w:w="155" w:type="pct"/>
            <w:shd w:val="clear" w:color="auto" w:fill="D0CECE"/>
            <w:vAlign w:val="center"/>
          </w:tcPr>
          <w:p w14:paraId="650B0648" w14:textId="77777777" w:rsidR="00F45642" w:rsidRPr="00F45642" w:rsidRDefault="00F45642" w:rsidP="00F45642">
            <w:pPr>
              <w:spacing w:before="100" w:beforeAutospacing="1" w:after="100" w:afterAutospacing="1"/>
              <w:ind w:left="0" w:right="11" w:firstLine="0"/>
              <w:contextualSpacing/>
              <w:jc w:val="center"/>
            </w:pPr>
          </w:p>
        </w:tc>
        <w:tc>
          <w:tcPr>
            <w:tcW w:w="156" w:type="pct"/>
            <w:shd w:val="clear" w:color="auto" w:fill="D0CECE"/>
            <w:vAlign w:val="center"/>
          </w:tcPr>
          <w:p w14:paraId="72FCD763" w14:textId="77777777" w:rsidR="00F45642" w:rsidRPr="00F45642" w:rsidRDefault="00F45642" w:rsidP="00F45642">
            <w:pPr>
              <w:spacing w:before="100" w:beforeAutospacing="1" w:after="100" w:afterAutospacing="1"/>
              <w:ind w:left="0" w:right="11" w:firstLine="0"/>
              <w:contextualSpacing/>
              <w:jc w:val="center"/>
            </w:pPr>
          </w:p>
        </w:tc>
        <w:tc>
          <w:tcPr>
            <w:tcW w:w="2512" w:type="pct"/>
            <w:gridSpan w:val="4"/>
            <w:vAlign w:val="center"/>
          </w:tcPr>
          <w:p w14:paraId="68DFEBFF" w14:textId="1E135DC8" w:rsidR="00F45642" w:rsidRPr="00F45642" w:rsidRDefault="00F45642" w:rsidP="00F45642">
            <w:pPr>
              <w:spacing w:before="100" w:beforeAutospacing="1" w:after="100" w:afterAutospacing="1"/>
              <w:ind w:left="0" w:right="11" w:firstLine="0"/>
              <w:contextualSpacing/>
              <w:jc w:val="center"/>
            </w:pPr>
            <w:r w:rsidRPr="00F45642">
              <w:t xml:space="preserve">Total </w:t>
            </w:r>
            <w:r w:rsidR="00915C0A">
              <w:t>L</w:t>
            </w:r>
            <w:r w:rsidRPr="00F45642">
              <w:t>ength</w:t>
            </w:r>
          </w:p>
        </w:tc>
      </w:tr>
      <w:tr w:rsidR="00F45642" w:rsidRPr="00F45642" w14:paraId="2766CDC6" w14:textId="77777777" w:rsidTr="00F913E1">
        <w:trPr>
          <w:trHeight w:val="432"/>
        </w:trPr>
        <w:tc>
          <w:tcPr>
            <w:tcW w:w="2488" w:type="pct"/>
            <w:gridSpan w:val="5"/>
            <w:vAlign w:val="center"/>
          </w:tcPr>
          <w:p w14:paraId="0FD5DBED" w14:textId="77777777" w:rsidR="00F45642" w:rsidRPr="00F45642" w:rsidRDefault="00F45642" w:rsidP="00F45642">
            <w:pPr>
              <w:spacing w:before="100" w:beforeAutospacing="1" w:after="100" w:afterAutospacing="1"/>
              <w:ind w:left="0" w:right="11" w:firstLine="0"/>
              <w:contextualSpacing/>
              <w:jc w:val="center"/>
            </w:pPr>
            <w:r w:rsidRPr="00F45642">
              <w:t>Identification</w:t>
            </w:r>
          </w:p>
        </w:tc>
        <w:tc>
          <w:tcPr>
            <w:tcW w:w="155" w:type="pct"/>
            <w:shd w:val="clear" w:color="auto" w:fill="D0CECE"/>
            <w:vAlign w:val="center"/>
          </w:tcPr>
          <w:p w14:paraId="1A62BF62" w14:textId="77777777" w:rsidR="00F45642" w:rsidRPr="00F45642" w:rsidRDefault="00F45642" w:rsidP="00F45642">
            <w:pPr>
              <w:spacing w:before="100" w:beforeAutospacing="1" w:after="100" w:afterAutospacing="1"/>
              <w:ind w:left="0" w:right="11" w:firstLine="0"/>
              <w:contextualSpacing/>
              <w:jc w:val="center"/>
            </w:pPr>
          </w:p>
        </w:tc>
        <w:tc>
          <w:tcPr>
            <w:tcW w:w="158" w:type="pct"/>
            <w:vAlign w:val="center"/>
          </w:tcPr>
          <w:p w14:paraId="5954D37D" w14:textId="77777777" w:rsidR="00F45642" w:rsidRPr="00F45642" w:rsidRDefault="00F45642" w:rsidP="00F45642">
            <w:pPr>
              <w:spacing w:before="100" w:beforeAutospacing="1" w:after="100" w:afterAutospacing="1"/>
              <w:ind w:left="0" w:right="11" w:firstLine="0"/>
              <w:contextualSpacing/>
              <w:jc w:val="center"/>
            </w:pPr>
            <w:r w:rsidRPr="00F45642">
              <w:t>D</w:t>
            </w:r>
          </w:p>
          <w:p w14:paraId="264247CA" w14:textId="77777777" w:rsidR="00F45642" w:rsidRPr="00F45642" w:rsidRDefault="00F45642" w:rsidP="00F45642">
            <w:pPr>
              <w:spacing w:before="100" w:beforeAutospacing="1" w:after="100" w:afterAutospacing="1"/>
              <w:ind w:left="0" w:right="11" w:firstLine="0"/>
              <w:contextualSpacing/>
              <w:jc w:val="center"/>
            </w:pPr>
            <w:r w:rsidRPr="00F45642">
              <w:t>F</w:t>
            </w:r>
          </w:p>
        </w:tc>
        <w:tc>
          <w:tcPr>
            <w:tcW w:w="177" w:type="pct"/>
            <w:vAlign w:val="center"/>
          </w:tcPr>
          <w:p w14:paraId="57C8E101" w14:textId="77777777" w:rsidR="00F45642" w:rsidRPr="00F45642" w:rsidRDefault="00F45642" w:rsidP="00F45642">
            <w:pPr>
              <w:spacing w:before="100" w:beforeAutospacing="1" w:after="100" w:afterAutospacing="1"/>
              <w:ind w:left="0" w:right="11" w:firstLine="0"/>
              <w:contextualSpacing/>
              <w:jc w:val="center"/>
            </w:pPr>
            <w:r w:rsidRPr="00F45642">
              <w:t>M</w:t>
            </w:r>
          </w:p>
          <w:p w14:paraId="506CCE49" w14:textId="77777777" w:rsidR="00F45642" w:rsidRPr="00F45642" w:rsidRDefault="00F45642" w:rsidP="00F45642">
            <w:pPr>
              <w:spacing w:before="100" w:beforeAutospacing="1" w:after="100" w:afterAutospacing="1"/>
              <w:ind w:left="0" w:right="11" w:firstLine="0"/>
              <w:contextualSpacing/>
              <w:jc w:val="center"/>
            </w:pPr>
            <w:r w:rsidRPr="00F45642">
              <w:t>F</w:t>
            </w:r>
          </w:p>
        </w:tc>
        <w:tc>
          <w:tcPr>
            <w:tcW w:w="2022" w:type="pct"/>
            <w:vAlign w:val="center"/>
          </w:tcPr>
          <w:p w14:paraId="7932A813" w14:textId="680182EB" w:rsidR="00F45642" w:rsidRPr="00F45642" w:rsidRDefault="00F45642" w:rsidP="00F45642">
            <w:pPr>
              <w:spacing w:before="100" w:beforeAutospacing="1" w:after="100" w:afterAutospacing="1"/>
              <w:ind w:left="0" w:right="11" w:firstLine="0"/>
              <w:contextualSpacing/>
              <w:jc w:val="center"/>
            </w:pPr>
            <w:r w:rsidRPr="00F45642">
              <w:t xml:space="preserve">Fragment </w:t>
            </w:r>
            <w:r w:rsidR="00915C0A">
              <w:t>O</w:t>
            </w:r>
            <w:r w:rsidRPr="00F45642">
              <w:t>ffset</w:t>
            </w:r>
          </w:p>
        </w:tc>
      </w:tr>
      <w:tr w:rsidR="00F45642" w:rsidRPr="00F45642" w14:paraId="3DF735BE" w14:textId="77777777" w:rsidTr="00F913E1">
        <w:trPr>
          <w:trHeight w:val="432"/>
        </w:trPr>
        <w:tc>
          <w:tcPr>
            <w:tcW w:w="1244" w:type="pct"/>
            <w:gridSpan w:val="2"/>
            <w:vAlign w:val="center"/>
          </w:tcPr>
          <w:p w14:paraId="2DF0FBEC" w14:textId="1D08533B" w:rsidR="00F45642" w:rsidRPr="00F45642" w:rsidRDefault="00F45642" w:rsidP="00F45642">
            <w:pPr>
              <w:spacing w:before="100" w:beforeAutospacing="1" w:after="100" w:afterAutospacing="1"/>
              <w:ind w:left="0" w:right="11" w:firstLine="0"/>
              <w:contextualSpacing/>
              <w:jc w:val="center"/>
            </w:pPr>
            <w:r w:rsidRPr="00F45642">
              <w:t xml:space="preserve">Time to </w:t>
            </w:r>
            <w:r w:rsidR="00915C0A">
              <w:t>L</w:t>
            </w:r>
            <w:r w:rsidRPr="00F45642">
              <w:t>ive</w:t>
            </w:r>
          </w:p>
        </w:tc>
        <w:tc>
          <w:tcPr>
            <w:tcW w:w="1244" w:type="pct"/>
            <w:gridSpan w:val="3"/>
            <w:vAlign w:val="center"/>
          </w:tcPr>
          <w:p w14:paraId="10FD6228" w14:textId="77777777" w:rsidR="00F45642" w:rsidRPr="00F45642" w:rsidRDefault="00F45642" w:rsidP="00F45642">
            <w:pPr>
              <w:spacing w:before="100" w:beforeAutospacing="1" w:after="100" w:afterAutospacing="1"/>
              <w:ind w:left="0" w:right="11" w:firstLine="0"/>
              <w:contextualSpacing/>
              <w:jc w:val="center"/>
            </w:pPr>
            <w:r w:rsidRPr="00F45642">
              <w:t>Protocol</w:t>
            </w:r>
          </w:p>
        </w:tc>
        <w:tc>
          <w:tcPr>
            <w:tcW w:w="2512" w:type="pct"/>
            <w:gridSpan w:val="4"/>
            <w:vAlign w:val="center"/>
          </w:tcPr>
          <w:p w14:paraId="63AB4EB4" w14:textId="636DBA73" w:rsidR="00F45642" w:rsidRPr="00F45642" w:rsidRDefault="00F45642" w:rsidP="00F45642">
            <w:pPr>
              <w:spacing w:before="100" w:beforeAutospacing="1" w:after="100" w:afterAutospacing="1"/>
              <w:ind w:left="0" w:right="11" w:firstLine="0"/>
              <w:contextualSpacing/>
              <w:jc w:val="center"/>
            </w:pPr>
            <w:r w:rsidRPr="00F45642">
              <w:t xml:space="preserve">Header </w:t>
            </w:r>
            <w:r w:rsidR="00A918B2">
              <w:t>C</w:t>
            </w:r>
            <w:r w:rsidRPr="00F45642">
              <w:t>hecksum</w:t>
            </w:r>
          </w:p>
        </w:tc>
      </w:tr>
      <w:tr w:rsidR="00F45642" w:rsidRPr="00F45642" w14:paraId="50488EF0" w14:textId="77777777" w:rsidTr="00F913E1">
        <w:trPr>
          <w:trHeight w:val="432"/>
        </w:trPr>
        <w:tc>
          <w:tcPr>
            <w:tcW w:w="5000" w:type="pct"/>
            <w:gridSpan w:val="9"/>
            <w:vAlign w:val="center"/>
          </w:tcPr>
          <w:p w14:paraId="4FD59882" w14:textId="77777777" w:rsidR="00F45642" w:rsidRPr="00F45642" w:rsidRDefault="00F45642" w:rsidP="00F45642">
            <w:pPr>
              <w:spacing w:before="100" w:beforeAutospacing="1" w:after="100" w:afterAutospacing="1"/>
              <w:ind w:left="0" w:right="11" w:firstLine="0"/>
              <w:contextualSpacing/>
              <w:jc w:val="center"/>
            </w:pPr>
            <w:r w:rsidRPr="00F45642">
              <w:t>Source address</w:t>
            </w:r>
          </w:p>
        </w:tc>
      </w:tr>
      <w:tr w:rsidR="00F45642" w:rsidRPr="00F45642" w14:paraId="4880337D" w14:textId="77777777" w:rsidTr="00F913E1">
        <w:trPr>
          <w:trHeight w:val="432"/>
        </w:trPr>
        <w:tc>
          <w:tcPr>
            <w:tcW w:w="5000" w:type="pct"/>
            <w:gridSpan w:val="9"/>
            <w:vAlign w:val="center"/>
          </w:tcPr>
          <w:p w14:paraId="0AA0739E" w14:textId="77777777" w:rsidR="00F45642" w:rsidRPr="00F45642" w:rsidRDefault="00F45642" w:rsidP="00F45642">
            <w:pPr>
              <w:spacing w:before="100" w:beforeAutospacing="1" w:after="100" w:afterAutospacing="1"/>
              <w:ind w:left="0" w:right="11" w:firstLine="0"/>
              <w:contextualSpacing/>
              <w:jc w:val="center"/>
            </w:pPr>
            <w:r w:rsidRPr="00F45642">
              <w:t>Destination address</w:t>
            </w:r>
          </w:p>
        </w:tc>
      </w:tr>
      <w:tr w:rsidR="00F45642" w:rsidRPr="00F45642" w14:paraId="44A658CD" w14:textId="77777777" w:rsidTr="00F913E1">
        <w:trPr>
          <w:trHeight w:val="432"/>
        </w:trPr>
        <w:tc>
          <w:tcPr>
            <w:tcW w:w="5000" w:type="pct"/>
            <w:gridSpan w:val="9"/>
            <w:vAlign w:val="center"/>
          </w:tcPr>
          <w:p w14:paraId="79441A00" w14:textId="77777777" w:rsidR="00F45642" w:rsidRPr="00F45642" w:rsidRDefault="00F45642" w:rsidP="00F45642">
            <w:pPr>
              <w:spacing w:before="100" w:beforeAutospacing="1" w:after="100" w:afterAutospacing="1"/>
              <w:ind w:left="0" w:right="11" w:firstLine="0"/>
              <w:contextualSpacing/>
              <w:jc w:val="center"/>
            </w:pPr>
            <w:r w:rsidRPr="00F45642">
              <w:t>Opzioni (0 o più word)</w:t>
            </w:r>
          </w:p>
        </w:tc>
      </w:tr>
    </w:tbl>
    <w:p w14:paraId="0B128E7F" w14:textId="1412909B" w:rsidR="001E24A4" w:rsidRDefault="001E24A4" w:rsidP="001E24A4">
      <w:pPr>
        <w:spacing w:after="165"/>
        <w:ind w:left="0" w:right="14" w:firstLine="0"/>
        <w:jc w:val="center"/>
      </w:pPr>
    </w:p>
    <w:bookmarkEnd w:id="43"/>
    <w:p w14:paraId="0636814E" w14:textId="6620F717" w:rsidR="001E24A4" w:rsidRDefault="001E24A4" w:rsidP="001E24A4">
      <w:pPr>
        <w:numPr>
          <w:ilvl w:val="0"/>
          <w:numId w:val="1"/>
        </w:numPr>
        <w:ind w:left="586" w:right="14" w:hanging="237"/>
      </w:pPr>
      <w:r w:rsidRPr="000B2960">
        <w:rPr>
          <w:b/>
          <w:bCs/>
        </w:rPr>
        <w:t>Version</w:t>
      </w:r>
      <w:r>
        <w:t>: campo di 4 bit che indica la versione IP del datagram (attualmente IPv4);</w:t>
      </w:r>
    </w:p>
    <w:p w14:paraId="740B50FE" w14:textId="3872121E" w:rsidR="001E24A4" w:rsidRDefault="000B2960" w:rsidP="001E24A4">
      <w:pPr>
        <w:numPr>
          <w:ilvl w:val="0"/>
          <w:numId w:val="1"/>
        </w:numPr>
        <w:ind w:left="586" w:right="14" w:hanging="237"/>
      </w:pPr>
      <w:r w:rsidRPr="000B2960">
        <w:rPr>
          <w:b/>
          <w:bCs/>
        </w:rPr>
        <w:t>IHL</w:t>
      </w:r>
      <w:r>
        <w:rPr>
          <w:b/>
          <w:bCs/>
        </w:rPr>
        <w:t xml:space="preserve"> (</w:t>
      </w:r>
      <w:r w:rsidRPr="000B2960">
        <w:rPr>
          <w:b/>
          <w:bCs/>
        </w:rPr>
        <w:t>Internet Header Length)</w:t>
      </w:r>
      <w:r w:rsidR="001E24A4">
        <w:t xml:space="preserve">: </w:t>
      </w:r>
      <w:r w:rsidR="001E24A4" w:rsidRPr="000B2960">
        <w:t>campo</w:t>
      </w:r>
      <w:r w:rsidR="001E24A4">
        <w:t xml:space="preserve"> di 4 bit che indica la lunghezza dell’header</w:t>
      </w:r>
      <w:r>
        <w:t xml:space="preserve"> espressa</w:t>
      </w:r>
      <w:r w:rsidR="001E24A4">
        <w:t xml:space="preserve"> in parole da 32 bit</w:t>
      </w:r>
      <w:r w:rsidR="00200CAB">
        <w:t>.</w:t>
      </w:r>
      <w:r>
        <w:t xml:space="preserve"> </w:t>
      </w:r>
      <w:r w:rsidR="00200CAB">
        <w:t>N</w:t>
      </w:r>
      <w:r>
        <w:t>ecessario poiché</w:t>
      </w:r>
      <w:r w:rsidR="00200CAB">
        <w:t>,</w:t>
      </w:r>
      <w:r>
        <w:t xml:space="preserve"> come</w:t>
      </w:r>
      <w:r w:rsidR="006C11B4">
        <w:t xml:space="preserve"> anticipato</w:t>
      </w:r>
      <w:r w:rsidR="00915C0A">
        <w:t>,</w:t>
      </w:r>
      <w:r>
        <w:t xml:space="preserve"> la lunghezza dell’intestazione non è costante</w:t>
      </w:r>
      <w:r w:rsidR="001E24A4">
        <w:t>;</w:t>
      </w:r>
    </w:p>
    <w:p w14:paraId="6C5D74FA" w14:textId="3957311B" w:rsidR="000B2960" w:rsidRDefault="000B2960" w:rsidP="000B2960">
      <w:pPr>
        <w:numPr>
          <w:ilvl w:val="0"/>
          <w:numId w:val="1"/>
        </w:numPr>
        <w:ind w:left="586" w:right="14" w:hanging="237"/>
      </w:pPr>
      <w:r w:rsidRPr="000B2960">
        <w:rPr>
          <w:b/>
          <w:bCs/>
        </w:rPr>
        <w:t>Type of Service</w:t>
      </w:r>
      <w:r>
        <w:t>: campo di 8 bit che indica come deve essere gestito il datagram;</w:t>
      </w:r>
    </w:p>
    <w:p w14:paraId="712F214C" w14:textId="0ECEA6A9" w:rsidR="001E24A4" w:rsidRDefault="000B2960" w:rsidP="001E24A4">
      <w:pPr>
        <w:numPr>
          <w:ilvl w:val="0"/>
          <w:numId w:val="1"/>
        </w:numPr>
        <w:ind w:left="586" w:right="14" w:hanging="237"/>
      </w:pPr>
      <w:r w:rsidRPr="000B2960">
        <w:rPr>
          <w:b/>
          <w:bCs/>
        </w:rPr>
        <w:t>Total Length</w:t>
      </w:r>
      <w:r w:rsidR="001E24A4">
        <w:t>: campo lungo 16 bit che identifica la lunghezza totale del datagram;</w:t>
      </w:r>
    </w:p>
    <w:p w14:paraId="58E16B46" w14:textId="4999EC2A" w:rsidR="001E24A4" w:rsidRDefault="000B2960" w:rsidP="001E24A4">
      <w:pPr>
        <w:numPr>
          <w:ilvl w:val="0"/>
          <w:numId w:val="1"/>
        </w:numPr>
        <w:ind w:left="586" w:right="14" w:hanging="237"/>
      </w:pPr>
      <w:r w:rsidRPr="000B2960">
        <w:rPr>
          <w:b/>
          <w:bCs/>
        </w:rPr>
        <w:t>Identification</w:t>
      </w:r>
      <w:r w:rsidR="001E24A4" w:rsidRPr="000B2960">
        <w:rPr>
          <w:b/>
          <w:bCs/>
        </w:rPr>
        <w:t xml:space="preserve">, </w:t>
      </w:r>
      <w:r w:rsidRPr="000B2960">
        <w:rPr>
          <w:b/>
          <w:bCs/>
        </w:rPr>
        <w:t>flag</w:t>
      </w:r>
      <w:r>
        <w:rPr>
          <w:b/>
          <w:bCs/>
        </w:rPr>
        <w:t xml:space="preserve">, </w:t>
      </w:r>
      <w:r w:rsidRPr="000B2960">
        <w:rPr>
          <w:b/>
          <w:bCs/>
        </w:rPr>
        <w:t>offset</w:t>
      </w:r>
      <w:r w:rsidR="001E24A4">
        <w:t>: controllano frammentazione e riassemblaggio del datagram;</w:t>
      </w:r>
    </w:p>
    <w:p w14:paraId="5ADD53DD" w14:textId="76572907" w:rsidR="001E24A4" w:rsidRDefault="001E24A4" w:rsidP="001E24A4">
      <w:pPr>
        <w:numPr>
          <w:ilvl w:val="0"/>
          <w:numId w:val="1"/>
        </w:numPr>
        <w:ind w:left="586" w:right="14" w:hanging="237"/>
      </w:pPr>
      <w:r w:rsidRPr="000B2960">
        <w:rPr>
          <w:b/>
          <w:bCs/>
        </w:rPr>
        <w:t>TTL</w:t>
      </w:r>
      <w:r w:rsidR="000B2960">
        <w:rPr>
          <w:b/>
          <w:bCs/>
        </w:rPr>
        <w:t xml:space="preserve"> (Time To </w:t>
      </w:r>
      <w:r w:rsidR="002D4AE1">
        <w:rPr>
          <w:b/>
          <w:bCs/>
        </w:rPr>
        <w:t>Live</w:t>
      </w:r>
      <w:r w:rsidR="000B2960">
        <w:rPr>
          <w:b/>
          <w:bCs/>
        </w:rPr>
        <w:t>)</w:t>
      </w:r>
      <w:r>
        <w:t>: indica la durata in secondi concessa al datagram per restare</w:t>
      </w:r>
      <w:r w:rsidR="00837751">
        <w:t xml:space="preserve"> in rete</w:t>
      </w:r>
      <w:r w:rsidR="000B2960">
        <w:t>, evita</w:t>
      </w:r>
      <w:r w:rsidR="00B8105C">
        <w:t>ndo</w:t>
      </w:r>
      <w:r w:rsidR="000B2960">
        <w:t xml:space="preserve"> che un datagram giri a vuoto per sempre, evento che potrebbe accadere in caso di danneggiamento delle tabelle di routing</w:t>
      </w:r>
      <w:r w:rsidR="006D15C9">
        <w:t>;</w:t>
      </w:r>
    </w:p>
    <w:p w14:paraId="77E733A7" w14:textId="58A24F77" w:rsidR="001E24A4" w:rsidRDefault="000B2960" w:rsidP="001E24A4">
      <w:pPr>
        <w:numPr>
          <w:ilvl w:val="0"/>
          <w:numId w:val="1"/>
        </w:numPr>
        <w:ind w:left="586" w:right="14" w:hanging="237"/>
      </w:pPr>
      <w:r w:rsidRPr="000B2960">
        <w:rPr>
          <w:b/>
          <w:bCs/>
        </w:rPr>
        <w:t>Protocol</w:t>
      </w:r>
      <w:r w:rsidR="001E24A4">
        <w:t xml:space="preserve">: </w:t>
      </w:r>
      <w:r w:rsidR="0076488D">
        <w:t>è un codice che identifica il protocollo utilizzato nel campo dati (intuitivamente, può essere associato all’estensione nel nominativo di un file);</w:t>
      </w:r>
    </w:p>
    <w:p w14:paraId="7BB57CDC" w14:textId="6B7888A4" w:rsidR="001E24A4" w:rsidRDefault="006D15C9" w:rsidP="001E24A4">
      <w:pPr>
        <w:numPr>
          <w:ilvl w:val="0"/>
          <w:numId w:val="1"/>
        </w:numPr>
        <w:ind w:left="586" w:right="14" w:hanging="237"/>
      </w:pPr>
      <w:r w:rsidRPr="006D15C9">
        <w:rPr>
          <w:b/>
          <w:bCs/>
        </w:rPr>
        <w:t xml:space="preserve">Header </w:t>
      </w:r>
      <w:r w:rsidR="00A918B2">
        <w:rPr>
          <w:b/>
          <w:bCs/>
        </w:rPr>
        <w:t>C</w:t>
      </w:r>
      <w:r w:rsidRPr="006D15C9">
        <w:rPr>
          <w:b/>
          <w:bCs/>
        </w:rPr>
        <w:t>hecksum</w:t>
      </w:r>
      <w:r w:rsidR="001E24A4">
        <w:t>: garantisce il controllo dell’integrità dell’header;</w:t>
      </w:r>
    </w:p>
    <w:p w14:paraId="7C83F30A" w14:textId="0AFC62C5" w:rsidR="001E24A4" w:rsidRDefault="006D15C9" w:rsidP="001E24A4">
      <w:pPr>
        <w:numPr>
          <w:ilvl w:val="0"/>
          <w:numId w:val="1"/>
        </w:numPr>
        <w:ind w:left="586" w:right="14" w:hanging="237"/>
      </w:pPr>
      <w:r w:rsidRPr="006D15C9">
        <w:rPr>
          <w:b/>
          <w:bCs/>
        </w:rPr>
        <w:t>Source address</w:t>
      </w:r>
      <w:r>
        <w:rPr>
          <w:b/>
          <w:bCs/>
        </w:rPr>
        <w:t xml:space="preserve">, Destination address: </w:t>
      </w:r>
      <w:r>
        <w:t xml:space="preserve">rispettivamente </w:t>
      </w:r>
      <w:r w:rsidRPr="006D15C9">
        <w:t>indirizzo sorgent</w:t>
      </w:r>
      <w:r>
        <w:t>e e</w:t>
      </w:r>
      <w:r w:rsidRPr="006D15C9">
        <w:t xml:space="preserve"> indirizzo di destinazione</w:t>
      </w:r>
      <w:r>
        <w:t>, indicano il numero di rete e il numero di host, espressi tramite indirizzi IP;</w:t>
      </w:r>
    </w:p>
    <w:p w14:paraId="2CE466C6" w14:textId="5CA2364D" w:rsidR="00C316A1" w:rsidRDefault="006D15C9" w:rsidP="00C316A1">
      <w:pPr>
        <w:numPr>
          <w:ilvl w:val="0"/>
          <w:numId w:val="1"/>
        </w:numPr>
        <w:ind w:left="586" w:right="14" w:hanging="237"/>
      </w:pPr>
      <w:r w:rsidRPr="006D15C9">
        <w:rPr>
          <w:b/>
          <w:bCs/>
        </w:rPr>
        <w:t>Options</w:t>
      </w:r>
      <w:r>
        <w:t xml:space="preserve"> </w:t>
      </w:r>
      <w:r w:rsidRPr="006D15C9">
        <w:rPr>
          <w:b/>
          <w:bCs/>
        </w:rPr>
        <w:t>(opzioni)</w:t>
      </w:r>
      <w:r w:rsidR="001E24A4">
        <w:t xml:space="preserve">: </w:t>
      </w:r>
      <w:r w:rsidRPr="006D15C9">
        <w:t>via di fuga per dare alle versioni successive del protocollo la possibilità d’includere informazioni non presenti nel progetto originale</w:t>
      </w:r>
      <w:r w:rsidR="00A918B2">
        <w:t>.</w:t>
      </w:r>
      <w:bookmarkStart w:id="44" w:name="_Toc25702943"/>
    </w:p>
    <w:p w14:paraId="5D7495C3" w14:textId="71B8BAD0" w:rsidR="00C316A1" w:rsidRDefault="00C316A1" w:rsidP="00C316A1">
      <w:pPr>
        <w:spacing w:after="160" w:line="259" w:lineRule="auto"/>
        <w:ind w:left="0" w:firstLine="0"/>
        <w:jc w:val="left"/>
      </w:pPr>
      <w:r>
        <w:br w:type="page"/>
      </w:r>
    </w:p>
    <w:bookmarkEnd w:id="44"/>
    <w:p w14:paraId="72CC4C5B" w14:textId="45F4D531" w:rsidR="00C316A1" w:rsidRPr="00C316A1" w:rsidRDefault="00C316A1" w:rsidP="00447E9A">
      <w:pPr>
        <w:ind w:left="-5" w:right="14"/>
        <w:rPr>
          <w:b/>
          <w:bCs/>
        </w:rPr>
      </w:pPr>
      <w:r w:rsidRPr="00C316A1">
        <w:rPr>
          <w:b/>
          <w:bCs/>
        </w:rPr>
        <w:lastRenderedPageBreak/>
        <w:t>Indirizzo IPv4</w:t>
      </w:r>
    </w:p>
    <w:p w14:paraId="23ACBD8D" w14:textId="6BFD4100" w:rsidR="00447E9A" w:rsidRDefault="00CA63E6" w:rsidP="00447E9A">
      <w:pPr>
        <w:ind w:left="-5" w:right="14"/>
      </w:pPr>
      <w:r>
        <w:t>Un indirizzo IP</w:t>
      </w:r>
      <w:r w:rsidR="00AA2D44">
        <w:t xml:space="preserve"> (in entrambe le sue versioni)</w:t>
      </w:r>
      <w:r>
        <w:t xml:space="preserve"> </w:t>
      </w:r>
      <w:r w:rsidR="00447E9A" w:rsidRPr="00447E9A">
        <w:t>permette di identificare univocamente</w:t>
      </w:r>
      <w:r w:rsidR="00DC3A4A">
        <w:t xml:space="preserve"> </w:t>
      </w:r>
      <w:r w:rsidR="003D4DA0" w:rsidRPr="003D4DA0">
        <w:rPr>
          <w:b/>
          <w:bCs/>
        </w:rPr>
        <w:t>la connessione di un</w:t>
      </w:r>
      <w:r w:rsidR="00447E9A" w:rsidRPr="003D4DA0">
        <w:rPr>
          <w:b/>
          <w:bCs/>
        </w:rPr>
        <w:t xml:space="preserve"> host alla rete</w:t>
      </w:r>
      <w:r w:rsidR="00447E9A">
        <w:t>.</w:t>
      </w:r>
      <w:r w:rsidR="00EF2772">
        <w:t xml:space="preserve"> L’indirizzo IPv4 è</w:t>
      </w:r>
      <w:r w:rsidR="00447E9A">
        <w:t xml:space="preserve"> espresso con </w:t>
      </w:r>
      <w:r w:rsidR="00447E9A" w:rsidRPr="00447E9A">
        <w:rPr>
          <w:b/>
          <w:bCs/>
        </w:rPr>
        <w:t>32 bit</w:t>
      </w:r>
      <w:r w:rsidR="00447E9A">
        <w:t xml:space="preserve">, è </w:t>
      </w:r>
      <w:r w:rsidR="00447E9A" w:rsidRPr="00447E9A">
        <w:rPr>
          <w:b/>
          <w:bCs/>
        </w:rPr>
        <w:t>diviso in 2 parti</w:t>
      </w:r>
      <w:r w:rsidR="00447E9A">
        <w:t xml:space="preserve"> (rete ed host) e</w:t>
      </w:r>
      <w:r w:rsidR="00C3181F">
        <w:t xml:space="preserve">d è utilizzato </w:t>
      </w:r>
      <w:r w:rsidR="00447E9A">
        <w:t xml:space="preserve">nei campi </w:t>
      </w:r>
      <w:r w:rsidR="00447E9A" w:rsidRPr="00447E9A">
        <w:rPr>
          <w:i/>
          <w:iCs/>
        </w:rPr>
        <w:t>Source address</w:t>
      </w:r>
      <w:r w:rsidR="00447E9A">
        <w:t xml:space="preserve"> e </w:t>
      </w:r>
      <w:r w:rsidR="00447E9A" w:rsidRPr="00447E9A">
        <w:rPr>
          <w:i/>
          <w:iCs/>
        </w:rPr>
        <w:t>Destination address</w:t>
      </w:r>
      <w:r w:rsidR="00447E9A">
        <w:t xml:space="preserve"> dei pacchetti IP.</w:t>
      </w:r>
      <w:r w:rsidR="00447E9A" w:rsidRPr="00447E9A">
        <w:t xml:space="preserve"> È importante notare che un indirizzo IP non si riferisce veramente a un host</w:t>
      </w:r>
      <w:r w:rsidR="00A918B2">
        <w:t>,</w:t>
      </w:r>
      <w:r w:rsidR="00447E9A" w:rsidRPr="00447E9A">
        <w:t xml:space="preserve"> ma a una </w:t>
      </w:r>
      <w:r w:rsidR="00447E9A" w:rsidRPr="00447E9A">
        <w:rPr>
          <w:b/>
          <w:bCs/>
        </w:rPr>
        <w:t>scheda di rete</w:t>
      </w:r>
      <w:r w:rsidR="00447E9A" w:rsidRPr="00447E9A">
        <w:t>, perciò quando un host ha due schede di rete, deve avere due indirizzi IP. Comunque, la maggior parte degli host</w:t>
      </w:r>
      <w:r w:rsidR="009202D2">
        <w:t xml:space="preserve"> ha un’unica scheda di rete</w:t>
      </w:r>
      <w:r w:rsidR="00447E9A" w:rsidRPr="00447E9A">
        <w:t xml:space="preserve"> e perciò ha un solo indirizzo IP.</w:t>
      </w:r>
    </w:p>
    <w:p w14:paraId="2C5AE8CC" w14:textId="08577F93" w:rsidR="00447E9A" w:rsidRDefault="00447E9A" w:rsidP="00447E9A">
      <w:pPr>
        <w:ind w:left="-5" w:right="14"/>
      </w:pPr>
      <w:r>
        <w:t xml:space="preserve">Un indirizzo IP si esprime </w:t>
      </w:r>
      <w:r w:rsidR="003D4DA0">
        <w:t xml:space="preserve">in </w:t>
      </w:r>
      <w:r w:rsidR="003D4DA0" w:rsidRPr="003D4DA0">
        <w:rPr>
          <w:b/>
          <w:bCs/>
        </w:rPr>
        <w:t>notazione decimale a punti</w:t>
      </w:r>
      <w:r>
        <w:t xml:space="preserve">, </w:t>
      </w:r>
      <w:r w:rsidR="003D4DA0">
        <w:t xml:space="preserve">dove ognuno dei 4 byte è rappresentato con un numero che varia tra 0 e 255, </w:t>
      </w:r>
      <w:r>
        <w:t>del tipo:</w:t>
      </w:r>
    </w:p>
    <w:p w14:paraId="323BADF2" w14:textId="57FD2621" w:rsidR="003D4DA0" w:rsidRDefault="00CA63E6" w:rsidP="003D4DA0">
      <w:pPr>
        <w:spacing w:after="223" w:line="259" w:lineRule="auto"/>
        <w:ind w:left="16" w:right="13" w:hanging="10"/>
        <w:jc w:val="center"/>
        <w:rPr>
          <w:b/>
          <w:bCs/>
          <w:i/>
        </w:rPr>
      </w:pPr>
      <w:r w:rsidRPr="00447E9A">
        <w:rPr>
          <w:b/>
          <w:bCs/>
          <w:i/>
        </w:rPr>
        <w:t>x.y.z.w</w:t>
      </w:r>
    </w:p>
    <w:p w14:paraId="25ACB028" w14:textId="51B4BD94" w:rsidR="003D4DA0" w:rsidRPr="003D4DA0" w:rsidRDefault="003D4DA0" w:rsidP="003D4DA0">
      <w:pPr>
        <w:spacing w:after="223" w:line="259" w:lineRule="auto"/>
        <w:ind w:left="0" w:right="13" w:firstLine="0"/>
        <w:rPr>
          <w:iCs/>
        </w:rPr>
      </w:pPr>
      <w:r>
        <w:rPr>
          <w:iCs/>
        </w:rPr>
        <w:t>Un indirizzo IP può essere:</w:t>
      </w:r>
    </w:p>
    <w:p w14:paraId="7D10E855" w14:textId="5C21EED5" w:rsidR="003D4DA0" w:rsidRDefault="003D4DA0" w:rsidP="003D4DA0">
      <w:pPr>
        <w:numPr>
          <w:ilvl w:val="0"/>
          <w:numId w:val="2"/>
        </w:numPr>
        <w:spacing w:after="182"/>
        <w:ind w:left="586" w:right="14" w:hanging="237"/>
      </w:pPr>
      <w:r w:rsidRPr="00326256">
        <w:rPr>
          <w:b/>
          <w:bCs/>
        </w:rPr>
        <w:t>Pubblico</w:t>
      </w:r>
      <w:r>
        <w:t xml:space="preserve">: </w:t>
      </w:r>
      <w:r w:rsidR="00326256">
        <w:t xml:space="preserve">rilasciato dall’ICANN, indica un indirizzamento di rete destinato a reti </w:t>
      </w:r>
      <w:r w:rsidR="00326256" w:rsidRPr="00FA5F05">
        <w:rPr>
          <w:b/>
          <w:bCs/>
        </w:rPr>
        <w:t>globali</w:t>
      </w:r>
      <w:r w:rsidR="00326256">
        <w:t>;</w:t>
      </w:r>
    </w:p>
    <w:p w14:paraId="0CAE0349" w14:textId="4B378235" w:rsidR="003D4DA0" w:rsidRDefault="003D4DA0" w:rsidP="003D4DA0">
      <w:pPr>
        <w:numPr>
          <w:ilvl w:val="0"/>
          <w:numId w:val="2"/>
        </w:numPr>
        <w:spacing w:after="181"/>
        <w:ind w:left="586" w:right="14" w:hanging="237"/>
      </w:pPr>
      <w:r w:rsidRPr="00326256">
        <w:rPr>
          <w:b/>
          <w:bCs/>
        </w:rPr>
        <w:t>Privato</w:t>
      </w:r>
      <w:r>
        <w:t xml:space="preserve">: indica un indirizzamento di rete destinato a reti </w:t>
      </w:r>
      <w:r w:rsidRPr="00FA5F05">
        <w:rPr>
          <w:b/>
          <w:bCs/>
        </w:rPr>
        <w:t>locali</w:t>
      </w:r>
      <w:r>
        <w:t>;</w:t>
      </w:r>
    </w:p>
    <w:p w14:paraId="0AC0CB7C" w14:textId="3B17F9BC" w:rsidR="003D4DA0" w:rsidRDefault="003D4DA0" w:rsidP="003D4DA0">
      <w:pPr>
        <w:numPr>
          <w:ilvl w:val="0"/>
          <w:numId w:val="2"/>
        </w:numPr>
        <w:ind w:left="586" w:right="14" w:hanging="237"/>
      </w:pPr>
      <w:r w:rsidRPr="00326256">
        <w:rPr>
          <w:b/>
          <w:bCs/>
        </w:rPr>
        <w:t>Statico</w:t>
      </w:r>
      <w:r>
        <w:t xml:space="preserve">: l’IP dell’host </w:t>
      </w:r>
      <w:r w:rsidRPr="00FA5F05">
        <w:rPr>
          <w:b/>
          <w:bCs/>
        </w:rPr>
        <w:t>non varia</w:t>
      </w:r>
      <w:r>
        <w:t xml:space="preserve"> nel tempo;</w:t>
      </w:r>
    </w:p>
    <w:p w14:paraId="17326B06" w14:textId="1A50740F" w:rsidR="00326256" w:rsidRDefault="003D4DA0" w:rsidP="00326256">
      <w:pPr>
        <w:numPr>
          <w:ilvl w:val="0"/>
          <w:numId w:val="2"/>
        </w:numPr>
        <w:spacing w:after="86"/>
        <w:ind w:left="586" w:right="14" w:hanging="237"/>
      </w:pPr>
      <w:r w:rsidRPr="00326256">
        <w:rPr>
          <w:b/>
          <w:bCs/>
        </w:rPr>
        <w:t>Dinamico</w:t>
      </w:r>
      <w:r>
        <w:t xml:space="preserve">: l’IP dell’host </w:t>
      </w:r>
      <w:r w:rsidRPr="00FA5F05">
        <w:rPr>
          <w:b/>
          <w:bCs/>
        </w:rPr>
        <w:t>varia</w:t>
      </w:r>
      <w:r>
        <w:t xml:space="preserve"> nel temp</w:t>
      </w:r>
      <w:r w:rsidR="004A0C71">
        <w:t>o</w:t>
      </w:r>
      <w:r>
        <w:t>.</w:t>
      </w:r>
    </w:p>
    <w:p w14:paraId="59E6EA72" w14:textId="77777777" w:rsidR="00326256" w:rsidRPr="003D4DA0" w:rsidRDefault="00326256" w:rsidP="00326256">
      <w:pPr>
        <w:spacing w:after="86"/>
        <w:ind w:left="0" w:right="14" w:firstLine="0"/>
      </w:pPr>
    </w:p>
    <w:p w14:paraId="45A862EC" w14:textId="53C48FEE" w:rsidR="00CB0566" w:rsidRPr="00CB0566" w:rsidRDefault="00CB0566" w:rsidP="00CB0566">
      <w:pPr>
        <w:spacing w:after="223" w:line="259" w:lineRule="auto"/>
        <w:ind w:left="0" w:right="13" w:firstLine="0"/>
        <w:rPr>
          <w:b/>
          <w:bCs/>
          <w:iCs/>
        </w:rPr>
      </w:pPr>
      <w:r>
        <w:rPr>
          <w:b/>
          <w:bCs/>
          <w:iCs/>
        </w:rPr>
        <w:t>Come si ottiene un indirizzo IP?</w:t>
      </w:r>
    </w:p>
    <w:p w14:paraId="4A0E865D" w14:textId="7954CE4F" w:rsidR="00A87CB0" w:rsidRDefault="00FC47B5" w:rsidP="00FC47B5">
      <w:pPr>
        <w:ind w:left="-5" w:right="14"/>
      </w:pPr>
      <w:r>
        <w:t>Un indirizzo IP p</w:t>
      </w:r>
      <w:r w:rsidR="003D4DA0">
        <w:t>uò</w:t>
      </w:r>
      <w:r>
        <w:t xml:space="preserve"> essere assegnato automaticamente utilizzando il servizio DHCP (Dynamic Host Configuration Protocol) oppure in modo manuale.</w:t>
      </w:r>
    </w:p>
    <w:p w14:paraId="180B01E8" w14:textId="35994099" w:rsidR="00FC47B5" w:rsidRDefault="00A87CB0" w:rsidP="00A87CB0">
      <w:pPr>
        <w:spacing w:after="160" w:line="259" w:lineRule="auto"/>
        <w:ind w:left="0" w:firstLine="0"/>
        <w:jc w:val="left"/>
      </w:pPr>
      <w:r>
        <w:br w:type="page"/>
      </w:r>
    </w:p>
    <w:p w14:paraId="4FAC5273" w14:textId="443738F4" w:rsidR="00FC47B5" w:rsidRPr="00FC47B5" w:rsidRDefault="00CB0566" w:rsidP="00CB0566">
      <w:pPr>
        <w:ind w:left="-5" w:right="14"/>
      </w:pPr>
      <w:bookmarkStart w:id="45" w:name="_Hlk25417699"/>
      <w:r w:rsidRPr="00CB0566">
        <w:rPr>
          <w:b/>
          <w:bCs/>
        </w:rPr>
        <w:lastRenderedPageBreak/>
        <w:t>Classificazione di Indirizzi IP</w:t>
      </w:r>
    </w:p>
    <w:bookmarkEnd w:id="45"/>
    <w:p w14:paraId="4B890C4C" w14:textId="677FA102" w:rsidR="00F81E93" w:rsidRDefault="00D04F81" w:rsidP="00D04F81">
      <w:pPr>
        <w:spacing w:after="425"/>
        <w:ind w:left="0" w:right="14" w:firstLine="0"/>
      </w:pPr>
      <w:r>
        <w:rPr>
          <w:noProof/>
        </w:rPr>
        <mc:AlternateContent>
          <mc:Choice Requires="wps">
            <w:drawing>
              <wp:anchor distT="45720" distB="45720" distL="114300" distR="114300" simplePos="0" relativeHeight="251665408" behindDoc="0" locked="0" layoutInCell="1" allowOverlap="1" wp14:anchorId="24BCA210" wp14:editId="2E744424">
                <wp:simplePos x="0" y="0"/>
                <wp:positionH relativeFrom="margin">
                  <wp:posOffset>2381250</wp:posOffset>
                </wp:positionH>
                <wp:positionV relativeFrom="paragraph">
                  <wp:posOffset>883920</wp:posOffset>
                </wp:positionV>
                <wp:extent cx="581025" cy="266700"/>
                <wp:effectExtent l="0" t="0" r="9525" b="0"/>
                <wp:wrapSquare wrapText="bothSides"/>
                <wp:docPr id="1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30B671CB" w14:textId="77777777" w:rsidR="009C166F" w:rsidRDefault="009C166F" w:rsidP="00D04F81">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CA210" id="_x0000_s1027" type="#_x0000_t202" style="position:absolute;left:0;text-align:left;margin-left:187.5pt;margin-top:69.6pt;width:45.75pt;height:2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" stroked="f">
                <v:textbox>
                  <w:txbxContent>
                    <w:p w14:paraId="30B671CB" w14:textId="77777777" w:rsidR="009C166F" w:rsidRDefault="009C166F" w:rsidP="00D04F81">
                      <w:pPr>
                        <w:ind w:left="0" w:firstLine="0"/>
                      </w:pPr>
                      <w:r>
                        <w:t>32 bit</w:t>
                      </w:r>
                    </w:p>
                  </w:txbxContent>
                </v:textbox>
                <w10:wrap type="square" anchorx="margin"/>
              </v:shape>
            </w:pict>
          </mc:Fallback>
        </mc:AlternateContent>
      </w:r>
      <w:r w:rsidR="00CB0566" w:rsidRPr="00CB0566">
        <w:t xml:space="preserve">Per molti decenni, gli indirizzi IP sono stati divisi </w:t>
      </w:r>
      <w:r w:rsidR="00CB0566">
        <w:t>in</w:t>
      </w:r>
      <w:r w:rsidR="00CB0566" w:rsidRPr="00CB0566">
        <w:t xml:space="preserve"> cinque categorie</w:t>
      </w:r>
      <w:r w:rsidR="00CB0566">
        <w:t>: A, B, C, D, E.</w:t>
      </w:r>
      <w:r w:rsidR="00A87CB0">
        <w:br/>
      </w:r>
      <w:r w:rsidR="00CB0566">
        <w:t>È bene notare che oggi il sistema non è più utilizzato poiché permetteva parecchi sprechi di indirizzi IP, sempre più</w:t>
      </w:r>
      <w:r w:rsidR="008C0178">
        <w:t xml:space="preserve"> preziosi</w:t>
      </w:r>
      <w:r w:rsidR="00CB0566">
        <w:t xml:space="preserve"> con l’aumentare della richiesta. Come approfondimento, il nuovo sistema attualmente in uso è il </w:t>
      </w:r>
      <w:r w:rsidR="00CB0566">
        <w:rPr>
          <w:b/>
          <w:bCs/>
        </w:rPr>
        <w:t>CIDR (</w:t>
      </w:r>
      <w:r w:rsidR="00CB0566" w:rsidRPr="00CB0566">
        <w:rPr>
          <w:b/>
          <w:bCs/>
        </w:rPr>
        <w:t>Classless Inter-Domain Routing</w:t>
      </w:r>
      <w:r w:rsidR="00CB0566">
        <w:rPr>
          <w:b/>
          <w:bCs/>
        </w:rPr>
        <w:t>)</w:t>
      </w:r>
      <w:r w:rsidR="00CB0566" w:rsidRPr="00CB0566">
        <w:t>.</w:t>
      </w:r>
    </w:p>
    <w:p w14:paraId="7FB44E4A" w14:textId="12C47F08" w:rsidR="00D04F81" w:rsidRPr="00D04F81" w:rsidRDefault="00D04F81" w:rsidP="00D04F81">
      <w:pPr>
        <w:spacing w:after="100"/>
        <w:ind w:left="0" w:right="11" w:firstLine="0"/>
        <w:rPr>
          <w:sz w:val="16"/>
          <w:szCs w:val="16"/>
        </w:rPr>
      </w:pPr>
      <w:r>
        <w:rPr>
          <w:noProof/>
        </w:rPr>
        <mc:AlternateContent>
          <mc:Choice Requires="wps">
            <w:drawing>
              <wp:anchor distT="45720" distB="45720" distL="114300" distR="114300" simplePos="0" relativeHeight="251669504" behindDoc="1" locked="0" layoutInCell="1" allowOverlap="1" wp14:anchorId="30911CEB" wp14:editId="0D59D1A8">
                <wp:simplePos x="0" y="0"/>
                <wp:positionH relativeFrom="margin">
                  <wp:posOffset>4871085</wp:posOffset>
                </wp:positionH>
                <wp:positionV relativeFrom="paragraph">
                  <wp:posOffset>494030</wp:posOffset>
                </wp:positionV>
                <wp:extent cx="1126490" cy="358775"/>
                <wp:effectExtent l="0" t="0" r="0" b="3175"/>
                <wp:wrapNone/>
                <wp:docPr id="1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358775"/>
                        </a:xfrm>
                        <a:prstGeom prst="rect">
                          <a:avLst/>
                        </a:prstGeom>
                        <a:solidFill>
                          <a:srgbClr val="FFFFFF"/>
                        </a:solidFill>
                        <a:ln w="9525">
                          <a:noFill/>
                          <a:miter lim="800000"/>
                          <a:headEnd/>
                          <a:tailEnd/>
                        </a:ln>
                      </wps:spPr>
                      <wps:txbx>
                        <w:txbxContent>
                          <w:p w14:paraId="63F0F9FC" w14:textId="0371D9B3" w:rsidR="009C166F" w:rsidRPr="00D04F81" w:rsidRDefault="009C166F" w:rsidP="00D04F81">
                            <w:pPr>
                              <w:ind w:left="0" w:firstLine="0"/>
                              <w:jc w:val="left"/>
                              <w:rPr>
                                <w:sz w:val="16"/>
                                <w:szCs w:val="14"/>
                              </w:rPr>
                            </w:pPr>
                            <w:r>
                              <w:rPr>
                                <w:sz w:val="16"/>
                                <w:szCs w:val="14"/>
                              </w:rPr>
                              <w:t>Intervallo di</w:t>
                            </w:r>
                            <w:r>
                              <w:rPr>
                                <w:sz w:val="16"/>
                                <w:szCs w:val="14"/>
                              </w:rPr>
                              <w:br/>
                              <w:t>indirizzi host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0911CEB" id="_x0000_s1028" type="#_x0000_t202" style="position:absolute;left:0;text-align:left;margin-left:383.55pt;margin-top:38.9pt;width:88.7pt;height:28.2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" stroked="f">
                <v:textbox>
                  <w:txbxContent>
                    <w:p w14:paraId="63F0F9FC" w14:textId="0371D9B3" w:rsidR="009C166F" w:rsidRPr="00D04F81" w:rsidRDefault="009C166F" w:rsidP="00D04F81">
                      <w:pPr>
                        <w:ind w:left="0" w:firstLine="0"/>
                        <w:jc w:val="left"/>
                        <w:rPr>
                          <w:sz w:val="16"/>
                          <w:szCs w:val="14"/>
                        </w:rPr>
                      </w:pPr>
                      <w:r>
                        <w:rPr>
                          <w:sz w:val="16"/>
                          <w:szCs w:val="14"/>
                        </w:rPr>
                        <w:t>Intervallo di</w:t>
                      </w:r>
                      <w:r>
                        <w:rPr>
                          <w:sz w:val="16"/>
                          <w:szCs w:val="14"/>
                        </w:rPr>
                        <w:br/>
                        <w:t>indirizzi host</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104940D9" wp14:editId="63DF347B">
                <wp:simplePos x="0" y="0"/>
                <wp:positionH relativeFrom="column">
                  <wp:posOffset>283210</wp:posOffset>
                </wp:positionH>
                <wp:positionV relativeFrom="paragraph">
                  <wp:posOffset>-635</wp:posOffset>
                </wp:positionV>
                <wp:extent cx="4603750" cy="0"/>
                <wp:effectExtent l="38100" t="76200" r="25400" b="95250"/>
                <wp:wrapNone/>
                <wp:docPr id="12" name="Connettore 2 12"/>
                <wp:cNvGraphicFramePr/>
                <a:graphic xmlns:a="http://schemas.openxmlformats.org/drawingml/2006/main">
                  <a:graphicData uri="http://schemas.microsoft.com/office/word/2010/wordprocessingShape">
                    <wps:wsp>
                      <wps:cNvCnPr/>
                      <wps:spPr>
                        <a:xfrm>
                          <a:off x="0" y="0"/>
                          <a:ext cx="46037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DA30A6" id="Connettore 2 12" o:spid="_x0000_s1026" type="#_x0000_t32" style="position:absolute;margin-left:22.3pt;margin-top:-.05pt;width:36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" strokecolor="black [3200]" strokeweight=".5pt">
                <v:stroke startarrow="block" endarrow="block" joinstyle="miter"/>
              </v:shape>
            </w:pict>
          </mc:Fallback>
        </mc:AlternateContent>
      </w:r>
    </w:p>
    <w:tbl>
      <w:tblPr>
        <w:tblW w:w="51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
        <w:gridCol w:w="226"/>
        <w:gridCol w:w="226"/>
        <w:gridCol w:w="226"/>
        <w:gridCol w:w="226"/>
        <w:gridCol w:w="226"/>
        <w:gridCol w:w="226"/>
        <w:gridCol w:w="226"/>
        <w:gridCol w:w="226"/>
        <w:gridCol w:w="226"/>
        <w:gridCol w:w="226"/>
        <w:gridCol w:w="226"/>
        <w:gridCol w:w="226"/>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195"/>
      </w:tblGrid>
      <w:tr w:rsidR="009C166F" w:rsidRPr="00F45642" w14:paraId="43D17105" w14:textId="47321A7A" w:rsidTr="00CA4B44">
        <w:trPr>
          <w:trHeight w:val="303"/>
        </w:trPr>
        <w:tc>
          <w:tcPr>
            <w:tcW w:w="114" w:type="pct"/>
            <w:tcBorders>
              <w:top w:val="nil"/>
              <w:left w:val="nil"/>
              <w:bottom w:val="nil"/>
              <w:right w:val="nil"/>
            </w:tcBorders>
            <w:shd w:val="clear" w:color="auto" w:fill="FFFFFF" w:themeFill="background1"/>
          </w:tcPr>
          <w:p w14:paraId="26C6DFC6" w14:textId="77777777" w:rsidR="00CA4B44" w:rsidRPr="00F45642" w:rsidRDefault="00CA4B44" w:rsidP="00C838BA">
            <w:pPr>
              <w:spacing w:after="165"/>
              <w:ind w:left="0" w:right="14" w:firstLine="0"/>
              <w:jc w:val="center"/>
            </w:pPr>
          </w:p>
        </w:tc>
        <w:tc>
          <w:tcPr>
            <w:tcW w:w="114" w:type="pct"/>
            <w:tcBorders>
              <w:top w:val="nil"/>
              <w:left w:val="nil"/>
              <w:bottom w:val="nil"/>
              <w:right w:val="single" w:sz="4" w:space="0" w:color="auto"/>
            </w:tcBorders>
            <w:shd w:val="clear" w:color="auto" w:fill="FFFFFF" w:themeFill="background1"/>
          </w:tcPr>
          <w:p w14:paraId="7EF142A2" w14:textId="519B2965" w:rsidR="00CA4B44" w:rsidRPr="00F45642" w:rsidRDefault="00CA4B44" w:rsidP="00C838BA">
            <w:pPr>
              <w:spacing w:after="165"/>
              <w:ind w:left="0" w:right="14" w:firstLine="0"/>
              <w:jc w:val="center"/>
            </w:pPr>
          </w:p>
        </w:tc>
        <w:tc>
          <w:tcPr>
            <w:tcW w:w="114" w:type="pct"/>
            <w:tcBorders>
              <w:left w:val="single" w:sz="4" w:space="0" w:color="auto"/>
            </w:tcBorders>
            <w:shd w:val="clear" w:color="auto" w:fill="F2F2F2"/>
            <w:vAlign w:val="center"/>
          </w:tcPr>
          <w:p w14:paraId="63A9A1C3" w14:textId="1A5D79C8" w:rsidR="00CA4B44" w:rsidRPr="00F45642" w:rsidRDefault="00CA4B44" w:rsidP="00C838BA">
            <w:pPr>
              <w:spacing w:after="165"/>
              <w:ind w:left="0" w:right="14" w:firstLine="0"/>
              <w:jc w:val="center"/>
            </w:pPr>
          </w:p>
        </w:tc>
        <w:tc>
          <w:tcPr>
            <w:tcW w:w="114" w:type="pct"/>
            <w:shd w:val="clear" w:color="auto" w:fill="F2F2F2"/>
            <w:vAlign w:val="center"/>
          </w:tcPr>
          <w:p w14:paraId="7DAFB417" w14:textId="349A5C76" w:rsidR="00CA4B44" w:rsidRPr="00F45642" w:rsidRDefault="00CA4B44" w:rsidP="00C838BA">
            <w:pPr>
              <w:spacing w:after="165"/>
              <w:ind w:left="0" w:right="14" w:firstLine="0"/>
              <w:jc w:val="center"/>
            </w:pPr>
          </w:p>
        </w:tc>
        <w:tc>
          <w:tcPr>
            <w:tcW w:w="114" w:type="pct"/>
            <w:shd w:val="clear" w:color="auto" w:fill="F2F2F2"/>
            <w:vAlign w:val="center"/>
          </w:tcPr>
          <w:p w14:paraId="589CD907" w14:textId="7332EAB9" w:rsidR="00CA4B44" w:rsidRPr="00F45642" w:rsidRDefault="00CA4B44" w:rsidP="00C838BA">
            <w:pPr>
              <w:spacing w:after="165"/>
              <w:ind w:left="0" w:right="14" w:firstLine="0"/>
              <w:jc w:val="center"/>
            </w:pPr>
          </w:p>
        </w:tc>
        <w:tc>
          <w:tcPr>
            <w:tcW w:w="114" w:type="pct"/>
            <w:shd w:val="clear" w:color="auto" w:fill="F2F2F2"/>
            <w:vAlign w:val="center"/>
          </w:tcPr>
          <w:p w14:paraId="143ED95B" w14:textId="4DF9C31C" w:rsidR="00CA4B44" w:rsidRPr="00F45642" w:rsidRDefault="00CA4B44" w:rsidP="00C838BA">
            <w:pPr>
              <w:spacing w:after="165"/>
              <w:ind w:left="0" w:right="14" w:firstLine="0"/>
              <w:jc w:val="center"/>
            </w:pPr>
          </w:p>
        </w:tc>
        <w:tc>
          <w:tcPr>
            <w:tcW w:w="114" w:type="pct"/>
            <w:shd w:val="clear" w:color="auto" w:fill="F2F2F2"/>
            <w:vAlign w:val="center"/>
          </w:tcPr>
          <w:p w14:paraId="4A253C8B" w14:textId="76908AC2" w:rsidR="00CA4B44" w:rsidRPr="00F45642" w:rsidRDefault="00CA4B44" w:rsidP="00C838BA">
            <w:pPr>
              <w:spacing w:after="165"/>
              <w:ind w:left="0" w:right="14" w:firstLine="0"/>
              <w:jc w:val="center"/>
            </w:pPr>
          </w:p>
        </w:tc>
        <w:tc>
          <w:tcPr>
            <w:tcW w:w="114" w:type="pct"/>
            <w:shd w:val="clear" w:color="auto" w:fill="F2F2F2"/>
            <w:vAlign w:val="center"/>
          </w:tcPr>
          <w:p w14:paraId="11907B16" w14:textId="7F454DC5" w:rsidR="00CA4B44" w:rsidRPr="00F45642" w:rsidRDefault="00CA4B44" w:rsidP="00C838BA">
            <w:pPr>
              <w:spacing w:after="165"/>
              <w:ind w:left="0" w:right="14" w:firstLine="0"/>
              <w:jc w:val="center"/>
            </w:pPr>
          </w:p>
        </w:tc>
        <w:tc>
          <w:tcPr>
            <w:tcW w:w="114" w:type="pct"/>
            <w:shd w:val="clear" w:color="auto" w:fill="F2F2F2"/>
            <w:vAlign w:val="center"/>
          </w:tcPr>
          <w:p w14:paraId="6ECEC59E" w14:textId="2F442C1E" w:rsidR="00CA4B44" w:rsidRPr="00F45642" w:rsidRDefault="00CA4B44" w:rsidP="00C838BA">
            <w:pPr>
              <w:spacing w:after="165"/>
              <w:ind w:left="0" w:right="14" w:firstLine="0"/>
              <w:jc w:val="center"/>
            </w:pPr>
          </w:p>
        </w:tc>
        <w:tc>
          <w:tcPr>
            <w:tcW w:w="114" w:type="pct"/>
            <w:shd w:val="clear" w:color="auto" w:fill="F2F2F2"/>
            <w:vAlign w:val="center"/>
          </w:tcPr>
          <w:p w14:paraId="0D803B4F" w14:textId="66651DDC" w:rsidR="00CA4B44" w:rsidRPr="00F45642" w:rsidRDefault="00CA4B44" w:rsidP="00C838BA">
            <w:pPr>
              <w:spacing w:after="165"/>
              <w:ind w:left="0" w:right="14" w:firstLine="0"/>
              <w:jc w:val="center"/>
            </w:pPr>
          </w:p>
        </w:tc>
        <w:tc>
          <w:tcPr>
            <w:tcW w:w="114" w:type="pct"/>
            <w:shd w:val="clear" w:color="auto" w:fill="D9D9D9"/>
            <w:vAlign w:val="center"/>
          </w:tcPr>
          <w:p w14:paraId="0B6FF163" w14:textId="0A953FB7" w:rsidR="00CA4B44" w:rsidRPr="00F45642" w:rsidRDefault="00CA4B44" w:rsidP="00C838BA">
            <w:pPr>
              <w:spacing w:after="165"/>
              <w:ind w:left="0" w:right="14" w:firstLine="0"/>
              <w:jc w:val="center"/>
            </w:pPr>
          </w:p>
        </w:tc>
        <w:tc>
          <w:tcPr>
            <w:tcW w:w="114" w:type="pct"/>
            <w:shd w:val="clear" w:color="auto" w:fill="D9D9D9"/>
            <w:vAlign w:val="center"/>
          </w:tcPr>
          <w:p w14:paraId="608C1278" w14:textId="77777777" w:rsidR="00CA4B44" w:rsidRPr="00F45642" w:rsidRDefault="00CA4B44" w:rsidP="00C838BA">
            <w:pPr>
              <w:spacing w:after="165"/>
              <w:ind w:left="0" w:right="14" w:firstLine="0"/>
              <w:jc w:val="center"/>
            </w:pPr>
          </w:p>
        </w:tc>
        <w:tc>
          <w:tcPr>
            <w:tcW w:w="114" w:type="pct"/>
            <w:shd w:val="clear" w:color="auto" w:fill="D9D9D9"/>
            <w:vAlign w:val="center"/>
          </w:tcPr>
          <w:p w14:paraId="78AD6593" w14:textId="2342BBA5" w:rsidR="00CA4B44" w:rsidRPr="00F45642" w:rsidRDefault="00CA4B44" w:rsidP="00C838BA">
            <w:pPr>
              <w:spacing w:after="165"/>
              <w:ind w:left="0" w:right="14" w:firstLine="0"/>
              <w:jc w:val="center"/>
            </w:pPr>
          </w:p>
        </w:tc>
        <w:tc>
          <w:tcPr>
            <w:tcW w:w="114" w:type="pct"/>
            <w:shd w:val="clear" w:color="auto" w:fill="D9D9D9"/>
            <w:vAlign w:val="center"/>
          </w:tcPr>
          <w:p w14:paraId="2F1EAC65" w14:textId="33A5EA00" w:rsidR="00CA4B44" w:rsidRPr="00F45642" w:rsidRDefault="00CA4B44" w:rsidP="00C838BA">
            <w:pPr>
              <w:spacing w:after="165"/>
              <w:ind w:left="0" w:right="14" w:firstLine="0"/>
              <w:jc w:val="center"/>
            </w:pPr>
          </w:p>
        </w:tc>
        <w:tc>
          <w:tcPr>
            <w:tcW w:w="114" w:type="pct"/>
            <w:shd w:val="clear" w:color="auto" w:fill="D9D9D9"/>
            <w:vAlign w:val="center"/>
          </w:tcPr>
          <w:p w14:paraId="46C8590F" w14:textId="77777777" w:rsidR="00CA4B44" w:rsidRPr="00F45642" w:rsidRDefault="00CA4B44" w:rsidP="00C838BA">
            <w:pPr>
              <w:spacing w:after="165"/>
              <w:ind w:left="0" w:right="14" w:firstLine="0"/>
              <w:jc w:val="center"/>
            </w:pPr>
          </w:p>
        </w:tc>
        <w:tc>
          <w:tcPr>
            <w:tcW w:w="114" w:type="pct"/>
            <w:shd w:val="clear" w:color="auto" w:fill="D9D9D9"/>
            <w:vAlign w:val="center"/>
          </w:tcPr>
          <w:p w14:paraId="0F0D8166" w14:textId="374CD2C7" w:rsidR="00CA4B44" w:rsidRPr="00F45642" w:rsidRDefault="00CA4B44" w:rsidP="00C838BA">
            <w:pPr>
              <w:spacing w:after="165"/>
              <w:ind w:left="0" w:right="14" w:firstLine="0"/>
              <w:jc w:val="center"/>
            </w:pPr>
          </w:p>
        </w:tc>
        <w:tc>
          <w:tcPr>
            <w:tcW w:w="114" w:type="pct"/>
            <w:shd w:val="clear" w:color="auto" w:fill="D9D9D9"/>
            <w:vAlign w:val="center"/>
          </w:tcPr>
          <w:p w14:paraId="1429DD94" w14:textId="77777777" w:rsidR="00CA4B44" w:rsidRPr="00F45642" w:rsidRDefault="00CA4B44" w:rsidP="00C838BA">
            <w:pPr>
              <w:spacing w:after="165"/>
              <w:ind w:left="0" w:right="14" w:firstLine="0"/>
              <w:jc w:val="center"/>
            </w:pPr>
          </w:p>
        </w:tc>
        <w:tc>
          <w:tcPr>
            <w:tcW w:w="114" w:type="pct"/>
            <w:shd w:val="clear" w:color="auto" w:fill="D9D9D9"/>
            <w:vAlign w:val="center"/>
          </w:tcPr>
          <w:p w14:paraId="25264119" w14:textId="3D2FBC32" w:rsidR="00CA4B44" w:rsidRPr="00F45642" w:rsidRDefault="00CA4B44" w:rsidP="00C838BA">
            <w:pPr>
              <w:spacing w:after="165"/>
              <w:ind w:left="0" w:right="14" w:firstLine="0"/>
              <w:jc w:val="center"/>
            </w:pPr>
          </w:p>
        </w:tc>
        <w:tc>
          <w:tcPr>
            <w:tcW w:w="114" w:type="pct"/>
            <w:shd w:val="clear" w:color="auto" w:fill="BFBFBF"/>
            <w:vAlign w:val="center"/>
          </w:tcPr>
          <w:p w14:paraId="479C16C0" w14:textId="6B5D8321" w:rsidR="00CA4B44" w:rsidRPr="00F45642" w:rsidRDefault="00CA4B44" w:rsidP="00C838BA">
            <w:pPr>
              <w:spacing w:after="165"/>
              <w:ind w:left="0" w:right="14" w:firstLine="0"/>
              <w:jc w:val="center"/>
            </w:pPr>
          </w:p>
        </w:tc>
        <w:tc>
          <w:tcPr>
            <w:tcW w:w="114" w:type="pct"/>
            <w:shd w:val="clear" w:color="auto" w:fill="BFBFBF"/>
            <w:vAlign w:val="center"/>
          </w:tcPr>
          <w:p w14:paraId="4A21A635" w14:textId="77777777" w:rsidR="00CA4B44" w:rsidRPr="00F45642" w:rsidRDefault="00CA4B44" w:rsidP="00C838BA">
            <w:pPr>
              <w:spacing w:after="165"/>
              <w:ind w:left="0" w:right="14" w:firstLine="0"/>
              <w:jc w:val="center"/>
            </w:pPr>
          </w:p>
        </w:tc>
        <w:tc>
          <w:tcPr>
            <w:tcW w:w="114" w:type="pct"/>
            <w:shd w:val="clear" w:color="auto" w:fill="BFBFBF"/>
            <w:vAlign w:val="center"/>
          </w:tcPr>
          <w:p w14:paraId="07F20CA9" w14:textId="77777777" w:rsidR="00CA4B44" w:rsidRPr="00F45642" w:rsidRDefault="00CA4B44" w:rsidP="00C838BA">
            <w:pPr>
              <w:spacing w:after="165"/>
              <w:ind w:left="0" w:right="14" w:firstLine="0"/>
              <w:jc w:val="center"/>
            </w:pPr>
          </w:p>
        </w:tc>
        <w:tc>
          <w:tcPr>
            <w:tcW w:w="114" w:type="pct"/>
            <w:shd w:val="clear" w:color="auto" w:fill="BFBFBF"/>
            <w:vAlign w:val="center"/>
          </w:tcPr>
          <w:p w14:paraId="6BDC54DB" w14:textId="77777777" w:rsidR="00CA4B44" w:rsidRPr="00F45642" w:rsidRDefault="00CA4B44" w:rsidP="00C838BA">
            <w:pPr>
              <w:spacing w:after="165"/>
              <w:ind w:left="0" w:right="14" w:firstLine="0"/>
              <w:jc w:val="center"/>
            </w:pPr>
          </w:p>
        </w:tc>
        <w:tc>
          <w:tcPr>
            <w:tcW w:w="114" w:type="pct"/>
            <w:shd w:val="clear" w:color="auto" w:fill="BFBFBF"/>
            <w:vAlign w:val="center"/>
          </w:tcPr>
          <w:p w14:paraId="7EB04EDD" w14:textId="77777777" w:rsidR="00CA4B44" w:rsidRPr="00F45642" w:rsidRDefault="00CA4B44" w:rsidP="00C838BA">
            <w:pPr>
              <w:spacing w:after="165"/>
              <w:ind w:left="0" w:right="14" w:firstLine="0"/>
              <w:jc w:val="center"/>
            </w:pPr>
          </w:p>
        </w:tc>
        <w:tc>
          <w:tcPr>
            <w:tcW w:w="114" w:type="pct"/>
            <w:shd w:val="clear" w:color="auto" w:fill="BFBFBF"/>
            <w:vAlign w:val="center"/>
          </w:tcPr>
          <w:p w14:paraId="4CCE777C" w14:textId="77777777" w:rsidR="00CA4B44" w:rsidRPr="00F45642" w:rsidRDefault="00CA4B44" w:rsidP="00C838BA">
            <w:pPr>
              <w:spacing w:after="165"/>
              <w:ind w:left="0" w:right="14" w:firstLine="0"/>
              <w:jc w:val="center"/>
            </w:pPr>
          </w:p>
        </w:tc>
        <w:tc>
          <w:tcPr>
            <w:tcW w:w="114" w:type="pct"/>
            <w:shd w:val="clear" w:color="auto" w:fill="BFBFBF"/>
            <w:vAlign w:val="center"/>
          </w:tcPr>
          <w:p w14:paraId="27CAABFC" w14:textId="77777777" w:rsidR="00CA4B44" w:rsidRPr="00F45642" w:rsidRDefault="00CA4B44" w:rsidP="00C838BA">
            <w:pPr>
              <w:spacing w:after="165"/>
              <w:ind w:left="0" w:right="14" w:firstLine="0"/>
              <w:jc w:val="center"/>
            </w:pPr>
          </w:p>
        </w:tc>
        <w:tc>
          <w:tcPr>
            <w:tcW w:w="114" w:type="pct"/>
            <w:shd w:val="clear" w:color="auto" w:fill="BFBFBF"/>
            <w:vAlign w:val="center"/>
          </w:tcPr>
          <w:p w14:paraId="2534B784" w14:textId="77777777" w:rsidR="00CA4B44" w:rsidRPr="00F45642" w:rsidRDefault="00CA4B44" w:rsidP="00C838BA">
            <w:pPr>
              <w:spacing w:after="165"/>
              <w:ind w:left="0" w:right="14" w:firstLine="0"/>
              <w:jc w:val="center"/>
            </w:pPr>
          </w:p>
        </w:tc>
        <w:tc>
          <w:tcPr>
            <w:tcW w:w="114" w:type="pct"/>
            <w:shd w:val="clear" w:color="auto" w:fill="A6A6A6"/>
            <w:vAlign w:val="center"/>
          </w:tcPr>
          <w:p w14:paraId="72711C0A" w14:textId="77777777" w:rsidR="00CA4B44" w:rsidRPr="00F45642" w:rsidRDefault="00CA4B44" w:rsidP="00C838BA">
            <w:pPr>
              <w:spacing w:after="165"/>
              <w:ind w:left="0" w:right="14" w:firstLine="0"/>
              <w:jc w:val="center"/>
            </w:pPr>
          </w:p>
        </w:tc>
        <w:tc>
          <w:tcPr>
            <w:tcW w:w="114" w:type="pct"/>
            <w:shd w:val="clear" w:color="auto" w:fill="A6A6A6"/>
            <w:vAlign w:val="center"/>
          </w:tcPr>
          <w:p w14:paraId="784DAAB5" w14:textId="77777777" w:rsidR="00CA4B44" w:rsidRPr="00F45642" w:rsidRDefault="00CA4B44" w:rsidP="00C838BA">
            <w:pPr>
              <w:spacing w:after="165"/>
              <w:ind w:left="0" w:right="14" w:firstLine="0"/>
              <w:jc w:val="center"/>
            </w:pPr>
          </w:p>
        </w:tc>
        <w:tc>
          <w:tcPr>
            <w:tcW w:w="114" w:type="pct"/>
            <w:shd w:val="clear" w:color="auto" w:fill="A6A6A6"/>
            <w:vAlign w:val="center"/>
          </w:tcPr>
          <w:p w14:paraId="569AE45A" w14:textId="77777777" w:rsidR="00CA4B44" w:rsidRPr="00F45642" w:rsidRDefault="00CA4B44" w:rsidP="00C838BA">
            <w:pPr>
              <w:spacing w:after="165"/>
              <w:ind w:left="0" w:right="14" w:firstLine="0"/>
              <w:jc w:val="center"/>
            </w:pPr>
          </w:p>
        </w:tc>
        <w:tc>
          <w:tcPr>
            <w:tcW w:w="114" w:type="pct"/>
            <w:shd w:val="clear" w:color="auto" w:fill="A6A6A6"/>
            <w:vAlign w:val="center"/>
          </w:tcPr>
          <w:p w14:paraId="0F37419E" w14:textId="77777777" w:rsidR="00CA4B44" w:rsidRPr="00F45642" w:rsidRDefault="00CA4B44" w:rsidP="00C838BA">
            <w:pPr>
              <w:spacing w:after="165"/>
              <w:ind w:left="0" w:right="14" w:firstLine="0"/>
              <w:jc w:val="center"/>
            </w:pPr>
          </w:p>
        </w:tc>
        <w:tc>
          <w:tcPr>
            <w:tcW w:w="114" w:type="pct"/>
            <w:shd w:val="clear" w:color="auto" w:fill="A6A6A6"/>
            <w:vAlign w:val="center"/>
          </w:tcPr>
          <w:p w14:paraId="55DCF39C" w14:textId="77777777" w:rsidR="00CA4B44" w:rsidRPr="00F45642" w:rsidRDefault="00CA4B44" w:rsidP="00C838BA">
            <w:pPr>
              <w:spacing w:after="165"/>
              <w:ind w:left="0" w:right="14" w:firstLine="0"/>
              <w:jc w:val="center"/>
            </w:pPr>
          </w:p>
        </w:tc>
        <w:tc>
          <w:tcPr>
            <w:tcW w:w="114" w:type="pct"/>
            <w:shd w:val="clear" w:color="auto" w:fill="A6A6A6"/>
            <w:vAlign w:val="center"/>
          </w:tcPr>
          <w:p w14:paraId="187A7DC4" w14:textId="77777777" w:rsidR="00CA4B44" w:rsidRPr="00F45642" w:rsidRDefault="00CA4B44" w:rsidP="00C838BA">
            <w:pPr>
              <w:spacing w:after="165"/>
              <w:ind w:left="0" w:right="14" w:firstLine="0"/>
              <w:jc w:val="center"/>
            </w:pPr>
          </w:p>
        </w:tc>
        <w:tc>
          <w:tcPr>
            <w:tcW w:w="114" w:type="pct"/>
            <w:shd w:val="clear" w:color="auto" w:fill="A6A6A6"/>
            <w:vAlign w:val="center"/>
          </w:tcPr>
          <w:p w14:paraId="2E3796BB" w14:textId="77777777" w:rsidR="00CA4B44" w:rsidRPr="00F45642" w:rsidRDefault="00CA4B44" w:rsidP="00C838BA">
            <w:pPr>
              <w:spacing w:after="165"/>
              <w:ind w:left="0" w:right="14" w:firstLine="0"/>
              <w:jc w:val="center"/>
            </w:pPr>
          </w:p>
        </w:tc>
        <w:tc>
          <w:tcPr>
            <w:tcW w:w="114" w:type="pct"/>
            <w:tcBorders>
              <w:right w:val="single" w:sz="4" w:space="0" w:color="auto"/>
            </w:tcBorders>
            <w:shd w:val="clear" w:color="auto" w:fill="A6A6A6"/>
            <w:vAlign w:val="center"/>
          </w:tcPr>
          <w:p w14:paraId="259E4533" w14:textId="3DFC4A8B" w:rsidR="00CA4B44" w:rsidRPr="00F45642" w:rsidRDefault="00CA4B44" w:rsidP="00C838BA">
            <w:pPr>
              <w:spacing w:after="165"/>
              <w:ind w:left="0" w:right="14" w:firstLine="0"/>
              <w:jc w:val="center"/>
            </w:pPr>
          </w:p>
        </w:tc>
        <w:tc>
          <w:tcPr>
            <w:tcW w:w="114" w:type="pct"/>
            <w:tcBorders>
              <w:top w:val="nil"/>
              <w:left w:val="single" w:sz="4" w:space="0" w:color="auto"/>
              <w:bottom w:val="nil"/>
              <w:right w:val="nil"/>
            </w:tcBorders>
            <w:shd w:val="clear" w:color="auto" w:fill="FFFFFF" w:themeFill="background1"/>
          </w:tcPr>
          <w:p w14:paraId="7D336BD0"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57090E8C"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4CB2DF8C"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59497642"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3CD0516F"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21744C5A" w14:textId="2AF94C62"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4D9BB22C"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7255C818"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0AA20BBB" w14:textId="77777777" w:rsidR="00CA4B44" w:rsidRPr="00F45642" w:rsidRDefault="00CA4B44" w:rsidP="00C838BA">
            <w:pPr>
              <w:spacing w:after="165"/>
              <w:ind w:left="0" w:right="14" w:firstLine="0"/>
              <w:jc w:val="center"/>
            </w:pPr>
          </w:p>
        </w:tc>
        <w:tc>
          <w:tcPr>
            <w:tcW w:w="98" w:type="pct"/>
            <w:tcBorders>
              <w:top w:val="nil"/>
              <w:left w:val="nil"/>
              <w:bottom w:val="nil"/>
              <w:right w:val="nil"/>
            </w:tcBorders>
            <w:shd w:val="clear" w:color="auto" w:fill="FFFFFF" w:themeFill="background1"/>
          </w:tcPr>
          <w:p w14:paraId="682E9176" w14:textId="77777777" w:rsidR="00CA4B44" w:rsidRPr="00F45642" w:rsidRDefault="00CA4B44" w:rsidP="00C838BA">
            <w:pPr>
              <w:spacing w:after="165"/>
              <w:ind w:left="0" w:right="14" w:firstLine="0"/>
              <w:jc w:val="center"/>
            </w:pPr>
          </w:p>
        </w:tc>
      </w:tr>
    </w:tbl>
    <w:p w14:paraId="75015CC2" w14:textId="5FD714B0" w:rsidR="00F81E93" w:rsidRPr="00C718C3" w:rsidRDefault="00D04F81" w:rsidP="00FC47B5">
      <w:pPr>
        <w:spacing w:after="425"/>
        <w:ind w:left="0" w:right="14" w:firstLine="0"/>
        <w:rPr>
          <w:sz w:val="6"/>
          <w:szCs w:val="6"/>
        </w:rPr>
      </w:pPr>
      <w:r>
        <w:rPr>
          <w:noProof/>
        </w:rPr>
        <mc:AlternateContent>
          <mc:Choice Requires="wps">
            <w:drawing>
              <wp:anchor distT="45720" distB="45720" distL="114300" distR="114300" simplePos="0" relativeHeight="251667456" behindDoc="1" locked="0" layoutInCell="1" allowOverlap="1" wp14:anchorId="13B58F03" wp14:editId="143D8F4C">
                <wp:simplePos x="0" y="0"/>
                <wp:positionH relativeFrom="margin">
                  <wp:posOffset>-110762</wp:posOffset>
                </wp:positionH>
                <wp:positionV relativeFrom="paragraph">
                  <wp:posOffset>106771</wp:posOffset>
                </wp:positionV>
                <wp:extent cx="478790" cy="239486"/>
                <wp:effectExtent l="0" t="0" r="0" b="8255"/>
                <wp:wrapNone/>
                <wp:docPr id="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239486"/>
                        </a:xfrm>
                        <a:prstGeom prst="rect">
                          <a:avLst/>
                        </a:prstGeom>
                        <a:solidFill>
                          <a:srgbClr val="FFFFFF"/>
                        </a:solidFill>
                        <a:ln w="9525">
                          <a:noFill/>
                          <a:miter lim="800000"/>
                          <a:headEnd/>
                          <a:tailEnd/>
                        </a:ln>
                      </wps:spPr>
                      <wps:txbx>
                        <w:txbxContent>
                          <w:p w14:paraId="539040A0" w14:textId="1D801705" w:rsidR="009C166F" w:rsidRPr="00D04F81" w:rsidRDefault="009C166F" w:rsidP="00D04F81">
                            <w:pPr>
                              <w:ind w:left="0" w:firstLine="0"/>
                              <w:rPr>
                                <w:sz w:val="16"/>
                                <w:szCs w:val="14"/>
                              </w:rPr>
                            </w:pPr>
                            <w:r>
                              <w:rPr>
                                <w:sz w:val="16"/>
                                <w:szCs w:val="14"/>
                              </w:rPr>
                              <w:t>Classe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3B58F03" id="_x0000_s1029" type="#_x0000_t202" style="position:absolute;left:0;text-align:left;margin-left:-8.7pt;margin-top:8.4pt;width:37.7pt;height:18.8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" stroked="f">
                <v:textbox>
                  <w:txbxContent>
                    <w:p w14:paraId="539040A0" w14:textId="1D801705" w:rsidR="009C166F" w:rsidRPr="00D04F81" w:rsidRDefault="009C166F" w:rsidP="00D04F81">
                      <w:pPr>
                        <w:ind w:left="0" w:firstLine="0"/>
                        <w:rPr>
                          <w:sz w:val="16"/>
                          <w:szCs w:val="14"/>
                        </w:rPr>
                      </w:pPr>
                      <w:r>
                        <w:rPr>
                          <w:sz w:val="16"/>
                          <w:szCs w:val="14"/>
                        </w:rPr>
                        <w:t>Classe</w:t>
                      </w:r>
                    </w:p>
                  </w:txbxContent>
                </v:textbox>
                <w10:wrap anchorx="margin"/>
              </v:shape>
            </w:pict>
          </mc:Fallback>
        </mc:AlternateContent>
      </w:r>
    </w:p>
    <w:tbl>
      <w:tblPr>
        <w:tblStyle w:val="Grigliatabella"/>
        <w:tblW w:w="0" w:type="auto"/>
        <w:tblCellMar>
          <w:left w:w="45" w:type="dxa"/>
          <w:right w:w="45" w:type="dxa"/>
        </w:tblCellMar>
        <w:tblLook w:val="04A0" w:firstRow="1" w:lastRow="0" w:firstColumn="1" w:lastColumn="0" w:noHBand="0" w:noVBand="1"/>
      </w:tblPr>
      <w:tblGrid>
        <w:gridCol w:w="421"/>
        <w:gridCol w:w="265"/>
        <w:gridCol w:w="1530"/>
        <w:gridCol w:w="5483"/>
        <w:gridCol w:w="1873"/>
      </w:tblGrid>
      <w:tr w:rsidR="00C718C3" w14:paraId="0956F148" w14:textId="77777777" w:rsidTr="00574AAB">
        <w:tc>
          <w:tcPr>
            <w:tcW w:w="421" w:type="dxa"/>
            <w:tcBorders>
              <w:top w:val="nil"/>
              <w:left w:val="nil"/>
              <w:bottom w:val="nil"/>
              <w:right w:val="single" w:sz="4" w:space="0" w:color="auto"/>
            </w:tcBorders>
            <w:vAlign w:val="center"/>
          </w:tcPr>
          <w:p w14:paraId="28BA44CB" w14:textId="53593C25" w:rsidR="00F81E93" w:rsidRDefault="00B30047" w:rsidP="00D04F81">
            <w:pPr>
              <w:spacing w:before="60" w:after="60"/>
              <w:ind w:left="0" w:right="-899" w:firstLine="83"/>
            </w:pPr>
            <w:r>
              <w:t>A</w:t>
            </w:r>
          </w:p>
        </w:tc>
        <w:tc>
          <w:tcPr>
            <w:tcW w:w="265" w:type="dxa"/>
            <w:tcBorders>
              <w:left w:val="single" w:sz="4" w:space="0" w:color="auto"/>
            </w:tcBorders>
            <w:vAlign w:val="center"/>
          </w:tcPr>
          <w:p w14:paraId="0CEDE6EE" w14:textId="5DA3BFC5" w:rsidR="00F81E93" w:rsidRPr="00C718C3" w:rsidRDefault="00C718C3" w:rsidP="00C718C3">
            <w:pPr>
              <w:spacing w:before="60" w:after="60"/>
              <w:ind w:left="0" w:firstLine="0"/>
              <w:contextualSpacing/>
              <w:jc w:val="center"/>
              <w:rPr>
                <w:sz w:val="20"/>
                <w:szCs w:val="18"/>
              </w:rPr>
            </w:pPr>
            <w:r w:rsidRPr="00C718C3">
              <w:t>0</w:t>
            </w:r>
          </w:p>
        </w:tc>
        <w:tc>
          <w:tcPr>
            <w:tcW w:w="1530" w:type="dxa"/>
            <w:vAlign w:val="center"/>
          </w:tcPr>
          <w:p w14:paraId="1DC1015E" w14:textId="0B144955" w:rsidR="00F81E93" w:rsidRDefault="00C718C3" w:rsidP="00B30047">
            <w:pPr>
              <w:spacing w:before="60" w:after="60"/>
              <w:ind w:left="0" w:right="11" w:firstLine="0"/>
              <w:jc w:val="center"/>
            </w:pPr>
            <w:r>
              <w:t>Rete</w:t>
            </w:r>
          </w:p>
        </w:tc>
        <w:tc>
          <w:tcPr>
            <w:tcW w:w="5483" w:type="dxa"/>
            <w:tcBorders>
              <w:right w:val="single" w:sz="4" w:space="0" w:color="auto"/>
            </w:tcBorders>
            <w:vAlign w:val="center"/>
          </w:tcPr>
          <w:p w14:paraId="105E42E0" w14:textId="6749BBC2" w:rsidR="00F81E93" w:rsidRDefault="00C718C3" w:rsidP="00B30047">
            <w:pPr>
              <w:spacing w:before="60" w:after="60"/>
              <w:ind w:left="0" w:right="11" w:firstLine="0"/>
              <w:jc w:val="center"/>
            </w:pPr>
            <w:r>
              <w:t>Host</w:t>
            </w:r>
          </w:p>
        </w:tc>
        <w:tc>
          <w:tcPr>
            <w:tcW w:w="1873" w:type="dxa"/>
            <w:tcBorders>
              <w:top w:val="nil"/>
              <w:left w:val="single" w:sz="4" w:space="0" w:color="auto"/>
              <w:bottom w:val="nil"/>
              <w:right w:val="nil"/>
            </w:tcBorders>
            <w:vAlign w:val="center"/>
          </w:tcPr>
          <w:p w14:paraId="0B38490B" w14:textId="28EF5EC5" w:rsidR="00F81E93" w:rsidRDefault="00C718C3" w:rsidP="00574AAB">
            <w:pPr>
              <w:spacing w:after="0"/>
              <w:ind w:left="79" w:right="11" w:firstLine="0"/>
              <w:jc w:val="left"/>
            </w:pPr>
            <w:r w:rsidRPr="00C718C3">
              <w:rPr>
                <w:sz w:val="20"/>
                <w:szCs w:val="18"/>
              </w:rPr>
              <w:t xml:space="preserve">Da 1.0.0.0 </w:t>
            </w:r>
            <w:r>
              <w:rPr>
                <w:sz w:val="20"/>
                <w:szCs w:val="18"/>
              </w:rPr>
              <w:t>a</w:t>
            </w:r>
            <w:r w:rsidRPr="00C718C3">
              <w:rPr>
                <w:sz w:val="20"/>
                <w:szCs w:val="18"/>
              </w:rPr>
              <w:t xml:space="preserve"> 127.</w:t>
            </w:r>
            <w:r>
              <w:rPr>
                <w:sz w:val="20"/>
                <w:szCs w:val="18"/>
              </w:rPr>
              <w:t>255.255.255</w:t>
            </w:r>
          </w:p>
        </w:tc>
      </w:tr>
    </w:tbl>
    <w:p w14:paraId="675161BD" w14:textId="77777777" w:rsidR="00B30047" w:rsidRPr="00B30047" w:rsidRDefault="00B30047" w:rsidP="00B30047">
      <w:pPr>
        <w:ind w:left="0" w:firstLine="0"/>
        <w:rPr>
          <w:sz w:val="2"/>
          <w:szCs w:val="2"/>
        </w:rPr>
      </w:pPr>
    </w:p>
    <w:tbl>
      <w:tblPr>
        <w:tblStyle w:val="Grigliatabella"/>
        <w:tblW w:w="0" w:type="auto"/>
        <w:tblLook w:val="04A0" w:firstRow="1" w:lastRow="0" w:firstColumn="1" w:lastColumn="0" w:noHBand="0" w:noVBand="1"/>
      </w:tblPr>
      <w:tblGrid>
        <w:gridCol w:w="421"/>
        <w:gridCol w:w="493"/>
        <w:gridCol w:w="3188"/>
        <w:gridCol w:w="3604"/>
        <w:gridCol w:w="1926"/>
      </w:tblGrid>
      <w:tr w:rsidR="00F81E93" w14:paraId="0B0DCC36" w14:textId="77777777" w:rsidTr="00C718C3">
        <w:tc>
          <w:tcPr>
            <w:tcW w:w="421" w:type="dxa"/>
            <w:tcBorders>
              <w:top w:val="nil"/>
              <w:left w:val="nil"/>
              <w:bottom w:val="nil"/>
              <w:right w:val="single" w:sz="4" w:space="0" w:color="auto"/>
            </w:tcBorders>
            <w:vAlign w:val="center"/>
          </w:tcPr>
          <w:p w14:paraId="22965008" w14:textId="50F92B29" w:rsidR="00F81E93" w:rsidRDefault="00B30047" w:rsidP="00B30047">
            <w:pPr>
              <w:spacing w:before="60" w:after="60"/>
              <w:ind w:left="0" w:right="11" w:firstLine="0"/>
            </w:pPr>
            <w:r>
              <w:t>B</w:t>
            </w:r>
          </w:p>
        </w:tc>
        <w:tc>
          <w:tcPr>
            <w:tcW w:w="493" w:type="dxa"/>
            <w:tcBorders>
              <w:left w:val="single" w:sz="4" w:space="0" w:color="auto"/>
            </w:tcBorders>
            <w:vAlign w:val="center"/>
          </w:tcPr>
          <w:p w14:paraId="7B8915C6" w14:textId="077E90EA" w:rsidR="00F81E93" w:rsidRDefault="00C718C3" w:rsidP="00B30047">
            <w:pPr>
              <w:spacing w:before="60" w:after="60"/>
              <w:ind w:left="0" w:right="11" w:firstLine="0"/>
              <w:jc w:val="center"/>
            </w:pPr>
            <w:r>
              <w:t>10</w:t>
            </w:r>
          </w:p>
        </w:tc>
        <w:tc>
          <w:tcPr>
            <w:tcW w:w="3188" w:type="dxa"/>
            <w:vAlign w:val="center"/>
          </w:tcPr>
          <w:p w14:paraId="55154916" w14:textId="3014B4CB" w:rsidR="00F81E93" w:rsidRDefault="00C718C3" w:rsidP="00B30047">
            <w:pPr>
              <w:spacing w:before="60" w:after="60"/>
              <w:ind w:left="0" w:right="11" w:firstLine="0"/>
              <w:jc w:val="center"/>
            </w:pPr>
            <w:r>
              <w:t>Rete</w:t>
            </w:r>
          </w:p>
        </w:tc>
        <w:tc>
          <w:tcPr>
            <w:tcW w:w="3604" w:type="dxa"/>
            <w:tcBorders>
              <w:right w:val="single" w:sz="4" w:space="0" w:color="auto"/>
            </w:tcBorders>
            <w:vAlign w:val="center"/>
          </w:tcPr>
          <w:p w14:paraId="2CA1AA15" w14:textId="2A85C475" w:rsidR="00F81E93" w:rsidRDefault="00C718C3" w:rsidP="00B30047">
            <w:pPr>
              <w:spacing w:before="60" w:after="60"/>
              <w:ind w:left="0" w:right="11" w:firstLine="0"/>
              <w:jc w:val="center"/>
            </w:pPr>
            <w:r>
              <w:t>Host</w:t>
            </w:r>
          </w:p>
        </w:tc>
        <w:tc>
          <w:tcPr>
            <w:tcW w:w="1926" w:type="dxa"/>
            <w:tcBorders>
              <w:top w:val="nil"/>
              <w:left w:val="single" w:sz="4" w:space="0" w:color="auto"/>
              <w:bottom w:val="nil"/>
              <w:right w:val="nil"/>
            </w:tcBorders>
            <w:vAlign w:val="center"/>
          </w:tcPr>
          <w:p w14:paraId="5106C058" w14:textId="13D53874" w:rsidR="00F81E93" w:rsidRDefault="00C718C3" w:rsidP="00C718C3">
            <w:pPr>
              <w:spacing w:after="0"/>
              <w:ind w:left="0" w:right="11" w:firstLine="0"/>
              <w:jc w:val="left"/>
            </w:pPr>
            <w:r w:rsidRPr="00C718C3">
              <w:rPr>
                <w:sz w:val="20"/>
                <w:szCs w:val="18"/>
              </w:rPr>
              <w:t>Da 1</w:t>
            </w:r>
            <w:r>
              <w:rPr>
                <w:sz w:val="20"/>
                <w:szCs w:val="18"/>
              </w:rPr>
              <w:t>28</w:t>
            </w:r>
            <w:r w:rsidRPr="00C718C3">
              <w:rPr>
                <w:sz w:val="20"/>
                <w:szCs w:val="18"/>
              </w:rPr>
              <w:t xml:space="preserve">.0.0.0 </w:t>
            </w:r>
            <w:r>
              <w:rPr>
                <w:sz w:val="20"/>
                <w:szCs w:val="18"/>
              </w:rPr>
              <w:t>a</w:t>
            </w:r>
            <w:r w:rsidRPr="00C718C3">
              <w:rPr>
                <w:sz w:val="20"/>
                <w:szCs w:val="18"/>
              </w:rPr>
              <w:t xml:space="preserve"> 1</w:t>
            </w:r>
            <w:r>
              <w:rPr>
                <w:sz w:val="20"/>
                <w:szCs w:val="18"/>
              </w:rPr>
              <w:t>91</w:t>
            </w:r>
            <w:r w:rsidRPr="00C718C3">
              <w:rPr>
                <w:sz w:val="20"/>
                <w:szCs w:val="18"/>
              </w:rPr>
              <w:t>.</w:t>
            </w:r>
            <w:r>
              <w:rPr>
                <w:sz w:val="20"/>
                <w:szCs w:val="18"/>
              </w:rPr>
              <w:t>255.255.255</w:t>
            </w:r>
          </w:p>
        </w:tc>
      </w:tr>
    </w:tbl>
    <w:p w14:paraId="3DE7E5DF" w14:textId="77777777" w:rsidR="00B30047" w:rsidRPr="00B30047" w:rsidRDefault="00B30047">
      <w:pPr>
        <w:rPr>
          <w:sz w:val="2"/>
          <w:szCs w:val="2"/>
        </w:rPr>
      </w:pPr>
    </w:p>
    <w:tbl>
      <w:tblPr>
        <w:tblStyle w:val="Grigliatabella"/>
        <w:tblW w:w="0" w:type="auto"/>
        <w:tblLook w:val="04A0" w:firstRow="1" w:lastRow="0" w:firstColumn="1" w:lastColumn="0" w:noHBand="0" w:noVBand="1"/>
      </w:tblPr>
      <w:tblGrid>
        <w:gridCol w:w="421"/>
        <w:gridCol w:w="713"/>
        <w:gridCol w:w="4773"/>
        <w:gridCol w:w="1795"/>
        <w:gridCol w:w="1926"/>
      </w:tblGrid>
      <w:tr w:rsidR="00F81E93" w14:paraId="0DB566B0" w14:textId="77777777" w:rsidTr="00C718C3">
        <w:tc>
          <w:tcPr>
            <w:tcW w:w="421" w:type="dxa"/>
            <w:tcBorders>
              <w:top w:val="nil"/>
              <w:left w:val="nil"/>
              <w:bottom w:val="nil"/>
              <w:right w:val="single" w:sz="4" w:space="0" w:color="auto"/>
            </w:tcBorders>
            <w:vAlign w:val="center"/>
          </w:tcPr>
          <w:p w14:paraId="73CE39FF" w14:textId="01F993B3" w:rsidR="00F81E93" w:rsidRDefault="00B30047" w:rsidP="00B30047">
            <w:pPr>
              <w:spacing w:before="60" w:after="60"/>
              <w:ind w:left="0" w:right="11" w:firstLine="0"/>
            </w:pPr>
            <w:r>
              <w:t>C</w:t>
            </w:r>
          </w:p>
        </w:tc>
        <w:tc>
          <w:tcPr>
            <w:tcW w:w="713" w:type="dxa"/>
            <w:tcBorders>
              <w:left w:val="single" w:sz="4" w:space="0" w:color="auto"/>
            </w:tcBorders>
            <w:vAlign w:val="center"/>
          </w:tcPr>
          <w:p w14:paraId="4993F102" w14:textId="71C2857F" w:rsidR="00F81E93" w:rsidRDefault="00C718C3" w:rsidP="00B30047">
            <w:pPr>
              <w:spacing w:before="60" w:after="60"/>
              <w:ind w:left="0" w:right="11" w:firstLine="0"/>
              <w:jc w:val="center"/>
            </w:pPr>
            <w:r>
              <w:t>110</w:t>
            </w:r>
          </w:p>
        </w:tc>
        <w:tc>
          <w:tcPr>
            <w:tcW w:w="4773" w:type="dxa"/>
            <w:vAlign w:val="center"/>
          </w:tcPr>
          <w:p w14:paraId="4B91BFDA" w14:textId="6C4BA65B" w:rsidR="00F81E93" w:rsidRDefault="00C718C3" w:rsidP="00B30047">
            <w:pPr>
              <w:spacing w:before="60" w:after="60"/>
              <w:ind w:left="0" w:right="11" w:firstLine="0"/>
              <w:jc w:val="center"/>
            </w:pPr>
            <w:r>
              <w:t>Rete</w:t>
            </w:r>
          </w:p>
        </w:tc>
        <w:tc>
          <w:tcPr>
            <w:tcW w:w="1795" w:type="dxa"/>
            <w:tcBorders>
              <w:right w:val="single" w:sz="4" w:space="0" w:color="auto"/>
            </w:tcBorders>
            <w:vAlign w:val="center"/>
          </w:tcPr>
          <w:p w14:paraId="3179FE24" w14:textId="1C9FA3D9" w:rsidR="00F81E93" w:rsidRDefault="00C718C3" w:rsidP="00B30047">
            <w:pPr>
              <w:spacing w:before="60" w:after="60"/>
              <w:ind w:left="0" w:right="11" w:firstLine="0"/>
              <w:jc w:val="center"/>
            </w:pPr>
            <w:r>
              <w:t>Host</w:t>
            </w:r>
          </w:p>
        </w:tc>
        <w:tc>
          <w:tcPr>
            <w:tcW w:w="1926" w:type="dxa"/>
            <w:tcBorders>
              <w:top w:val="nil"/>
              <w:left w:val="single" w:sz="4" w:space="0" w:color="auto"/>
              <w:bottom w:val="nil"/>
              <w:right w:val="nil"/>
            </w:tcBorders>
            <w:vAlign w:val="center"/>
          </w:tcPr>
          <w:p w14:paraId="30176CCB" w14:textId="70008192" w:rsidR="00F81E93" w:rsidRDefault="00C718C3" w:rsidP="00C718C3">
            <w:pPr>
              <w:spacing w:after="0"/>
              <w:ind w:left="0" w:right="11" w:firstLine="0"/>
              <w:jc w:val="left"/>
            </w:pPr>
            <w:r w:rsidRPr="00C718C3">
              <w:rPr>
                <w:sz w:val="20"/>
                <w:szCs w:val="18"/>
              </w:rPr>
              <w:t>Da 1</w:t>
            </w:r>
            <w:r>
              <w:rPr>
                <w:sz w:val="20"/>
                <w:szCs w:val="18"/>
              </w:rPr>
              <w:t>92</w:t>
            </w:r>
            <w:r w:rsidRPr="00C718C3">
              <w:rPr>
                <w:sz w:val="20"/>
                <w:szCs w:val="18"/>
              </w:rPr>
              <w:t xml:space="preserve">.0.0.0 </w:t>
            </w:r>
            <w:r>
              <w:rPr>
                <w:sz w:val="20"/>
                <w:szCs w:val="18"/>
              </w:rPr>
              <w:t>a</w:t>
            </w:r>
            <w:r w:rsidRPr="00C718C3">
              <w:rPr>
                <w:sz w:val="20"/>
                <w:szCs w:val="18"/>
              </w:rPr>
              <w:t xml:space="preserve"> </w:t>
            </w:r>
            <w:r>
              <w:rPr>
                <w:sz w:val="20"/>
                <w:szCs w:val="18"/>
              </w:rPr>
              <w:t>223</w:t>
            </w:r>
            <w:r w:rsidRPr="00C718C3">
              <w:rPr>
                <w:sz w:val="20"/>
                <w:szCs w:val="18"/>
              </w:rPr>
              <w:t>.</w:t>
            </w:r>
            <w:r>
              <w:rPr>
                <w:sz w:val="20"/>
                <w:szCs w:val="18"/>
              </w:rPr>
              <w:t>255.255.255</w:t>
            </w:r>
          </w:p>
        </w:tc>
      </w:tr>
    </w:tbl>
    <w:p w14:paraId="046A7900" w14:textId="77777777" w:rsidR="00B30047" w:rsidRPr="00B30047" w:rsidRDefault="00B30047">
      <w:pPr>
        <w:rPr>
          <w:sz w:val="2"/>
          <w:szCs w:val="2"/>
        </w:rPr>
      </w:pPr>
    </w:p>
    <w:tbl>
      <w:tblPr>
        <w:tblStyle w:val="Grigliatabella"/>
        <w:tblW w:w="0" w:type="auto"/>
        <w:tblLook w:val="04A0" w:firstRow="1" w:lastRow="0" w:firstColumn="1" w:lastColumn="0" w:noHBand="0" w:noVBand="1"/>
      </w:tblPr>
      <w:tblGrid>
        <w:gridCol w:w="421"/>
        <w:gridCol w:w="951"/>
        <w:gridCol w:w="6330"/>
        <w:gridCol w:w="1926"/>
      </w:tblGrid>
      <w:tr w:rsidR="00C718C3" w14:paraId="6A97E9FE" w14:textId="77777777" w:rsidTr="00C838BA">
        <w:tc>
          <w:tcPr>
            <w:tcW w:w="421" w:type="dxa"/>
            <w:tcBorders>
              <w:top w:val="nil"/>
              <w:left w:val="nil"/>
              <w:bottom w:val="nil"/>
              <w:right w:val="single" w:sz="4" w:space="0" w:color="auto"/>
            </w:tcBorders>
            <w:vAlign w:val="center"/>
          </w:tcPr>
          <w:p w14:paraId="7F59C7A3" w14:textId="5EA3D84C" w:rsidR="00C718C3" w:rsidRDefault="00C718C3" w:rsidP="00B30047">
            <w:pPr>
              <w:spacing w:before="60" w:after="60"/>
              <w:ind w:left="0" w:right="11" w:firstLine="0"/>
            </w:pPr>
            <w:r>
              <w:t>D</w:t>
            </w:r>
          </w:p>
        </w:tc>
        <w:tc>
          <w:tcPr>
            <w:tcW w:w="951" w:type="dxa"/>
            <w:tcBorders>
              <w:left w:val="single" w:sz="4" w:space="0" w:color="auto"/>
            </w:tcBorders>
            <w:vAlign w:val="center"/>
          </w:tcPr>
          <w:p w14:paraId="324CB891" w14:textId="26ACF61C" w:rsidR="00C718C3" w:rsidRDefault="00C718C3" w:rsidP="00B30047">
            <w:pPr>
              <w:spacing w:before="60" w:after="60"/>
              <w:ind w:left="0" w:right="11" w:firstLine="0"/>
              <w:jc w:val="center"/>
            </w:pPr>
            <w:r>
              <w:t>1110</w:t>
            </w:r>
          </w:p>
        </w:tc>
        <w:tc>
          <w:tcPr>
            <w:tcW w:w="6330" w:type="dxa"/>
            <w:tcBorders>
              <w:right w:val="single" w:sz="4" w:space="0" w:color="auto"/>
            </w:tcBorders>
            <w:vAlign w:val="center"/>
          </w:tcPr>
          <w:p w14:paraId="039D0B8B" w14:textId="20421801" w:rsidR="00C718C3" w:rsidRDefault="00C718C3" w:rsidP="00B30047">
            <w:pPr>
              <w:spacing w:before="60" w:after="60"/>
              <w:ind w:left="0" w:right="11" w:firstLine="0"/>
              <w:jc w:val="center"/>
            </w:pPr>
            <w:r>
              <w:t>Indirizzi multicast</w:t>
            </w:r>
          </w:p>
        </w:tc>
        <w:tc>
          <w:tcPr>
            <w:tcW w:w="1926" w:type="dxa"/>
            <w:tcBorders>
              <w:top w:val="nil"/>
              <w:left w:val="single" w:sz="4" w:space="0" w:color="auto"/>
              <w:bottom w:val="nil"/>
              <w:right w:val="nil"/>
            </w:tcBorders>
            <w:vAlign w:val="center"/>
          </w:tcPr>
          <w:p w14:paraId="3AD077FD" w14:textId="566D9307" w:rsidR="00C718C3" w:rsidRDefault="00C718C3" w:rsidP="00C718C3">
            <w:pPr>
              <w:spacing w:after="0"/>
              <w:ind w:left="0" w:right="11" w:firstLine="0"/>
              <w:jc w:val="left"/>
            </w:pPr>
            <w:r w:rsidRPr="00C718C3">
              <w:rPr>
                <w:sz w:val="20"/>
                <w:szCs w:val="18"/>
              </w:rPr>
              <w:t>Da</w:t>
            </w:r>
            <w:r>
              <w:rPr>
                <w:sz w:val="20"/>
                <w:szCs w:val="18"/>
              </w:rPr>
              <w:t xml:space="preserve"> 224</w:t>
            </w:r>
            <w:r w:rsidRPr="00C718C3">
              <w:rPr>
                <w:sz w:val="20"/>
                <w:szCs w:val="18"/>
              </w:rPr>
              <w:t xml:space="preserve">.0.0.0 </w:t>
            </w:r>
            <w:r>
              <w:rPr>
                <w:sz w:val="20"/>
                <w:szCs w:val="18"/>
              </w:rPr>
              <w:t>a</w:t>
            </w:r>
            <w:r w:rsidRPr="00C718C3">
              <w:rPr>
                <w:sz w:val="20"/>
                <w:szCs w:val="18"/>
              </w:rPr>
              <w:t xml:space="preserve"> </w:t>
            </w:r>
            <w:r>
              <w:rPr>
                <w:sz w:val="20"/>
                <w:szCs w:val="18"/>
              </w:rPr>
              <w:t>239</w:t>
            </w:r>
            <w:r w:rsidRPr="00C718C3">
              <w:rPr>
                <w:sz w:val="20"/>
                <w:szCs w:val="18"/>
              </w:rPr>
              <w:t>.</w:t>
            </w:r>
            <w:r>
              <w:rPr>
                <w:sz w:val="20"/>
                <w:szCs w:val="18"/>
              </w:rPr>
              <w:t>255.255.255</w:t>
            </w:r>
          </w:p>
        </w:tc>
      </w:tr>
    </w:tbl>
    <w:p w14:paraId="03B0B871" w14:textId="77777777" w:rsidR="00B30047" w:rsidRPr="00B30047" w:rsidRDefault="00B30047">
      <w:pPr>
        <w:rPr>
          <w:sz w:val="2"/>
          <w:szCs w:val="2"/>
        </w:rPr>
      </w:pPr>
    </w:p>
    <w:tbl>
      <w:tblPr>
        <w:tblStyle w:val="Grigliatabella"/>
        <w:tblW w:w="0" w:type="auto"/>
        <w:tblLook w:val="04A0" w:firstRow="1" w:lastRow="0" w:firstColumn="1" w:lastColumn="0" w:noHBand="0" w:noVBand="1"/>
      </w:tblPr>
      <w:tblGrid>
        <w:gridCol w:w="421"/>
        <w:gridCol w:w="951"/>
        <w:gridCol w:w="6330"/>
        <w:gridCol w:w="1926"/>
      </w:tblGrid>
      <w:tr w:rsidR="00C718C3" w14:paraId="38D38809" w14:textId="77777777" w:rsidTr="00C838BA">
        <w:tc>
          <w:tcPr>
            <w:tcW w:w="421" w:type="dxa"/>
            <w:tcBorders>
              <w:top w:val="nil"/>
              <w:left w:val="nil"/>
              <w:bottom w:val="nil"/>
              <w:right w:val="single" w:sz="4" w:space="0" w:color="auto"/>
            </w:tcBorders>
            <w:vAlign w:val="center"/>
          </w:tcPr>
          <w:p w14:paraId="7B09BE8E" w14:textId="4EADC423" w:rsidR="00C718C3" w:rsidRDefault="00C718C3" w:rsidP="00B30047">
            <w:pPr>
              <w:spacing w:before="60" w:after="60"/>
              <w:ind w:left="0" w:right="11" w:firstLine="0"/>
            </w:pPr>
            <w:r>
              <w:t>E</w:t>
            </w:r>
          </w:p>
        </w:tc>
        <w:tc>
          <w:tcPr>
            <w:tcW w:w="951" w:type="dxa"/>
            <w:tcBorders>
              <w:left w:val="single" w:sz="4" w:space="0" w:color="auto"/>
            </w:tcBorders>
            <w:vAlign w:val="center"/>
          </w:tcPr>
          <w:p w14:paraId="3FE046F8" w14:textId="286FD701" w:rsidR="00C718C3" w:rsidRDefault="00C718C3" w:rsidP="00B30047">
            <w:pPr>
              <w:spacing w:before="60" w:after="60"/>
              <w:ind w:left="0" w:right="11" w:firstLine="0"/>
              <w:jc w:val="center"/>
            </w:pPr>
            <w:r>
              <w:t>1111</w:t>
            </w:r>
          </w:p>
        </w:tc>
        <w:tc>
          <w:tcPr>
            <w:tcW w:w="6330" w:type="dxa"/>
            <w:tcBorders>
              <w:right w:val="single" w:sz="4" w:space="0" w:color="auto"/>
            </w:tcBorders>
            <w:vAlign w:val="center"/>
          </w:tcPr>
          <w:p w14:paraId="5F0E1E6C" w14:textId="6EA86295" w:rsidR="00C718C3" w:rsidRDefault="00C718C3" w:rsidP="00B30047">
            <w:pPr>
              <w:spacing w:before="60" w:after="60"/>
              <w:ind w:left="0" w:right="11" w:firstLine="0"/>
              <w:jc w:val="center"/>
            </w:pPr>
            <w:r>
              <w:t>Riservati per usi futuri</w:t>
            </w:r>
          </w:p>
        </w:tc>
        <w:tc>
          <w:tcPr>
            <w:tcW w:w="1926" w:type="dxa"/>
            <w:tcBorders>
              <w:top w:val="nil"/>
              <w:left w:val="single" w:sz="4" w:space="0" w:color="auto"/>
              <w:bottom w:val="nil"/>
              <w:right w:val="nil"/>
            </w:tcBorders>
            <w:vAlign w:val="center"/>
          </w:tcPr>
          <w:p w14:paraId="3BB20E18" w14:textId="1DA343B7" w:rsidR="00C718C3" w:rsidRDefault="00C718C3" w:rsidP="00C718C3">
            <w:pPr>
              <w:spacing w:after="0"/>
              <w:ind w:left="0" w:right="11" w:firstLine="0"/>
              <w:jc w:val="left"/>
            </w:pPr>
            <w:r w:rsidRPr="00C718C3">
              <w:rPr>
                <w:sz w:val="20"/>
                <w:szCs w:val="18"/>
              </w:rPr>
              <w:t xml:space="preserve">Da </w:t>
            </w:r>
            <w:r>
              <w:rPr>
                <w:sz w:val="20"/>
                <w:szCs w:val="18"/>
              </w:rPr>
              <w:t>240</w:t>
            </w:r>
            <w:r w:rsidRPr="00C718C3">
              <w:rPr>
                <w:sz w:val="20"/>
                <w:szCs w:val="18"/>
              </w:rPr>
              <w:t xml:space="preserve">.0.0.0 </w:t>
            </w:r>
            <w:r>
              <w:rPr>
                <w:sz w:val="20"/>
                <w:szCs w:val="18"/>
              </w:rPr>
              <w:t>a</w:t>
            </w:r>
            <w:r w:rsidRPr="00C718C3">
              <w:rPr>
                <w:sz w:val="20"/>
                <w:szCs w:val="18"/>
              </w:rPr>
              <w:t xml:space="preserve"> </w:t>
            </w:r>
            <w:r>
              <w:rPr>
                <w:sz w:val="20"/>
                <w:szCs w:val="18"/>
              </w:rPr>
              <w:t>255</w:t>
            </w:r>
            <w:r w:rsidRPr="00C718C3">
              <w:rPr>
                <w:sz w:val="20"/>
                <w:szCs w:val="18"/>
              </w:rPr>
              <w:t>.</w:t>
            </w:r>
            <w:r>
              <w:rPr>
                <w:sz w:val="20"/>
                <w:szCs w:val="18"/>
              </w:rPr>
              <w:t>255.255.255</w:t>
            </w:r>
          </w:p>
        </w:tc>
      </w:tr>
    </w:tbl>
    <w:p w14:paraId="41905034" w14:textId="77777777" w:rsidR="00D04F81" w:rsidRDefault="00D04F81" w:rsidP="00D04F81">
      <w:pPr>
        <w:pStyle w:val="Paragrafoelenco"/>
        <w:spacing w:after="425"/>
        <w:ind w:right="14" w:firstLine="0"/>
      </w:pPr>
    </w:p>
    <w:p w14:paraId="7CA8EF9C" w14:textId="4D04FC66" w:rsidR="00CB0566" w:rsidRDefault="00594472" w:rsidP="00C015A6">
      <w:pPr>
        <w:pStyle w:val="Paragrafoelenco"/>
        <w:numPr>
          <w:ilvl w:val="0"/>
          <w:numId w:val="13"/>
        </w:numPr>
        <w:spacing w:after="425"/>
        <w:ind w:right="14"/>
      </w:pPr>
      <w:r>
        <w:t>Classe utilizzata per le WAN e le MAN</w:t>
      </w:r>
      <w:r w:rsidR="00CB0566">
        <w:t>;</w:t>
      </w:r>
    </w:p>
    <w:p w14:paraId="17B138ED" w14:textId="03F21AFF" w:rsidR="00CB0566" w:rsidRDefault="00594472" w:rsidP="00C015A6">
      <w:pPr>
        <w:pStyle w:val="Paragrafoelenco"/>
        <w:numPr>
          <w:ilvl w:val="0"/>
          <w:numId w:val="13"/>
        </w:numPr>
        <w:spacing w:after="425"/>
        <w:ind w:right="14"/>
      </w:pPr>
      <w:r>
        <w:t>Classe utilizzata per le MAN e le grosse LAN</w:t>
      </w:r>
      <w:r w:rsidR="00CB0566">
        <w:t>;</w:t>
      </w:r>
    </w:p>
    <w:p w14:paraId="6500A4F9" w14:textId="0ABB9BB2" w:rsidR="00CB0566" w:rsidRDefault="00594472" w:rsidP="00C015A6">
      <w:pPr>
        <w:pStyle w:val="Paragrafoelenco"/>
        <w:numPr>
          <w:ilvl w:val="0"/>
          <w:numId w:val="13"/>
        </w:numPr>
        <w:spacing w:after="425"/>
        <w:ind w:right="14"/>
      </w:pPr>
      <w:r>
        <w:t>Classe utilizzata per le LAN</w:t>
      </w:r>
      <w:r w:rsidR="00CB0566">
        <w:t>;</w:t>
      </w:r>
    </w:p>
    <w:p w14:paraId="064485E4" w14:textId="15C8D303" w:rsidR="00CB0566" w:rsidRDefault="00594472" w:rsidP="00C015A6">
      <w:pPr>
        <w:pStyle w:val="Paragrafoelenco"/>
        <w:numPr>
          <w:ilvl w:val="0"/>
          <w:numId w:val="13"/>
        </w:numPr>
        <w:spacing w:after="425"/>
        <w:ind w:right="14"/>
      </w:pPr>
      <w:r>
        <w:t>Classe utilizzata per gli i</w:t>
      </w:r>
      <w:r w:rsidR="003D4DA0">
        <w:t xml:space="preserve">ndirizzi </w:t>
      </w:r>
      <w:r w:rsidR="00CB0566">
        <w:t>multicast</w:t>
      </w:r>
      <w:r w:rsidR="00CB06B8">
        <w:t>;</w:t>
      </w:r>
    </w:p>
    <w:p w14:paraId="31B66B2D" w14:textId="3F24514D" w:rsidR="00FA5F05" w:rsidRDefault="003D4DA0" w:rsidP="00C015A6">
      <w:pPr>
        <w:pStyle w:val="Paragrafoelenco"/>
        <w:numPr>
          <w:ilvl w:val="0"/>
          <w:numId w:val="13"/>
        </w:numPr>
        <w:spacing w:after="425"/>
        <w:ind w:right="14"/>
      </w:pPr>
      <w:r>
        <w:t>Classe non commerciale (riservata).</w:t>
      </w:r>
    </w:p>
    <w:p w14:paraId="4289E509" w14:textId="41B441BF" w:rsidR="00FA5F05" w:rsidRDefault="00FA5F05" w:rsidP="00FA5F05">
      <w:pPr>
        <w:spacing w:after="160" w:line="259" w:lineRule="auto"/>
        <w:ind w:left="0" w:firstLine="0"/>
        <w:jc w:val="left"/>
      </w:pPr>
      <w:r>
        <w:br w:type="page"/>
      </w:r>
    </w:p>
    <w:p w14:paraId="084F2520" w14:textId="3B4B08E4" w:rsidR="00FA5F05" w:rsidRDefault="00FA5F05" w:rsidP="00823715">
      <w:pPr>
        <w:ind w:left="0" w:right="11" w:firstLine="0"/>
        <w:rPr>
          <w:b/>
          <w:bCs/>
        </w:rPr>
      </w:pPr>
      <w:r>
        <w:rPr>
          <w:b/>
          <w:bCs/>
        </w:rPr>
        <w:lastRenderedPageBreak/>
        <w:t>Indirizzi IP speciali</w:t>
      </w:r>
    </w:p>
    <w:tbl>
      <w:tblPr>
        <w:tblStyle w:val="Grigliatabella1"/>
        <w:tblpPr w:leftFromText="141" w:rightFromText="141" w:vertAnchor="text" w:horzAnchor="margin" w:tblpY="693"/>
        <w:tblOverlap w:val="never"/>
        <w:tblW w:w="5000" w:type="pct"/>
        <w:tblLook w:val="04A0" w:firstRow="1" w:lastRow="0" w:firstColumn="1" w:lastColumn="0" w:noHBand="0" w:noVBand="1"/>
      </w:tblPr>
      <w:tblGrid>
        <w:gridCol w:w="883"/>
        <w:gridCol w:w="776"/>
        <w:gridCol w:w="4718"/>
        <w:gridCol w:w="3256"/>
      </w:tblGrid>
      <w:tr w:rsidR="00F81E93" w:rsidRPr="00F81E93" w14:paraId="694D6849" w14:textId="0C53DFF2" w:rsidTr="00F81E93">
        <w:trPr>
          <w:trHeight w:val="718"/>
        </w:trPr>
        <w:tc>
          <w:tcPr>
            <w:tcW w:w="3310" w:type="pct"/>
            <w:gridSpan w:val="3"/>
            <w:tcBorders>
              <w:right w:val="single" w:sz="4" w:space="0" w:color="auto"/>
            </w:tcBorders>
            <w:vAlign w:val="center"/>
          </w:tcPr>
          <w:p w14:paraId="629AD795" w14:textId="77777777" w:rsidR="00F81E93" w:rsidRPr="00F81E93" w:rsidRDefault="00F81E93" w:rsidP="00F81E93">
            <w:pPr>
              <w:spacing w:before="100" w:beforeAutospacing="1" w:after="100" w:afterAutospacing="1" w:line="240" w:lineRule="auto"/>
              <w:ind w:left="0" w:right="14" w:firstLine="0"/>
              <w:contextualSpacing/>
              <w:jc w:val="center"/>
            </w:pPr>
            <w:r w:rsidRPr="00F81E93">
              <w:t>0 0 0 0 0 0 0 0 0 0 0 0 0 0 0 0 0 0 0 0 0 0 0 0 0 0 0 0 0 0 0 0</w:t>
            </w:r>
          </w:p>
        </w:tc>
        <w:tc>
          <w:tcPr>
            <w:tcW w:w="1690" w:type="pct"/>
            <w:tcBorders>
              <w:top w:val="nil"/>
              <w:left w:val="single" w:sz="4" w:space="0" w:color="auto"/>
              <w:bottom w:val="nil"/>
              <w:right w:val="nil"/>
            </w:tcBorders>
            <w:vAlign w:val="center"/>
          </w:tcPr>
          <w:p w14:paraId="08C30974" w14:textId="07CDC222" w:rsidR="00F81E93" w:rsidRPr="00F81E93" w:rsidRDefault="00F81E93" w:rsidP="00F81E93">
            <w:pPr>
              <w:spacing w:before="100" w:beforeAutospacing="1" w:after="100" w:afterAutospacing="1" w:line="240" w:lineRule="auto"/>
              <w:ind w:left="0" w:right="14" w:firstLine="0"/>
              <w:contextualSpacing/>
              <w:jc w:val="left"/>
            </w:pPr>
            <w:r>
              <w:t>Questo host</w:t>
            </w:r>
          </w:p>
        </w:tc>
      </w:tr>
      <w:tr w:rsidR="00F81E93" w:rsidRPr="00F81E93" w14:paraId="6CB45D33" w14:textId="3D4E6602" w:rsidTr="00F81E93">
        <w:trPr>
          <w:trHeight w:val="731"/>
        </w:trPr>
        <w:tc>
          <w:tcPr>
            <w:tcW w:w="861" w:type="pct"/>
            <w:gridSpan w:val="2"/>
            <w:vAlign w:val="center"/>
          </w:tcPr>
          <w:p w14:paraId="59A6ADB5" w14:textId="77777777" w:rsidR="00F81E93" w:rsidRPr="00F81E93" w:rsidRDefault="00F81E93" w:rsidP="00F81E93">
            <w:pPr>
              <w:spacing w:before="100" w:beforeAutospacing="1" w:after="100" w:afterAutospacing="1" w:line="240" w:lineRule="auto"/>
              <w:ind w:left="0" w:right="14" w:firstLine="0"/>
              <w:contextualSpacing/>
              <w:jc w:val="center"/>
            </w:pPr>
            <w:r w:rsidRPr="00F81E93">
              <w:t xml:space="preserve">00      . . .     0 0 </w:t>
            </w:r>
          </w:p>
        </w:tc>
        <w:tc>
          <w:tcPr>
            <w:tcW w:w="2449" w:type="pct"/>
            <w:tcBorders>
              <w:right w:val="single" w:sz="4" w:space="0" w:color="auto"/>
            </w:tcBorders>
            <w:vAlign w:val="center"/>
          </w:tcPr>
          <w:p w14:paraId="6A62D5E3" w14:textId="77777777" w:rsidR="00F81E93" w:rsidRPr="00F81E93" w:rsidRDefault="00F81E93" w:rsidP="00F81E93">
            <w:pPr>
              <w:spacing w:before="100" w:beforeAutospacing="1" w:after="100" w:afterAutospacing="1" w:line="240" w:lineRule="auto"/>
              <w:ind w:left="0" w:right="14" w:firstLine="0"/>
              <w:contextualSpacing/>
              <w:jc w:val="center"/>
            </w:pPr>
            <w:r w:rsidRPr="00F81E93">
              <w:t>Host</w:t>
            </w:r>
          </w:p>
        </w:tc>
        <w:tc>
          <w:tcPr>
            <w:tcW w:w="1690" w:type="pct"/>
            <w:tcBorders>
              <w:top w:val="nil"/>
              <w:left w:val="single" w:sz="4" w:space="0" w:color="auto"/>
              <w:bottom w:val="nil"/>
              <w:right w:val="nil"/>
            </w:tcBorders>
            <w:vAlign w:val="center"/>
          </w:tcPr>
          <w:p w14:paraId="03AC1D6B" w14:textId="2E097414" w:rsidR="00F81E93" w:rsidRPr="00F81E93" w:rsidRDefault="00F81E93" w:rsidP="00F81E93">
            <w:pPr>
              <w:spacing w:before="100" w:beforeAutospacing="1" w:after="100" w:afterAutospacing="1" w:line="240" w:lineRule="auto"/>
              <w:ind w:left="0" w:right="14" w:firstLine="0"/>
              <w:contextualSpacing/>
              <w:jc w:val="left"/>
            </w:pPr>
            <w:r>
              <w:t>Un host su questa rete</w:t>
            </w:r>
          </w:p>
        </w:tc>
      </w:tr>
      <w:tr w:rsidR="00F81E93" w:rsidRPr="00F81E93" w14:paraId="6307E190" w14:textId="7CF1384E" w:rsidTr="00F81E93">
        <w:trPr>
          <w:trHeight w:val="718"/>
        </w:trPr>
        <w:tc>
          <w:tcPr>
            <w:tcW w:w="3310" w:type="pct"/>
            <w:gridSpan w:val="3"/>
            <w:tcBorders>
              <w:right w:val="single" w:sz="4" w:space="0" w:color="auto"/>
            </w:tcBorders>
            <w:vAlign w:val="center"/>
          </w:tcPr>
          <w:p w14:paraId="5E685168" w14:textId="77777777" w:rsidR="00F81E93" w:rsidRPr="00F81E93" w:rsidRDefault="00F81E93" w:rsidP="00F81E93">
            <w:pPr>
              <w:spacing w:before="100" w:beforeAutospacing="1" w:after="100" w:afterAutospacing="1" w:line="240" w:lineRule="auto"/>
              <w:ind w:left="0" w:right="14" w:firstLine="0"/>
              <w:contextualSpacing/>
              <w:jc w:val="center"/>
            </w:pPr>
            <w:r w:rsidRPr="00F81E93">
              <w:t>1 1 1 1 1 1 1 1 1 1 1 1 1 1 1 1 1 1 1 1 1 1 1 1 1 1 1 1 1 1 1 1</w:t>
            </w:r>
          </w:p>
        </w:tc>
        <w:tc>
          <w:tcPr>
            <w:tcW w:w="1690" w:type="pct"/>
            <w:tcBorders>
              <w:top w:val="nil"/>
              <w:left w:val="single" w:sz="4" w:space="0" w:color="auto"/>
              <w:bottom w:val="nil"/>
              <w:right w:val="nil"/>
            </w:tcBorders>
            <w:vAlign w:val="center"/>
          </w:tcPr>
          <w:p w14:paraId="4D0A0F82" w14:textId="7E12202A" w:rsidR="00F81E93" w:rsidRPr="00F81E93" w:rsidRDefault="00F81E93" w:rsidP="00F81E93">
            <w:pPr>
              <w:spacing w:before="100" w:beforeAutospacing="1" w:after="100" w:afterAutospacing="1" w:line="240" w:lineRule="auto"/>
              <w:ind w:left="0" w:right="14" w:firstLine="0"/>
              <w:contextualSpacing/>
              <w:jc w:val="left"/>
            </w:pPr>
            <w:r>
              <w:t>Trasmissione broadcast sulla rete locale</w:t>
            </w:r>
          </w:p>
        </w:tc>
      </w:tr>
      <w:tr w:rsidR="00F81E93" w:rsidRPr="00F81E93" w14:paraId="0E6A7017" w14:textId="1601BBC8" w:rsidTr="00F81E93">
        <w:trPr>
          <w:trHeight w:val="718"/>
        </w:trPr>
        <w:tc>
          <w:tcPr>
            <w:tcW w:w="861" w:type="pct"/>
            <w:gridSpan w:val="2"/>
            <w:vAlign w:val="center"/>
          </w:tcPr>
          <w:p w14:paraId="406548E6" w14:textId="77777777" w:rsidR="00F81E93" w:rsidRPr="00F81E93" w:rsidRDefault="00F81E93" w:rsidP="00F81E93">
            <w:pPr>
              <w:spacing w:before="100" w:beforeAutospacing="1" w:after="100" w:afterAutospacing="1" w:line="240" w:lineRule="auto"/>
              <w:ind w:left="0" w:right="14" w:firstLine="0"/>
              <w:contextualSpacing/>
              <w:jc w:val="center"/>
            </w:pPr>
            <w:r w:rsidRPr="00F81E93">
              <w:t>Rete</w:t>
            </w:r>
          </w:p>
        </w:tc>
        <w:tc>
          <w:tcPr>
            <w:tcW w:w="2449" w:type="pct"/>
            <w:tcBorders>
              <w:right w:val="single" w:sz="4" w:space="0" w:color="auto"/>
            </w:tcBorders>
            <w:vAlign w:val="center"/>
          </w:tcPr>
          <w:p w14:paraId="08AA7580" w14:textId="77777777" w:rsidR="00F81E93" w:rsidRPr="00F81E93" w:rsidRDefault="00F81E93" w:rsidP="00F81E93">
            <w:pPr>
              <w:spacing w:before="100" w:beforeAutospacing="1" w:after="100" w:afterAutospacing="1" w:line="240" w:lineRule="auto"/>
              <w:ind w:left="0" w:right="14" w:firstLine="0"/>
              <w:contextualSpacing/>
              <w:jc w:val="center"/>
            </w:pPr>
            <w:r w:rsidRPr="00F81E93">
              <w:t>1 1 1 1                 . . .                 1 1 1 1</w:t>
            </w:r>
          </w:p>
        </w:tc>
        <w:tc>
          <w:tcPr>
            <w:tcW w:w="1690" w:type="pct"/>
            <w:tcBorders>
              <w:top w:val="nil"/>
              <w:left w:val="single" w:sz="4" w:space="0" w:color="auto"/>
              <w:bottom w:val="nil"/>
              <w:right w:val="nil"/>
            </w:tcBorders>
            <w:vAlign w:val="center"/>
          </w:tcPr>
          <w:p w14:paraId="5B8D9B0E" w14:textId="0FC21540" w:rsidR="00F81E93" w:rsidRPr="00F81E93" w:rsidRDefault="00F81E93" w:rsidP="00F81E93">
            <w:pPr>
              <w:spacing w:before="100" w:beforeAutospacing="1" w:after="100" w:afterAutospacing="1" w:line="240" w:lineRule="auto"/>
              <w:ind w:left="0" w:right="14" w:firstLine="0"/>
              <w:contextualSpacing/>
              <w:jc w:val="left"/>
            </w:pPr>
            <w:r>
              <w:t>Trasmissione broadcast su una rete distante</w:t>
            </w:r>
          </w:p>
        </w:tc>
      </w:tr>
      <w:tr w:rsidR="00F81E93" w:rsidRPr="00F81E93" w14:paraId="48CD4DF8" w14:textId="62825927" w:rsidTr="00F81E93">
        <w:trPr>
          <w:trHeight w:val="731"/>
        </w:trPr>
        <w:tc>
          <w:tcPr>
            <w:tcW w:w="458" w:type="pct"/>
            <w:vAlign w:val="center"/>
          </w:tcPr>
          <w:p w14:paraId="245AEBDD" w14:textId="77777777" w:rsidR="00F81E93" w:rsidRPr="00F81E93" w:rsidRDefault="00F81E93" w:rsidP="00F81E93">
            <w:pPr>
              <w:spacing w:before="100" w:beforeAutospacing="1" w:after="100" w:afterAutospacing="1" w:line="240" w:lineRule="auto"/>
              <w:ind w:left="0" w:right="14" w:firstLine="0"/>
              <w:contextualSpacing/>
              <w:jc w:val="center"/>
            </w:pPr>
            <w:r w:rsidRPr="00F81E93">
              <w:t>127</w:t>
            </w:r>
          </w:p>
        </w:tc>
        <w:tc>
          <w:tcPr>
            <w:tcW w:w="2852" w:type="pct"/>
            <w:gridSpan w:val="2"/>
            <w:tcBorders>
              <w:right w:val="single" w:sz="4" w:space="0" w:color="auto"/>
            </w:tcBorders>
            <w:vAlign w:val="center"/>
          </w:tcPr>
          <w:p w14:paraId="4F173807" w14:textId="77777777" w:rsidR="00F81E93" w:rsidRPr="00F81E93" w:rsidRDefault="00F81E93" w:rsidP="00F81E93">
            <w:pPr>
              <w:spacing w:before="100" w:beforeAutospacing="1" w:after="100" w:afterAutospacing="1" w:line="240" w:lineRule="auto"/>
              <w:ind w:left="0" w:right="14" w:firstLine="0"/>
              <w:contextualSpacing/>
              <w:jc w:val="center"/>
            </w:pPr>
            <w:r w:rsidRPr="00F81E93">
              <w:t>(Qualsiasi cosa)</w:t>
            </w:r>
          </w:p>
        </w:tc>
        <w:tc>
          <w:tcPr>
            <w:tcW w:w="1690" w:type="pct"/>
            <w:tcBorders>
              <w:top w:val="nil"/>
              <w:left w:val="single" w:sz="4" w:space="0" w:color="auto"/>
              <w:bottom w:val="nil"/>
              <w:right w:val="nil"/>
            </w:tcBorders>
            <w:vAlign w:val="center"/>
          </w:tcPr>
          <w:p w14:paraId="3DA30AAE" w14:textId="1503406F" w:rsidR="00F81E93" w:rsidRPr="00F81E93" w:rsidRDefault="00F81E93" w:rsidP="00F81E93">
            <w:pPr>
              <w:spacing w:before="100" w:beforeAutospacing="1" w:after="100" w:afterAutospacing="1" w:line="240" w:lineRule="auto"/>
              <w:ind w:left="0" w:right="14" w:firstLine="0"/>
              <w:contextualSpacing/>
              <w:jc w:val="left"/>
            </w:pPr>
            <w:r>
              <w:t>Loopback</w:t>
            </w:r>
          </w:p>
        </w:tc>
      </w:tr>
    </w:tbl>
    <w:p w14:paraId="48A0D7C3" w14:textId="3CD356C2" w:rsidR="00FA5F05" w:rsidRPr="00FA5F05" w:rsidRDefault="00FA5F05" w:rsidP="00FA5F05">
      <w:pPr>
        <w:spacing w:after="425"/>
        <w:ind w:left="0" w:right="14" w:firstLine="0"/>
      </w:pPr>
      <w:r>
        <w:t>Esistono alcuni indirizzi IP che hanno un significato speciale. Uno schema di essi, è visibile nella tabella sottostante.</w:t>
      </w:r>
    </w:p>
    <w:p w14:paraId="268E62AA" w14:textId="366D052D" w:rsidR="00FA5F05" w:rsidRDefault="00F81E93" w:rsidP="00FA5F05">
      <w:pPr>
        <w:spacing w:after="425"/>
        <w:ind w:left="0" w:right="14" w:firstLine="0"/>
      </w:pPr>
      <w:r>
        <w:br/>
      </w:r>
      <w:r w:rsidR="00FA5F05" w:rsidRPr="00FA5F05">
        <w:t xml:space="preserve">L’indirizzo IP </w:t>
      </w:r>
      <w:r w:rsidR="00FA5F05" w:rsidRPr="005D4788">
        <w:rPr>
          <w:b/>
          <w:bCs/>
        </w:rPr>
        <w:t>0.0.0.0</w:t>
      </w:r>
      <w:r w:rsidR="00FA5F05" w:rsidRPr="00FA5F05">
        <w:t xml:space="preserve"> è utilizzato dagli host al momento del boot. Gli indirizzi IP</w:t>
      </w:r>
      <w:r w:rsidR="00802B05">
        <w:t xml:space="preserve"> di tipo C</w:t>
      </w:r>
      <w:r w:rsidR="00FA5F05" w:rsidRPr="00FA5F05">
        <w:t xml:space="preserve"> che hanno lo </w:t>
      </w:r>
      <w:r w:rsidR="00FA5F05" w:rsidRPr="005D4788">
        <w:rPr>
          <w:b/>
          <w:bCs/>
        </w:rPr>
        <w:t>0 come numero di rete</w:t>
      </w:r>
      <w:r w:rsidR="00FA5F05" w:rsidRPr="00FA5F05">
        <w:t xml:space="preserve"> si riferiscono alla rete corrente. Grazie a questi indirizzi, i computer possono utilizzare la rete locale senza conoscerne il numero</w:t>
      </w:r>
      <w:r w:rsidR="005D4788">
        <w:t xml:space="preserve">. </w:t>
      </w:r>
      <w:r w:rsidR="00FA5F05" w:rsidRPr="00FA5F05">
        <w:t xml:space="preserve">L’indirizzo composto da </w:t>
      </w:r>
      <w:r w:rsidR="00FA5F05" w:rsidRPr="005D4788">
        <w:rPr>
          <w:b/>
          <w:bCs/>
        </w:rPr>
        <w:t>tutti 1</w:t>
      </w:r>
      <w:r w:rsidR="00FA5F05" w:rsidRPr="00FA5F05">
        <w:t xml:space="preserve"> permette la trasmissione broadcast sulla rete locale, in genere una LAN. Gli indirizzi con </w:t>
      </w:r>
      <w:r w:rsidR="00FA5F05" w:rsidRPr="005D4788">
        <w:rPr>
          <w:b/>
          <w:bCs/>
        </w:rPr>
        <w:t>un numero di rete opportuno e tutti 1</w:t>
      </w:r>
      <w:r w:rsidR="00FA5F05" w:rsidRPr="00FA5F05">
        <w:t xml:space="preserve"> nel campo host</w:t>
      </w:r>
      <w:r w:rsidR="00D7048D">
        <w:t>,</w:t>
      </w:r>
      <w:r w:rsidR="00FA5F05" w:rsidRPr="00FA5F05">
        <w:t xml:space="preserve"> permettono ai computer l’invio di pacchetti broadcast a </w:t>
      </w:r>
      <w:r w:rsidR="00D7048D">
        <w:t xml:space="preserve">reti </w:t>
      </w:r>
      <w:r w:rsidR="00FA5F05" w:rsidRPr="00FA5F05">
        <w:t xml:space="preserve">LAN distanti collegate a Internet (però molti amministratori di rete disattivano questa funzionalità). Infine, tutti gli indirizzi espressi nella forma </w:t>
      </w:r>
      <w:r w:rsidR="00FA5F05" w:rsidRPr="005D4788">
        <w:rPr>
          <w:b/>
          <w:bCs/>
        </w:rPr>
        <w:t>127.xx.yy.zz</w:t>
      </w:r>
      <w:r w:rsidR="00FA5F05" w:rsidRPr="00FA5F05">
        <w:t xml:space="preserve"> sono riservati per le prove di </w:t>
      </w:r>
      <w:r w:rsidR="00FA5F05" w:rsidRPr="005D4788">
        <w:rPr>
          <w:u w:val="single"/>
        </w:rPr>
        <w:t>loopback</w:t>
      </w:r>
      <w:r w:rsidR="005D4788">
        <w:t>.</w:t>
      </w:r>
      <w:r w:rsidR="00FA5F05" w:rsidRPr="00FA5F05">
        <w:t xml:space="preserve"> I pacchetti diretti a</w:t>
      </w:r>
      <w:r w:rsidR="005D4788">
        <w:t xml:space="preserve">ll’indirizzo di </w:t>
      </w:r>
      <w:r w:rsidR="005D4788" w:rsidRPr="005D4788">
        <w:rPr>
          <w:u w:val="single"/>
        </w:rPr>
        <w:t>loopback</w:t>
      </w:r>
      <w:r w:rsidR="00FA5F05" w:rsidRPr="00FA5F05">
        <w:t xml:space="preserve"> non sono immessi nel cavo, ma elaborati localmente e trattati come pacchetti in arrivo.</w:t>
      </w:r>
    </w:p>
    <w:p w14:paraId="0262D15E" w14:textId="2406C144" w:rsidR="00B045C7" w:rsidRDefault="00B045C7" w:rsidP="00B045C7">
      <w:pPr>
        <w:spacing w:after="160" w:line="259" w:lineRule="auto"/>
        <w:ind w:left="0" w:firstLine="0"/>
        <w:jc w:val="left"/>
      </w:pPr>
      <w:r>
        <w:br w:type="page"/>
      </w:r>
    </w:p>
    <w:p w14:paraId="68A43F0B" w14:textId="318CE226" w:rsidR="009F1A7E" w:rsidRDefault="005768DB" w:rsidP="00510395">
      <w:pPr>
        <w:pStyle w:val="Titolo3"/>
        <w:ind w:left="851" w:hanging="851"/>
      </w:pPr>
      <w:bookmarkStart w:id="46" w:name="_Toc25702944"/>
      <w:bookmarkStart w:id="47" w:name="_Toc28683350"/>
      <w:r>
        <w:lastRenderedPageBreak/>
        <w:t>Subnetting</w:t>
      </w:r>
      <w:bookmarkEnd w:id="46"/>
      <w:bookmarkEnd w:id="47"/>
    </w:p>
    <w:p w14:paraId="3959AB96" w14:textId="6BE77FCB" w:rsidR="0036509A" w:rsidRDefault="009F1A7E" w:rsidP="009F1A7E">
      <w:pPr>
        <w:ind w:left="0" w:firstLine="0"/>
      </w:pPr>
      <w:r>
        <w:t xml:space="preserve">Può rivelarsi estremamente utile (come in casi in cui una singola rete acquisisce dimensioni parecchio elevate) dividere internamente una rete in più parti, facendo in modo che il mondo esterno veda ancora una singola rete. </w:t>
      </w:r>
      <w:r w:rsidR="00B045C7">
        <w:t xml:space="preserve">Questa pratica è chiamata </w:t>
      </w:r>
      <w:r w:rsidR="00B045C7" w:rsidRPr="00B045C7">
        <w:rPr>
          <w:b/>
          <w:bCs/>
        </w:rPr>
        <w:t>subnetting</w:t>
      </w:r>
      <w:r w:rsidR="00B045C7">
        <w:t xml:space="preserve"> e l</w:t>
      </w:r>
      <w:r>
        <w:t>e parti della rete sono chiamate</w:t>
      </w:r>
      <w:r w:rsidR="00B045C7">
        <w:t xml:space="preserve"> </w:t>
      </w:r>
      <w:r w:rsidR="00B045C7" w:rsidRPr="00B045C7">
        <w:rPr>
          <w:b/>
          <w:bCs/>
        </w:rPr>
        <w:t>subnet</w:t>
      </w:r>
      <w:r w:rsidR="00B045C7">
        <w:t xml:space="preserve"> </w:t>
      </w:r>
      <w:r w:rsidR="00B045C7" w:rsidRPr="00B045C7">
        <w:rPr>
          <w:b/>
          <w:bCs/>
        </w:rPr>
        <w:t>(sottoreti)</w:t>
      </w:r>
      <w:r>
        <w:t>.</w:t>
      </w:r>
    </w:p>
    <w:p w14:paraId="6D3FCF60" w14:textId="07C7CD0D" w:rsidR="00B6018E" w:rsidRDefault="00B6018E" w:rsidP="00B6018E">
      <w:pPr>
        <w:ind w:left="0" w:firstLine="0"/>
      </w:pPr>
      <w:r>
        <w:t>Affinch</w:t>
      </w:r>
      <w:r w:rsidR="0093757A">
        <w:t>é</w:t>
      </w:r>
      <w:r>
        <w:t xml:space="preserve"> un </w:t>
      </w:r>
      <w:r w:rsidR="0093757A">
        <w:t>r</w:t>
      </w:r>
      <w:r>
        <w:t xml:space="preserve">outer implementi le sottoreti e sia in grado di riconoscere il numero di host raggiungibili all’interno di ognuna, si definisce la </w:t>
      </w:r>
      <w:r w:rsidRPr="00B6018E">
        <w:rPr>
          <w:b/>
          <w:bCs/>
        </w:rPr>
        <w:t>maschera di sottorete (</w:t>
      </w:r>
      <w:r w:rsidR="0093757A">
        <w:rPr>
          <w:b/>
          <w:bCs/>
        </w:rPr>
        <w:t>s</w:t>
      </w:r>
      <w:r w:rsidRPr="00B6018E">
        <w:rPr>
          <w:b/>
          <w:bCs/>
        </w:rPr>
        <w:t xml:space="preserve">ubnet </w:t>
      </w:r>
      <w:r w:rsidR="0093757A">
        <w:rPr>
          <w:b/>
          <w:bCs/>
        </w:rPr>
        <w:t>m</w:t>
      </w:r>
      <w:r w:rsidRPr="00B6018E">
        <w:rPr>
          <w:b/>
          <w:bCs/>
        </w:rPr>
        <w:t>ask)</w:t>
      </w:r>
      <w:r>
        <w:t>, un numero che, preso un indirizzo IP, indica il punto di demarcazione tra i bit di rete e i bit di host</w:t>
      </w:r>
      <w:r w:rsidR="00A446DF">
        <w:t>.</w:t>
      </w:r>
    </w:p>
    <w:p w14:paraId="44039597" w14:textId="48194A95" w:rsidR="00B6018E" w:rsidRDefault="00B6018E" w:rsidP="00B6018E">
      <w:pPr>
        <w:ind w:left="0" w:firstLine="0"/>
      </w:pPr>
      <w:r>
        <w:t xml:space="preserve">Come l'indirizzo IP, la </w:t>
      </w:r>
      <w:r w:rsidR="000D71DD">
        <w:t>s</w:t>
      </w:r>
      <w:r>
        <w:t xml:space="preserve">ubnet </w:t>
      </w:r>
      <w:r w:rsidR="000D71DD">
        <w:t>m</w:t>
      </w:r>
      <w:r>
        <w:t xml:space="preserve">ask è un </w:t>
      </w:r>
      <w:r w:rsidRPr="00B6018E">
        <w:rPr>
          <w:b/>
          <w:bCs/>
        </w:rPr>
        <w:t>numero a 32 bit</w:t>
      </w:r>
      <w:r>
        <w:t xml:space="preserve"> </w:t>
      </w:r>
      <w:r w:rsidR="00275341">
        <w:t>che</w:t>
      </w:r>
      <w:r>
        <w:t xml:space="preserve"> si può indicare in notazione decimale a punti</w:t>
      </w:r>
      <w:r w:rsidR="00275341">
        <w:t xml:space="preserve"> </w:t>
      </w:r>
      <w:r>
        <w:t>oppure come un unico numero decimale</w:t>
      </w:r>
      <w:r w:rsidR="00275341">
        <w:t xml:space="preserve">, </w:t>
      </w:r>
      <w:r w:rsidR="007B592D">
        <w:t xml:space="preserve">indicante </w:t>
      </w:r>
      <w:r>
        <w:t>il numero di bit della parte di indirizzo della rete.</w:t>
      </w:r>
    </w:p>
    <w:p w14:paraId="588E9FE4" w14:textId="26141DAE" w:rsidR="00B6018E" w:rsidRDefault="0093757A" w:rsidP="00B6018E">
      <w:pPr>
        <w:ind w:left="0" w:firstLine="0"/>
      </w:pPr>
      <w:r>
        <w:t xml:space="preserve">Normalmente indirizzo IP e subnet mask sono </w:t>
      </w:r>
      <w:r w:rsidR="009D1715">
        <w:t>accoppiati</w:t>
      </w:r>
      <w:r>
        <w:t xml:space="preserve"> nella forma</w:t>
      </w:r>
      <w:r w:rsidR="00B6018E">
        <w:t xml:space="preserve"> </w:t>
      </w:r>
      <w:r w:rsidR="00B6018E" w:rsidRPr="0093757A">
        <w:rPr>
          <w:b/>
          <w:bCs/>
        </w:rPr>
        <w:t>a.b.c.d/m</w:t>
      </w:r>
      <w:r w:rsidR="00B6018E">
        <w:t xml:space="preserve">, </w:t>
      </w:r>
      <w:r>
        <w:t xml:space="preserve">dove </w:t>
      </w:r>
      <w:r w:rsidR="00B6018E" w:rsidRPr="004304ED">
        <w:rPr>
          <w:i/>
          <w:iCs/>
        </w:rPr>
        <w:t>m</w:t>
      </w:r>
      <w:r w:rsidR="00B6018E">
        <w:t xml:space="preserve"> è la subnet mask in forma decimale, che è anche possibile ottenere in notazione decimale a punti</w:t>
      </w:r>
      <w:r w:rsidR="00272FF0">
        <w:t>:</w:t>
      </w:r>
      <w:r w:rsidR="00B6018E">
        <w:t xml:space="preserve"> </w:t>
      </w:r>
      <w:r w:rsidR="00272FF0">
        <w:t>basta infatti porre</w:t>
      </w:r>
      <w:r w:rsidR="00B6018E">
        <w:t xml:space="preserve"> i primi m bit significativi di un numero a 32 bit pari a 1 ed i rimanenti pari a 0</w:t>
      </w:r>
      <w:r w:rsidR="008B668A">
        <w:t>, per poi raggruppare in ottetti e convertire in decimale.</w:t>
      </w:r>
    </w:p>
    <w:p w14:paraId="207659E4" w14:textId="7F1AC5BC" w:rsidR="00360BD4" w:rsidRDefault="00B6018E" w:rsidP="00B6018E">
      <w:pPr>
        <w:ind w:left="0" w:firstLine="0"/>
      </w:pPr>
      <w:r>
        <w:t xml:space="preserve">Effettuando l'AND logico bit a bit tra </w:t>
      </w:r>
      <w:r w:rsidR="000A7094">
        <w:t>la s</w:t>
      </w:r>
      <w:r>
        <w:t xml:space="preserve">ubnet </w:t>
      </w:r>
      <w:r w:rsidR="000A7094">
        <w:t>m</w:t>
      </w:r>
      <w:r>
        <w:t>ask e l'indirizzo IP, si ottiene l'indirizzo IP della sottorete.</w:t>
      </w:r>
    </w:p>
    <w:p w14:paraId="6BE4650B" w14:textId="2CC8EE7F" w:rsidR="007069C0" w:rsidRPr="007069C0" w:rsidRDefault="003419E7" w:rsidP="007069C0">
      <w:pPr>
        <w:ind w:left="0" w:firstLine="0"/>
      </w:pPr>
      <w:r>
        <w:t xml:space="preserve">Si noti che effettuare subnetting, vuol dire conseguentemente </w:t>
      </w:r>
      <w:r w:rsidRPr="003419E7">
        <w:rPr>
          <w:b/>
          <w:bCs/>
        </w:rPr>
        <w:t xml:space="preserve">aumentare </w:t>
      </w:r>
      <w:r w:rsidRPr="003419E7">
        <w:t>i bit della parte</w:t>
      </w:r>
      <w:r w:rsidRPr="003419E7">
        <w:rPr>
          <w:b/>
          <w:bCs/>
        </w:rPr>
        <w:t xml:space="preserve"> </w:t>
      </w:r>
      <w:r w:rsidR="001B1958">
        <w:rPr>
          <w:b/>
          <w:bCs/>
        </w:rPr>
        <w:t>rete</w:t>
      </w:r>
      <w:r>
        <w:t xml:space="preserve"> dell’indirizzo e </w:t>
      </w:r>
      <w:r w:rsidRPr="003419E7">
        <w:rPr>
          <w:b/>
          <w:bCs/>
        </w:rPr>
        <w:t xml:space="preserve">diminuire </w:t>
      </w:r>
      <w:r w:rsidRPr="003419E7">
        <w:t>i bit della parte</w:t>
      </w:r>
      <w:r w:rsidRPr="003419E7">
        <w:rPr>
          <w:b/>
          <w:bCs/>
        </w:rPr>
        <w:t xml:space="preserve"> </w:t>
      </w:r>
      <w:r w:rsidR="001B1958">
        <w:rPr>
          <w:b/>
          <w:bCs/>
        </w:rPr>
        <w:t>host</w:t>
      </w:r>
      <w:r>
        <w:t>.</w:t>
      </w:r>
    </w:p>
    <w:tbl>
      <w:tblPr>
        <w:tblpPr w:leftFromText="142" w:rightFromText="142" w:bottomFromText="160" w:vertAnchor="text" w:horzAnchor="margin" w:tblpXSpec="center" w:tblpY="551"/>
        <w:tblW w:w="36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
        <w:gridCol w:w="219"/>
        <w:gridCol w:w="219"/>
        <w:gridCol w:w="219"/>
        <w:gridCol w:w="219"/>
        <w:gridCol w:w="219"/>
        <w:gridCol w:w="219"/>
        <w:gridCol w:w="214"/>
        <w:gridCol w:w="218"/>
        <w:gridCol w:w="218"/>
        <w:gridCol w:w="218"/>
        <w:gridCol w:w="218"/>
        <w:gridCol w:w="218"/>
        <w:gridCol w:w="218"/>
        <w:gridCol w:w="217"/>
        <w:gridCol w:w="220"/>
        <w:gridCol w:w="217"/>
        <w:gridCol w:w="217"/>
        <w:gridCol w:w="217"/>
        <w:gridCol w:w="217"/>
        <w:gridCol w:w="217"/>
        <w:gridCol w:w="217"/>
        <w:gridCol w:w="217"/>
        <w:gridCol w:w="218"/>
        <w:gridCol w:w="217"/>
        <w:gridCol w:w="217"/>
        <w:gridCol w:w="217"/>
        <w:gridCol w:w="217"/>
        <w:gridCol w:w="217"/>
        <w:gridCol w:w="217"/>
        <w:gridCol w:w="217"/>
        <w:gridCol w:w="209"/>
      </w:tblGrid>
      <w:tr w:rsidR="00250F35" w:rsidRPr="007069C0" w14:paraId="5EE1BDC0" w14:textId="77777777" w:rsidTr="007069C0">
        <w:trPr>
          <w:trHeight w:val="486"/>
        </w:trPr>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340558FF"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4C340E2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0410782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06DEB65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29068565"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7A384057"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5B0942D7"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4" w:type="pct"/>
            <w:tcBorders>
              <w:top w:val="single" w:sz="4" w:space="0" w:color="auto"/>
              <w:left w:val="single" w:sz="4" w:space="0" w:color="auto"/>
              <w:bottom w:val="single" w:sz="4" w:space="0" w:color="auto"/>
              <w:right w:val="single" w:sz="4" w:space="0" w:color="auto"/>
            </w:tcBorders>
            <w:shd w:val="clear" w:color="auto" w:fill="F2F2F2"/>
            <w:vAlign w:val="center"/>
          </w:tcPr>
          <w:p w14:paraId="0D56080D"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387F9B50"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12761592"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57263CC8"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70F6AE14"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428124E9"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6F71CAFE"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7B8575FE"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8" w:type="pct"/>
            <w:tcBorders>
              <w:top w:val="single" w:sz="4" w:space="0" w:color="auto"/>
              <w:left w:val="single" w:sz="4" w:space="0" w:color="auto"/>
              <w:bottom w:val="single" w:sz="4" w:space="0" w:color="auto"/>
              <w:right w:val="single" w:sz="4" w:space="0" w:color="auto"/>
            </w:tcBorders>
            <w:shd w:val="clear" w:color="auto" w:fill="D9D9D9"/>
            <w:vAlign w:val="center"/>
          </w:tcPr>
          <w:p w14:paraId="4A0C9E10" w14:textId="7D167CA4"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6118B157" w14:textId="581E6445"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B58352B" w14:textId="2AAD65CA"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51FC6EF0"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5C38CF7E"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A7CFA9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77A6BA03"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523AFDA6"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BFBFBF"/>
            <w:vAlign w:val="center"/>
          </w:tcPr>
          <w:p w14:paraId="3C21AD2F"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72FDC2C8"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0C266347"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7BB4E92"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27C1FE39"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5842999C"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0E0BEBC3"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7A605581"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0" w:type="pct"/>
            <w:tcBorders>
              <w:top w:val="single" w:sz="4" w:space="0" w:color="auto"/>
              <w:left w:val="single" w:sz="4" w:space="0" w:color="auto"/>
              <w:bottom w:val="single" w:sz="4" w:space="0" w:color="auto"/>
              <w:right w:val="single" w:sz="4" w:space="0" w:color="auto"/>
            </w:tcBorders>
            <w:shd w:val="clear" w:color="auto" w:fill="A6A6A6"/>
            <w:vAlign w:val="center"/>
          </w:tcPr>
          <w:p w14:paraId="5CBD2282"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r>
    </w:tbl>
    <w:p w14:paraId="15395781" w14:textId="08DBBD2B"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r>
        <w:rPr>
          <w:noProof/>
        </w:rPr>
        <mc:AlternateContent>
          <mc:Choice Requires="wps">
            <w:drawing>
              <wp:anchor distT="45720" distB="45720" distL="114300" distR="114300" simplePos="0" relativeHeight="251674624" behindDoc="0" locked="0" layoutInCell="1" allowOverlap="1" wp14:anchorId="35706F6E" wp14:editId="18CEE66C">
                <wp:simplePos x="0" y="0"/>
                <wp:positionH relativeFrom="margin">
                  <wp:posOffset>2762250</wp:posOffset>
                </wp:positionH>
                <wp:positionV relativeFrom="paragraph">
                  <wp:posOffset>8890</wp:posOffset>
                </wp:positionV>
                <wp:extent cx="581025" cy="266700"/>
                <wp:effectExtent l="0" t="0" r="9525" b="0"/>
                <wp:wrapSquare wrapText="bothSides"/>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4499D341" w14:textId="77777777" w:rsidR="009C166F" w:rsidRDefault="009C166F" w:rsidP="007069C0">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6F6E" id="_x0000_s1030" type="#_x0000_t202" style="position:absolute;margin-left:217.5pt;margin-top:.7pt;width:45.75pt;height:2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" stroked="f">
                <v:textbox>
                  <w:txbxContent>
                    <w:p w14:paraId="4499D341" w14:textId="77777777" w:rsidR="009C166F" w:rsidRDefault="009C166F" w:rsidP="007069C0">
                      <w:pPr>
                        <w:ind w:left="0" w:firstLine="0"/>
                      </w:pPr>
                      <w:r>
                        <w:t>32 bit</w:t>
                      </w:r>
                    </w:p>
                  </w:txbxContent>
                </v:textbox>
                <w10:wrap type="square" anchorx="margin"/>
              </v:shape>
            </w:pict>
          </mc:Fallback>
        </mc:AlternateContent>
      </w:r>
      <w:r w:rsidRPr="007069C0">
        <w:rPr>
          <w:rFonts w:ascii="Calibri" w:eastAsia="Calibri" w:hAnsi="Calibri" w:cs="Times New Roman"/>
          <w:noProof/>
          <w:color w:val="auto"/>
          <w:sz w:val="22"/>
          <w:lang w:eastAsia="en-US"/>
        </w:rPr>
        <mc:AlternateContent>
          <mc:Choice Requires="wps">
            <w:drawing>
              <wp:anchor distT="0" distB="0" distL="114300" distR="114300" simplePos="0" relativeHeight="251671552" behindDoc="0" locked="0" layoutInCell="1" allowOverlap="1" wp14:anchorId="08F0E23A" wp14:editId="05395C51">
                <wp:simplePos x="0" y="0"/>
                <wp:positionH relativeFrom="margin">
                  <wp:align>center</wp:align>
                </wp:positionH>
                <wp:positionV relativeFrom="paragraph">
                  <wp:posOffset>153670</wp:posOffset>
                </wp:positionV>
                <wp:extent cx="4427855" cy="0"/>
                <wp:effectExtent l="38100" t="76200" r="10795" b="95250"/>
                <wp:wrapNone/>
                <wp:docPr id="1" name="Connettore 2 9"/>
                <wp:cNvGraphicFramePr/>
                <a:graphic xmlns:a="http://schemas.openxmlformats.org/drawingml/2006/main">
                  <a:graphicData uri="http://schemas.microsoft.com/office/word/2010/wordprocessingShape">
                    <wps:wsp>
                      <wps:cNvCnPr/>
                      <wps:spPr>
                        <a:xfrm>
                          <a:off x="0" y="0"/>
                          <a:ext cx="4427855"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9B0B58D" id="_x0000_t32" coordsize="21600,21600" o:spt="32" o:oned="t" path="m,l21600,21600e" filled="f">
                <v:path arrowok="t" fillok="f" o:connecttype="none"/>
                <o:lock v:ext="edit" shapetype="t"/>
              </v:shapetype>
              <v:shape id="Connettore 2 9" o:spid="_x0000_s1026" type="#_x0000_t32" style="position:absolute;margin-left:0;margin-top:12.1pt;width:348.65pt;height:0;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" strokecolor="windowText" strokeweight=".5pt">
                <v:stroke startarrow="block" endarrow="block" joinstyle="miter"/>
                <w10:wrap anchorx="margin"/>
              </v:shape>
            </w:pict>
          </mc:Fallback>
        </mc:AlternateContent>
      </w:r>
    </w:p>
    <w:tbl>
      <w:tblPr>
        <w:tblpPr w:leftFromText="142" w:rightFromText="142" w:bottomFromText="160" w:vertAnchor="text" w:horzAnchor="margin" w:tblpXSpec="center" w:tblpY="834"/>
        <w:tblW w:w="36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42"/>
        <w:gridCol w:w="3074"/>
        <w:gridCol w:w="1302"/>
        <w:gridCol w:w="2139"/>
      </w:tblGrid>
      <w:tr w:rsidR="007069C0" w:rsidRPr="007069C0" w14:paraId="09D30F55" w14:textId="77777777" w:rsidTr="007069C0">
        <w:trPr>
          <w:trHeight w:val="486"/>
        </w:trPr>
        <w:tc>
          <w:tcPr>
            <w:tcW w:w="318" w:type="pct"/>
            <w:tcBorders>
              <w:top w:val="single" w:sz="4" w:space="0" w:color="auto"/>
              <w:left w:val="single" w:sz="4" w:space="0" w:color="auto"/>
              <w:bottom w:val="single" w:sz="4" w:space="0" w:color="auto"/>
              <w:right w:val="single" w:sz="4" w:space="0" w:color="auto"/>
            </w:tcBorders>
            <w:vAlign w:val="center"/>
            <w:hideMark/>
          </w:tcPr>
          <w:p w14:paraId="53DEA0CA"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10</w:t>
            </w:r>
          </w:p>
        </w:tc>
        <w:tc>
          <w:tcPr>
            <w:tcW w:w="2209" w:type="pct"/>
            <w:tcBorders>
              <w:top w:val="single" w:sz="4" w:space="0" w:color="auto"/>
              <w:left w:val="single" w:sz="4" w:space="0" w:color="auto"/>
              <w:bottom w:val="single" w:sz="4" w:space="0" w:color="auto"/>
              <w:right w:val="single" w:sz="4" w:space="0" w:color="auto"/>
            </w:tcBorders>
            <w:vAlign w:val="center"/>
            <w:hideMark/>
          </w:tcPr>
          <w:p w14:paraId="1ECB56AD"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Rete</w:t>
            </w:r>
          </w:p>
        </w:tc>
        <w:tc>
          <w:tcPr>
            <w:tcW w:w="936" w:type="pct"/>
            <w:tcBorders>
              <w:top w:val="single" w:sz="4" w:space="0" w:color="auto"/>
              <w:left w:val="single" w:sz="4" w:space="0" w:color="auto"/>
              <w:bottom w:val="single" w:sz="4" w:space="0" w:color="auto"/>
              <w:right w:val="single" w:sz="4" w:space="0" w:color="auto"/>
            </w:tcBorders>
            <w:vAlign w:val="center"/>
            <w:hideMark/>
          </w:tcPr>
          <w:p w14:paraId="79C8F6E6"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Sottorete</w:t>
            </w:r>
          </w:p>
        </w:tc>
        <w:tc>
          <w:tcPr>
            <w:tcW w:w="1537" w:type="pct"/>
            <w:tcBorders>
              <w:top w:val="single" w:sz="4" w:space="0" w:color="auto"/>
              <w:left w:val="single" w:sz="4" w:space="0" w:color="auto"/>
              <w:bottom w:val="single" w:sz="4" w:space="0" w:color="auto"/>
              <w:right w:val="single" w:sz="4" w:space="0" w:color="auto"/>
            </w:tcBorders>
            <w:vAlign w:val="center"/>
            <w:hideMark/>
          </w:tcPr>
          <w:p w14:paraId="2DB4BD68"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Host</w:t>
            </w:r>
          </w:p>
        </w:tc>
      </w:tr>
      <w:tr w:rsidR="007069C0" w:rsidRPr="007069C0" w14:paraId="7545FA45" w14:textId="77777777" w:rsidTr="007069C0">
        <w:trPr>
          <w:trHeight w:val="486"/>
        </w:trPr>
        <w:tc>
          <w:tcPr>
            <w:tcW w:w="5000" w:type="pct"/>
            <w:gridSpan w:val="4"/>
            <w:tcBorders>
              <w:top w:val="single" w:sz="4" w:space="0" w:color="auto"/>
              <w:left w:val="nil"/>
              <w:bottom w:val="nil"/>
              <w:right w:val="nil"/>
            </w:tcBorders>
            <w:vAlign w:val="center"/>
            <w:hideMark/>
          </w:tcPr>
          <w:p w14:paraId="00FFED79" w14:textId="6D2AE77C"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i/>
                <w:iCs/>
                <w:color w:val="auto"/>
                <w:sz w:val="20"/>
                <w:szCs w:val="20"/>
                <w:lang w:eastAsia="en-US"/>
              </w:rPr>
              <w:t>Esempio di una rete di classe B divisa in 64 sottoreti.</w:t>
            </w:r>
            <w:r>
              <w:rPr>
                <w:rFonts w:eastAsia="Calibri" w:cs="Times New Roman"/>
                <w:i/>
                <w:iCs/>
                <w:color w:val="auto"/>
                <w:sz w:val="20"/>
                <w:szCs w:val="20"/>
                <w:lang w:eastAsia="en-US"/>
              </w:rPr>
              <w:br/>
            </w:r>
            <w:r w:rsidRPr="007069C0">
              <w:rPr>
                <w:rFonts w:eastAsia="Calibri" w:cs="Times New Roman"/>
                <w:i/>
                <w:iCs/>
                <w:color w:val="auto"/>
                <w:sz w:val="20"/>
                <w:szCs w:val="20"/>
                <w:lang w:eastAsia="en-US"/>
              </w:rPr>
              <w:t>La subnet mask è esprimibile come 255.255.252.0 o come /22</w:t>
            </w:r>
            <w:r w:rsidRPr="007069C0">
              <w:rPr>
                <w:rFonts w:eastAsia="Calibri" w:cs="Times New Roman"/>
                <w:i/>
                <w:iCs/>
                <w:color w:val="auto"/>
                <w:sz w:val="22"/>
                <w:lang w:eastAsia="en-US"/>
              </w:rPr>
              <w:t>.</w:t>
            </w:r>
          </w:p>
        </w:tc>
      </w:tr>
    </w:tbl>
    <w:p w14:paraId="189F1591" w14:textId="0C51C501" w:rsidR="007069C0" w:rsidRPr="007069C0" w:rsidRDefault="007069C0" w:rsidP="007069C0">
      <w:pPr>
        <w:spacing w:after="160" w:line="256" w:lineRule="auto"/>
        <w:ind w:left="0" w:firstLine="0"/>
        <w:jc w:val="left"/>
        <w:rPr>
          <w:rFonts w:eastAsia="Calibri" w:cs="Times New Roman"/>
          <w:color w:val="auto"/>
          <w:sz w:val="22"/>
          <w:lang w:eastAsia="en-US"/>
        </w:rPr>
      </w:pPr>
    </w:p>
    <w:tbl>
      <w:tblPr>
        <w:tblStyle w:val="Grigliatabella11"/>
        <w:tblpPr w:leftFromText="142" w:rightFromText="142" w:vertAnchor="text" w:horzAnchor="margin" w:tblpY="39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4"/>
      </w:tblGrid>
      <w:tr w:rsidR="007069C0" w:rsidRPr="007069C0" w14:paraId="0722C7E5" w14:textId="77777777" w:rsidTr="007069C0">
        <w:trPr>
          <w:trHeight w:val="36"/>
        </w:trPr>
        <w:tc>
          <w:tcPr>
            <w:tcW w:w="1424" w:type="dxa"/>
            <w:hideMark/>
          </w:tcPr>
          <w:p w14:paraId="2A0B1B4B" w14:textId="77777777" w:rsidR="007069C0" w:rsidRPr="007069C0" w:rsidRDefault="007069C0" w:rsidP="007069C0">
            <w:pPr>
              <w:spacing w:before="100" w:beforeAutospacing="1" w:after="100" w:afterAutospacing="1" w:line="240" w:lineRule="auto"/>
              <w:ind w:left="0" w:right="11" w:firstLine="0"/>
              <w:contextualSpacing/>
              <w:jc w:val="center"/>
            </w:pPr>
            <w:r w:rsidRPr="007069C0">
              <w:rPr>
                <w:sz w:val="20"/>
                <w:szCs w:val="18"/>
              </w:rPr>
              <w:t>Maschera di sottorete</w:t>
            </w:r>
          </w:p>
        </w:tc>
      </w:tr>
    </w:tbl>
    <w:p w14:paraId="5C5B3FC8"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p w14:paraId="33AAC036"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p w14:paraId="389CA851"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p w14:paraId="34A2C29D" w14:textId="77777777" w:rsidR="007069C0" w:rsidRDefault="007069C0" w:rsidP="009F1A7E">
      <w:pPr>
        <w:ind w:left="0" w:firstLine="0"/>
      </w:pPr>
    </w:p>
    <w:p w14:paraId="13139EAD" w14:textId="080420C1" w:rsidR="00EA7659" w:rsidRPr="005768DB" w:rsidRDefault="005768DB" w:rsidP="00510395">
      <w:pPr>
        <w:pStyle w:val="Titolo3"/>
        <w:ind w:left="851" w:hanging="851"/>
      </w:pPr>
      <w:bookmarkStart w:id="48" w:name="_Toc25702945"/>
      <w:bookmarkStart w:id="49" w:name="_Toc28683351"/>
      <w:r>
        <w:t>Supernetting</w:t>
      </w:r>
      <w:bookmarkEnd w:id="48"/>
      <w:bookmarkEnd w:id="49"/>
    </w:p>
    <w:p w14:paraId="2A43F2FE" w14:textId="74C7F889" w:rsidR="005768DB" w:rsidRDefault="005768DB" w:rsidP="005768DB">
      <w:pPr>
        <w:ind w:left="0" w:firstLine="0"/>
        <w:rPr>
          <w:szCs w:val="24"/>
        </w:rPr>
      </w:pPr>
      <w:r>
        <w:rPr>
          <w:szCs w:val="24"/>
        </w:rPr>
        <w:t xml:space="preserve">Analogamente, esiste il concetto di </w:t>
      </w:r>
      <w:r w:rsidRPr="005768DB">
        <w:rPr>
          <w:b/>
          <w:bCs/>
          <w:szCs w:val="24"/>
        </w:rPr>
        <w:t>supernetting</w:t>
      </w:r>
      <w:r w:rsidRPr="005768DB">
        <w:rPr>
          <w:szCs w:val="24"/>
        </w:rPr>
        <w:t xml:space="preserve">, </w:t>
      </w:r>
      <w:r>
        <w:rPr>
          <w:szCs w:val="24"/>
        </w:rPr>
        <w:t>che consiste nell’</w:t>
      </w:r>
      <w:r w:rsidRPr="005768DB">
        <w:rPr>
          <w:szCs w:val="24"/>
        </w:rPr>
        <w:t>accorpa</w:t>
      </w:r>
      <w:r>
        <w:rPr>
          <w:szCs w:val="24"/>
        </w:rPr>
        <w:t>re</w:t>
      </w:r>
      <w:r w:rsidRPr="005768DB">
        <w:rPr>
          <w:szCs w:val="24"/>
        </w:rPr>
        <w:t xml:space="preserve"> più reti fisiche primarie diverse in un’unica rete</w:t>
      </w:r>
      <w:r>
        <w:rPr>
          <w:szCs w:val="24"/>
        </w:rPr>
        <w:t xml:space="preserve">. Fare supernetting può risultare utile, ad esempio, </w:t>
      </w:r>
      <w:r w:rsidRPr="005768DB">
        <w:rPr>
          <w:szCs w:val="24"/>
        </w:rPr>
        <w:t>per semplificare le informazioni di routing da trasmettere ai router</w:t>
      </w:r>
      <w:r>
        <w:rPr>
          <w:szCs w:val="24"/>
        </w:rPr>
        <w:t>.</w:t>
      </w:r>
    </w:p>
    <w:p w14:paraId="098AB679" w14:textId="30FE8048" w:rsidR="003419E7" w:rsidRPr="003419E7" w:rsidRDefault="003419E7" w:rsidP="005768DB">
      <w:pPr>
        <w:ind w:left="0" w:firstLine="0"/>
      </w:pPr>
      <w:r>
        <w:rPr>
          <w:szCs w:val="24"/>
        </w:rPr>
        <w:t xml:space="preserve">Al contrario del subnetting, effettuare supernetting </w:t>
      </w:r>
      <w:r>
        <w:t xml:space="preserve">vuol dire conseguentemente </w:t>
      </w:r>
      <w:r w:rsidRPr="003419E7">
        <w:rPr>
          <w:b/>
          <w:bCs/>
        </w:rPr>
        <w:t>aumentare</w:t>
      </w:r>
      <w:r>
        <w:t xml:space="preserve"> i bit della parte </w:t>
      </w:r>
      <w:r w:rsidR="001B1958">
        <w:rPr>
          <w:b/>
          <w:bCs/>
        </w:rPr>
        <w:t>host</w:t>
      </w:r>
      <w:r>
        <w:t xml:space="preserve"> dell’indirizzo e </w:t>
      </w:r>
      <w:r w:rsidRPr="003419E7">
        <w:rPr>
          <w:b/>
          <w:bCs/>
        </w:rPr>
        <w:t>diminuire</w:t>
      </w:r>
      <w:r>
        <w:t xml:space="preserve"> i bit della parte </w:t>
      </w:r>
      <w:r w:rsidR="001B1958">
        <w:rPr>
          <w:b/>
          <w:bCs/>
        </w:rPr>
        <w:t>rete</w:t>
      </w:r>
      <w:r>
        <w:t>.</w:t>
      </w:r>
    </w:p>
    <w:p w14:paraId="3B8DF928" w14:textId="341917A7" w:rsidR="005768DB" w:rsidRDefault="005768DB" w:rsidP="00510395">
      <w:pPr>
        <w:pStyle w:val="Titolo3"/>
        <w:ind w:left="851" w:hanging="851"/>
      </w:pPr>
      <w:bookmarkStart w:id="50" w:name="_Toc25702946"/>
      <w:bookmarkStart w:id="51" w:name="_Toc28683352"/>
      <w:r>
        <w:t>Piano di indirizzamento IP</w:t>
      </w:r>
      <w:bookmarkEnd w:id="50"/>
      <w:bookmarkEnd w:id="51"/>
    </w:p>
    <w:p w14:paraId="4E56D1B6" w14:textId="27019217" w:rsidR="002F5E23" w:rsidRDefault="005768DB" w:rsidP="005768DB">
      <w:pPr>
        <w:ind w:left="0" w:firstLine="0"/>
      </w:pPr>
      <w:r>
        <w:t xml:space="preserve">Il piano di indirizzamento IP è un documento che </w:t>
      </w:r>
      <w:r w:rsidR="004304ED">
        <w:t xml:space="preserve">l’amministratore di rete </w:t>
      </w:r>
      <w:r>
        <w:t>deve scrivere e tenere aggiornato per descrivere l’utilizzo del proprio spazio di indirizzamento IP.</w:t>
      </w:r>
    </w:p>
    <w:p w14:paraId="0AB2C0C3" w14:textId="2B4E0609" w:rsidR="002F5E23" w:rsidRDefault="002F5E23" w:rsidP="002F5E23">
      <w:pPr>
        <w:spacing w:after="160" w:line="259" w:lineRule="auto"/>
        <w:ind w:left="0" w:firstLine="0"/>
        <w:jc w:val="left"/>
      </w:pPr>
      <w:r>
        <w:br w:type="page"/>
      </w:r>
    </w:p>
    <w:p w14:paraId="73FE3AE0" w14:textId="6408019F" w:rsidR="002E194E" w:rsidRDefault="002E194E" w:rsidP="00510395">
      <w:pPr>
        <w:pStyle w:val="Titolo3"/>
        <w:ind w:left="851" w:hanging="851"/>
      </w:pPr>
      <w:bookmarkStart w:id="52" w:name="_Toc25702947"/>
      <w:bookmarkStart w:id="53" w:name="_Toc28683353"/>
      <w:r>
        <w:lastRenderedPageBreak/>
        <w:t>IPv6</w:t>
      </w:r>
      <w:bookmarkEnd w:id="52"/>
      <w:bookmarkEnd w:id="53"/>
    </w:p>
    <w:p w14:paraId="7B25A513" w14:textId="627F5219" w:rsidR="002E194E" w:rsidRDefault="002E194E" w:rsidP="002E194E">
      <w:pPr>
        <w:ind w:left="0" w:right="14" w:firstLine="0"/>
      </w:pPr>
      <w:r>
        <w:t>L’IPv6 è la nuova versione di IP che non dovrebbe mai esaurire i suoi indirizzi IP, risolve</w:t>
      </w:r>
      <w:r w:rsidR="00302DA1">
        <w:t>re</w:t>
      </w:r>
      <w:r>
        <w:t xml:space="preserve"> una varietà di problemi in IPv4 ed </w:t>
      </w:r>
      <w:r w:rsidR="00302DA1">
        <w:t>essere</w:t>
      </w:r>
      <w:r>
        <w:t xml:space="preserve"> più flessibile ed efficiente, permettendo quindi una reale connettività globale, eliminando reti o host nascosti.</w:t>
      </w:r>
    </w:p>
    <w:p w14:paraId="6E3AB3EC" w14:textId="77777777" w:rsidR="002E194E" w:rsidRDefault="002E194E" w:rsidP="002E194E">
      <w:pPr>
        <w:ind w:left="0" w:right="14" w:firstLine="0"/>
      </w:pPr>
      <w:r>
        <w:t>Nello specifico, sono 4 i cambiamenti portati da questo nuovo standard:</w:t>
      </w:r>
    </w:p>
    <w:p w14:paraId="5D1565D6" w14:textId="77777777" w:rsidR="002E194E" w:rsidRDefault="002E194E" w:rsidP="00C015A6">
      <w:pPr>
        <w:pStyle w:val="Paragrafoelenco"/>
        <w:numPr>
          <w:ilvl w:val="0"/>
          <w:numId w:val="14"/>
        </w:numPr>
        <w:ind w:right="14"/>
      </w:pPr>
      <w:r w:rsidRPr="001C32B0">
        <w:rPr>
          <w:b/>
          <w:bCs/>
        </w:rPr>
        <w:t>Indirizzi da 16 byte</w:t>
      </w:r>
      <w:r>
        <w:t xml:space="preserve"> (128 bit), il che si traduce in una scorta praticamente illimitata di indirizzi IP;</w:t>
      </w:r>
    </w:p>
    <w:p w14:paraId="18F09B63" w14:textId="77777777" w:rsidR="002E194E" w:rsidRDefault="002E194E" w:rsidP="00C015A6">
      <w:pPr>
        <w:pStyle w:val="Paragrafoelenco"/>
        <w:numPr>
          <w:ilvl w:val="0"/>
          <w:numId w:val="14"/>
        </w:numPr>
        <w:ind w:right="14"/>
      </w:pPr>
      <w:r w:rsidRPr="001C32B0">
        <w:rPr>
          <w:b/>
          <w:bCs/>
        </w:rPr>
        <w:t>Header semplificato</w:t>
      </w:r>
      <w:r>
        <w:t xml:space="preserve"> (7 campi contro 13 di IPv4), che permette di elaborare i pacchetti più velocemente;</w:t>
      </w:r>
    </w:p>
    <w:p w14:paraId="6185D3DE" w14:textId="77777777" w:rsidR="002E194E" w:rsidRDefault="002E194E" w:rsidP="00C015A6">
      <w:pPr>
        <w:pStyle w:val="Paragrafoelenco"/>
        <w:numPr>
          <w:ilvl w:val="0"/>
          <w:numId w:val="14"/>
        </w:numPr>
        <w:ind w:right="14"/>
      </w:pPr>
      <w:r w:rsidRPr="001C32B0">
        <w:rPr>
          <w:b/>
          <w:bCs/>
        </w:rPr>
        <w:t>Migliore supporto per le opzioni</w:t>
      </w:r>
      <w:r>
        <w:t>, necessario poiché campi prima necessari ora sono opzionali;</w:t>
      </w:r>
    </w:p>
    <w:p w14:paraId="661DE09C" w14:textId="4E86144C" w:rsidR="002E194E" w:rsidRDefault="009D1715" w:rsidP="00C015A6">
      <w:pPr>
        <w:pStyle w:val="Paragrafoelenco"/>
        <w:numPr>
          <w:ilvl w:val="0"/>
          <w:numId w:val="14"/>
        </w:numPr>
        <w:ind w:right="14"/>
      </w:pPr>
      <w:r w:rsidRPr="009D1715">
        <w:rPr>
          <w:b/>
          <w:bCs/>
        </w:rPr>
        <w:t>Incremento della sicurezza</w:t>
      </w:r>
      <w:r>
        <w:t>, migliorando a</w:t>
      </w:r>
      <w:r w:rsidR="002E194E">
        <w:t>utenticazione e riservatezza.</w:t>
      </w:r>
    </w:p>
    <w:p w14:paraId="24B17BA7" w14:textId="51DA51EE" w:rsidR="009F0B72" w:rsidRPr="009F0B72" w:rsidRDefault="002E194E" w:rsidP="009F0B72">
      <w:pPr>
        <w:ind w:left="0" w:right="14" w:firstLine="0"/>
      </w:pPr>
      <w:r>
        <w:t>Di seguito è descritta l’intestazione dell’IPv6.</w:t>
      </w:r>
    </w:p>
    <w:p w14:paraId="47E1719C" w14:textId="3F85EA68" w:rsidR="009F0B72" w:rsidRPr="009F0B72" w:rsidRDefault="008953DF" w:rsidP="009F0B72">
      <w:pPr>
        <w:spacing w:after="160" w:line="256" w:lineRule="auto"/>
        <w:ind w:left="0" w:firstLine="0"/>
        <w:jc w:val="left"/>
        <w:rPr>
          <w:rFonts w:ascii="Calibri" w:eastAsia="Calibri" w:hAnsi="Calibri" w:cs="Times New Roman"/>
          <w:color w:val="auto"/>
          <w:sz w:val="22"/>
          <w:lang w:eastAsia="en-US"/>
        </w:rPr>
      </w:pPr>
      <w:r>
        <w:rPr>
          <w:noProof/>
        </w:rPr>
        <mc:AlternateContent>
          <mc:Choice Requires="wps">
            <w:drawing>
              <wp:anchor distT="45720" distB="45720" distL="114300" distR="114300" simplePos="0" relativeHeight="251678720" behindDoc="0" locked="0" layoutInCell="1" allowOverlap="1" wp14:anchorId="3DA7BA42" wp14:editId="230415EE">
                <wp:simplePos x="0" y="0"/>
                <wp:positionH relativeFrom="margin">
                  <wp:posOffset>2764790</wp:posOffset>
                </wp:positionH>
                <wp:positionV relativeFrom="paragraph">
                  <wp:posOffset>121920</wp:posOffset>
                </wp:positionV>
                <wp:extent cx="581025" cy="266700"/>
                <wp:effectExtent l="0" t="0" r="9525" b="0"/>
                <wp:wrapSquare wrapText="bothSides"/>
                <wp:docPr id="1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24FD992C" w14:textId="77777777" w:rsidR="009C166F" w:rsidRDefault="009C166F" w:rsidP="008953DF">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7BA42" id="_x0000_s1031" type="#_x0000_t202" style="position:absolute;margin-left:217.7pt;margin-top:9.6pt;width:45.75pt;height:2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" stroked="f">
                <v:textbox>
                  <w:txbxContent>
                    <w:p w14:paraId="24FD992C" w14:textId="77777777" w:rsidR="009C166F" w:rsidRDefault="009C166F" w:rsidP="008953DF">
                      <w:pPr>
                        <w:ind w:left="0" w:firstLine="0"/>
                      </w:pPr>
                      <w:r>
                        <w:t>32 bit</w:t>
                      </w:r>
                    </w:p>
                  </w:txbxContent>
                </v:textbox>
                <w10:wrap type="square" anchorx="margin"/>
              </v:shape>
            </w:pict>
          </mc:Fallback>
        </mc:AlternateContent>
      </w:r>
      <w:r w:rsidR="009F0B72" w:rsidRPr="009F0B72">
        <w:rPr>
          <w:rFonts w:ascii="Calibri" w:eastAsia="Calibri" w:hAnsi="Calibri" w:cs="Times New Roman"/>
          <w:noProof/>
          <w:color w:val="auto"/>
          <w:sz w:val="22"/>
          <w:lang w:eastAsia="en-US"/>
        </w:rPr>
        <mc:AlternateContent>
          <mc:Choice Requires="wps">
            <w:drawing>
              <wp:anchor distT="0" distB="0" distL="114300" distR="114300" simplePos="0" relativeHeight="251676672" behindDoc="0" locked="0" layoutInCell="1" allowOverlap="1" wp14:anchorId="39B13F51" wp14:editId="5EC0C976">
                <wp:simplePos x="0" y="0"/>
                <wp:positionH relativeFrom="margin">
                  <wp:align>center</wp:align>
                </wp:positionH>
                <wp:positionV relativeFrom="paragraph">
                  <wp:posOffset>266065</wp:posOffset>
                </wp:positionV>
                <wp:extent cx="6126480" cy="0"/>
                <wp:effectExtent l="38100" t="76200" r="26670" b="95250"/>
                <wp:wrapNone/>
                <wp:docPr id="10" name="Connettore 2 6"/>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D34E687" id="Connettore 2 6" o:spid="_x0000_s1026" type="#_x0000_t32" style="position:absolute;margin-left:0;margin-top:20.95pt;width:482.4pt;height:0;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" strokecolor="windowText" strokeweight=".5pt">
                <v:stroke startarrow="block" endarrow="block" joinstyle="miter"/>
                <w10:wrap anchorx="margin"/>
              </v:shape>
            </w:pict>
          </mc:Fallback>
        </mc:AlternateContent>
      </w:r>
    </w:p>
    <w:p w14:paraId="2ED0538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9F0B72" w14:paraId="326FD693" w14:textId="77777777" w:rsidTr="009F0B72">
        <w:trPr>
          <w:trHeight w:val="432"/>
        </w:trPr>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0920299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31E7983D"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1CC8199B"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438B00B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46A62E5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704B8CC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1D638BD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3" w:type="pct"/>
            <w:tcBorders>
              <w:top w:val="single" w:sz="4" w:space="0" w:color="auto"/>
              <w:left w:val="single" w:sz="4" w:space="0" w:color="auto"/>
              <w:bottom w:val="single" w:sz="4" w:space="0" w:color="auto"/>
              <w:right w:val="single" w:sz="4" w:space="0" w:color="auto"/>
            </w:tcBorders>
            <w:shd w:val="clear" w:color="auto" w:fill="F2F2F2"/>
            <w:vAlign w:val="center"/>
          </w:tcPr>
          <w:p w14:paraId="0EF8E578"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7D87D3B4"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5ED1998C"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29FC852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578BDA5D"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2B451567"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1452CE5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47C187E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9" w:type="pct"/>
            <w:tcBorders>
              <w:top w:val="single" w:sz="4" w:space="0" w:color="auto"/>
              <w:left w:val="single" w:sz="4" w:space="0" w:color="auto"/>
              <w:bottom w:val="single" w:sz="4" w:space="0" w:color="auto"/>
              <w:right w:val="single" w:sz="4" w:space="0" w:color="auto"/>
            </w:tcBorders>
            <w:shd w:val="clear" w:color="auto" w:fill="D9D9D9"/>
            <w:vAlign w:val="center"/>
          </w:tcPr>
          <w:p w14:paraId="6686EB7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61048341"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52C4FF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1003D002"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7D4F8F1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7030CE8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1B6EF56B"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AC9D986"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BFBFBF"/>
            <w:vAlign w:val="center"/>
          </w:tcPr>
          <w:p w14:paraId="7CAAA06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8D773A5"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C7C42A7"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0615E5F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11244B1D"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8626037"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111FF2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1A76B84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A6A6A6"/>
            <w:vAlign w:val="center"/>
          </w:tcPr>
          <w:p w14:paraId="5788B40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r>
    </w:tbl>
    <w:p w14:paraId="0787914F"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0"/>
        <w:gridCol w:w="846"/>
        <w:gridCol w:w="2396"/>
        <w:gridCol w:w="1201"/>
        <w:gridCol w:w="2448"/>
        <w:gridCol w:w="2112"/>
        <w:gridCol w:w="333"/>
      </w:tblGrid>
      <w:tr w:rsidR="009F0B72" w:rsidRPr="009F0B72" w14:paraId="5D05A78D" w14:textId="77777777" w:rsidTr="009F0B72">
        <w:trPr>
          <w:trHeight w:val="432"/>
        </w:trPr>
        <w:tc>
          <w:tcPr>
            <w:tcW w:w="595" w:type="pct"/>
            <w:gridSpan w:val="2"/>
            <w:tcBorders>
              <w:top w:val="single" w:sz="4" w:space="0" w:color="auto"/>
              <w:left w:val="single" w:sz="4" w:space="0" w:color="auto"/>
              <w:bottom w:val="single" w:sz="4" w:space="0" w:color="auto"/>
              <w:right w:val="single" w:sz="4" w:space="0" w:color="auto"/>
            </w:tcBorders>
            <w:vAlign w:val="center"/>
            <w:hideMark/>
          </w:tcPr>
          <w:p w14:paraId="76DE373F"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Version</w:t>
            </w:r>
          </w:p>
        </w:tc>
        <w:tc>
          <w:tcPr>
            <w:tcW w:w="1243" w:type="pct"/>
            <w:tcBorders>
              <w:top w:val="single" w:sz="4" w:space="0" w:color="auto"/>
              <w:left w:val="single" w:sz="4" w:space="0" w:color="auto"/>
              <w:bottom w:val="single" w:sz="4" w:space="0" w:color="auto"/>
              <w:right w:val="single" w:sz="4" w:space="0" w:color="auto"/>
            </w:tcBorders>
            <w:vAlign w:val="center"/>
            <w:hideMark/>
          </w:tcPr>
          <w:p w14:paraId="45FA6AE4"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Traffic class</w:t>
            </w:r>
          </w:p>
        </w:tc>
        <w:tc>
          <w:tcPr>
            <w:tcW w:w="3162" w:type="pct"/>
            <w:gridSpan w:val="4"/>
            <w:tcBorders>
              <w:top w:val="single" w:sz="4" w:space="0" w:color="auto"/>
              <w:left w:val="single" w:sz="4" w:space="0" w:color="auto"/>
              <w:bottom w:val="single" w:sz="4" w:space="0" w:color="auto"/>
              <w:right w:val="single" w:sz="4" w:space="0" w:color="auto"/>
            </w:tcBorders>
            <w:vAlign w:val="center"/>
            <w:hideMark/>
          </w:tcPr>
          <w:p w14:paraId="32E3822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Flow label</w:t>
            </w:r>
          </w:p>
        </w:tc>
      </w:tr>
      <w:tr w:rsidR="009F0B72" w:rsidRPr="009F0B72" w14:paraId="0C2786EE" w14:textId="77777777" w:rsidTr="009F0B72">
        <w:trPr>
          <w:trHeight w:val="432"/>
        </w:trPr>
        <w:tc>
          <w:tcPr>
            <w:tcW w:w="2461" w:type="pct"/>
            <w:gridSpan w:val="4"/>
            <w:tcBorders>
              <w:top w:val="single" w:sz="4" w:space="0" w:color="auto"/>
              <w:left w:val="single" w:sz="4" w:space="0" w:color="auto"/>
              <w:bottom w:val="single" w:sz="4" w:space="0" w:color="auto"/>
              <w:right w:val="single" w:sz="4" w:space="0" w:color="auto"/>
            </w:tcBorders>
            <w:vAlign w:val="center"/>
            <w:hideMark/>
          </w:tcPr>
          <w:p w14:paraId="3CF9B6B2"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Payload length</w:t>
            </w:r>
          </w:p>
        </w:tc>
        <w:tc>
          <w:tcPr>
            <w:tcW w:w="1270" w:type="pct"/>
            <w:tcBorders>
              <w:top w:val="single" w:sz="4" w:space="0" w:color="auto"/>
              <w:left w:val="single" w:sz="4" w:space="0" w:color="auto"/>
              <w:bottom w:val="single" w:sz="4" w:space="0" w:color="auto"/>
              <w:right w:val="single" w:sz="4" w:space="0" w:color="auto"/>
            </w:tcBorders>
            <w:vAlign w:val="center"/>
            <w:hideMark/>
          </w:tcPr>
          <w:p w14:paraId="52E2A8C6"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Next header</w:t>
            </w:r>
          </w:p>
        </w:tc>
        <w:tc>
          <w:tcPr>
            <w:tcW w:w="1269" w:type="pct"/>
            <w:gridSpan w:val="2"/>
            <w:tcBorders>
              <w:top w:val="single" w:sz="4" w:space="0" w:color="auto"/>
              <w:left w:val="single" w:sz="4" w:space="0" w:color="auto"/>
              <w:bottom w:val="single" w:sz="4" w:space="0" w:color="auto"/>
              <w:right w:val="single" w:sz="4" w:space="0" w:color="auto"/>
            </w:tcBorders>
            <w:vAlign w:val="center"/>
            <w:hideMark/>
          </w:tcPr>
          <w:p w14:paraId="5C71932A"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Hop limit</w:t>
            </w:r>
          </w:p>
        </w:tc>
      </w:tr>
      <w:tr w:rsidR="009F0B72" w:rsidRPr="009F0B72" w14:paraId="1441B1A6"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637015AD"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single" w:sz="4" w:space="0" w:color="auto"/>
              <w:left w:val="nil"/>
              <w:bottom w:val="nil"/>
              <w:right w:val="nil"/>
            </w:tcBorders>
            <w:vAlign w:val="center"/>
          </w:tcPr>
          <w:p w14:paraId="5DFC770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396FE219"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1BC60819"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3748FB9B"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05E93C09"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Source address</w:t>
            </w:r>
          </w:p>
        </w:tc>
        <w:tc>
          <w:tcPr>
            <w:tcW w:w="174" w:type="pct"/>
            <w:tcBorders>
              <w:top w:val="single" w:sz="4" w:space="0" w:color="auto"/>
              <w:left w:val="nil"/>
              <w:bottom w:val="single" w:sz="4" w:space="0" w:color="auto"/>
              <w:right w:val="single" w:sz="4" w:space="0" w:color="auto"/>
            </w:tcBorders>
            <w:vAlign w:val="center"/>
          </w:tcPr>
          <w:p w14:paraId="5FB0C6C3"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44342848"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17317815"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5FD87EAA"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(16 bytes)</w:t>
            </w:r>
          </w:p>
        </w:tc>
        <w:tc>
          <w:tcPr>
            <w:tcW w:w="174" w:type="pct"/>
            <w:tcBorders>
              <w:top w:val="single" w:sz="4" w:space="0" w:color="auto"/>
              <w:left w:val="nil"/>
              <w:bottom w:val="single" w:sz="4" w:space="0" w:color="auto"/>
              <w:right w:val="single" w:sz="4" w:space="0" w:color="auto"/>
            </w:tcBorders>
            <w:vAlign w:val="center"/>
          </w:tcPr>
          <w:p w14:paraId="0F803313"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308EDFD7"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1FFA3DD5"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single" w:sz="4" w:space="0" w:color="auto"/>
              <w:right w:val="nil"/>
            </w:tcBorders>
            <w:vAlign w:val="center"/>
          </w:tcPr>
          <w:p w14:paraId="5E22C887"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7773CD10"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52BA9E2B"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742E0CD9"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single" w:sz="4" w:space="0" w:color="auto"/>
              <w:left w:val="nil"/>
              <w:bottom w:val="nil"/>
              <w:right w:val="nil"/>
            </w:tcBorders>
            <w:vAlign w:val="center"/>
          </w:tcPr>
          <w:p w14:paraId="25AFE78E"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6852FCD6"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3B5E2573"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5C52BE32"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6D57778D"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Destination address</w:t>
            </w:r>
          </w:p>
        </w:tc>
        <w:tc>
          <w:tcPr>
            <w:tcW w:w="174" w:type="pct"/>
            <w:tcBorders>
              <w:top w:val="single" w:sz="4" w:space="0" w:color="auto"/>
              <w:left w:val="nil"/>
              <w:bottom w:val="single" w:sz="4" w:space="0" w:color="auto"/>
              <w:right w:val="single" w:sz="4" w:space="0" w:color="auto"/>
            </w:tcBorders>
            <w:vAlign w:val="center"/>
          </w:tcPr>
          <w:p w14:paraId="4F9251EF"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7185D261"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25CF8EA3"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269FBF3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(16 bytes)</w:t>
            </w:r>
          </w:p>
        </w:tc>
        <w:tc>
          <w:tcPr>
            <w:tcW w:w="174" w:type="pct"/>
            <w:tcBorders>
              <w:top w:val="single" w:sz="4" w:space="0" w:color="auto"/>
              <w:left w:val="nil"/>
              <w:bottom w:val="single" w:sz="4" w:space="0" w:color="auto"/>
              <w:right w:val="single" w:sz="4" w:space="0" w:color="auto"/>
            </w:tcBorders>
            <w:vAlign w:val="center"/>
          </w:tcPr>
          <w:p w14:paraId="5978273A"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579B14EB"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35E4CC2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single" w:sz="4" w:space="0" w:color="auto"/>
              <w:right w:val="nil"/>
            </w:tcBorders>
            <w:vAlign w:val="center"/>
          </w:tcPr>
          <w:p w14:paraId="2579946B"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443F9DF2"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bl>
    <w:p w14:paraId="36D6A170" w14:textId="6CAA8011" w:rsidR="002E194E" w:rsidRPr="009F0B72" w:rsidRDefault="002E194E" w:rsidP="009F0B72">
      <w:pPr>
        <w:ind w:left="0" w:right="14" w:firstLine="0"/>
        <w:rPr>
          <w:sz w:val="2"/>
          <w:szCs w:val="2"/>
        </w:rPr>
      </w:pPr>
    </w:p>
    <w:p w14:paraId="62FC2871" w14:textId="77777777" w:rsidR="002E194E" w:rsidRDefault="002E194E" w:rsidP="00177D07">
      <w:pPr>
        <w:numPr>
          <w:ilvl w:val="0"/>
          <w:numId w:val="1"/>
        </w:numPr>
        <w:ind w:left="586" w:right="14" w:hanging="237"/>
      </w:pPr>
      <w:r w:rsidRPr="000B2960">
        <w:rPr>
          <w:b/>
          <w:bCs/>
        </w:rPr>
        <w:t>Version</w:t>
      </w:r>
      <w:r>
        <w:t>: campo di 4 bit che indica la versione IP del datagram (che sarà sempre 6);</w:t>
      </w:r>
    </w:p>
    <w:p w14:paraId="7EA86052" w14:textId="77777777" w:rsidR="002E194E" w:rsidRDefault="002E194E" w:rsidP="00177D07">
      <w:pPr>
        <w:numPr>
          <w:ilvl w:val="0"/>
          <w:numId w:val="1"/>
        </w:numPr>
        <w:ind w:left="586" w:right="14" w:hanging="237"/>
      </w:pPr>
      <w:r>
        <w:rPr>
          <w:b/>
          <w:bCs/>
        </w:rPr>
        <w:t>Traffic class</w:t>
      </w:r>
      <w:r w:rsidRPr="002D4AE1">
        <w:t>:</w:t>
      </w:r>
      <w:r>
        <w:t xml:space="preserve"> </w:t>
      </w:r>
      <w:r w:rsidRPr="002D4AE1">
        <w:t>utilizzato per distinguere i pacchetti con diversi requisiti di distribuzione in tempo reale</w:t>
      </w:r>
      <w:r>
        <w:t xml:space="preserve"> (simile a </w:t>
      </w:r>
      <w:r w:rsidRPr="002D4AE1">
        <w:rPr>
          <w:i/>
          <w:iCs/>
        </w:rPr>
        <w:t>Type of Service</w:t>
      </w:r>
      <w:r>
        <w:t xml:space="preserve"> di IPv4);</w:t>
      </w:r>
    </w:p>
    <w:p w14:paraId="1C8431DC" w14:textId="089C7077" w:rsidR="002E194E" w:rsidRDefault="002E194E" w:rsidP="00177D07">
      <w:pPr>
        <w:numPr>
          <w:ilvl w:val="0"/>
          <w:numId w:val="1"/>
        </w:numPr>
        <w:ind w:left="586" w:right="14" w:hanging="237"/>
      </w:pPr>
      <w:r>
        <w:rPr>
          <w:b/>
          <w:bCs/>
        </w:rPr>
        <w:t>Flow label</w:t>
      </w:r>
      <w:r w:rsidRPr="002D4AE1">
        <w:t>:</w:t>
      </w:r>
      <w:r>
        <w:t xml:space="preserve"> sebbene il suo utilizzo non sia ancora chiaro, </w:t>
      </w:r>
      <w:r w:rsidRPr="002D4AE1">
        <w:t>consentire</w:t>
      </w:r>
      <w:r>
        <w:t>bbe</w:t>
      </w:r>
      <w:r w:rsidRPr="002D4AE1">
        <w:t xml:space="preserve"> a una sorgente e a una destinazione di impostare una pseudo</w:t>
      </w:r>
      <w:r w:rsidR="00187DF9">
        <w:t>-</w:t>
      </w:r>
      <w:r w:rsidRPr="002D4AE1">
        <w:t>connessione con particolari proprietà e requisiti</w:t>
      </w:r>
      <w:r>
        <w:t>;</w:t>
      </w:r>
    </w:p>
    <w:p w14:paraId="51FD79D3" w14:textId="238B0709" w:rsidR="002E194E" w:rsidRDefault="002E194E" w:rsidP="009F0B72">
      <w:pPr>
        <w:numPr>
          <w:ilvl w:val="0"/>
          <w:numId w:val="1"/>
        </w:numPr>
        <w:ind w:left="586" w:right="14" w:hanging="237"/>
      </w:pPr>
      <w:r>
        <w:rPr>
          <w:b/>
          <w:bCs/>
        </w:rPr>
        <w:t xml:space="preserve">Payload </w:t>
      </w:r>
      <w:r w:rsidR="00B03BAA" w:rsidRPr="00B03BAA">
        <w:rPr>
          <w:b/>
          <w:bCs/>
        </w:rPr>
        <w:t>l</w:t>
      </w:r>
      <w:r w:rsidRPr="00B03BAA">
        <w:rPr>
          <w:b/>
          <w:bCs/>
        </w:rPr>
        <w:t>ength</w:t>
      </w:r>
      <w:r>
        <w:rPr>
          <w:b/>
          <w:bCs/>
        </w:rPr>
        <w:t xml:space="preserve"> (lunghezza del carico utile)</w:t>
      </w:r>
      <w:r w:rsidRPr="002D4AE1">
        <w:t>:</w:t>
      </w:r>
      <w:r>
        <w:t xml:space="preserve"> numero di byte del campo data;</w:t>
      </w:r>
    </w:p>
    <w:p w14:paraId="043762DB" w14:textId="310D835D" w:rsidR="002E194E" w:rsidRDefault="002E194E" w:rsidP="00177D07">
      <w:pPr>
        <w:numPr>
          <w:ilvl w:val="0"/>
          <w:numId w:val="1"/>
        </w:numPr>
        <w:ind w:left="586" w:right="14" w:hanging="237"/>
      </w:pPr>
      <w:r>
        <w:rPr>
          <w:b/>
          <w:bCs/>
        </w:rPr>
        <w:lastRenderedPageBreak/>
        <w:t xml:space="preserve">Next </w:t>
      </w:r>
      <w:r w:rsidR="005E5C3C">
        <w:rPr>
          <w:b/>
          <w:bCs/>
        </w:rPr>
        <w:t>h</w:t>
      </w:r>
      <w:r>
        <w:rPr>
          <w:b/>
          <w:bCs/>
        </w:rPr>
        <w:t>eader</w:t>
      </w:r>
      <w:r w:rsidRPr="002D4AE1">
        <w:t>:</w:t>
      </w:r>
      <w:r>
        <w:t xml:space="preserve"> è il segreto con cui è stato possibile semplificare l’header dell’IPv4. Permette di indicare </w:t>
      </w:r>
      <w:r w:rsidR="00177D07">
        <w:t>header</w:t>
      </w:r>
      <w:r>
        <w:t xml:space="preserve"> estes</w:t>
      </w:r>
      <w:r w:rsidR="00177D07">
        <w:t>i</w:t>
      </w:r>
      <w:r>
        <w:t xml:space="preserve"> (opzionali) che seguono l’intestazione corrente. Se però l’intestazione corrente è l’ultima intestazione IP, il campo next header indica il gestore del protocollo di trasporto </w:t>
      </w:r>
      <w:r w:rsidRPr="00AF1018">
        <w:rPr>
          <w:i/>
          <w:iCs/>
        </w:rPr>
        <w:t>TCP</w:t>
      </w:r>
      <w:r>
        <w:t xml:space="preserve"> o </w:t>
      </w:r>
      <w:r w:rsidRPr="00AF1018">
        <w:rPr>
          <w:i/>
          <w:iCs/>
        </w:rPr>
        <w:t>UDP</w:t>
      </w:r>
      <w:r>
        <w:t xml:space="preserve"> al quale va passato il pacchetto (come il campo Protocol dell’IPv4);</w:t>
      </w:r>
    </w:p>
    <w:p w14:paraId="5BD81ECF" w14:textId="77777777" w:rsidR="002E194E" w:rsidRDefault="002E194E" w:rsidP="00177D07">
      <w:pPr>
        <w:numPr>
          <w:ilvl w:val="0"/>
          <w:numId w:val="1"/>
        </w:numPr>
        <w:ind w:left="586" w:right="14" w:hanging="237"/>
      </w:pPr>
      <w:r>
        <w:rPr>
          <w:b/>
          <w:bCs/>
        </w:rPr>
        <w:t>Source address e Destination address</w:t>
      </w:r>
      <w:r>
        <w:t>: come in IPv4, indicano l’indirizzo IP sorgente e l’indirizzo IP di destinazione.</w:t>
      </w:r>
    </w:p>
    <w:p w14:paraId="6B4A4D1A" w14:textId="3132498F" w:rsidR="002E194E" w:rsidRDefault="002E194E" w:rsidP="002E194E">
      <w:pPr>
        <w:ind w:left="0" w:right="14" w:firstLine="0"/>
        <w:jc w:val="left"/>
      </w:pPr>
      <w:r>
        <w:t>Si noti che i campi riguardanti la frammentazione in IPv6 non sono più presenti, poiché IPv6 la gestisce in maniera diversa, così come il campo checksum è stato eliminato, perché l’elaborazione di questa informazione riduceva enormemente le prestazioni</w:t>
      </w:r>
      <w:r w:rsidR="005E5C3C">
        <w:t>,</w:t>
      </w:r>
      <w:r>
        <w:t xml:space="preserve"> che con le reti sempre più affidabili odierne</w:t>
      </w:r>
      <w:r w:rsidR="005E5C3C">
        <w:t>,</w:t>
      </w:r>
      <w:r>
        <w:t xml:space="preserve"> risulta quasi totalmente superfluo.</w:t>
      </w:r>
    </w:p>
    <w:p w14:paraId="713CBCE7" w14:textId="0115694E" w:rsidR="009202D2" w:rsidRPr="009202D2" w:rsidRDefault="009202D2" w:rsidP="002E194E">
      <w:pPr>
        <w:ind w:left="0" w:right="14" w:firstLine="0"/>
        <w:jc w:val="left"/>
        <w:rPr>
          <w:b/>
          <w:bCs/>
        </w:rPr>
      </w:pPr>
      <w:r w:rsidRPr="009202D2">
        <w:rPr>
          <w:b/>
          <w:bCs/>
        </w:rPr>
        <w:t>Header estesi IPv6</w:t>
      </w:r>
    </w:p>
    <w:p w14:paraId="6DF10925" w14:textId="5CC180BF" w:rsidR="00E0295F" w:rsidRDefault="00177D07" w:rsidP="00E0295F">
      <w:pPr>
        <w:ind w:left="0" w:right="14" w:firstLine="0"/>
      </w:pPr>
      <w:r>
        <w:t xml:space="preserve">Come accennato prima, IPv6 implementa il concetto di header. </w:t>
      </w:r>
      <w:r w:rsidRPr="00177D07">
        <w:t>Alcuni dei campi mancanti di IPv4 sono ancora saltuariamente necessari, perciò IPv6 ha introdotto il concetto di intestazione estesa (opzionale), chiamata anche extension header.</w:t>
      </w:r>
      <w:r w:rsidR="00E0295F">
        <w:t xml:space="preserve"> </w:t>
      </w:r>
      <w:r w:rsidR="00E0295F" w:rsidRPr="00E0295F">
        <w:t>Queste intestazioni possono essere fornite per offrire informazioni aggiuntive, codificate in modo efficiente. Al momento sono definiti sei tipi di intestazioni estese</w:t>
      </w:r>
      <w:r w:rsidR="00E0295F">
        <w:t>:</w:t>
      </w:r>
    </w:p>
    <w:p w14:paraId="77A7182C" w14:textId="34803469" w:rsidR="00E0295F" w:rsidRDefault="00E0295F" w:rsidP="00C015A6">
      <w:pPr>
        <w:pStyle w:val="Paragrafoelenco"/>
        <w:numPr>
          <w:ilvl w:val="0"/>
          <w:numId w:val="15"/>
        </w:numPr>
        <w:ind w:right="14"/>
      </w:pPr>
      <w:r>
        <w:rPr>
          <w:b/>
          <w:bCs/>
        </w:rPr>
        <w:t>H</w:t>
      </w:r>
      <w:r w:rsidRPr="00E0295F">
        <w:rPr>
          <w:b/>
          <w:bCs/>
        </w:rPr>
        <w:t>op-by-hop</w:t>
      </w:r>
      <w:r>
        <w:t xml:space="preserve">: </w:t>
      </w:r>
      <w:r w:rsidRPr="00E0295F">
        <w:t>utilizzata per le informazioni che tutti i router lungo il percorso devono esaminare.</w:t>
      </w:r>
    </w:p>
    <w:p w14:paraId="356764A1" w14:textId="53333917" w:rsidR="00E0295F" w:rsidRDefault="00E0295F" w:rsidP="00C015A6">
      <w:pPr>
        <w:pStyle w:val="Paragrafoelenco"/>
        <w:numPr>
          <w:ilvl w:val="0"/>
          <w:numId w:val="15"/>
        </w:numPr>
        <w:ind w:right="14"/>
      </w:pPr>
      <w:r w:rsidRPr="00E0295F">
        <w:rPr>
          <w:b/>
          <w:bCs/>
        </w:rPr>
        <w:t>Destination options</w:t>
      </w:r>
      <w:r>
        <w:t xml:space="preserve">: </w:t>
      </w:r>
      <w:r w:rsidRPr="00E0295F">
        <w:t>utilizzata dai campi che devono essere interpretati dall’host di destinazione</w:t>
      </w:r>
      <w:r>
        <w:t>;</w:t>
      </w:r>
    </w:p>
    <w:p w14:paraId="6F22157F" w14:textId="4E8D78C4" w:rsidR="00E0295F" w:rsidRDefault="00E0295F" w:rsidP="00C015A6">
      <w:pPr>
        <w:pStyle w:val="Paragrafoelenco"/>
        <w:numPr>
          <w:ilvl w:val="0"/>
          <w:numId w:val="15"/>
        </w:numPr>
        <w:ind w:right="14"/>
      </w:pPr>
      <w:r>
        <w:rPr>
          <w:b/>
          <w:bCs/>
        </w:rPr>
        <w:t>Routing</w:t>
      </w:r>
      <w:r w:rsidRPr="00E0295F">
        <w:t>:</w:t>
      </w:r>
      <w:r>
        <w:t xml:space="preserve"> </w:t>
      </w:r>
      <w:r w:rsidRPr="00E0295F">
        <w:t>elenca uno o più router che devono essere visitati lungo la strada</w:t>
      </w:r>
      <w:r>
        <w:t>;</w:t>
      </w:r>
    </w:p>
    <w:p w14:paraId="245ED983" w14:textId="5ED4D328" w:rsidR="00E0295F" w:rsidRDefault="00E0295F" w:rsidP="00C015A6">
      <w:pPr>
        <w:pStyle w:val="Paragrafoelenco"/>
        <w:numPr>
          <w:ilvl w:val="0"/>
          <w:numId w:val="15"/>
        </w:numPr>
        <w:ind w:right="14"/>
      </w:pPr>
      <w:r w:rsidRPr="00E0295F">
        <w:rPr>
          <w:b/>
          <w:bCs/>
        </w:rPr>
        <w:t>Fragment</w:t>
      </w:r>
      <w:r>
        <w:t xml:space="preserve">: </w:t>
      </w:r>
      <w:r w:rsidRPr="00E0295F">
        <w:t>si occupa delle informazioni di frammentazione proprio come fa IPv4</w:t>
      </w:r>
      <w:r>
        <w:t>;</w:t>
      </w:r>
    </w:p>
    <w:p w14:paraId="25B59E51" w14:textId="1B94B852" w:rsidR="00E0295F" w:rsidRDefault="00E0295F" w:rsidP="00C015A6">
      <w:pPr>
        <w:pStyle w:val="Paragrafoelenco"/>
        <w:numPr>
          <w:ilvl w:val="0"/>
          <w:numId w:val="15"/>
        </w:numPr>
        <w:ind w:right="14"/>
      </w:pPr>
      <w:r>
        <w:rPr>
          <w:b/>
          <w:bCs/>
        </w:rPr>
        <w:t>Authentication</w:t>
      </w:r>
      <w:r w:rsidRPr="00E0295F">
        <w:t>:</w:t>
      </w:r>
      <w:r>
        <w:t xml:space="preserve"> </w:t>
      </w:r>
      <w:r w:rsidRPr="00E0295F">
        <w:t>fornisce un meccanismo che garantisce al ricevente di un pacchetto l’autenticità del mittente</w:t>
      </w:r>
      <w:r>
        <w:t>;</w:t>
      </w:r>
    </w:p>
    <w:p w14:paraId="0ADD0D8C" w14:textId="4B071483" w:rsidR="00027493" w:rsidRDefault="00E0295F" w:rsidP="00C015A6">
      <w:pPr>
        <w:pStyle w:val="Paragrafoelenco"/>
        <w:numPr>
          <w:ilvl w:val="0"/>
          <w:numId w:val="15"/>
        </w:numPr>
        <w:ind w:right="14"/>
      </w:pPr>
      <w:r w:rsidRPr="00E0295F">
        <w:rPr>
          <w:b/>
          <w:bCs/>
        </w:rPr>
        <w:t>Encapsulating Security Payload</w:t>
      </w:r>
      <w:r>
        <w:t>:</w:t>
      </w:r>
      <w:r w:rsidR="00286D89">
        <w:t xml:space="preserve"> </w:t>
      </w:r>
      <w:r w:rsidR="00286D89" w:rsidRPr="00286D89">
        <w:t>permette di proteggere con la crittografia il contenuto del pacchetto in modo da renderlo leggibile solo ai destinatari desiderati.</w:t>
      </w:r>
    </w:p>
    <w:p w14:paraId="0E8B719F" w14:textId="3B5F7D1C" w:rsidR="004B3160" w:rsidRPr="00027493" w:rsidRDefault="00027493" w:rsidP="00027493">
      <w:pPr>
        <w:spacing w:after="160" w:line="259" w:lineRule="auto"/>
        <w:ind w:left="0" w:firstLine="0"/>
        <w:jc w:val="left"/>
      </w:pPr>
      <w:r>
        <w:br w:type="page"/>
      </w:r>
    </w:p>
    <w:p w14:paraId="4ED13BAB" w14:textId="118162F7" w:rsidR="009202D2" w:rsidRPr="009202D2" w:rsidRDefault="009202D2" w:rsidP="009202D2">
      <w:pPr>
        <w:ind w:left="0" w:right="14" w:firstLine="0"/>
        <w:jc w:val="left"/>
        <w:rPr>
          <w:b/>
          <w:bCs/>
        </w:rPr>
      </w:pPr>
      <w:bookmarkStart w:id="54" w:name="_Toc25702949"/>
      <w:r>
        <w:rPr>
          <w:b/>
          <w:bCs/>
        </w:rPr>
        <w:lastRenderedPageBreak/>
        <w:t xml:space="preserve">Indirizzi </w:t>
      </w:r>
      <w:r w:rsidRPr="009202D2">
        <w:rPr>
          <w:b/>
          <w:bCs/>
        </w:rPr>
        <w:t>IPv6</w:t>
      </w:r>
    </w:p>
    <w:bookmarkEnd w:id="54"/>
    <w:p w14:paraId="4235569B" w14:textId="7FFBF337" w:rsidR="00BF43D6" w:rsidRDefault="00BF43D6" w:rsidP="004B3160">
      <w:pPr>
        <w:ind w:left="0" w:firstLine="0"/>
      </w:pPr>
      <w:r>
        <w:t xml:space="preserve">Gli indirizzi IPv6 ovviamente svolgono ancora la stessa funzione degli indirizzi IPv4. Ciò nonostante, avendo ora a disposizione 128 bit per essere rappresentati, la loro definizione va rivista. </w:t>
      </w:r>
      <w:r w:rsidRPr="00BF43D6">
        <w:t>Per scrivere gli indirizzi a 16 byte è stata escogitata una nuova notazione. Gli indirizzi sono scritti come otto gruppi di quattro cifre esadecimali separate da due punti</w:t>
      </w:r>
      <w:r>
        <w:t>:</w:t>
      </w:r>
    </w:p>
    <w:p w14:paraId="78047E49" w14:textId="0D8F19D3" w:rsidR="00BF43D6" w:rsidRDefault="00BF43D6" w:rsidP="00BF43D6">
      <w:pPr>
        <w:ind w:left="0" w:firstLine="0"/>
        <w:jc w:val="center"/>
        <w:rPr>
          <w:b/>
          <w:bCs/>
        </w:rPr>
      </w:pPr>
      <w:r w:rsidRPr="00BF43D6">
        <w:rPr>
          <w:b/>
          <w:bCs/>
        </w:rPr>
        <w:t>a:b:c:d:e:f:g:h</w:t>
      </w:r>
    </w:p>
    <w:p w14:paraId="45DE6973" w14:textId="41C18685" w:rsidR="00BF43D6" w:rsidRDefault="00BF43D6" w:rsidP="00BF43D6">
      <w:pPr>
        <w:ind w:left="0" w:firstLine="0"/>
      </w:pPr>
      <w:r>
        <w:t>Sono ammesse alcune scritture facilitate:</w:t>
      </w:r>
    </w:p>
    <w:p w14:paraId="385270E9" w14:textId="16DDA430" w:rsidR="00BF43D6" w:rsidRDefault="00BF43D6" w:rsidP="00C015A6">
      <w:pPr>
        <w:pStyle w:val="Paragrafoelenco"/>
        <w:numPr>
          <w:ilvl w:val="0"/>
          <w:numId w:val="14"/>
        </w:numPr>
      </w:pPr>
      <w:r>
        <w:t>È</w:t>
      </w:r>
      <w:r w:rsidRPr="00BF43D6">
        <w:t xml:space="preserve"> possibile omettere gli zero iniziali di un gruppo, </w:t>
      </w:r>
      <w:r>
        <w:t xml:space="preserve">ad esempio </w:t>
      </w:r>
      <w:r w:rsidRPr="00BF43D6">
        <w:t xml:space="preserve">0123 </w:t>
      </w:r>
      <w:r>
        <w:t xml:space="preserve">-&gt; </w:t>
      </w:r>
      <w:r w:rsidRPr="00BF43D6">
        <w:t>123</w:t>
      </w:r>
      <w:r>
        <w:t>;</w:t>
      </w:r>
    </w:p>
    <w:p w14:paraId="75A2A50E" w14:textId="003CEF33" w:rsidR="003F6908" w:rsidRDefault="00BF43D6" w:rsidP="00C015A6">
      <w:pPr>
        <w:pStyle w:val="Paragrafoelenco"/>
        <w:numPr>
          <w:ilvl w:val="0"/>
          <w:numId w:val="14"/>
        </w:numPr>
      </w:pPr>
      <w:r>
        <w:t>U</w:t>
      </w:r>
      <w:r w:rsidRPr="00BF43D6">
        <w:t>no o più gruppi contenenti 16 bit a zero possono essere sostituiti da due punti</w:t>
      </w:r>
      <w:r>
        <w:t xml:space="preserve">, </w:t>
      </w:r>
      <w:r w:rsidR="003F6908">
        <w:t>ma ciò è concesso solo una volta ad indirizzo. Ad esempio:</w:t>
      </w:r>
    </w:p>
    <w:p w14:paraId="4FF079D9" w14:textId="4145D571" w:rsidR="00BF43D6" w:rsidRDefault="00BF43D6" w:rsidP="003F6908">
      <w:pPr>
        <w:pStyle w:val="Paragrafoelenco"/>
        <w:ind w:firstLine="0"/>
      </w:pPr>
      <w:r w:rsidRPr="00BF43D6">
        <w:rPr>
          <w:u w:val="single"/>
        </w:rPr>
        <w:t>8000:0000:0000:0000:0123:4567:89AB:CDEF</w:t>
      </w:r>
      <w:r>
        <w:t xml:space="preserve"> -&gt; </w:t>
      </w:r>
      <w:r w:rsidRPr="00BF43D6">
        <w:rPr>
          <w:u w:val="single"/>
        </w:rPr>
        <w:t>8000::123:4567:89AB:CDEF</w:t>
      </w:r>
      <w:r>
        <w:t>;</w:t>
      </w:r>
    </w:p>
    <w:p w14:paraId="3B637CF6" w14:textId="00DDB714" w:rsidR="00BF43D6" w:rsidRDefault="00BF43D6" w:rsidP="00BF43D6">
      <w:pPr>
        <w:ind w:left="0" w:firstLine="0"/>
      </w:pPr>
      <w:r>
        <w:t xml:space="preserve">Inoltre, gli indirizzi IPv4 possono </w:t>
      </w:r>
      <w:r w:rsidR="008D2B9E">
        <w:t xml:space="preserve">essere </w:t>
      </w:r>
      <w:r>
        <w:t xml:space="preserve">scritti </w:t>
      </w:r>
      <w:r w:rsidRPr="00BF43D6">
        <w:t>in notazione decimale a punti dopo una coppia di due punti</w:t>
      </w:r>
      <w:r>
        <w:t xml:space="preserve">, ad esempio </w:t>
      </w:r>
      <w:r w:rsidRPr="00BF43D6">
        <w:rPr>
          <w:u w:val="single"/>
        </w:rPr>
        <w:t>::192.31.20.46</w:t>
      </w:r>
      <w:r>
        <w:t>.</w:t>
      </w:r>
    </w:p>
    <w:p w14:paraId="5402BF09" w14:textId="4A948FC7" w:rsidR="00CE3B4E" w:rsidRDefault="009C335C" w:rsidP="00BF43D6">
      <w:pPr>
        <w:ind w:left="0" w:firstLine="0"/>
      </w:pPr>
      <w:r>
        <w:t>Per quanto riguarda la scrittura di un indirizzo IPv6 in un URL, esso deve essere scritto fra parentesi quadre</w:t>
      </w:r>
      <w:r w:rsidR="00364B70">
        <w:t>. A</w:t>
      </w:r>
      <w:r>
        <w:t>d esempio:</w:t>
      </w:r>
      <w:r w:rsidR="00CB4547">
        <w:t xml:space="preserve"> </w:t>
      </w:r>
      <w:hyperlink r:id="rId23" w:history="1">
        <w:r w:rsidR="00CB4547" w:rsidRPr="00F34C46">
          <w:rPr>
            <w:rStyle w:val="Collegamentoipertestuale"/>
          </w:rPr>
          <w:t>http://[2001:1:4F3A::206:AE14]:8888/index.html</w:t>
        </w:r>
      </w:hyperlink>
    </w:p>
    <w:p w14:paraId="296DFE5A" w14:textId="7668A40D" w:rsidR="009C335C" w:rsidRDefault="00CE3B4E" w:rsidP="00CE3B4E">
      <w:pPr>
        <w:spacing w:after="160" w:line="259" w:lineRule="auto"/>
        <w:ind w:left="0" w:firstLine="0"/>
        <w:jc w:val="left"/>
      </w:pPr>
      <w:r>
        <w:br w:type="page"/>
      </w:r>
    </w:p>
    <w:p w14:paraId="2BBE525F" w14:textId="447C02FE" w:rsidR="009202D2" w:rsidRPr="009202D2" w:rsidRDefault="009202D2" w:rsidP="009202D2">
      <w:pPr>
        <w:ind w:left="0" w:right="14" w:firstLine="0"/>
        <w:jc w:val="left"/>
        <w:rPr>
          <w:b/>
          <w:bCs/>
        </w:rPr>
      </w:pPr>
      <w:bookmarkStart w:id="55" w:name="_Toc25702950"/>
      <w:r>
        <w:rPr>
          <w:b/>
          <w:bCs/>
        </w:rPr>
        <w:lastRenderedPageBreak/>
        <w:t xml:space="preserve">Tipi di indirizzi </w:t>
      </w:r>
      <w:r w:rsidRPr="009202D2">
        <w:rPr>
          <w:b/>
          <w:bCs/>
        </w:rPr>
        <w:t>IPv6</w:t>
      </w:r>
    </w:p>
    <w:bookmarkEnd w:id="55"/>
    <w:p w14:paraId="74AD072A" w14:textId="5C2FE3AF" w:rsidR="009C335C" w:rsidRDefault="009C335C" w:rsidP="00BF43D6">
      <w:pPr>
        <w:ind w:left="0" w:firstLine="0"/>
      </w:pPr>
      <w:r>
        <w:t xml:space="preserve">Gli indirizzi IPv6 possono essere </w:t>
      </w:r>
      <w:r w:rsidR="00364B70">
        <w:t>di vario tipo</w:t>
      </w:r>
      <w:r w:rsidR="00CB4547">
        <w:t>:</w:t>
      </w:r>
      <w:r w:rsidR="00364B70">
        <w:t xml:space="preserve"> </w:t>
      </w:r>
      <w:r w:rsidR="00364B70" w:rsidRPr="00364B70">
        <w:rPr>
          <w:b/>
          <w:bCs/>
        </w:rPr>
        <w:t>Unicast</w:t>
      </w:r>
      <w:r w:rsidR="00364B70">
        <w:t xml:space="preserve">, </w:t>
      </w:r>
      <w:r w:rsidR="00364B70" w:rsidRPr="00364B70">
        <w:rPr>
          <w:b/>
          <w:bCs/>
        </w:rPr>
        <w:t>Multicast</w:t>
      </w:r>
      <w:r w:rsidR="00364B70">
        <w:t xml:space="preserve">, </w:t>
      </w:r>
      <w:r w:rsidR="00364B70" w:rsidRPr="00364B70">
        <w:rPr>
          <w:b/>
          <w:bCs/>
        </w:rPr>
        <w:t>Anycast</w:t>
      </w:r>
      <w:r w:rsidR="00364B70">
        <w:t>.</w:t>
      </w:r>
    </w:p>
    <w:p w14:paraId="015A650B" w14:textId="3A95A94E" w:rsidR="00364B70" w:rsidRDefault="00364B70" w:rsidP="00BF43D6">
      <w:pPr>
        <w:ind w:left="0" w:firstLine="0"/>
        <w:rPr>
          <w:b/>
          <w:bCs/>
        </w:rPr>
      </w:pPr>
      <w:r w:rsidRPr="00364B70">
        <w:rPr>
          <w:b/>
          <w:bCs/>
        </w:rPr>
        <w:t>Unicast</w:t>
      </w:r>
    </w:p>
    <w:p w14:paraId="1A8CF1F3" w14:textId="44A07A08" w:rsidR="00364B70" w:rsidRPr="00364B70" w:rsidRDefault="00D41AD0" w:rsidP="00BF43D6">
      <w:pPr>
        <w:ind w:left="0" w:firstLine="0"/>
      </w:pPr>
      <w:r>
        <w:t>Uno a uno: è</w:t>
      </w:r>
      <w:r w:rsidR="00364B70" w:rsidRPr="00364B70">
        <w:t xml:space="preserve"> un indirizzo IP che identifica una sola interfaccia di rete e quindi un unico destinatario.</w:t>
      </w:r>
      <w:r w:rsidR="00364B70">
        <w:t xml:space="preserve"> </w:t>
      </w:r>
      <w:r w:rsidR="003E07CE">
        <w:t xml:space="preserve">L’indirizzo IPv6 unicast è diviso in 2 parti: i primi 64 bit identificano il prefisso di rete e vengono detti </w:t>
      </w:r>
      <w:r w:rsidR="003E07CE" w:rsidRPr="003E07CE">
        <w:rPr>
          <w:b/>
          <w:bCs/>
        </w:rPr>
        <w:t>Subnet Prefix</w:t>
      </w:r>
      <w:r w:rsidR="003E07CE">
        <w:t xml:space="preserve">, i restanti 64 identificano l’host e vengono detti quindi </w:t>
      </w:r>
      <w:r w:rsidR="003E07CE" w:rsidRPr="003E07CE">
        <w:rPr>
          <w:b/>
          <w:bCs/>
        </w:rPr>
        <w:t>Host Identifier</w:t>
      </w:r>
      <w:r w:rsidR="003E07CE">
        <w:t xml:space="preserve">. </w:t>
      </w:r>
      <w:r w:rsidR="00364B70">
        <w:t>Gli indirizzi di tipo unicast possono essere:</w:t>
      </w:r>
    </w:p>
    <w:p w14:paraId="2EA58C0A" w14:textId="33226195" w:rsidR="00364B70" w:rsidRPr="00364B70" w:rsidRDefault="00364B70" w:rsidP="00C015A6">
      <w:pPr>
        <w:pStyle w:val="Paragrafoelenco"/>
        <w:numPr>
          <w:ilvl w:val="0"/>
          <w:numId w:val="14"/>
        </w:numPr>
        <w:rPr>
          <w:b/>
          <w:bCs/>
        </w:rPr>
      </w:pPr>
      <w:r w:rsidRPr="00364B70">
        <w:rPr>
          <w:b/>
          <w:bCs/>
        </w:rPr>
        <w:t>Unspecified</w:t>
      </w:r>
      <w:r>
        <w:t xml:space="preserve">: </w:t>
      </w:r>
      <w:r w:rsidR="003E07CE">
        <w:t>a</w:t>
      </w:r>
      <w:r>
        <w:t>ssenza di indirizzo, può essere usato nella richiesta iniziale DHCP per ottenere un indirizzo (</w:t>
      </w:r>
      <w:r w:rsidR="00CB4547">
        <w:t>formato:</w:t>
      </w:r>
      <w:r w:rsidR="00027493">
        <w:t xml:space="preserve"> </w:t>
      </w:r>
      <w:r w:rsidRPr="00364B70">
        <w:t>0:0:0:0:0:0:0:0 o</w:t>
      </w:r>
      <w:r>
        <w:t>ppure</w:t>
      </w:r>
      <w:r w:rsidRPr="00364B70">
        <w:t xml:space="preserve"> ::</w:t>
      </w:r>
      <w:r>
        <w:t>);</w:t>
      </w:r>
    </w:p>
    <w:p w14:paraId="76E27AE7" w14:textId="77777777" w:rsidR="003E07CE" w:rsidRPr="003E07CE" w:rsidRDefault="00364B70" w:rsidP="00C015A6">
      <w:pPr>
        <w:pStyle w:val="Paragrafoelenco"/>
        <w:numPr>
          <w:ilvl w:val="0"/>
          <w:numId w:val="14"/>
        </w:numPr>
        <w:rPr>
          <w:b/>
          <w:bCs/>
        </w:rPr>
      </w:pPr>
      <w:r>
        <w:rPr>
          <w:b/>
          <w:bCs/>
        </w:rPr>
        <w:t>Loopback</w:t>
      </w:r>
      <w:r>
        <w:t xml:space="preserve">: </w:t>
      </w:r>
      <w:r w:rsidR="003E07CE">
        <w:t>identifica l’host stesso, equivalente del 127.0.0.0 in IPv4</w:t>
      </w:r>
    </w:p>
    <w:p w14:paraId="0B377578" w14:textId="187BC44B" w:rsidR="00364B70" w:rsidRPr="003E07CE" w:rsidRDefault="003E07CE" w:rsidP="003E07CE">
      <w:pPr>
        <w:pStyle w:val="Paragrafoelenco"/>
        <w:ind w:firstLine="0"/>
        <w:rPr>
          <w:b/>
          <w:bCs/>
        </w:rPr>
      </w:pPr>
      <w:r>
        <w:t>(</w:t>
      </w:r>
      <w:r w:rsidR="00CB4547">
        <w:t xml:space="preserve">formato: </w:t>
      </w:r>
      <w:r w:rsidRPr="003E07CE">
        <w:t>0:0:0:0:0:0:0:1</w:t>
      </w:r>
      <w:r>
        <w:t xml:space="preserve"> oppure ::1); Per controllare se lo stack IPv6 funziona, è possibile eseguire infatti il comando `ping6 ::1`;</w:t>
      </w:r>
    </w:p>
    <w:p w14:paraId="582A62EF" w14:textId="1CE1549C" w:rsidR="003E07CE" w:rsidRPr="003E07CE" w:rsidRDefault="003E07CE" w:rsidP="00C015A6">
      <w:pPr>
        <w:pStyle w:val="Paragrafoelenco"/>
        <w:numPr>
          <w:ilvl w:val="0"/>
          <w:numId w:val="14"/>
        </w:numPr>
        <w:rPr>
          <w:b/>
          <w:bCs/>
        </w:rPr>
      </w:pPr>
      <w:r w:rsidRPr="003E07CE">
        <w:rPr>
          <w:b/>
          <w:bCs/>
        </w:rPr>
        <w:t>Link Local</w:t>
      </w:r>
      <w:r>
        <w:t xml:space="preserve">: è uno </w:t>
      </w:r>
      <w:r w:rsidRPr="003E07CE">
        <w:rPr>
          <w:i/>
          <w:iCs/>
        </w:rPr>
        <w:t>scoped address</w:t>
      </w:r>
      <w:r>
        <w:t>, una novità di IPv6, ovvero un indirizzo di rete che è valido solo per la comunicazione all’interno di un segmento di rete (</w:t>
      </w:r>
      <w:r w:rsidR="00027493">
        <w:t>link</w:t>
      </w:r>
      <w:r>
        <w:t>).</w:t>
      </w:r>
      <w:r w:rsidR="00027493">
        <w:br/>
      </w:r>
      <w:r>
        <w:t>Fornisce ad ogni nodo un indirizzo IPv6 per iniziare le comunicazioni</w:t>
      </w:r>
      <w:r>
        <w:br/>
        <w:t>(</w:t>
      </w:r>
      <w:r w:rsidR="00CB4547">
        <w:t>formato:</w:t>
      </w:r>
      <w:r w:rsidR="00027493">
        <w:t xml:space="preserve"> </w:t>
      </w:r>
      <w:r w:rsidRPr="003E07CE">
        <w:t>FE80:0:0:0:&lt;interface identifier&gt;</w:t>
      </w:r>
      <w:r>
        <w:t>);</w:t>
      </w:r>
    </w:p>
    <w:p w14:paraId="568CA6BB" w14:textId="71042E69" w:rsidR="003E07CE" w:rsidRPr="00CB4547" w:rsidRDefault="003E07CE" w:rsidP="00C015A6">
      <w:pPr>
        <w:pStyle w:val="Paragrafoelenco"/>
        <w:numPr>
          <w:ilvl w:val="0"/>
          <w:numId w:val="14"/>
        </w:numPr>
        <w:rPr>
          <w:b/>
          <w:bCs/>
        </w:rPr>
      </w:pPr>
      <w:r>
        <w:rPr>
          <w:b/>
          <w:bCs/>
        </w:rPr>
        <w:t>Site Local</w:t>
      </w:r>
      <w:r>
        <w:t xml:space="preserve">: è anch’esso uno </w:t>
      </w:r>
      <w:r w:rsidRPr="003E07CE">
        <w:rPr>
          <w:i/>
          <w:iCs/>
        </w:rPr>
        <w:t>scoped address</w:t>
      </w:r>
      <w:r>
        <w:t xml:space="preserve">, </w:t>
      </w:r>
      <w:r w:rsidR="00CB4547">
        <w:t xml:space="preserve">in questo caso l’ambito dell’indirizzo è un </w:t>
      </w:r>
      <w:r w:rsidR="00CB4547" w:rsidRPr="00DC0AA0">
        <w:rPr>
          <w:b/>
          <w:bCs/>
          <w:i/>
          <w:iCs/>
        </w:rPr>
        <w:t>site</w:t>
      </w:r>
      <w:r w:rsidR="00CB4547">
        <w:t xml:space="preserve"> (una rete di link). Non è configurato di default e può essere utilizzato per l’indirizzamento privato (format: </w:t>
      </w:r>
      <w:r w:rsidR="00CB4547" w:rsidRPr="00CB4547">
        <w:t>FEC0:0:0:&lt;subnet id&gt;:&lt;interface id&gt;</w:t>
      </w:r>
      <w:r w:rsidR="00CB4547">
        <w:t>).</w:t>
      </w:r>
    </w:p>
    <w:p w14:paraId="3957DBAD" w14:textId="2668181B" w:rsidR="00CB4547" w:rsidRDefault="00CB4547" w:rsidP="00CB4547">
      <w:pPr>
        <w:ind w:left="0" w:firstLine="0"/>
        <w:rPr>
          <w:b/>
          <w:bCs/>
        </w:rPr>
      </w:pPr>
      <w:r>
        <w:rPr>
          <w:b/>
          <w:bCs/>
        </w:rPr>
        <w:t>Multicast</w:t>
      </w:r>
    </w:p>
    <w:p w14:paraId="06DFAD22" w14:textId="294C886D" w:rsidR="00CB4547" w:rsidRDefault="00D41AD0" w:rsidP="00CB4547">
      <w:pPr>
        <w:ind w:left="0" w:firstLine="0"/>
      </w:pPr>
      <w:r>
        <w:t>Uno a molti: è</w:t>
      </w:r>
      <w:r w:rsidR="00CB4547" w:rsidRPr="00CB4547">
        <w:t xml:space="preserve"> un indirizzo IP che identifica un insieme di interfacce di rete e quindi un insieme di destinatari.</w:t>
      </w:r>
      <w:r w:rsidR="00CB4547">
        <w:t xml:space="preserve"> Si noti che </w:t>
      </w:r>
      <w:r w:rsidR="00CB4547" w:rsidRPr="00CB4547">
        <w:rPr>
          <w:u w:val="single"/>
        </w:rPr>
        <w:t>non esiste il broadcast in IPv6</w:t>
      </w:r>
      <w:r w:rsidR="00CB4547">
        <w:t xml:space="preserve">, ed al suo posto si usa il multicast. Il suo formato è </w:t>
      </w:r>
      <w:r w:rsidR="00CB4547" w:rsidRPr="00CB4547">
        <w:t>FF&lt;flags&gt;&lt;scope&gt;::&lt;multicast group&gt;</w:t>
      </w:r>
      <w:r w:rsidR="00CB4547">
        <w:t>, dove flag può essere 0 (permanente) o 1 (temporaneo).</w:t>
      </w:r>
    </w:p>
    <w:p w14:paraId="2B76493E" w14:textId="33636327" w:rsidR="00CB4547" w:rsidRPr="00CB4547" w:rsidRDefault="00CB4547" w:rsidP="00CB4547">
      <w:pPr>
        <w:ind w:left="0" w:firstLine="0"/>
        <w:rPr>
          <w:b/>
          <w:bCs/>
        </w:rPr>
      </w:pPr>
      <w:r w:rsidRPr="00CB4547">
        <w:rPr>
          <w:b/>
          <w:bCs/>
        </w:rPr>
        <w:t>Anycast</w:t>
      </w:r>
    </w:p>
    <w:p w14:paraId="71B4C67E" w14:textId="20049366" w:rsidR="00CE3B4E" w:rsidRDefault="00D41AD0" w:rsidP="00CB4547">
      <w:pPr>
        <w:ind w:left="0" w:firstLine="0"/>
      </w:pPr>
      <w:r>
        <w:t>Uno al più vicino: u</w:t>
      </w:r>
      <w:r w:rsidRPr="00D41AD0">
        <w:t>n indirizzo IPv6 anycast è un indirizzo che può corrispondere a un insieme di interfacce di rete.</w:t>
      </w:r>
      <w:r>
        <w:t xml:space="preserve"> Serve per le funzioni di discovery e non sono distinguibili dagli indirizzi </w:t>
      </w:r>
      <w:r w:rsidR="002B34DF">
        <w:t>u</w:t>
      </w:r>
      <w:r>
        <w:t>nicast</w:t>
      </w:r>
      <w:r w:rsidR="00786ED3">
        <w:t>.</w:t>
      </w:r>
    </w:p>
    <w:p w14:paraId="3B78E3F4" w14:textId="27CDE5FA" w:rsidR="00B65FF3" w:rsidRDefault="00B65FF3" w:rsidP="00B65FF3">
      <w:pPr>
        <w:spacing w:after="160" w:line="259" w:lineRule="auto"/>
        <w:ind w:left="0" w:firstLine="0"/>
        <w:jc w:val="left"/>
      </w:pPr>
      <w:r>
        <w:br w:type="page"/>
      </w:r>
    </w:p>
    <w:p w14:paraId="0DB7A0AA" w14:textId="44B265CB" w:rsidR="000E2543" w:rsidRDefault="000E2543" w:rsidP="00510395">
      <w:pPr>
        <w:pStyle w:val="Titolo2"/>
        <w:ind w:left="709" w:hanging="717"/>
      </w:pPr>
      <w:bookmarkStart w:id="56" w:name="_Toc28683354"/>
      <w:r>
        <w:lastRenderedPageBreak/>
        <w:t>Configurazione IP</w:t>
      </w:r>
      <w:bookmarkEnd w:id="56"/>
    </w:p>
    <w:p w14:paraId="334AAC42" w14:textId="350ABA19" w:rsidR="00347A49" w:rsidRDefault="00347A49" w:rsidP="00340906">
      <w:pPr>
        <w:spacing w:after="0"/>
        <w:ind w:left="6" w:hanging="6"/>
      </w:pPr>
      <w:r>
        <w:t xml:space="preserve">Un host IP può essere configurato automaticamente o staticamente. Della configurazione automatica se ne occupa il protocollo </w:t>
      </w:r>
      <w:r>
        <w:rPr>
          <w:b/>
          <w:bCs/>
        </w:rPr>
        <w:t>DHCP (Dynamic Host Configuration protocol)</w:t>
      </w:r>
      <w:r>
        <w:t xml:space="preserve"> che, oltre a semplificare la fase di configurazione, permette una gestione facilitata della rete: di fatti così facendo è possibile cambiare gli indirizzi IP e/o i parametri di configurazione senza intervenire sui client, il che torna molto utile nel caso di grandi organizzazioni.</w:t>
      </w:r>
      <w:r w:rsidR="008E5543">
        <w:t xml:space="preserve"> Il suo funzionamento viene analizzato nei capitoli successivi.</w:t>
      </w:r>
    </w:p>
    <w:p w14:paraId="0AF80520" w14:textId="28C50E78" w:rsidR="000E2543" w:rsidRDefault="00347A49" w:rsidP="000E2543">
      <w:pPr>
        <w:ind w:left="3"/>
      </w:pPr>
      <w:r>
        <w:t>Per la configurazione statica, occorre specificare le seguenti entità:</w:t>
      </w:r>
    </w:p>
    <w:p w14:paraId="715905B3" w14:textId="2F890AF7" w:rsidR="00347A49" w:rsidRPr="00340906" w:rsidRDefault="00347A49" w:rsidP="00C015A6">
      <w:pPr>
        <w:pStyle w:val="Paragrafoelenco"/>
        <w:numPr>
          <w:ilvl w:val="0"/>
          <w:numId w:val="14"/>
        </w:numPr>
        <w:rPr>
          <w:b/>
          <w:bCs/>
        </w:rPr>
      </w:pPr>
      <w:r w:rsidRPr="00340906">
        <w:rPr>
          <w:b/>
          <w:bCs/>
        </w:rPr>
        <w:t>Indirizzo IP</w:t>
      </w:r>
      <w:r w:rsidR="00FF5E91">
        <w:t>;</w:t>
      </w:r>
    </w:p>
    <w:p w14:paraId="057D7119" w14:textId="377669C4" w:rsidR="00347A49" w:rsidRPr="00340906" w:rsidRDefault="00347A49" w:rsidP="00C015A6">
      <w:pPr>
        <w:pStyle w:val="Paragrafoelenco"/>
        <w:numPr>
          <w:ilvl w:val="0"/>
          <w:numId w:val="14"/>
        </w:numPr>
        <w:rPr>
          <w:b/>
          <w:bCs/>
        </w:rPr>
      </w:pPr>
      <w:r w:rsidRPr="00340906">
        <w:rPr>
          <w:b/>
          <w:bCs/>
        </w:rPr>
        <w:t>Subnet Mask</w:t>
      </w:r>
      <w:r w:rsidR="00FF5E91">
        <w:t>;</w:t>
      </w:r>
    </w:p>
    <w:p w14:paraId="39D6D2FC" w14:textId="54C45B58" w:rsidR="00347A49" w:rsidRDefault="00347A49" w:rsidP="00C015A6">
      <w:pPr>
        <w:pStyle w:val="Paragrafoelenco"/>
        <w:numPr>
          <w:ilvl w:val="0"/>
          <w:numId w:val="14"/>
        </w:numPr>
        <w:rPr>
          <w:b/>
          <w:bCs/>
        </w:rPr>
      </w:pPr>
      <w:r w:rsidRPr="00340906">
        <w:rPr>
          <w:b/>
          <w:bCs/>
        </w:rPr>
        <w:t>Default gateway</w:t>
      </w:r>
      <w:r w:rsidR="00FF5E91">
        <w:t>;</w:t>
      </w:r>
    </w:p>
    <w:p w14:paraId="63221563" w14:textId="0BF12254" w:rsidR="00A737D8" w:rsidRPr="00340906" w:rsidRDefault="00A737D8" w:rsidP="00C015A6">
      <w:pPr>
        <w:pStyle w:val="Paragrafoelenco"/>
        <w:numPr>
          <w:ilvl w:val="0"/>
          <w:numId w:val="14"/>
        </w:numPr>
        <w:rPr>
          <w:b/>
          <w:bCs/>
        </w:rPr>
      </w:pPr>
      <w:r>
        <w:t xml:space="preserve">Eventualmente </w:t>
      </w:r>
      <w:r>
        <w:rPr>
          <w:b/>
          <w:bCs/>
        </w:rPr>
        <w:t xml:space="preserve">Indirizzo IP del nameserver </w:t>
      </w:r>
      <w:r w:rsidRPr="00BD373A">
        <w:t xml:space="preserve">(vedi </w:t>
      </w:r>
      <w:r w:rsidRPr="00935063">
        <w:rPr>
          <w:i/>
          <w:iCs/>
        </w:rPr>
        <w:t>DNS</w:t>
      </w:r>
      <w:r w:rsidRPr="00BD373A">
        <w:t>)</w:t>
      </w:r>
      <w:r w:rsidR="00FF5E91">
        <w:t>.</w:t>
      </w:r>
    </w:p>
    <w:p w14:paraId="46AE39D6" w14:textId="7DD5CA1C" w:rsidR="00064C9E" w:rsidRDefault="00064C9E" w:rsidP="00510395">
      <w:pPr>
        <w:pStyle w:val="Titolo2"/>
        <w:ind w:left="709" w:hanging="717"/>
      </w:pPr>
      <w:bookmarkStart w:id="57" w:name="_Toc25702951"/>
      <w:bookmarkStart w:id="58" w:name="_Toc28683355"/>
      <w:r>
        <w:t>Internet multicasting</w:t>
      </w:r>
      <w:bookmarkEnd w:id="57"/>
      <w:bookmarkEnd w:id="58"/>
    </w:p>
    <w:p w14:paraId="054BC416" w14:textId="63BCAFA0" w:rsidR="00064C9E" w:rsidRDefault="00BB308C" w:rsidP="00CB4547">
      <w:pPr>
        <w:ind w:left="0" w:firstLine="0"/>
      </w:pPr>
      <w:r w:rsidRPr="00BB308C">
        <w:t>La normale comunicazione IP avviene tra un trasmittente e un ricevente, ma per alcune applicazioni è utile che un processo possa comunicare contemporaneamente con un gran numero di ricevitori.</w:t>
      </w:r>
      <w:r>
        <w:t xml:space="preserve"> Si pensi banalmente alla gestione di video-conferenze digitali.</w:t>
      </w:r>
    </w:p>
    <w:p w14:paraId="58AA7280" w14:textId="171E0B67" w:rsidR="00BB308C" w:rsidRDefault="00BB308C" w:rsidP="00CB4547">
      <w:pPr>
        <w:ind w:left="0" w:firstLine="0"/>
      </w:pPr>
      <w:r w:rsidRPr="00BB308C">
        <w:t>IP</w:t>
      </w:r>
      <w:r>
        <w:t xml:space="preserve"> </w:t>
      </w:r>
      <w:r w:rsidRPr="00BB308C">
        <w:t xml:space="preserve">supporta la trasmissione </w:t>
      </w:r>
      <w:r w:rsidRPr="00BB308C">
        <w:rPr>
          <w:b/>
          <w:bCs/>
        </w:rPr>
        <w:t>multicast</w:t>
      </w:r>
      <w:r w:rsidRPr="00BB308C">
        <w:t xml:space="preserve">, </w:t>
      </w:r>
      <w:r>
        <w:t xml:space="preserve">in particolare IPv4 lo implementa con </w:t>
      </w:r>
      <w:r w:rsidRPr="00BB308C">
        <w:t>gli indirizzi di classe D</w:t>
      </w:r>
      <w:r>
        <w:t xml:space="preserve">. </w:t>
      </w:r>
      <w:r w:rsidRPr="00BB308C">
        <w:t>Ogni indirizzo di classe D identifica un gruppo di host e 28 bit sono utilizzati per identificare i gruppi</w:t>
      </w:r>
      <w:r>
        <w:t xml:space="preserve">. Il tentativo che viene fatto per trasmettere i dati ai membri del gruppo è di tipo </w:t>
      </w:r>
      <w:r w:rsidRPr="00BB308C">
        <w:rPr>
          <w:b/>
          <w:bCs/>
        </w:rPr>
        <w:t>best-effort</w:t>
      </w:r>
      <w:r w:rsidR="00CE6541">
        <w:t>.</w:t>
      </w:r>
    </w:p>
    <w:p w14:paraId="3EAD23EA" w14:textId="2311214A" w:rsidR="001F171D" w:rsidRDefault="001F171D" w:rsidP="00CB4547">
      <w:pPr>
        <w:ind w:left="0" w:firstLine="0"/>
      </w:pPr>
      <w:r>
        <w:t>In un gruppo, gli host possono cambiare dinamicamente, ovvero possono aggiungersi o uscire dal gruppo senza limitazioni</w:t>
      </w:r>
      <w:r w:rsidR="00EB07F3">
        <w:t xml:space="preserve">, ed </w:t>
      </w:r>
      <w:r>
        <w:t>è possibile definire una chiave di accesso.</w:t>
      </w:r>
    </w:p>
    <w:p w14:paraId="73064278" w14:textId="3A829579" w:rsidR="001F171D" w:rsidRDefault="001F171D" w:rsidP="00CB4547">
      <w:pPr>
        <w:ind w:left="0" w:firstLine="0"/>
      </w:pPr>
      <w:r>
        <w:t xml:space="preserve">Sono supportati due tipi di indirizzi di gruppo: </w:t>
      </w:r>
      <w:r w:rsidRPr="001F171D">
        <w:rPr>
          <w:b/>
          <w:bCs/>
        </w:rPr>
        <w:t>permanenti</w:t>
      </w:r>
      <w:r>
        <w:t xml:space="preserve"> e </w:t>
      </w:r>
      <w:r w:rsidRPr="001F171D">
        <w:rPr>
          <w:b/>
          <w:bCs/>
        </w:rPr>
        <w:t>temporanei</w:t>
      </w:r>
      <w:r>
        <w:t>.</w:t>
      </w:r>
    </w:p>
    <w:p w14:paraId="3AB0B892" w14:textId="416041FA" w:rsidR="001F171D" w:rsidRDefault="001F171D" w:rsidP="00CB4547">
      <w:pPr>
        <w:ind w:left="0" w:firstLine="0"/>
      </w:pPr>
      <w:r>
        <w:t xml:space="preserve">Un gruppo </w:t>
      </w:r>
      <w:r w:rsidRPr="001F171D">
        <w:rPr>
          <w:b/>
          <w:bCs/>
        </w:rPr>
        <w:t>permanente</w:t>
      </w:r>
      <w:r>
        <w:t xml:space="preserve"> è sempre presente, non deve essere impostato e possiede un indirizzo di gruppo permanente, mentre un gruppo </w:t>
      </w:r>
      <w:r w:rsidRPr="001F171D">
        <w:rPr>
          <w:b/>
          <w:bCs/>
        </w:rPr>
        <w:t>temporaneo</w:t>
      </w:r>
      <w:r>
        <w:t xml:space="preserve"> deve essere creato prima di poter essere utilizzato, mediante entità specializzate chiamate </w:t>
      </w:r>
      <w:r w:rsidRPr="001F171D">
        <w:rPr>
          <w:b/>
          <w:bCs/>
        </w:rPr>
        <w:t>multicast agents</w:t>
      </w:r>
      <w:r>
        <w:t>. Oltre a provvedere alla creazione di nuovi gruppi, i multicast agents sono responsabili dell’invio in Internet dei datagram multicast, nel caso un host sia in una rete diversa rispetto a quella degli altri host.</w:t>
      </w:r>
    </w:p>
    <w:p w14:paraId="56D7A9D5" w14:textId="0F5D55C7" w:rsidR="001F171D" w:rsidRDefault="001F171D" w:rsidP="00510395">
      <w:pPr>
        <w:pStyle w:val="Titolo3"/>
        <w:ind w:left="851" w:hanging="851"/>
      </w:pPr>
      <w:bookmarkStart w:id="59" w:name="_Toc25702952"/>
      <w:bookmarkStart w:id="60" w:name="_Toc28683356"/>
      <w:r>
        <w:t>IGMP</w:t>
      </w:r>
      <w:bookmarkEnd w:id="59"/>
      <w:bookmarkEnd w:id="60"/>
    </w:p>
    <w:p w14:paraId="24CFE6D8" w14:textId="4C3EF216" w:rsidR="001F171D" w:rsidRDefault="00B65FF3" w:rsidP="000F0796">
      <w:pPr>
        <w:ind w:left="13"/>
      </w:pPr>
      <w:r w:rsidRPr="00B65FF3">
        <w:t>Circa una volta al minuto, ogni router multicast</w:t>
      </w:r>
      <w:r>
        <w:t xml:space="preserve"> genera una trasmissione hardware multicast (su</w:t>
      </w:r>
      <w:r w:rsidR="009C2748">
        <w:t>l</w:t>
      </w:r>
      <w:r>
        <w:t xml:space="preserve"> </w:t>
      </w:r>
      <w:r w:rsidR="009C2748">
        <w:t>livello</w:t>
      </w:r>
      <w:r>
        <w:t xml:space="preserve"> data link) diretta agli host sulla sua LAN (indirizzo 224.0.0.1) che chiede alle macchine di indicare i gruppi di appartenenza dei loro processi. Ogni host risponde comunicando tutti gli indirizzi di classe D che gli interessano.</w:t>
      </w:r>
    </w:p>
    <w:p w14:paraId="420D275F" w14:textId="34ABB1A1" w:rsidR="00B65FF3" w:rsidRDefault="00B65FF3" w:rsidP="000F0796">
      <w:pPr>
        <w:ind w:left="13"/>
      </w:pPr>
      <w:r>
        <w:t xml:space="preserve">Questi pacchetti di interrogazione e risposta utilizzano un protocollo chiamato </w:t>
      </w:r>
      <w:r>
        <w:rPr>
          <w:b/>
          <w:bCs/>
        </w:rPr>
        <w:t>IGMP (Internet Group Management Protocol)</w:t>
      </w:r>
      <w:r>
        <w:t xml:space="preserve">, descritto nel documento RFC 1112. </w:t>
      </w:r>
      <w:r w:rsidR="005125BE">
        <w:t xml:space="preserve">Come </w:t>
      </w:r>
      <w:r w:rsidR="00EB07F3">
        <w:t>intuibile</w:t>
      </w:r>
      <w:r w:rsidR="005125BE">
        <w:t>, h</w:t>
      </w:r>
      <w:r>
        <w:t xml:space="preserve">a solo due tipi di pacchetti: interrogazione e risposta, </w:t>
      </w:r>
      <w:r w:rsidRPr="00B65FF3">
        <w:t>ognuno con un formato semplice prefissato, che contiene alcune informazioni di controllo nella prima word del campo carico utile e un indirizzo di classe D nella seconda word.</w:t>
      </w:r>
    </w:p>
    <w:p w14:paraId="38ED1021" w14:textId="651BA16E" w:rsidR="00CB4547" w:rsidRPr="00CB4547" w:rsidRDefault="00B65FF3" w:rsidP="00B33945">
      <w:pPr>
        <w:ind w:left="13"/>
      </w:pPr>
      <w:r>
        <w:t xml:space="preserve">Come piccola curiosità, il routing multicast è </w:t>
      </w:r>
      <w:r w:rsidR="007F02BB">
        <w:t xml:space="preserve">realizzato mediante </w:t>
      </w:r>
      <w:r>
        <w:t xml:space="preserve">le strutture </w:t>
      </w:r>
      <w:r w:rsidRPr="00B65FF3">
        <w:rPr>
          <w:i/>
          <w:iCs/>
        </w:rPr>
        <w:t>spanning tree</w:t>
      </w:r>
      <w:r>
        <w:t>.</w:t>
      </w:r>
    </w:p>
    <w:p w14:paraId="356FAE01" w14:textId="076C90F4" w:rsidR="00F14C42" w:rsidRDefault="00C838BA" w:rsidP="00C015A6">
      <w:pPr>
        <w:pStyle w:val="Titolo1"/>
        <w:numPr>
          <w:ilvl w:val="0"/>
          <w:numId w:val="12"/>
        </w:numPr>
        <w:ind w:left="567" w:hanging="567"/>
      </w:pPr>
      <w:bookmarkStart w:id="61" w:name="_Toc25702953"/>
      <w:bookmarkStart w:id="62" w:name="_Toc28683357"/>
      <w:r>
        <w:lastRenderedPageBreak/>
        <w:t>Protocolli di controllo Internet</w:t>
      </w:r>
      <w:bookmarkEnd w:id="61"/>
      <w:bookmarkEnd w:id="62"/>
    </w:p>
    <w:p w14:paraId="017230A1" w14:textId="38B55A87" w:rsidR="00C838BA" w:rsidRDefault="00C838BA">
      <w:pPr>
        <w:ind w:left="-5" w:right="14"/>
      </w:pPr>
      <w:r>
        <w:t xml:space="preserve">Oltre a IP, utilizzato per il trasferimento dei dati, Internet ha diversi protocolli di controllo utilizzati nel </w:t>
      </w:r>
      <w:r w:rsidR="009C2748">
        <w:t>livello</w:t>
      </w:r>
      <w:r>
        <w:t xml:space="preserve"> network, tra cui </w:t>
      </w:r>
      <w:r w:rsidRPr="00C838BA">
        <w:rPr>
          <w:b/>
          <w:bCs/>
        </w:rPr>
        <w:t>ICMP</w:t>
      </w:r>
      <w:r>
        <w:t xml:space="preserve">, </w:t>
      </w:r>
      <w:r w:rsidRPr="00C838BA">
        <w:rPr>
          <w:b/>
          <w:bCs/>
        </w:rPr>
        <w:t>ARP</w:t>
      </w:r>
      <w:r>
        <w:t xml:space="preserve"> e </w:t>
      </w:r>
      <w:r w:rsidRPr="00C838BA">
        <w:rPr>
          <w:b/>
          <w:bCs/>
        </w:rPr>
        <w:t>RARP</w:t>
      </w:r>
      <w:r>
        <w:t>.</w:t>
      </w:r>
    </w:p>
    <w:p w14:paraId="403F4E3D" w14:textId="04415F7B" w:rsidR="00F77FC2" w:rsidRDefault="00F77FC2" w:rsidP="00C015A6">
      <w:pPr>
        <w:pStyle w:val="Titolo2"/>
        <w:numPr>
          <w:ilvl w:val="1"/>
          <w:numId w:val="12"/>
        </w:numPr>
        <w:ind w:left="709" w:hanging="709"/>
      </w:pPr>
      <w:bookmarkStart w:id="63" w:name="_Toc25702954"/>
      <w:bookmarkStart w:id="64" w:name="_Toc28683358"/>
      <w:r>
        <w:t>ICMP</w:t>
      </w:r>
      <w:bookmarkEnd w:id="63"/>
      <w:bookmarkEnd w:id="64"/>
    </w:p>
    <w:p w14:paraId="7F0364CF" w14:textId="64FA3682" w:rsidR="00F77FC2" w:rsidRDefault="00F77FC2">
      <w:pPr>
        <w:ind w:left="-5" w:right="14"/>
      </w:pPr>
      <w:r w:rsidRPr="00F77FC2">
        <w:t xml:space="preserve">Il funzionamento di Internet è monitorato attentamente dai router. Quando avviene qualcosa di imprevisto, l’evento è comunicato da </w:t>
      </w:r>
      <w:r w:rsidRPr="00216213">
        <w:rPr>
          <w:b/>
          <w:bCs/>
        </w:rPr>
        <w:t>ICMP</w:t>
      </w:r>
      <w:r w:rsidR="00216213">
        <w:t xml:space="preserve"> </w:t>
      </w:r>
      <w:r w:rsidR="00216213">
        <w:rPr>
          <w:b/>
          <w:bCs/>
        </w:rPr>
        <w:t>(Internet Control Message Protocol)</w:t>
      </w:r>
      <w:r>
        <w:t>. Svolge inoltre una seconda funzione, che è quella di verificare lo stato della rete. Di seguito i principali tipi di messaggi ICMP.</w:t>
      </w:r>
    </w:p>
    <w:tbl>
      <w:tblPr>
        <w:tblStyle w:val="Grigliatabella"/>
        <w:tblW w:w="0" w:type="auto"/>
        <w:tblInd w:w="-5" w:type="dxa"/>
        <w:tblLook w:val="04A0" w:firstRow="1" w:lastRow="0" w:firstColumn="1" w:lastColumn="0" w:noHBand="0" w:noVBand="1"/>
      </w:tblPr>
      <w:tblGrid>
        <w:gridCol w:w="4814"/>
        <w:gridCol w:w="4814"/>
      </w:tblGrid>
      <w:tr w:rsidR="00F77FC2" w14:paraId="479ABECD" w14:textId="77777777" w:rsidTr="00F77FC2">
        <w:tc>
          <w:tcPr>
            <w:tcW w:w="4814" w:type="dxa"/>
            <w:vAlign w:val="center"/>
          </w:tcPr>
          <w:p w14:paraId="70F1075D" w14:textId="3AC40E37" w:rsidR="00F77FC2" w:rsidRPr="00F77FC2" w:rsidRDefault="00F77FC2" w:rsidP="00F77FC2">
            <w:pPr>
              <w:spacing w:before="80" w:after="80"/>
              <w:ind w:left="0" w:right="11" w:firstLine="0"/>
              <w:jc w:val="center"/>
              <w:rPr>
                <w:b/>
                <w:bCs/>
              </w:rPr>
            </w:pPr>
            <w:r>
              <w:rPr>
                <w:b/>
                <w:bCs/>
              </w:rPr>
              <w:t>Tipo di messaggio</w:t>
            </w:r>
          </w:p>
        </w:tc>
        <w:tc>
          <w:tcPr>
            <w:tcW w:w="4814" w:type="dxa"/>
            <w:vAlign w:val="center"/>
          </w:tcPr>
          <w:p w14:paraId="69B45E83" w14:textId="6DF95751" w:rsidR="00F77FC2" w:rsidRPr="00F77FC2" w:rsidRDefault="00F77FC2" w:rsidP="00F77FC2">
            <w:pPr>
              <w:spacing w:before="80" w:after="80"/>
              <w:ind w:left="0" w:right="11" w:firstLine="0"/>
              <w:jc w:val="center"/>
              <w:rPr>
                <w:b/>
                <w:bCs/>
              </w:rPr>
            </w:pPr>
            <w:r>
              <w:rPr>
                <w:b/>
                <w:bCs/>
              </w:rPr>
              <w:t>Descrizione</w:t>
            </w:r>
          </w:p>
        </w:tc>
      </w:tr>
      <w:tr w:rsidR="00F77FC2" w14:paraId="4CD5223C" w14:textId="77777777" w:rsidTr="00F77FC2">
        <w:tc>
          <w:tcPr>
            <w:tcW w:w="4814" w:type="dxa"/>
            <w:vAlign w:val="center"/>
          </w:tcPr>
          <w:p w14:paraId="169697F1" w14:textId="5C815FB5" w:rsidR="00F77FC2" w:rsidRDefault="00F77FC2" w:rsidP="00F77FC2">
            <w:pPr>
              <w:spacing w:before="80" w:after="80"/>
              <w:ind w:left="0" w:right="11" w:firstLine="0"/>
              <w:jc w:val="left"/>
            </w:pPr>
            <w:r>
              <w:t>DESTINATION UNREACHABLE</w:t>
            </w:r>
          </w:p>
        </w:tc>
        <w:tc>
          <w:tcPr>
            <w:tcW w:w="4814" w:type="dxa"/>
            <w:vAlign w:val="center"/>
          </w:tcPr>
          <w:p w14:paraId="2A4FA762" w14:textId="6417EB26" w:rsidR="00F77FC2" w:rsidRDefault="00F77FC2" w:rsidP="00F77FC2">
            <w:pPr>
              <w:spacing w:before="80" w:after="80"/>
              <w:ind w:left="0" w:right="11" w:firstLine="0"/>
              <w:jc w:val="left"/>
            </w:pPr>
            <w:r>
              <w:t>Il pacchetto potrebbe non essere inoltrato</w:t>
            </w:r>
            <w:r w:rsidR="00302DA1">
              <w:t>.</w:t>
            </w:r>
          </w:p>
        </w:tc>
      </w:tr>
      <w:tr w:rsidR="00F77FC2" w14:paraId="4B026889" w14:textId="77777777" w:rsidTr="00F77FC2">
        <w:tc>
          <w:tcPr>
            <w:tcW w:w="4814" w:type="dxa"/>
            <w:vAlign w:val="center"/>
          </w:tcPr>
          <w:p w14:paraId="278F2427" w14:textId="074F9D00" w:rsidR="00F77FC2" w:rsidRDefault="00F77FC2" w:rsidP="00F77FC2">
            <w:pPr>
              <w:spacing w:before="80" w:after="80"/>
              <w:ind w:left="0" w:right="11" w:firstLine="0"/>
              <w:jc w:val="left"/>
            </w:pPr>
            <w:r>
              <w:t>TIME ESCEEDED</w:t>
            </w:r>
          </w:p>
        </w:tc>
        <w:tc>
          <w:tcPr>
            <w:tcW w:w="4814" w:type="dxa"/>
            <w:vAlign w:val="center"/>
          </w:tcPr>
          <w:p w14:paraId="396AA32B" w14:textId="04A5009A" w:rsidR="00F77FC2" w:rsidRDefault="00F77FC2" w:rsidP="00F77FC2">
            <w:pPr>
              <w:spacing w:before="80" w:after="80"/>
              <w:ind w:left="0" w:right="11" w:firstLine="0"/>
              <w:jc w:val="left"/>
            </w:pPr>
            <w:r>
              <w:t>Il campo TTL ha raggiunto il valore 0</w:t>
            </w:r>
            <w:r w:rsidR="00302DA1">
              <w:t>.</w:t>
            </w:r>
          </w:p>
        </w:tc>
      </w:tr>
      <w:tr w:rsidR="00F77FC2" w14:paraId="5D4391BF" w14:textId="77777777" w:rsidTr="00F77FC2">
        <w:tc>
          <w:tcPr>
            <w:tcW w:w="4814" w:type="dxa"/>
            <w:vAlign w:val="center"/>
          </w:tcPr>
          <w:p w14:paraId="36712749" w14:textId="4D8319A9" w:rsidR="00F77FC2" w:rsidRDefault="00F77FC2" w:rsidP="00F77FC2">
            <w:pPr>
              <w:spacing w:before="80" w:after="80"/>
              <w:ind w:left="0" w:right="11" w:firstLine="0"/>
              <w:jc w:val="left"/>
            </w:pPr>
            <w:r>
              <w:t>PARAMETER PROBLEM</w:t>
            </w:r>
          </w:p>
        </w:tc>
        <w:tc>
          <w:tcPr>
            <w:tcW w:w="4814" w:type="dxa"/>
            <w:vAlign w:val="center"/>
          </w:tcPr>
          <w:p w14:paraId="2DFCFB5B" w14:textId="4914D32F" w:rsidR="00F77FC2" w:rsidRDefault="00F77FC2" w:rsidP="00F77FC2">
            <w:pPr>
              <w:spacing w:before="80" w:after="80"/>
              <w:ind w:left="0" w:right="11" w:firstLine="0"/>
              <w:jc w:val="left"/>
            </w:pPr>
            <w:r>
              <w:t>Campo dell’intestazione non valido</w:t>
            </w:r>
            <w:r w:rsidR="00302DA1">
              <w:t>.</w:t>
            </w:r>
          </w:p>
        </w:tc>
      </w:tr>
      <w:tr w:rsidR="00F77FC2" w14:paraId="7E53F053" w14:textId="77777777" w:rsidTr="00F77FC2">
        <w:tc>
          <w:tcPr>
            <w:tcW w:w="4814" w:type="dxa"/>
            <w:vAlign w:val="center"/>
          </w:tcPr>
          <w:p w14:paraId="043B355D" w14:textId="4A96CF6F" w:rsidR="00F77FC2" w:rsidRDefault="00F77FC2" w:rsidP="00F77FC2">
            <w:pPr>
              <w:spacing w:before="80" w:after="80"/>
              <w:ind w:left="0" w:right="11" w:firstLine="0"/>
              <w:jc w:val="left"/>
            </w:pPr>
            <w:r>
              <w:t>SOURCE QUENCH</w:t>
            </w:r>
          </w:p>
        </w:tc>
        <w:tc>
          <w:tcPr>
            <w:tcW w:w="4814" w:type="dxa"/>
            <w:vAlign w:val="center"/>
          </w:tcPr>
          <w:p w14:paraId="6E7AF69E" w14:textId="653205E6" w:rsidR="00F77FC2" w:rsidRDefault="00F77FC2" w:rsidP="00F77FC2">
            <w:pPr>
              <w:spacing w:before="80" w:after="80"/>
              <w:ind w:left="0" w:right="11" w:firstLine="0"/>
              <w:jc w:val="left"/>
            </w:pPr>
            <w:r>
              <w:t>Pacchetto di interruzione</w:t>
            </w:r>
            <w:r w:rsidR="005F1243">
              <w:t>: in passato era utilizzato per rallentare gli host che trasmettevano troppi pacchetti.</w:t>
            </w:r>
            <w:r w:rsidR="005F1243">
              <w:br/>
              <w:t>Ora è usato raramente</w:t>
            </w:r>
            <w:r w:rsidR="00E6754B">
              <w:t>,</w:t>
            </w:r>
            <w:r w:rsidR="005F1243">
              <w:t xml:space="preserve"> perché in caso di congestione questi pacchetti tendono ad alimentare il fuoco, ed ora il controllo della congestione è affidato al </w:t>
            </w:r>
            <w:r w:rsidR="009C2748">
              <w:t>livello</w:t>
            </w:r>
            <w:r w:rsidR="005F1243">
              <w:t xml:space="preserve"> trasporto.</w:t>
            </w:r>
          </w:p>
        </w:tc>
      </w:tr>
      <w:tr w:rsidR="00F77FC2" w14:paraId="7C9705A2" w14:textId="77777777" w:rsidTr="00F77FC2">
        <w:tc>
          <w:tcPr>
            <w:tcW w:w="4814" w:type="dxa"/>
            <w:vAlign w:val="center"/>
          </w:tcPr>
          <w:p w14:paraId="753793C4" w14:textId="2E3F31E8" w:rsidR="00F77FC2" w:rsidRDefault="00F77FC2" w:rsidP="00F77FC2">
            <w:pPr>
              <w:spacing w:before="80" w:after="80"/>
              <w:ind w:left="0" w:right="11" w:firstLine="0"/>
              <w:jc w:val="left"/>
            </w:pPr>
            <w:r>
              <w:t>REDIRECT</w:t>
            </w:r>
          </w:p>
        </w:tc>
        <w:tc>
          <w:tcPr>
            <w:tcW w:w="4814" w:type="dxa"/>
            <w:vAlign w:val="center"/>
          </w:tcPr>
          <w:p w14:paraId="702CAA88" w14:textId="01CD291A" w:rsidR="00F77FC2" w:rsidRDefault="005F1243" w:rsidP="00F77FC2">
            <w:pPr>
              <w:spacing w:before="80" w:after="80"/>
              <w:ind w:left="0" w:right="11" w:firstLine="0"/>
              <w:jc w:val="left"/>
            </w:pPr>
            <w:r>
              <w:t xml:space="preserve">Il router si è accorto che un pacchetto sembra essere </w:t>
            </w:r>
            <w:r w:rsidR="00E2768F">
              <w:t xml:space="preserve">stato </w:t>
            </w:r>
            <w:r>
              <w:t xml:space="preserve">instradato </w:t>
            </w:r>
            <w:r w:rsidR="00E2768F">
              <w:t>male.</w:t>
            </w:r>
          </w:p>
        </w:tc>
      </w:tr>
      <w:tr w:rsidR="00F77FC2" w14:paraId="74D06861" w14:textId="77777777" w:rsidTr="00F77FC2">
        <w:tc>
          <w:tcPr>
            <w:tcW w:w="4814" w:type="dxa"/>
            <w:vAlign w:val="center"/>
          </w:tcPr>
          <w:p w14:paraId="00B77F52" w14:textId="646C39AC" w:rsidR="00F77FC2" w:rsidRDefault="00F77FC2" w:rsidP="00F77FC2">
            <w:pPr>
              <w:spacing w:before="80" w:after="80"/>
              <w:ind w:left="0" w:right="11" w:firstLine="0"/>
              <w:jc w:val="left"/>
            </w:pPr>
            <w:r>
              <w:t>ECHO</w:t>
            </w:r>
          </w:p>
        </w:tc>
        <w:tc>
          <w:tcPr>
            <w:tcW w:w="4814" w:type="dxa"/>
            <w:vAlign w:val="center"/>
          </w:tcPr>
          <w:p w14:paraId="1A9C2F54" w14:textId="3EF6979A" w:rsidR="00F77FC2" w:rsidRDefault="00F77FC2" w:rsidP="00F77FC2">
            <w:pPr>
              <w:spacing w:before="80" w:after="80"/>
              <w:ind w:left="0" w:right="11" w:firstLine="0"/>
              <w:jc w:val="left"/>
            </w:pPr>
            <w:r>
              <w:t>Chiede a una macchina se è “viva”</w:t>
            </w:r>
            <w:r w:rsidR="00302DA1">
              <w:t>.</w:t>
            </w:r>
          </w:p>
        </w:tc>
      </w:tr>
      <w:tr w:rsidR="00F77FC2" w14:paraId="4992C64D" w14:textId="77777777" w:rsidTr="00F77FC2">
        <w:tc>
          <w:tcPr>
            <w:tcW w:w="4814" w:type="dxa"/>
            <w:vAlign w:val="center"/>
          </w:tcPr>
          <w:p w14:paraId="48C01D26" w14:textId="07B44329" w:rsidR="00F77FC2" w:rsidRDefault="00F77FC2" w:rsidP="00F77FC2">
            <w:pPr>
              <w:spacing w:before="80" w:after="80"/>
              <w:ind w:left="0" w:right="11" w:firstLine="0"/>
              <w:jc w:val="left"/>
            </w:pPr>
            <w:r>
              <w:t>ECHO REPLY</w:t>
            </w:r>
          </w:p>
        </w:tc>
        <w:tc>
          <w:tcPr>
            <w:tcW w:w="4814" w:type="dxa"/>
            <w:vAlign w:val="center"/>
          </w:tcPr>
          <w:p w14:paraId="0D2B1A0B" w14:textId="1522CD82" w:rsidR="00F77FC2" w:rsidRDefault="00F77FC2" w:rsidP="00F77FC2">
            <w:pPr>
              <w:spacing w:before="80" w:after="80"/>
              <w:ind w:left="0" w:right="11" w:firstLine="0"/>
              <w:jc w:val="left"/>
            </w:pPr>
            <w:r>
              <w:t>Sì, sono “vivo”</w:t>
            </w:r>
            <w:r w:rsidR="00302DA1">
              <w:t>.</w:t>
            </w:r>
          </w:p>
        </w:tc>
      </w:tr>
      <w:tr w:rsidR="00F77FC2" w14:paraId="722B1EF8" w14:textId="77777777" w:rsidTr="00F77FC2">
        <w:tc>
          <w:tcPr>
            <w:tcW w:w="4814" w:type="dxa"/>
            <w:vAlign w:val="center"/>
          </w:tcPr>
          <w:p w14:paraId="1ECE5B8E" w14:textId="42D91A3A" w:rsidR="00F77FC2" w:rsidRDefault="00F77FC2" w:rsidP="00F77FC2">
            <w:pPr>
              <w:spacing w:before="80" w:after="80"/>
              <w:ind w:left="0" w:right="11" w:firstLine="0"/>
              <w:jc w:val="left"/>
            </w:pPr>
            <w:r>
              <w:t>TIMESTAMP REQUEST</w:t>
            </w:r>
          </w:p>
        </w:tc>
        <w:tc>
          <w:tcPr>
            <w:tcW w:w="4814" w:type="dxa"/>
            <w:vAlign w:val="center"/>
          </w:tcPr>
          <w:p w14:paraId="6D9B196B" w14:textId="02A0C6C6" w:rsidR="00F77FC2" w:rsidRDefault="00F77FC2" w:rsidP="00F77FC2">
            <w:pPr>
              <w:spacing w:before="80" w:after="80"/>
              <w:ind w:left="0" w:right="11" w:firstLine="0"/>
              <w:jc w:val="left"/>
            </w:pPr>
            <w:r>
              <w:t>Simile alla richiesta di ec</w:t>
            </w:r>
            <w:r w:rsidR="000658D0">
              <w:t>h</w:t>
            </w:r>
            <w:r>
              <w:t>o, ma</w:t>
            </w:r>
            <w:r>
              <w:br/>
              <w:t>con un contrassegno temporale</w:t>
            </w:r>
            <w:r w:rsidR="00302DA1">
              <w:t>.</w:t>
            </w:r>
          </w:p>
        </w:tc>
      </w:tr>
      <w:tr w:rsidR="00F77FC2" w14:paraId="29ECB6E4" w14:textId="77777777" w:rsidTr="00F77FC2">
        <w:tc>
          <w:tcPr>
            <w:tcW w:w="4814" w:type="dxa"/>
            <w:vAlign w:val="center"/>
          </w:tcPr>
          <w:p w14:paraId="59737250" w14:textId="690C1B92" w:rsidR="00F77FC2" w:rsidRDefault="00F77FC2" w:rsidP="00F77FC2">
            <w:pPr>
              <w:spacing w:before="80" w:after="80"/>
              <w:ind w:left="0" w:right="11" w:firstLine="0"/>
              <w:jc w:val="left"/>
            </w:pPr>
            <w:r>
              <w:t>TIMESTAMP REPLY</w:t>
            </w:r>
          </w:p>
        </w:tc>
        <w:tc>
          <w:tcPr>
            <w:tcW w:w="4814" w:type="dxa"/>
            <w:vAlign w:val="center"/>
          </w:tcPr>
          <w:p w14:paraId="3CF54F37" w14:textId="2B840F5B" w:rsidR="00F77FC2" w:rsidRDefault="00F77FC2" w:rsidP="00F77FC2">
            <w:pPr>
              <w:spacing w:before="80" w:after="80"/>
              <w:ind w:left="0" w:right="11" w:firstLine="0"/>
              <w:jc w:val="left"/>
            </w:pPr>
            <w:r>
              <w:t>Simile alla risposta di ec</w:t>
            </w:r>
            <w:r w:rsidR="000658D0">
              <w:t>h</w:t>
            </w:r>
            <w:r>
              <w:t>o</w:t>
            </w:r>
            <w:r w:rsidR="00CD684A">
              <w:t xml:space="preserve"> reply</w:t>
            </w:r>
            <w:r>
              <w:t>, ma</w:t>
            </w:r>
            <w:r>
              <w:br/>
              <w:t>con un contrassegno temporale</w:t>
            </w:r>
            <w:r w:rsidR="00302DA1">
              <w:t>.</w:t>
            </w:r>
          </w:p>
        </w:tc>
      </w:tr>
    </w:tbl>
    <w:p w14:paraId="01638613" w14:textId="1CEDCE09" w:rsidR="00820F5E" w:rsidRDefault="00820F5E">
      <w:pPr>
        <w:ind w:left="-5" w:right="14"/>
      </w:pPr>
    </w:p>
    <w:p w14:paraId="757ECF90" w14:textId="024263BF" w:rsidR="00F77FC2" w:rsidRDefault="00820F5E" w:rsidP="00820F5E">
      <w:pPr>
        <w:spacing w:after="160" w:line="259" w:lineRule="auto"/>
        <w:ind w:left="0" w:firstLine="0"/>
        <w:jc w:val="left"/>
      </w:pPr>
      <w:r>
        <w:br w:type="page"/>
      </w:r>
    </w:p>
    <w:p w14:paraId="13A060D9" w14:textId="5CD0E03E" w:rsidR="00F14C42" w:rsidRDefault="00CA63E6" w:rsidP="00C015A6">
      <w:pPr>
        <w:pStyle w:val="Titolo2"/>
        <w:numPr>
          <w:ilvl w:val="1"/>
          <w:numId w:val="12"/>
        </w:numPr>
        <w:ind w:left="709" w:hanging="738"/>
      </w:pPr>
      <w:bookmarkStart w:id="65" w:name="_Toc25702955"/>
      <w:bookmarkStart w:id="66" w:name="_Toc28683359"/>
      <w:r>
        <w:lastRenderedPageBreak/>
        <w:t>ARP</w:t>
      </w:r>
      <w:bookmarkEnd w:id="65"/>
      <w:bookmarkEnd w:id="66"/>
    </w:p>
    <w:p w14:paraId="55588FAF" w14:textId="1BB2D8EF" w:rsidR="00E2768F" w:rsidRPr="00E2768F" w:rsidRDefault="00E2768F" w:rsidP="00E2768F">
      <w:pPr>
        <w:ind w:left="-5" w:right="14"/>
        <w:rPr>
          <w:color w:val="000000" w:themeColor="text1"/>
        </w:rPr>
      </w:pPr>
      <w:r>
        <w:rPr>
          <w:color w:val="000000" w:themeColor="text1"/>
        </w:rPr>
        <w:t>U</w:t>
      </w:r>
      <w:r w:rsidRPr="00E2768F">
        <w:rPr>
          <w:color w:val="000000" w:themeColor="text1"/>
        </w:rPr>
        <w:t xml:space="preserve">n host Internet può comunicare con un altro host solo se conosce il suo indirizzo fisico di rete (MAC), che è anche fondamentale per il funzionamento del gateway al fine di definire il percorso dei pacchetti. </w:t>
      </w:r>
      <w:r>
        <w:rPr>
          <w:color w:val="000000" w:themeColor="text1"/>
        </w:rPr>
        <w:t>Attenzione però: i</w:t>
      </w:r>
      <w:r w:rsidRPr="00E2768F">
        <w:rPr>
          <w:color w:val="000000" w:themeColor="text1"/>
        </w:rPr>
        <w:t xml:space="preserve"> programmi applicativi </w:t>
      </w:r>
      <w:r w:rsidR="00412AA3">
        <w:rPr>
          <w:color w:val="000000" w:themeColor="text1"/>
        </w:rPr>
        <w:t>in genere</w:t>
      </w:r>
      <w:r w:rsidRPr="00E2768F">
        <w:rPr>
          <w:color w:val="000000" w:themeColor="text1"/>
        </w:rPr>
        <w:t xml:space="preserve"> conoscono solo il nome dell’host o il suo indirizzo IP.</w:t>
      </w:r>
    </w:p>
    <w:p w14:paraId="549A243E" w14:textId="7B47DDEC" w:rsidR="00E2768F" w:rsidRPr="00E2768F" w:rsidRDefault="002D402E" w:rsidP="00E2768F">
      <w:pPr>
        <w:ind w:left="-5" w:right="14"/>
        <w:rPr>
          <w:color w:val="000000" w:themeColor="text1"/>
        </w:rPr>
      </w:pPr>
      <w:r w:rsidRPr="002665FD">
        <w:rPr>
          <w:b/>
          <w:bCs/>
        </w:rPr>
        <w:t>ARP</w:t>
      </w:r>
      <w:r w:rsidR="002665FD" w:rsidRPr="002665FD">
        <w:rPr>
          <w:b/>
          <w:bCs/>
        </w:rPr>
        <w:t xml:space="preserve"> (Address Resolution Protocol)</w:t>
      </w:r>
      <w:r>
        <w:t xml:space="preserve"> fornisce</w:t>
      </w:r>
      <w:r w:rsidR="00E2768F">
        <w:t xml:space="preserve"> il modo con cui </w:t>
      </w:r>
      <w:r w:rsidR="00E2768F" w:rsidRPr="00E2768F">
        <w:t xml:space="preserve">gli indirizzi IP vengono associati agli indirizzi del </w:t>
      </w:r>
      <w:r w:rsidR="009C2748">
        <w:t>livello</w:t>
      </w:r>
      <w:r w:rsidR="00E2768F" w:rsidRPr="00E2768F">
        <w:t xml:space="preserve"> data link (per esempio agli indirizzi Ethernet)</w:t>
      </w:r>
      <w:r>
        <w:t>, risolvendo la corrispondenza Indirizzo IP-Indirizzo fisico.</w:t>
      </w:r>
    </w:p>
    <w:p w14:paraId="17C73CFC" w14:textId="4B0DDE5F" w:rsidR="004749DD" w:rsidRDefault="00CA63E6" w:rsidP="002902E4">
      <w:pPr>
        <w:spacing w:after="200"/>
        <w:ind w:left="0" w:right="11" w:firstLine="0"/>
      </w:pPr>
      <w:r>
        <w:t>L’host che ha bisogno dell’indirizzo fisico di un altro host della rete</w:t>
      </w:r>
      <w:r w:rsidR="00F063C8">
        <w:t>,</w:t>
      </w:r>
      <w:r>
        <w:t xml:space="preserve"> invia un pacchetto </w:t>
      </w:r>
      <w:r w:rsidRPr="00403007">
        <w:rPr>
          <w:b/>
          <w:bCs/>
        </w:rPr>
        <w:t>broadcast</w:t>
      </w:r>
      <w:r>
        <w:t xml:space="preserve"> di richiesta dell’indirizzo al destinatario</w:t>
      </w:r>
      <w:r w:rsidR="008D58E9">
        <w:t xml:space="preserve"> (includendo il proprio indirizzo fisico di rete)</w:t>
      </w:r>
      <w:r>
        <w:t xml:space="preserve">, il quale risponde includendo </w:t>
      </w:r>
      <w:r w:rsidR="008D58E9">
        <w:t xml:space="preserve">a sua volta </w:t>
      </w:r>
      <w:r>
        <w:t>l’indirizzo</w:t>
      </w:r>
      <w:r w:rsidR="00875A5F">
        <w:t xml:space="preserve"> fisico</w:t>
      </w:r>
      <w:r>
        <w:t xml:space="preserve"> di rete.</w:t>
      </w:r>
    </w:p>
    <w:p w14:paraId="0AB01012" w14:textId="5A916B1E" w:rsidR="00F14C42" w:rsidRDefault="008D58E9" w:rsidP="002902E4">
      <w:pPr>
        <w:spacing w:after="200"/>
        <w:ind w:left="0" w:right="11" w:firstLine="0"/>
      </w:pPr>
      <w:r>
        <w:t xml:space="preserve">In ciascuna macchina è predisposta una </w:t>
      </w:r>
      <w:r w:rsidRPr="004749DD">
        <w:t>cache</w:t>
      </w:r>
      <w:r>
        <w:t>, che memorizza gli indirizzi richiesti via ARP. Questo risulta utile per velocizzare le consultazioni successive. In particolare, ad ogni richiesta ARP tutti gli host possono aggiornare l’indirizzo fisico del richiedente nella propria cache.</w:t>
      </w:r>
    </w:p>
    <w:p w14:paraId="1F652E99" w14:textId="1B89F479" w:rsidR="00F14C42" w:rsidRDefault="00CA63E6" w:rsidP="00C015A6">
      <w:pPr>
        <w:pStyle w:val="Titolo2"/>
        <w:numPr>
          <w:ilvl w:val="1"/>
          <w:numId w:val="12"/>
        </w:numPr>
        <w:ind w:left="709" w:hanging="738"/>
      </w:pPr>
      <w:bookmarkStart w:id="67" w:name="_Toc25702956"/>
      <w:bookmarkStart w:id="68" w:name="_Toc28683360"/>
      <w:r>
        <w:t>RARP</w:t>
      </w:r>
      <w:bookmarkEnd w:id="67"/>
      <w:bookmarkEnd w:id="68"/>
    </w:p>
    <w:p w14:paraId="0F332493" w14:textId="497D6F5C" w:rsidR="007C77A1" w:rsidRDefault="007C77A1">
      <w:pPr>
        <w:ind w:left="-5" w:right="14"/>
      </w:pPr>
      <w:r>
        <w:t xml:space="preserve">Come detto, ARP risolve il problema della scoperta dell’indirizzo Ethernet che corrisponde a un dato indirizzo IP. In qualche caso è utile però risolvere il problema inverso: dato un indirizzo Ethernet, qual è il corrispondente indirizzo IP? Un caso in cui </w:t>
      </w:r>
      <w:r w:rsidR="00F063C8">
        <w:t xml:space="preserve">è molto utile </w:t>
      </w:r>
      <w:r>
        <w:t>risolvere questo problema</w:t>
      </w:r>
      <w:r w:rsidR="00F063C8">
        <w:t xml:space="preserve">, </w:t>
      </w:r>
      <w:r>
        <w:t>è l’avvio delle workstation diskless, che hanno bisogno di richiedere da un file server</w:t>
      </w:r>
      <w:r w:rsidR="00A5225A">
        <w:t xml:space="preserve"> remoto</w:t>
      </w:r>
      <w:r>
        <w:t xml:space="preserve"> un’immagine binaria del sistema operativo. In questo caso, come fanno a scoprire il proprio indirizzo IP?</w:t>
      </w:r>
    </w:p>
    <w:p w14:paraId="3EE0C803" w14:textId="77777777" w:rsidR="00E6754B" w:rsidRDefault="007C77A1" w:rsidP="001C6C35">
      <w:pPr>
        <w:ind w:left="-5" w:right="14"/>
      </w:pPr>
      <w:r>
        <w:t xml:space="preserve">Ecco quindi che interviene </w:t>
      </w:r>
      <w:r w:rsidRPr="007C77A1">
        <w:rPr>
          <w:b/>
          <w:bCs/>
        </w:rPr>
        <w:t>RARP</w:t>
      </w:r>
      <w:r>
        <w:rPr>
          <w:b/>
          <w:bCs/>
        </w:rPr>
        <w:t xml:space="preserve"> (Reverse Address Resolution Protocol)</w:t>
      </w:r>
      <w:r>
        <w:t xml:space="preserve">. RARP effettua una richiesta </w:t>
      </w:r>
      <w:r w:rsidRPr="0044093C">
        <w:rPr>
          <w:b/>
          <w:bCs/>
        </w:rPr>
        <w:t>broadcast</w:t>
      </w:r>
      <w:r>
        <w:t xml:space="preserve"> contenente il proprio indirizzo Ethernet, in cui domanda se qualcuno conosce il suo indirizzo IP. I server che ricevono la richiesta, cercano l’indirizzo Ethernet nei propri file di configurazione e trasmettono una risposta contenente l’indirizzo IP corrispondente.</w:t>
      </w:r>
    </w:p>
    <w:p w14:paraId="481924BE" w14:textId="2967AFB7" w:rsidR="00820F5E" w:rsidRDefault="00E6754B" w:rsidP="001C6C35">
      <w:pPr>
        <w:ind w:left="-5" w:right="14"/>
      </w:pPr>
      <w:r>
        <w:t>Se i riceventi non</w:t>
      </w:r>
      <w:r w:rsidR="008C5AAB">
        <w:t xml:space="preserve"> sanno rispondere</w:t>
      </w:r>
      <w:r>
        <w:t>, propagano la richiesta a</w:t>
      </w:r>
      <w:r w:rsidR="001C6C35">
        <w:t>i server secondari.</w:t>
      </w:r>
    </w:p>
    <w:p w14:paraId="437C1EF9" w14:textId="36F1884A" w:rsidR="007C77A1" w:rsidRDefault="00820F5E" w:rsidP="00820F5E">
      <w:pPr>
        <w:spacing w:after="160" w:line="259" w:lineRule="auto"/>
        <w:ind w:left="0" w:firstLine="0"/>
        <w:jc w:val="left"/>
      </w:pPr>
      <w:r>
        <w:br w:type="page"/>
      </w:r>
    </w:p>
    <w:p w14:paraId="7CE8E6EA" w14:textId="54735668" w:rsidR="00F14C42" w:rsidRDefault="00CA63E6" w:rsidP="00C015A6">
      <w:pPr>
        <w:pStyle w:val="Titolo1"/>
        <w:numPr>
          <w:ilvl w:val="0"/>
          <w:numId w:val="12"/>
        </w:numPr>
        <w:ind w:left="573" w:hanging="573"/>
      </w:pPr>
      <w:bookmarkStart w:id="69" w:name="_Toc25702957"/>
      <w:bookmarkStart w:id="70" w:name="_Toc28683361"/>
      <w:r>
        <w:lastRenderedPageBreak/>
        <w:t>Routing</w:t>
      </w:r>
      <w:bookmarkEnd w:id="69"/>
      <w:bookmarkEnd w:id="70"/>
    </w:p>
    <w:p w14:paraId="0686084A" w14:textId="6450172F" w:rsidR="006D3E1A" w:rsidRDefault="00CA63E6" w:rsidP="00C02305">
      <w:pPr>
        <w:spacing w:after="200"/>
        <w:ind w:left="-5" w:right="11"/>
      </w:pPr>
      <w:r>
        <w:t xml:space="preserve">Il </w:t>
      </w:r>
      <w:r w:rsidRPr="00796C71">
        <w:rPr>
          <w:b/>
          <w:bCs/>
        </w:rPr>
        <w:t>routing</w:t>
      </w:r>
      <w:r>
        <w:t xml:space="preserve"> </w:t>
      </w:r>
      <w:r w:rsidR="00796C71">
        <w:t xml:space="preserve">riguarda il livello 3 del modello di riferimento ISO-OSI ed </w:t>
      </w:r>
      <w:r w:rsidR="00481D8C">
        <w:t>è</w:t>
      </w:r>
      <w:r>
        <w:t xml:space="preserve"> l’azione </w:t>
      </w:r>
      <w:r w:rsidR="00796C71" w:rsidRPr="00796C71">
        <w:t>d</w:t>
      </w:r>
      <w:r w:rsidR="00796C71" w:rsidRPr="00B64D8C">
        <w:t>’</w:t>
      </w:r>
      <w:r w:rsidR="00796C71" w:rsidRPr="00B64D8C">
        <w:rPr>
          <w:b/>
          <w:bCs/>
        </w:rPr>
        <w:t>instradare i pacchetti dal computer sorgente al computer di destinazione</w:t>
      </w:r>
      <w:r>
        <w:t>.</w:t>
      </w:r>
      <w:r w:rsidR="00796C71">
        <w:t xml:space="preserve"> </w:t>
      </w:r>
      <w:r w:rsidR="00796C71" w:rsidRPr="00796C71">
        <w:t xml:space="preserve">Nella maggior parte delle sottoreti i pacchetti compiono </w:t>
      </w:r>
      <w:r w:rsidR="00796C71" w:rsidRPr="006D3E1A">
        <w:rPr>
          <w:b/>
          <w:bCs/>
        </w:rPr>
        <w:t>salti multipli</w:t>
      </w:r>
      <w:r w:rsidR="00796C71" w:rsidRPr="00796C71">
        <w:t xml:space="preserve"> per raggiungere la meta; l’unica eccezione degna di nota riguarda le reti broadcast, ma anche in questo caso se sorgente e destinazione non si trovano sulla stessa rete</w:t>
      </w:r>
      <w:r w:rsidR="00E95F30">
        <w:t>,</w:t>
      </w:r>
      <w:r w:rsidR="00796C71" w:rsidRPr="00796C71">
        <w:t xml:space="preserve"> il routing è un problema.</w:t>
      </w:r>
      <w:r w:rsidR="00C02305">
        <w:t xml:space="preserve"> </w:t>
      </w:r>
      <w:r>
        <w:t>Consiste in due attivit</w:t>
      </w:r>
      <w:r w:rsidR="00D503FC">
        <w:t>à</w:t>
      </w:r>
      <w:r>
        <w:t xml:space="preserve"> principali:</w:t>
      </w:r>
    </w:p>
    <w:p w14:paraId="780332E6" w14:textId="77777777" w:rsidR="006D3E1A" w:rsidRDefault="006D3E1A" w:rsidP="00C015A6">
      <w:pPr>
        <w:pStyle w:val="Paragrafoelenco"/>
        <w:numPr>
          <w:ilvl w:val="0"/>
          <w:numId w:val="14"/>
        </w:numPr>
        <w:spacing w:after="200"/>
        <w:ind w:right="11"/>
      </w:pPr>
      <w:r>
        <w:t>D</w:t>
      </w:r>
      <w:r w:rsidR="00CA63E6">
        <w:t>eterminare il percorso migliore</w:t>
      </w:r>
      <w:r>
        <w:t>;</w:t>
      </w:r>
    </w:p>
    <w:p w14:paraId="6759CC64" w14:textId="3181B1B0" w:rsidR="006D3E1A" w:rsidRDefault="006D3E1A" w:rsidP="00C015A6">
      <w:pPr>
        <w:pStyle w:val="Paragrafoelenco"/>
        <w:numPr>
          <w:ilvl w:val="0"/>
          <w:numId w:val="14"/>
        </w:numPr>
        <w:spacing w:after="200"/>
        <w:ind w:right="11"/>
      </w:pPr>
      <w:r>
        <w:t>T</w:t>
      </w:r>
      <w:r w:rsidR="00CA63E6">
        <w:t>rasportare pacchetti sulla rete.</w:t>
      </w:r>
    </w:p>
    <w:p w14:paraId="578A77F1" w14:textId="2FAB1BD2" w:rsidR="00797719" w:rsidRPr="00797719" w:rsidRDefault="00797719" w:rsidP="00797719">
      <w:pPr>
        <w:spacing w:after="200"/>
        <w:ind w:left="0" w:right="11" w:firstLine="0"/>
      </w:pPr>
      <w:r>
        <w:t xml:space="preserve">Per riportare eventuali </w:t>
      </w:r>
      <w:r w:rsidRPr="00797719">
        <w:rPr>
          <w:b/>
          <w:bCs/>
        </w:rPr>
        <w:t>malfunzionamenti</w:t>
      </w:r>
      <w:r>
        <w:t xml:space="preserve"> nel routing, viene usato </w:t>
      </w:r>
      <w:r w:rsidRPr="00797719">
        <w:rPr>
          <w:b/>
          <w:bCs/>
        </w:rPr>
        <w:t>ICMP</w:t>
      </w:r>
      <w:r>
        <w:t>. In particolar</w:t>
      </w:r>
      <w:r w:rsidR="00E95F30">
        <w:t>e</w:t>
      </w:r>
      <w:r>
        <w:t xml:space="preserve">, il messaggio </w:t>
      </w:r>
      <w:r w:rsidRPr="00797719">
        <w:rPr>
          <w:b/>
          <w:bCs/>
        </w:rPr>
        <w:t>redirection</w:t>
      </w:r>
      <w:r>
        <w:t xml:space="preserve"> indica la necessità di reinstradare i pacchetti in modo migliore, </w:t>
      </w:r>
      <w:r w:rsidR="00E95F30" w:rsidRPr="00E95F30">
        <w:t xml:space="preserve">cioè </w:t>
      </w:r>
      <w:r>
        <w:t>segnala che un router è stato attraversato inutilmente.</w:t>
      </w:r>
    </w:p>
    <w:p w14:paraId="06EAB8CD" w14:textId="03775FDF" w:rsidR="006D3E1A" w:rsidRDefault="006D3E1A" w:rsidP="00C015A6">
      <w:pPr>
        <w:pStyle w:val="Titolo2"/>
        <w:numPr>
          <w:ilvl w:val="1"/>
          <w:numId w:val="12"/>
        </w:numPr>
        <w:spacing w:after="119"/>
        <w:ind w:left="709" w:hanging="709"/>
      </w:pPr>
      <w:bookmarkStart w:id="71" w:name="_Toc25702958"/>
      <w:bookmarkStart w:id="72" w:name="_Toc28683362"/>
      <w:r>
        <w:t>Algoritmi di routing</w:t>
      </w:r>
      <w:bookmarkEnd w:id="71"/>
      <w:bookmarkEnd w:id="72"/>
    </w:p>
    <w:p w14:paraId="7CBD9555" w14:textId="63CD5209" w:rsidR="00994366" w:rsidRDefault="006D3E1A" w:rsidP="00994366">
      <w:pPr>
        <w:spacing w:after="0"/>
        <w:ind w:left="0" w:right="11" w:hanging="6"/>
      </w:pPr>
      <w:r w:rsidRPr="006D3E1A">
        <w:t>L’</w:t>
      </w:r>
      <w:r w:rsidRPr="005A6EB7">
        <w:rPr>
          <w:b/>
          <w:bCs/>
        </w:rPr>
        <w:t>algoritmo di routing</w:t>
      </w:r>
      <w:r w:rsidRPr="006D3E1A">
        <w:t xml:space="preserve"> è quella parte del software del </w:t>
      </w:r>
      <w:r w:rsidR="009C2748">
        <w:t>livello</w:t>
      </w:r>
      <w:r w:rsidRPr="006D3E1A">
        <w:t xml:space="preserve"> network</w:t>
      </w:r>
      <w:r w:rsidR="00E95F30">
        <w:t>,</w:t>
      </w:r>
      <w:r w:rsidRPr="006D3E1A">
        <w:t xml:space="preserve"> che si preoccupa di scegliere lungo quale linea di uscita vanno instradati i pacchetti in arrivo.</w:t>
      </w:r>
    </w:p>
    <w:p w14:paraId="7D17754A" w14:textId="7C239950" w:rsidR="00820F5E" w:rsidRPr="00820F5E" w:rsidRDefault="00860BF5" w:rsidP="00820F5E">
      <w:pPr>
        <w:spacing w:after="200"/>
        <w:ind w:left="0" w:right="11" w:hanging="6"/>
      </w:pPr>
      <w:r>
        <w:t xml:space="preserve">Ad un algoritmo di routing devono appartenere le seguenti </w:t>
      </w:r>
      <w:r w:rsidRPr="0094230E">
        <w:rPr>
          <w:b/>
          <w:bCs/>
        </w:rPr>
        <w:t>proprietà</w:t>
      </w:r>
      <w:r>
        <w:t>:</w:t>
      </w:r>
    </w:p>
    <w:p w14:paraId="681A4284" w14:textId="1C6B9DE2" w:rsidR="00820F5E" w:rsidRPr="00820F5E" w:rsidRDefault="00820F5E" w:rsidP="00C015A6">
      <w:pPr>
        <w:pStyle w:val="Paragrafoelenco"/>
        <w:numPr>
          <w:ilvl w:val="0"/>
          <w:numId w:val="14"/>
        </w:numPr>
        <w:spacing w:after="200"/>
        <w:ind w:right="11"/>
      </w:pPr>
      <w:r w:rsidRPr="00820F5E">
        <w:rPr>
          <w:b/>
          <w:bCs/>
        </w:rPr>
        <w:t>S</w:t>
      </w:r>
      <w:r w:rsidR="00860BF5" w:rsidRPr="00820F5E">
        <w:rPr>
          <w:b/>
          <w:bCs/>
        </w:rPr>
        <w:t>emplicità</w:t>
      </w:r>
      <w:r>
        <w:t>: consumo di meno risorse possibile;</w:t>
      </w:r>
    </w:p>
    <w:p w14:paraId="1B47E6DD" w14:textId="1AE6FBD4" w:rsidR="00820F5E" w:rsidRPr="00820F5E" w:rsidRDefault="00820F5E" w:rsidP="00C015A6">
      <w:pPr>
        <w:pStyle w:val="Paragrafoelenco"/>
        <w:numPr>
          <w:ilvl w:val="0"/>
          <w:numId w:val="14"/>
        </w:numPr>
        <w:spacing w:after="200"/>
        <w:ind w:right="11"/>
      </w:pPr>
      <w:r w:rsidRPr="00820F5E">
        <w:rPr>
          <w:b/>
          <w:bCs/>
        </w:rPr>
        <w:t>R</w:t>
      </w:r>
      <w:r w:rsidR="00860BF5" w:rsidRPr="00820F5E">
        <w:rPr>
          <w:b/>
          <w:bCs/>
        </w:rPr>
        <w:t>obustezza</w:t>
      </w:r>
      <w:r>
        <w:rPr>
          <w:b/>
          <w:bCs/>
        </w:rPr>
        <w:t xml:space="preserve"> e stabilità: </w:t>
      </w:r>
      <w:r>
        <w:t>comportamento corretto in condizioni inusuali (guasti hardware/software) e mai viste prima</w:t>
      </w:r>
      <w:r w:rsidR="0094230E">
        <w:t>, reagendo in modo opportuno a congestioni</w:t>
      </w:r>
      <w:r>
        <w:t>;</w:t>
      </w:r>
    </w:p>
    <w:p w14:paraId="6BD26DF9" w14:textId="1A1A7023" w:rsidR="00820F5E" w:rsidRPr="00820F5E" w:rsidRDefault="00820F5E" w:rsidP="00C015A6">
      <w:pPr>
        <w:pStyle w:val="Paragrafoelenco"/>
        <w:numPr>
          <w:ilvl w:val="0"/>
          <w:numId w:val="14"/>
        </w:numPr>
        <w:spacing w:after="200"/>
        <w:ind w:right="11"/>
      </w:pPr>
      <w:r w:rsidRPr="00820F5E">
        <w:rPr>
          <w:b/>
          <w:bCs/>
        </w:rPr>
        <w:t>I</w:t>
      </w:r>
      <w:r w:rsidR="00860BF5" w:rsidRPr="00820F5E">
        <w:rPr>
          <w:b/>
          <w:bCs/>
        </w:rPr>
        <w:t>mparzialit</w:t>
      </w:r>
      <w:r>
        <w:rPr>
          <w:b/>
          <w:bCs/>
        </w:rPr>
        <w:t>à</w:t>
      </w:r>
      <w:r>
        <w:t xml:space="preserve">: la </w:t>
      </w:r>
      <w:r w:rsidR="00994366">
        <w:t>strada scelta non deve intenzionalmente avvantaggiare alcun nodo;</w:t>
      </w:r>
    </w:p>
    <w:p w14:paraId="2FDCE017" w14:textId="5C8B2840" w:rsidR="00820F5E" w:rsidRDefault="00820F5E" w:rsidP="00C015A6">
      <w:pPr>
        <w:pStyle w:val="Paragrafoelenco"/>
        <w:numPr>
          <w:ilvl w:val="0"/>
          <w:numId w:val="14"/>
        </w:numPr>
        <w:spacing w:after="200"/>
        <w:ind w:right="11"/>
      </w:pPr>
      <w:r>
        <w:rPr>
          <w:b/>
          <w:bCs/>
        </w:rPr>
        <w:t>O</w:t>
      </w:r>
      <w:r w:rsidR="005715F3" w:rsidRPr="00820F5E">
        <w:rPr>
          <w:b/>
          <w:bCs/>
        </w:rPr>
        <w:t>ttimalità</w:t>
      </w:r>
      <w:r w:rsidR="00994366">
        <w:t>: riduzion</w:t>
      </w:r>
      <w:r w:rsidR="00E95F30">
        <w:t>e</w:t>
      </w:r>
      <w:r w:rsidR="00994366">
        <w:t xml:space="preserve"> al minimo possibile del ritardo medio dei pacchetti, massimizzazione delle capacità di carico totale della rete (anche se molto spesso questi due obiettivi sono in conflitto ed occorre scendere a compromessi).</w:t>
      </w:r>
    </w:p>
    <w:p w14:paraId="287E889C" w14:textId="2CF9B735" w:rsidR="008C5809" w:rsidRDefault="0094230E" w:rsidP="00B5687D">
      <w:pPr>
        <w:spacing w:after="200"/>
        <w:ind w:left="0" w:right="11" w:hanging="6"/>
      </w:pPr>
      <w:r>
        <w:t xml:space="preserve">A seconda della tipologia di algoritmo scelto, il </w:t>
      </w:r>
      <w:r w:rsidR="00820F5E">
        <w:t xml:space="preserve">routing </w:t>
      </w:r>
      <w:r>
        <w:t xml:space="preserve">si distingue in </w:t>
      </w:r>
      <w:r w:rsidR="008C5809" w:rsidRPr="008C5809">
        <w:rPr>
          <w:b/>
          <w:bCs/>
        </w:rPr>
        <w:t>tre</w:t>
      </w:r>
      <w:r w:rsidR="008C5809">
        <w:t xml:space="preserve"> </w:t>
      </w:r>
      <w:r w:rsidR="00820F5E" w:rsidRPr="0094230E">
        <w:rPr>
          <w:b/>
          <w:bCs/>
        </w:rPr>
        <w:t>classi principali</w:t>
      </w:r>
      <w:r w:rsidR="00820F5E">
        <w:t>:</w:t>
      </w:r>
    </w:p>
    <w:p w14:paraId="680E9041" w14:textId="721AAE2C" w:rsidR="00D837D6" w:rsidRPr="00D837D6" w:rsidRDefault="00D837D6" w:rsidP="00C015A6">
      <w:pPr>
        <w:pStyle w:val="Paragrafoelenco"/>
        <w:numPr>
          <w:ilvl w:val="0"/>
          <w:numId w:val="14"/>
        </w:numPr>
        <w:spacing w:after="200"/>
        <w:ind w:right="11"/>
        <w:rPr>
          <w:b/>
          <w:bCs/>
        </w:rPr>
      </w:pPr>
      <w:r w:rsidRPr="00D837D6">
        <w:rPr>
          <w:b/>
          <w:bCs/>
        </w:rPr>
        <w:t>Minimale</w:t>
      </w:r>
      <w:r>
        <w:t>: le decisioni sono tutte definite al momento della configurazione dell’interfaccia di rete;</w:t>
      </w:r>
    </w:p>
    <w:p w14:paraId="076A0141" w14:textId="7247D7CB" w:rsidR="00820F5E" w:rsidRDefault="0094230E" w:rsidP="00C015A6">
      <w:pPr>
        <w:pStyle w:val="Paragrafoelenco"/>
        <w:numPr>
          <w:ilvl w:val="0"/>
          <w:numId w:val="14"/>
        </w:numPr>
        <w:spacing w:after="200"/>
        <w:ind w:right="11"/>
      </w:pPr>
      <w:r w:rsidRPr="0094230E">
        <w:rPr>
          <w:b/>
          <w:bCs/>
        </w:rPr>
        <w:t>Statico</w:t>
      </w:r>
      <w:r w:rsidR="00820F5E">
        <w:t>:</w:t>
      </w:r>
      <w:r>
        <w:t xml:space="preserve"> utilizza algoritmi </w:t>
      </w:r>
      <w:r w:rsidRPr="0094230E">
        <w:rPr>
          <w:b/>
          <w:bCs/>
        </w:rPr>
        <w:t>non adattivi</w:t>
      </w:r>
      <w:r>
        <w:t xml:space="preserve">, ovvero che non basano le loro decisioni su misure o stime del traffico e della topologia corrente. Il percorso utilizzato per collegare due nodi è calcolato in anticipo, in modalità </w:t>
      </w:r>
      <w:r w:rsidR="000658D0">
        <w:t>offline</w:t>
      </w:r>
      <w:r>
        <w:t>, ed è scaricato nei router all’avvio della rete</w:t>
      </w:r>
      <w:r w:rsidR="00D837D6">
        <w:t>;</w:t>
      </w:r>
    </w:p>
    <w:p w14:paraId="67BBA915" w14:textId="15FF1464" w:rsidR="00820F5E" w:rsidRDefault="0094230E" w:rsidP="00C015A6">
      <w:pPr>
        <w:pStyle w:val="Paragrafoelenco"/>
        <w:numPr>
          <w:ilvl w:val="0"/>
          <w:numId w:val="14"/>
        </w:numPr>
        <w:spacing w:after="200"/>
        <w:ind w:right="11"/>
      </w:pPr>
      <w:r w:rsidRPr="0094230E">
        <w:rPr>
          <w:b/>
          <w:bCs/>
        </w:rPr>
        <w:t>Dinamico</w:t>
      </w:r>
      <w:r w:rsidR="00820F5E" w:rsidRPr="00820F5E">
        <w:t>:</w:t>
      </w:r>
      <w:r w:rsidR="00820F5E">
        <w:t xml:space="preserve"> </w:t>
      </w:r>
      <w:r>
        <w:t xml:space="preserve">utilizza algoritmi </w:t>
      </w:r>
      <w:r w:rsidRPr="0094230E">
        <w:rPr>
          <w:b/>
          <w:bCs/>
        </w:rPr>
        <w:t>adattivi</w:t>
      </w:r>
      <w:r>
        <w:t>, che cambiano le loro decisioni secondo le modifiche apportate alla topologia e di solito anche al traffico.</w:t>
      </w:r>
    </w:p>
    <w:p w14:paraId="75BDF826" w14:textId="5D3D7973" w:rsidR="00C56C9A" w:rsidRDefault="00C56C9A" w:rsidP="00C56C9A">
      <w:pPr>
        <w:spacing w:after="200"/>
        <w:ind w:left="0" w:right="11" w:firstLine="0"/>
      </w:pPr>
      <w:r>
        <w:t xml:space="preserve">Uno stato importante per gli algoritmi di routing è lo stato di </w:t>
      </w:r>
      <w:r w:rsidRPr="00C56C9A">
        <w:rPr>
          <w:b/>
          <w:bCs/>
        </w:rPr>
        <w:t>convergenza</w:t>
      </w:r>
      <w:r>
        <w:t>: diremo che un set di router sono in uno stato di convergenza</w:t>
      </w:r>
      <w:r w:rsidR="005A4BEB">
        <w:t>,</w:t>
      </w:r>
      <w:r>
        <w:t xml:space="preserve"> se le informazioni topologiche riguardo la internetwork dove operano è la medesima. Analizzare quanto velocemente un algoritmo di routing raggiunge la convergenza è molto utilizzato come </w:t>
      </w:r>
      <w:r w:rsidR="00115503">
        <w:t>metro</w:t>
      </w:r>
      <w:r>
        <w:t xml:space="preserve"> di paragone.</w:t>
      </w:r>
    </w:p>
    <w:p w14:paraId="7604F969" w14:textId="37E128A8" w:rsidR="00CC24D2" w:rsidRDefault="00CC24D2" w:rsidP="00CC24D2">
      <w:pPr>
        <w:spacing w:after="160" w:line="259" w:lineRule="auto"/>
        <w:ind w:left="0" w:firstLine="0"/>
        <w:jc w:val="left"/>
      </w:pPr>
      <w:r>
        <w:br w:type="page"/>
      </w:r>
    </w:p>
    <w:p w14:paraId="04DB4592" w14:textId="33183B6E" w:rsidR="00CC24D2" w:rsidRDefault="00CC24D2" w:rsidP="00C015A6">
      <w:pPr>
        <w:pStyle w:val="Titolo3"/>
        <w:numPr>
          <w:ilvl w:val="2"/>
          <w:numId w:val="20"/>
        </w:numPr>
        <w:ind w:left="851" w:hanging="851"/>
      </w:pPr>
      <w:bookmarkStart w:id="73" w:name="_Toc25702959"/>
      <w:bookmarkStart w:id="74" w:name="_Toc28683363"/>
      <w:r>
        <w:lastRenderedPageBreak/>
        <w:t>Routing table</w:t>
      </w:r>
      <w:bookmarkEnd w:id="73"/>
      <w:bookmarkEnd w:id="74"/>
    </w:p>
    <w:p w14:paraId="46AB9D07" w14:textId="01DCF7A8" w:rsidR="00E07EE3" w:rsidRDefault="00901BA9" w:rsidP="006D3E1A">
      <w:pPr>
        <w:spacing w:after="200"/>
        <w:ind w:left="0" w:right="11" w:hanging="6"/>
      </w:pPr>
      <w:r>
        <w:t>Una</w:t>
      </w:r>
      <w:r w:rsidR="0094230E">
        <w:t xml:space="preserve"> </w:t>
      </w:r>
      <w:r w:rsidR="0094230E" w:rsidRPr="0094230E">
        <w:rPr>
          <w:b/>
          <w:bCs/>
        </w:rPr>
        <w:t>routing table</w:t>
      </w:r>
      <w:r w:rsidR="0094230E">
        <w:rPr>
          <w:b/>
          <w:bCs/>
        </w:rPr>
        <w:t xml:space="preserve"> </w:t>
      </w:r>
      <w:r w:rsidR="0094230E" w:rsidRPr="00CC24D2">
        <w:t>(o</w:t>
      </w:r>
      <w:r w:rsidR="0094230E">
        <w:rPr>
          <w:b/>
          <w:bCs/>
        </w:rPr>
        <w:t xml:space="preserve"> tabella di routing</w:t>
      </w:r>
      <w:r w:rsidR="0094230E" w:rsidRPr="00CC24D2">
        <w:t>)</w:t>
      </w:r>
      <w:r>
        <w:t xml:space="preserve"> è</w:t>
      </w:r>
      <w:r w:rsidR="0094230E">
        <w:t xml:space="preserve"> </w:t>
      </w:r>
      <w:r w:rsidR="00830E79">
        <w:t>un database memorizzato in un router o in un host che elenca</w:t>
      </w:r>
      <w:r w:rsidR="00E07EE3">
        <w:t xml:space="preserve"> </w:t>
      </w:r>
      <w:r w:rsidR="00830E79">
        <w:t>i</w:t>
      </w:r>
      <w:r w:rsidR="00E07EE3">
        <w:t xml:space="preserve"> vari</w:t>
      </w:r>
      <w:r w:rsidR="00830E79">
        <w:t xml:space="preserve"> </w:t>
      </w:r>
      <w:r w:rsidR="00E07EE3" w:rsidRPr="00E07EE3">
        <w:rPr>
          <w:b/>
          <w:bCs/>
        </w:rPr>
        <w:t>next</w:t>
      </w:r>
      <w:r w:rsidR="00830E79">
        <w:t xml:space="preserve"> </w:t>
      </w:r>
      <w:r w:rsidR="00830E79" w:rsidRPr="008C5809">
        <w:rPr>
          <w:b/>
          <w:bCs/>
        </w:rPr>
        <w:t>hop</w:t>
      </w:r>
      <w:r w:rsidR="00830E79">
        <w:t xml:space="preserve"> (</w:t>
      </w:r>
      <w:r w:rsidR="00E07EE3" w:rsidRPr="00E07EE3">
        <w:rPr>
          <w:b/>
          <w:bCs/>
        </w:rPr>
        <w:t>prossimo</w:t>
      </w:r>
      <w:r w:rsidR="00E07EE3">
        <w:t xml:space="preserve"> </w:t>
      </w:r>
      <w:r w:rsidR="00830E79" w:rsidRPr="008C5809">
        <w:rPr>
          <w:b/>
          <w:bCs/>
        </w:rPr>
        <w:t>salto</w:t>
      </w:r>
      <w:r w:rsidR="00830E79">
        <w:t xml:space="preserve">, </w:t>
      </w:r>
      <w:r w:rsidR="008C5809">
        <w:t xml:space="preserve">il prossimo </w:t>
      </w:r>
      <w:r w:rsidR="00830E79">
        <w:t>nodo da attraversare)</w:t>
      </w:r>
      <w:r w:rsidR="00E07EE3">
        <w:t xml:space="preserve"> a cui può andare un pacchetto</w:t>
      </w:r>
      <w:r w:rsidR="00830E79">
        <w:t>.</w:t>
      </w:r>
      <w:r w:rsidR="00C02305">
        <w:t xml:space="preserve"> Quindi nella</w:t>
      </w:r>
      <w:r w:rsidR="00E07EE3">
        <w:t xml:space="preserve"> tabella di routing</w:t>
      </w:r>
      <w:r w:rsidR="006F71E5">
        <w:t>,</w:t>
      </w:r>
      <w:r w:rsidR="00E07EE3">
        <w:t xml:space="preserve"> ogni riga corrisponde ad una possibile strada,</w:t>
      </w:r>
      <w:r w:rsidR="0087491D">
        <w:t xml:space="preserve"> i cui elementi essenziali sono</w:t>
      </w:r>
      <w:r w:rsidR="00E07EE3">
        <w:t>:</w:t>
      </w:r>
    </w:p>
    <w:p w14:paraId="00F95486" w14:textId="0BB0C7E5" w:rsidR="00E07EE3" w:rsidRDefault="00E07EE3" w:rsidP="00C015A6">
      <w:pPr>
        <w:pStyle w:val="Paragrafoelenco"/>
        <w:numPr>
          <w:ilvl w:val="0"/>
          <w:numId w:val="14"/>
        </w:numPr>
        <w:spacing w:after="200"/>
        <w:ind w:right="11"/>
      </w:pPr>
      <w:r w:rsidRPr="00C02305">
        <w:rPr>
          <w:b/>
          <w:bCs/>
        </w:rPr>
        <w:t>ID di rete</w:t>
      </w:r>
      <w:r>
        <w:t>: l’indirizzo dell’host o sottorete di destinazione;</w:t>
      </w:r>
    </w:p>
    <w:p w14:paraId="342441E5" w14:textId="405F260A" w:rsidR="00E07EE3" w:rsidRDefault="00E07EE3" w:rsidP="00C015A6">
      <w:pPr>
        <w:pStyle w:val="Paragrafoelenco"/>
        <w:numPr>
          <w:ilvl w:val="0"/>
          <w:numId w:val="14"/>
        </w:numPr>
        <w:spacing w:after="200"/>
        <w:ind w:right="11"/>
      </w:pPr>
      <w:r w:rsidRPr="00E07EE3">
        <w:rPr>
          <w:b/>
          <w:bCs/>
        </w:rPr>
        <w:t>Next hop</w:t>
      </w:r>
      <w:r>
        <w:t>: indirizzo dell’eventuale prossimo gateway da attraversare;</w:t>
      </w:r>
    </w:p>
    <w:p w14:paraId="46D2A230" w14:textId="687620A7" w:rsidR="00E07EE3" w:rsidRPr="00C02305" w:rsidRDefault="00E07EE3" w:rsidP="00C015A6">
      <w:pPr>
        <w:pStyle w:val="Paragrafoelenco"/>
        <w:numPr>
          <w:ilvl w:val="0"/>
          <w:numId w:val="14"/>
        </w:numPr>
        <w:spacing w:after="200"/>
        <w:ind w:right="11"/>
        <w:rPr>
          <w:b/>
          <w:bCs/>
        </w:rPr>
      </w:pPr>
      <w:r w:rsidRPr="00E07EE3">
        <w:rPr>
          <w:b/>
          <w:bCs/>
        </w:rPr>
        <w:t>Costo/metrica</w:t>
      </w:r>
      <w:r>
        <w:t>: il costo o metrica del percorso</w:t>
      </w:r>
      <w:r w:rsidR="00C02305">
        <w:t xml:space="preserve">. Questa unità di misura viene detta </w:t>
      </w:r>
      <w:r w:rsidR="00C02305" w:rsidRPr="00C02305">
        <w:rPr>
          <w:b/>
          <w:bCs/>
        </w:rPr>
        <w:t>metric</w:t>
      </w:r>
      <w:r w:rsidR="00C02305">
        <w:rPr>
          <w:b/>
          <w:bCs/>
        </w:rPr>
        <w:t xml:space="preserve"> </w:t>
      </w:r>
      <w:r w:rsidR="00C02305">
        <w:t>e non è univocamente definibile: può assumere infatti diversi significati:</w:t>
      </w:r>
    </w:p>
    <w:p w14:paraId="0F6E4E50" w14:textId="77777777" w:rsidR="00C02305" w:rsidRDefault="00C02305" w:rsidP="00C015A6">
      <w:pPr>
        <w:pStyle w:val="Paragrafoelenco"/>
        <w:numPr>
          <w:ilvl w:val="1"/>
          <w:numId w:val="14"/>
        </w:numPr>
        <w:spacing w:after="200"/>
        <w:ind w:right="11"/>
      </w:pPr>
      <w:r w:rsidRPr="00B5687D">
        <w:rPr>
          <w:b/>
          <w:bCs/>
        </w:rPr>
        <w:t>Path Length (o hop-count)</w:t>
      </w:r>
      <w:r>
        <w:t>: numero di nodi da attraversare;</w:t>
      </w:r>
    </w:p>
    <w:p w14:paraId="15BF15FA" w14:textId="45816708" w:rsidR="00C02305" w:rsidRDefault="00C02305" w:rsidP="00C015A6">
      <w:pPr>
        <w:pStyle w:val="Paragrafoelenco"/>
        <w:numPr>
          <w:ilvl w:val="1"/>
          <w:numId w:val="14"/>
        </w:numPr>
        <w:spacing w:after="200"/>
        <w:ind w:right="11"/>
      </w:pPr>
      <w:r w:rsidRPr="00B5687D">
        <w:rPr>
          <w:b/>
          <w:bCs/>
        </w:rPr>
        <w:t>Reliability</w:t>
      </w:r>
      <w:r>
        <w:t xml:space="preserve">: </w:t>
      </w:r>
      <w:r w:rsidR="006F71E5">
        <w:t>l’affidabilità</w:t>
      </w:r>
      <w:r>
        <w:t xml:space="preserve"> di una rete misurat</w:t>
      </w:r>
      <w:r w:rsidR="006F71E5">
        <w:t>a</w:t>
      </w:r>
      <w:r>
        <w:t xml:space="preserve"> ad intervalli costanti;</w:t>
      </w:r>
    </w:p>
    <w:p w14:paraId="5EBAD329" w14:textId="727559D5" w:rsidR="00C02305" w:rsidRDefault="00C02305" w:rsidP="00C015A6">
      <w:pPr>
        <w:pStyle w:val="Paragrafoelenco"/>
        <w:numPr>
          <w:ilvl w:val="1"/>
          <w:numId w:val="14"/>
        </w:numPr>
        <w:spacing w:after="200"/>
        <w:ind w:right="11"/>
      </w:pPr>
      <w:r w:rsidRPr="00B5687D">
        <w:rPr>
          <w:b/>
          <w:bCs/>
        </w:rPr>
        <w:t>Delay</w:t>
      </w:r>
      <w:r>
        <w:rPr>
          <w:b/>
          <w:bCs/>
        </w:rPr>
        <w:t xml:space="preserve">: </w:t>
      </w:r>
      <w:r w:rsidR="00961E7F">
        <w:t xml:space="preserve">il </w:t>
      </w:r>
      <w:r w:rsidRPr="00B5687D">
        <w:t>tempo necessario a</w:t>
      </w:r>
      <w:r w:rsidR="00961E7F">
        <w:t>d ogni</w:t>
      </w:r>
      <w:r w:rsidR="006F71E5">
        <w:t xml:space="preserve"> pacchetto</w:t>
      </w:r>
      <w:r w:rsidR="00961E7F">
        <w:t xml:space="preserve"> </w:t>
      </w:r>
      <w:r w:rsidR="00E9710F">
        <w:t>per</w:t>
      </w:r>
      <w:r w:rsidR="00D95485">
        <w:t xml:space="preserve"> raggiungere</w:t>
      </w:r>
      <w:r w:rsidR="006F71E5">
        <w:t xml:space="preserve"> </w:t>
      </w:r>
      <w:r w:rsidR="00D95485">
        <w:t>l</w:t>
      </w:r>
      <w:r w:rsidR="006F71E5">
        <w:t>a destinazione</w:t>
      </w:r>
      <w:r>
        <w:t>;</w:t>
      </w:r>
    </w:p>
    <w:p w14:paraId="4043C6B4" w14:textId="77777777" w:rsidR="00C02305" w:rsidRDefault="00C02305" w:rsidP="00C015A6">
      <w:pPr>
        <w:pStyle w:val="Paragrafoelenco"/>
        <w:numPr>
          <w:ilvl w:val="1"/>
          <w:numId w:val="14"/>
        </w:numPr>
        <w:spacing w:after="200"/>
        <w:ind w:right="11"/>
      </w:pPr>
      <w:r w:rsidRPr="00D11ECC">
        <w:rPr>
          <w:b/>
          <w:bCs/>
        </w:rPr>
        <w:t>Bandwidth</w:t>
      </w:r>
      <w:r>
        <w:t>: l’ampiezza di banda;</w:t>
      </w:r>
    </w:p>
    <w:p w14:paraId="032AB612" w14:textId="1749DD7B" w:rsidR="00C02305" w:rsidRDefault="00C02305" w:rsidP="00C015A6">
      <w:pPr>
        <w:pStyle w:val="Paragrafoelenco"/>
        <w:numPr>
          <w:ilvl w:val="1"/>
          <w:numId w:val="14"/>
        </w:numPr>
        <w:spacing w:after="200"/>
        <w:ind w:right="11"/>
      </w:pPr>
      <w:r w:rsidRPr="00D11ECC">
        <w:rPr>
          <w:b/>
          <w:bCs/>
        </w:rPr>
        <w:t>Load</w:t>
      </w:r>
      <w:r>
        <w:t>: traffico misurato ad intervalli regolari;</w:t>
      </w:r>
    </w:p>
    <w:p w14:paraId="78584C47" w14:textId="75FFD913" w:rsidR="00C02305" w:rsidRPr="006521AA" w:rsidRDefault="00C02305" w:rsidP="00C015A6">
      <w:pPr>
        <w:pStyle w:val="Paragrafoelenco"/>
        <w:numPr>
          <w:ilvl w:val="1"/>
          <w:numId w:val="14"/>
        </w:numPr>
        <w:spacing w:after="200"/>
        <w:ind w:right="11"/>
        <w:rPr>
          <w:b/>
          <w:bCs/>
        </w:rPr>
      </w:pPr>
      <w:r w:rsidRPr="00D11ECC">
        <w:rPr>
          <w:b/>
          <w:bCs/>
        </w:rPr>
        <w:t>Communication Cost</w:t>
      </w:r>
      <w:r>
        <w:t>: numero intero arbitrario che indica quanto un percorso sia conveniente: valori più bassi indicano un percorso migliore.</w:t>
      </w:r>
    </w:p>
    <w:p w14:paraId="733791DB" w14:textId="45F50F75" w:rsidR="006521AA" w:rsidRDefault="006521AA" w:rsidP="006521AA">
      <w:pPr>
        <w:spacing w:after="200"/>
        <w:ind w:left="0" w:right="11" w:firstLine="0"/>
      </w:pPr>
      <w:r>
        <w:t>Le routing table possono ricevere informazioni da due sorgenti:</w:t>
      </w:r>
    </w:p>
    <w:p w14:paraId="655EDC02" w14:textId="12CF1E2F" w:rsidR="006521AA" w:rsidRDefault="006521AA" w:rsidP="00C015A6">
      <w:pPr>
        <w:pStyle w:val="Paragrafoelenco"/>
        <w:numPr>
          <w:ilvl w:val="0"/>
          <w:numId w:val="14"/>
        </w:numPr>
        <w:spacing w:after="200"/>
        <w:ind w:right="11"/>
      </w:pPr>
      <w:r>
        <w:t xml:space="preserve">Dal </w:t>
      </w:r>
      <w:r w:rsidRPr="006521AA">
        <w:rPr>
          <w:b/>
          <w:bCs/>
        </w:rPr>
        <w:t>file di configurazione</w:t>
      </w:r>
      <w:r>
        <w:t xml:space="preserve"> creato dall’amministratore di rete</w:t>
      </w:r>
      <w:r w:rsidR="00D612D4">
        <w:t>,</w:t>
      </w:r>
      <w:r>
        <w:t xml:space="preserve"> salvato sul disco del dispositivo e interpretato in fase di inizializzazione dell’hardware</w:t>
      </w:r>
      <w:r w:rsidR="005E48A2">
        <w:t>;</w:t>
      </w:r>
    </w:p>
    <w:p w14:paraId="09335D3A" w14:textId="6A331DAD" w:rsidR="006521AA" w:rsidRPr="006521AA" w:rsidRDefault="006521AA" w:rsidP="00C015A6">
      <w:pPr>
        <w:pStyle w:val="Paragrafoelenco"/>
        <w:numPr>
          <w:ilvl w:val="0"/>
          <w:numId w:val="14"/>
        </w:numPr>
        <w:spacing w:after="200"/>
        <w:ind w:right="11"/>
      </w:pPr>
      <w:r>
        <w:t xml:space="preserve">Da </w:t>
      </w:r>
      <w:r w:rsidRPr="006521AA">
        <w:rPr>
          <w:b/>
          <w:bCs/>
        </w:rPr>
        <w:t>protocolli dinamici di aggiornamento</w:t>
      </w:r>
      <w:r>
        <w:t xml:space="preserve"> (protocolli di routing).</w:t>
      </w:r>
    </w:p>
    <w:p w14:paraId="365F15F4" w14:textId="79700393" w:rsidR="00C02305" w:rsidRDefault="00C02305" w:rsidP="00C02305">
      <w:pPr>
        <w:spacing w:after="200"/>
        <w:ind w:left="0" w:right="11" w:firstLine="0"/>
      </w:pPr>
      <w:r>
        <w:t>Alla ricezione di un pacchetto, ogni nodo della rete controlla la classe dell’indirizzo IP o sottorete di destinazione:</w:t>
      </w:r>
    </w:p>
    <w:p w14:paraId="197DF5EF" w14:textId="517580AB" w:rsidR="00C02305" w:rsidRDefault="00C02305" w:rsidP="00C015A6">
      <w:pPr>
        <w:pStyle w:val="Paragrafoelenco"/>
        <w:numPr>
          <w:ilvl w:val="0"/>
          <w:numId w:val="14"/>
        </w:numPr>
        <w:spacing w:after="200"/>
        <w:ind w:right="11"/>
      </w:pPr>
      <w:r>
        <w:t xml:space="preserve">se l’indirizzo </w:t>
      </w:r>
      <w:r w:rsidRPr="00C02305">
        <w:rPr>
          <w:b/>
          <w:bCs/>
        </w:rPr>
        <w:t>è</w:t>
      </w:r>
      <w:r>
        <w:t xml:space="preserve"> </w:t>
      </w:r>
      <w:r w:rsidRPr="00C02305">
        <w:rPr>
          <w:b/>
          <w:bCs/>
        </w:rPr>
        <w:t>locale</w:t>
      </w:r>
      <w:r>
        <w:t>, allora applica la subnet mask alla destinazione e invia direttamente all’host destinatario;</w:t>
      </w:r>
    </w:p>
    <w:p w14:paraId="4C1AAD51" w14:textId="18C075E0" w:rsidR="00382A78" w:rsidRDefault="00C02305" w:rsidP="00C015A6">
      <w:pPr>
        <w:pStyle w:val="Paragrafoelenco"/>
        <w:numPr>
          <w:ilvl w:val="0"/>
          <w:numId w:val="14"/>
        </w:numPr>
        <w:spacing w:after="200"/>
        <w:ind w:right="11"/>
      </w:pPr>
      <w:r>
        <w:t xml:space="preserve">se invece </w:t>
      </w:r>
      <w:r w:rsidRPr="00C02305">
        <w:rPr>
          <w:b/>
          <w:bCs/>
        </w:rPr>
        <w:t>non è locale</w:t>
      </w:r>
      <w:r>
        <w:t>, allora cerca nella routing table la rete di destinazione e instrada il datagram verso il gateway corrispondente.</w:t>
      </w:r>
    </w:p>
    <w:p w14:paraId="59382259" w14:textId="149C8D85" w:rsidR="00C24C50" w:rsidRDefault="00C24C50" w:rsidP="00C24C50">
      <w:pPr>
        <w:spacing w:after="200"/>
        <w:ind w:left="0" w:right="11" w:firstLine="0"/>
      </w:pPr>
      <w:r>
        <w:t xml:space="preserve">In ambiente </w:t>
      </w:r>
      <w:r w:rsidRPr="00030C76">
        <w:rPr>
          <w:b/>
          <w:bCs/>
        </w:rPr>
        <w:t>Unix</w:t>
      </w:r>
      <w:r>
        <w:t xml:space="preserve">, il comando per visualizzare la tabella di routing è: </w:t>
      </w:r>
      <w:r w:rsidR="008C61E1">
        <w:t>`</w:t>
      </w:r>
      <w:r w:rsidRPr="00C24C50">
        <w:rPr>
          <w:b/>
          <w:bCs/>
        </w:rPr>
        <w:t xml:space="preserve">netstat </w:t>
      </w:r>
      <w:r w:rsidR="008C61E1">
        <w:rPr>
          <w:b/>
          <w:bCs/>
        </w:rPr>
        <w:t>-</w:t>
      </w:r>
      <w:r w:rsidRPr="00C24C50">
        <w:rPr>
          <w:b/>
          <w:bCs/>
        </w:rPr>
        <w:t>r</w:t>
      </w:r>
      <w:r w:rsidR="008C61E1">
        <w:rPr>
          <w:b/>
          <w:bCs/>
        </w:rPr>
        <w:t>`</w:t>
      </w:r>
      <w:r>
        <w:t>.</w:t>
      </w:r>
      <w:r w:rsidR="008C61E1">
        <w:t xml:space="preserve"> Opzionalmente, è possibile usare la specifica -n per ottenere gli indirizzi di destinazione in forma numerica. </w:t>
      </w:r>
      <w:r w:rsidR="00DC2902">
        <w:t xml:space="preserve">Per ogni risultato può comparire </w:t>
      </w:r>
      <w:r w:rsidR="005A7622">
        <w:t>un campo flag, i cui significati sono</w:t>
      </w:r>
      <w:r w:rsidR="008C61E1">
        <w:t xml:space="preserve"> i seguent</w:t>
      </w:r>
      <w:r w:rsidR="005A7622">
        <w:t>i</w:t>
      </w:r>
      <w:r w:rsidR="008C61E1">
        <w:t>:</w:t>
      </w:r>
    </w:p>
    <w:p w14:paraId="4B14335E" w14:textId="4ACC153A" w:rsidR="008C61E1" w:rsidRDefault="00CC24D2" w:rsidP="00C015A6">
      <w:pPr>
        <w:pStyle w:val="Paragrafoelenco"/>
        <w:numPr>
          <w:ilvl w:val="0"/>
          <w:numId w:val="14"/>
        </w:numPr>
        <w:spacing w:after="200"/>
        <w:ind w:right="11"/>
      </w:pPr>
      <w:r w:rsidRPr="0056696E">
        <w:rPr>
          <w:b/>
          <w:bCs/>
        </w:rPr>
        <w:t>U</w:t>
      </w:r>
      <w:r>
        <w:t>: indica che l’interfaccia di rete è attiva</w:t>
      </w:r>
      <w:r w:rsidR="005A7622">
        <w:t xml:space="preserve"> (infatti U sta per UP)</w:t>
      </w:r>
      <w:r>
        <w:t>;</w:t>
      </w:r>
    </w:p>
    <w:p w14:paraId="033882B3" w14:textId="6F9A5587" w:rsidR="00CC24D2" w:rsidRDefault="00CC24D2" w:rsidP="00C015A6">
      <w:pPr>
        <w:pStyle w:val="Paragrafoelenco"/>
        <w:numPr>
          <w:ilvl w:val="0"/>
          <w:numId w:val="14"/>
        </w:numPr>
        <w:spacing w:after="200"/>
        <w:ind w:right="11"/>
      </w:pPr>
      <w:r w:rsidRPr="0056696E">
        <w:rPr>
          <w:b/>
          <w:bCs/>
        </w:rPr>
        <w:t>G</w:t>
      </w:r>
      <w:r>
        <w:t xml:space="preserve">: indica un’uscita verso un’altra rete tramite </w:t>
      </w:r>
      <w:r w:rsidR="005C6DFA">
        <w:t>g</w:t>
      </w:r>
      <w:r>
        <w:t>ateway;</w:t>
      </w:r>
    </w:p>
    <w:p w14:paraId="4D5A7529" w14:textId="172CE29B" w:rsidR="00CC24D2" w:rsidRDefault="00CC24D2" w:rsidP="00C015A6">
      <w:pPr>
        <w:pStyle w:val="Paragrafoelenco"/>
        <w:numPr>
          <w:ilvl w:val="0"/>
          <w:numId w:val="14"/>
        </w:numPr>
        <w:spacing w:after="200"/>
        <w:ind w:right="11"/>
      </w:pPr>
      <w:r w:rsidRPr="0056696E">
        <w:rPr>
          <w:b/>
          <w:bCs/>
        </w:rPr>
        <w:t>H</w:t>
      </w:r>
      <w:r>
        <w:t>: indica che la destinazione è l’indirizzo completo di un host;</w:t>
      </w:r>
    </w:p>
    <w:p w14:paraId="26438AF3" w14:textId="730DD874" w:rsidR="00F77B15" w:rsidRDefault="00CC24D2" w:rsidP="00C015A6">
      <w:pPr>
        <w:pStyle w:val="Paragrafoelenco"/>
        <w:numPr>
          <w:ilvl w:val="0"/>
          <w:numId w:val="14"/>
        </w:numPr>
        <w:spacing w:after="200"/>
        <w:ind w:right="11"/>
      </w:pPr>
      <w:r w:rsidRPr="0056696E">
        <w:rPr>
          <w:b/>
          <w:bCs/>
        </w:rPr>
        <w:t>D</w:t>
      </w:r>
      <w:r>
        <w:t>: indica una route aggiunta da un ICMP redirect.</w:t>
      </w:r>
    </w:p>
    <w:p w14:paraId="4E5020F9" w14:textId="171BDE41" w:rsidR="00D837D6" w:rsidRDefault="00F77B15" w:rsidP="00F77B15">
      <w:pPr>
        <w:spacing w:after="160" w:line="259" w:lineRule="auto"/>
        <w:ind w:left="0" w:firstLine="0"/>
        <w:jc w:val="left"/>
      </w:pPr>
      <w:r>
        <w:br w:type="page"/>
      </w:r>
    </w:p>
    <w:p w14:paraId="0BE67BAD" w14:textId="204496C2" w:rsidR="0014795C" w:rsidRPr="00CC24D2" w:rsidRDefault="0014795C" w:rsidP="00C015A6">
      <w:pPr>
        <w:pStyle w:val="Titolo3"/>
        <w:numPr>
          <w:ilvl w:val="2"/>
          <w:numId w:val="20"/>
        </w:numPr>
        <w:ind w:left="851" w:hanging="851"/>
      </w:pPr>
      <w:bookmarkStart w:id="75" w:name="_Toc25702960"/>
      <w:bookmarkStart w:id="76" w:name="_Toc28683364"/>
      <w:r>
        <w:lastRenderedPageBreak/>
        <w:t>Routing in una internetwork</w:t>
      </w:r>
      <w:bookmarkEnd w:id="75"/>
      <w:bookmarkEnd w:id="76"/>
    </w:p>
    <w:p w14:paraId="3A26D036" w14:textId="10AD0EF4" w:rsidR="0014795C" w:rsidRDefault="0014795C">
      <w:pPr>
        <w:ind w:left="-5" w:right="14"/>
        <w:rPr>
          <w:bCs/>
        </w:rPr>
      </w:pPr>
      <w:r w:rsidRPr="0014795C">
        <w:rPr>
          <w:bCs/>
        </w:rPr>
        <w:t>Il routing attraverso una internetwork è simile al routing eseguito in una singola sottorete, ma con alcune complicazioni in più.</w:t>
      </w:r>
      <w:r>
        <w:rPr>
          <w:bCs/>
        </w:rPr>
        <w:t xml:space="preserve"> Il routing viene infatti effettuato a due livelli:</w:t>
      </w:r>
    </w:p>
    <w:p w14:paraId="2B2C313F" w14:textId="77777777" w:rsidR="00E9710F" w:rsidRDefault="0014795C" w:rsidP="00C015A6">
      <w:pPr>
        <w:pStyle w:val="Paragrafoelenco"/>
        <w:numPr>
          <w:ilvl w:val="0"/>
          <w:numId w:val="14"/>
        </w:numPr>
        <w:ind w:right="14"/>
        <w:rPr>
          <w:bCs/>
        </w:rPr>
      </w:pPr>
      <w:r>
        <w:rPr>
          <w:bCs/>
        </w:rPr>
        <w:t>dentro ogni rete viene utilizzato un protocollo di gateway interno</w:t>
      </w:r>
    </w:p>
    <w:p w14:paraId="5A235120" w14:textId="5E457F29" w:rsidR="0014795C" w:rsidRDefault="0014795C" w:rsidP="00E9710F">
      <w:pPr>
        <w:pStyle w:val="Paragrafoelenco"/>
        <w:ind w:right="14" w:firstLine="0"/>
        <w:rPr>
          <w:bCs/>
        </w:rPr>
      </w:pPr>
      <w:r>
        <w:rPr>
          <w:bCs/>
        </w:rPr>
        <w:t>(</w:t>
      </w:r>
      <w:r w:rsidRPr="0014795C">
        <w:rPr>
          <w:b/>
        </w:rPr>
        <w:t>IGP</w:t>
      </w:r>
      <w:r>
        <w:rPr>
          <w:bCs/>
        </w:rPr>
        <w:t xml:space="preserve">: </w:t>
      </w:r>
      <w:r w:rsidR="005C6DFA">
        <w:rPr>
          <w:bCs/>
          <w:i/>
          <w:iCs/>
        </w:rPr>
        <w:t>I</w:t>
      </w:r>
      <w:r w:rsidRPr="0014795C">
        <w:rPr>
          <w:bCs/>
          <w:i/>
          <w:iCs/>
        </w:rPr>
        <w:t xml:space="preserve">nterior </w:t>
      </w:r>
      <w:r w:rsidR="005C6DFA">
        <w:rPr>
          <w:bCs/>
          <w:i/>
          <w:iCs/>
        </w:rPr>
        <w:t>G</w:t>
      </w:r>
      <w:r w:rsidRPr="0014795C">
        <w:rPr>
          <w:bCs/>
          <w:i/>
          <w:iCs/>
        </w:rPr>
        <w:t xml:space="preserve">ateway </w:t>
      </w:r>
      <w:r w:rsidR="005C6DFA">
        <w:rPr>
          <w:bCs/>
          <w:i/>
          <w:iCs/>
        </w:rPr>
        <w:t>P</w:t>
      </w:r>
      <w:r w:rsidRPr="0014795C">
        <w:rPr>
          <w:bCs/>
          <w:i/>
          <w:iCs/>
        </w:rPr>
        <w:t>rotocol</w:t>
      </w:r>
      <w:r>
        <w:rPr>
          <w:bCs/>
        </w:rPr>
        <w:t>);</w:t>
      </w:r>
    </w:p>
    <w:p w14:paraId="03A0C402" w14:textId="5824C5D8" w:rsidR="0014795C" w:rsidRDefault="0014795C" w:rsidP="00C015A6">
      <w:pPr>
        <w:pStyle w:val="Paragrafoelenco"/>
        <w:numPr>
          <w:ilvl w:val="0"/>
          <w:numId w:val="14"/>
        </w:numPr>
        <w:ind w:right="14"/>
        <w:rPr>
          <w:bCs/>
        </w:rPr>
      </w:pPr>
      <w:r>
        <w:rPr>
          <w:bCs/>
        </w:rPr>
        <w:t>tra le reti è adottato un protocollo di gateway esterno (</w:t>
      </w:r>
      <w:r w:rsidRPr="0014795C">
        <w:rPr>
          <w:b/>
        </w:rPr>
        <w:t>EGP</w:t>
      </w:r>
      <w:r>
        <w:rPr>
          <w:bCs/>
        </w:rPr>
        <w:t xml:space="preserve">: </w:t>
      </w:r>
      <w:r w:rsidR="005C6DFA">
        <w:rPr>
          <w:bCs/>
          <w:i/>
          <w:iCs/>
        </w:rPr>
        <w:t>E</w:t>
      </w:r>
      <w:r w:rsidRPr="00366270">
        <w:rPr>
          <w:bCs/>
          <w:i/>
          <w:iCs/>
        </w:rPr>
        <w:t xml:space="preserve">xterior </w:t>
      </w:r>
      <w:r w:rsidR="005C6DFA">
        <w:rPr>
          <w:bCs/>
          <w:i/>
          <w:iCs/>
        </w:rPr>
        <w:t>G</w:t>
      </w:r>
      <w:r w:rsidRPr="00366270">
        <w:rPr>
          <w:bCs/>
          <w:i/>
          <w:iCs/>
        </w:rPr>
        <w:t xml:space="preserve">ateway </w:t>
      </w:r>
      <w:r w:rsidR="005C6DFA">
        <w:rPr>
          <w:bCs/>
          <w:i/>
          <w:iCs/>
        </w:rPr>
        <w:t>P</w:t>
      </w:r>
      <w:r w:rsidRPr="00366270">
        <w:rPr>
          <w:bCs/>
          <w:i/>
          <w:iCs/>
        </w:rPr>
        <w:t>rotocol</w:t>
      </w:r>
      <w:r>
        <w:rPr>
          <w:bCs/>
        </w:rPr>
        <w:t>).</w:t>
      </w:r>
    </w:p>
    <w:p w14:paraId="1DC963B4" w14:textId="773FDC04" w:rsidR="001C22B1" w:rsidRDefault="001A42A3" w:rsidP="00D02073">
      <w:pPr>
        <w:ind w:left="0" w:right="14" w:firstLine="0"/>
        <w:rPr>
          <w:bCs/>
        </w:rPr>
      </w:pPr>
      <w:r>
        <w:rPr>
          <w:bCs/>
        </w:rPr>
        <w:t xml:space="preserve">Esiste inoltre un’altra famiglia di protocolli di routing, che non rientra né in quella IGP </w:t>
      </w:r>
      <w:r w:rsidR="005C6DFA">
        <w:rPr>
          <w:bCs/>
        </w:rPr>
        <w:t>né</w:t>
      </w:r>
      <w:r>
        <w:rPr>
          <w:bCs/>
        </w:rPr>
        <w:t xml:space="preserve"> in quella EGP, ed è la </w:t>
      </w:r>
      <w:r>
        <w:rPr>
          <w:b/>
        </w:rPr>
        <w:t>CIDR (Classless Inter-Domain Routing)</w:t>
      </w:r>
      <w:r>
        <w:rPr>
          <w:bCs/>
        </w:rPr>
        <w:t>.</w:t>
      </w:r>
    </w:p>
    <w:p w14:paraId="0A7D10D4" w14:textId="49C967BA" w:rsidR="00480263" w:rsidRDefault="0014795C" w:rsidP="00D02073">
      <w:pPr>
        <w:ind w:left="0" w:right="14" w:firstLine="0"/>
        <w:rPr>
          <w:bCs/>
        </w:rPr>
      </w:pPr>
      <w:r>
        <w:rPr>
          <w:bCs/>
        </w:rPr>
        <w:t xml:space="preserve">Poiché ciascuna rete è indipendente, </w:t>
      </w:r>
      <w:r w:rsidR="005C6DFA">
        <w:rPr>
          <w:bCs/>
        </w:rPr>
        <w:t>ognuna</w:t>
      </w:r>
      <w:r>
        <w:rPr>
          <w:bCs/>
        </w:rPr>
        <w:t xml:space="preserve"> può usare algoritmi differenti</w:t>
      </w:r>
      <w:r w:rsidR="00AE2CE3">
        <w:rPr>
          <w:bCs/>
        </w:rPr>
        <w:t xml:space="preserve"> e a forte di questa loro indipendenza</w:t>
      </w:r>
      <w:r w:rsidR="005C6DFA">
        <w:rPr>
          <w:bCs/>
        </w:rPr>
        <w:t>,</w:t>
      </w:r>
      <w:r w:rsidR="00AE2CE3">
        <w:rPr>
          <w:bCs/>
        </w:rPr>
        <w:t xml:space="preserve"> un gruppo di router e reti sotto il controllo di una singola</w:t>
      </w:r>
      <w:r w:rsidR="000125EC">
        <w:rPr>
          <w:bCs/>
        </w:rPr>
        <w:t xml:space="preserve"> </w:t>
      </w:r>
      <w:r w:rsidR="00AE2CE3">
        <w:rPr>
          <w:bCs/>
        </w:rPr>
        <w:t>autorità amministrativa</w:t>
      </w:r>
      <w:r w:rsidR="000125EC">
        <w:rPr>
          <w:bCs/>
        </w:rPr>
        <w:t xml:space="preserve"> ben definita, </w:t>
      </w:r>
      <w:r w:rsidR="00AE2CE3">
        <w:rPr>
          <w:bCs/>
        </w:rPr>
        <w:t xml:space="preserve">viene chiamato </w:t>
      </w:r>
      <w:r w:rsidR="00AE2CE3" w:rsidRPr="00AE2CE3">
        <w:rPr>
          <w:b/>
        </w:rPr>
        <w:t>Autonomous System</w:t>
      </w:r>
      <w:r w:rsidR="0056696E">
        <w:rPr>
          <w:b/>
        </w:rPr>
        <w:t xml:space="preserve"> (AS)</w:t>
      </w:r>
      <w:r w:rsidR="00AE2CE3" w:rsidRPr="004A59AA">
        <w:rPr>
          <w:bCs/>
        </w:rPr>
        <w:t>.</w:t>
      </w:r>
      <w:r w:rsidR="004A59AA">
        <w:rPr>
          <w:bCs/>
        </w:rPr>
        <w:t xml:space="preserve"> Ogni AS ha un numero identificativo univoco, detto </w:t>
      </w:r>
      <w:r w:rsidR="004A59AA" w:rsidRPr="004A59AA">
        <w:rPr>
          <w:b/>
        </w:rPr>
        <w:t>ASN (Autonomous System Number)</w:t>
      </w:r>
      <w:r w:rsidR="005167B8">
        <w:rPr>
          <w:bCs/>
        </w:rPr>
        <w:t>, utile ai fini del routing.</w:t>
      </w:r>
      <w:r w:rsidR="009C31F6">
        <w:rPr>
          <w:bCs/>
        </w:rPr>
        <w:t xml:space="preserve"> Gli ASN sono assegnati da </w:t>
      </w:r>
      <w:r w:rsidR="009C31F6" w:rsidRPr="00412FD9">
        <w:rPr>
          <w:bCs/>
          <w:i/>
          <w:iCs/>
        </w:rPr>
        <w:t>ICANN</w:t>
      </w:r>
      <w:r w:rsidR="009C31F6">
        <w:rPr>
          <w:bCs/>
        </w:rPr>
        <w:t xml:space="preserve"> ai </w:t>
      </w:r>
      <w:r w:rsidR="009C31F6" w:rsidRPr="00412FD9">
        <w:rPr>
          <w:bCs/>
          <w:i/>
          <w:iCs/>
        </w:rPr>
        <w:t>Regional Internet Registries</w:t>
      </w:r>
      <w:r w:rsidR="009C31F6">
        <w:rPr>
          <w:bCs/>
        </w:rPr>
        <w:t xml:space="preserve"> (</w:t>
      </w:r>
      <w:r w:rsidR="009C31F6" w:rsidRPr="00412FD9">
        <w:rPr>
          <w:bCs/>
          <w:i/>
          <w:iCs/>
        </w:rPr>
        <w:t>RIRs</w:t>
      </w:r>
      <w:r w:rsidR="009C31F6">
        <w:rPr>
          <w:bCs/>
        </w:rPr>
        <w:t>).</w:t>
      </w:r>
    </w:p>
    <w:p w14:paraId="71F7966B" w14:textId="77777777" w:rsidR="00480263" w:rsidRDefault="00480263" w:rsidP="00D02073">
      <w:pPr>
        <w:ind w:left="0" w:right="14" w:firstLine="0"/>
        <w:rPr>
          <w:bCs/>
        </w:rPr>
      </w:pPr>
      <w:r>
        <w:rPr>
          <w:bCs/>
        </w:rPr>
        <w:t>Gli AS possono essere suddivisi in:</w:t>
      </w:r>
    </w:p>
    <w:p w14:paraId="1D0863CF" w14:textId="4050813B" w:rsidR="00F14C42" w:rsidRDefault="00480263" w:rsidP="00C015A6">
      <w:pPr>
        <w:pStyle w:val="Paragrafoelenco"/>
        <w:numPr>
          <w:ilvl w:val="0"/>
          <w:numId w:val="14"/>
        </w:numPr>
        <w:ind w:right="14"/>
        <w:rPr>
          <w:bCs/>
        </w:rPr>
      </w:pPr>
      <w:r w:rsidRPr="00480263">
        <w:rPr>
          <w:b/>
        </w:rPr>
        <w:t>multihomed autonomous system</w:t>
      </w:r>
      <w:r>
        <w:rPr>
          <w:bCs/>
        </w:rPr>
        <w:t>:</w:t>
      </w:r>
      <w:r w:rsidR="009C31F6" w:rsidRPr="00480263">
        <w:rPr>
          <w:bCs/>
        </w:rPr>
        <w:t xml:space="preserve"> </w:t>
      </w:r>
      <w:r>
        <w:rPr>
          <w:bCs/>
        </w:rPr>
        <w:t>è un AS che mantiene connessioni con più di un AS;</w:t>
      </w:r>
    </w:p>
    <w:p w14:paraId="6B7A84C1" w14:textId="7D0D1385" w:rsidR="00480263" w:rsidRDefault="00480263" w:rsidP="00C015A6">
      <w:pPr>
        <w:pStyle w:val="Paragrafoelenco"/>
        <w:numPr>
          <w:ilvl w:val="0"/>
          <w:numId w:val="14"/>
        </w:numPr>
        <w:ind w:right="14"/>
        <w:rPr>
          <w:bCs/>
        </w:rPr>
      </w:pPr>
      <w:r>
        <w:rPr>
          <w:b/>
        </w:rPr>
        <w:t>stub autonomous system</w:t>
      </w:r>
      <w:r w:rsidRPr="00480263">
        <w:rPr>
          <w:bCs/>
        </w:rPr>
        <w:t>:</w:t>
      </w:r>
      <w:r>
        <w:rPr>
          <w:bCs/>
        </w:rPr>
        <w:t xml:space="preserve"> si riferisce ad un AS connesso solamente con un altro AS;</w:t>
      </w:r>
    </w:p>
    <w:p w14:paraId="79B2CFD2" w14:textId="601CD914" w:rsidR="00480263" w:rsidRDefault="00480263" w:rsidP="00C015A6">
      <w:pPr>
        <w:pStyle w:val="Paragrafoelenco"/>
        <w:numPr>
          <w:ilvl w:val="0"/>
          <w:numId w:val="14"/>
        </w:numPr>
        <w:ind w:right="14"/>
        <w:rPr>
          <w:bCs/>
        </w:rPr>
      </w:pPr>
      <w:r>
        <w:rPr>
          <w:b/>
        </w:rPr>
        <w:t>transit autonomous system</w:t>
      </w:r>
      <w:r w:rsidRPr="00480263">
        <w:rPr>
          <w:bCs/>
        </w:rPr>
        <w:t>:</w:t>
      </w:r>
      <w:r>
        <w:rPr>
          <w:bCs/>
        </w:rPr>
        <w:t xml:space="preserve"> è un AS che fornisce attraverso di sé connessioni con altre reti.</w:t>
      </w:r>
    </w:p>
    <w:p w14:paraId="3279EF86" w14:textId="5E85A7BB" w:rsidR="0038195A" w:rsidRDefault="0038195A" w:rsidP="00C015A6">
      <w:pPr>
        <w:pStyle w:val="Titolo2"/>
        <w:numPr>
          <w:ilvl w:val="1"/>
          <w:numId w:val="17"/>
        </w:numPr>
        <w:ind w:left="709" w:hanging="709"/>
      </w:pPr>
      <w:bookmarkStart w:id="77" w:name="_Toc25702961"/>
      <w:bookmarkStart w:id="78" w:name="_Toc28683365"/>
      <w:r>
        <w:t>Classificazione di algoritmi adattivi</w:t>
      </w:r>
      <w:bookmarkEnd w:id="77"/>
      <w:bookmarkEnd w:id="78"/>
    </w:p>
    <w:p w14:paraId="4DC0CB7A" w14:textId="0CA16D65" w:rsidR="0038195A" w:rsidRDefault="0038195A" w:rsidP="0038195A">
      <w:pPr>
        <w:ind w:left="0" w:right="14" w:firstLine="0"/>
        <w:rPr>
          <w:bCs/>
        </w:rPr>
      </w:pPr>
      <w:r w:rsidRPr="0038195A">
        <w:rPr>
          <w:bCs/>
        </w:rPr>
        <w:t>Le moderne reti di computer generalmente utilizzano algoritmi di routing dinamici al posto di quelli static</w:t>
      </w:r>
      <w:r>
        <w:rPr>
          <w:bCs/>
        </w:rPr>
        <w:t>i</w:t>
      </w:r>
      <w:r w:rsidRPr="0038195A">
        <w:rPr>
          <w:bCs/>
        </w:rPr>
        <w:t>, poiché gli algoritmi statici non tengono conto del carico istantaneo della rete.</w:t>
      </w:r>
      <w:r>
        <w:rPr>
          <w:bCs/>
        </w:rPr>
        <w:br/>
      </w:r>
      <w:r w:rsidRPr="0038195A">
        <w:rPr>
          <w:bCs/>
        </w:rPr>
        <w:t>I due algoritmi dinamici più popolari sono il routing basato sul vettore delle distanze e il routing basato sullo stato dei collegamenti</w:t>
      </w:r>
      <w:r>
        <w:rPr>
          <w:bCs/>
        </w:rPr>
        <w:t>.</w:t>
      </w:r>
    </w:p>
    <w:p w14:paraId="46057403" w14:textId="43DBE3D3" w:rsidR="0038195A" w:rsidRDefault="0038195A" w:rsidP="00C015A6">
      <w:pPr>
        <w:pStyle w:val="Titolo3"/>
        <w:numPr>
          <w:ilvl w:val="2"/>
          <w:numId w:val="17"/>
        </w:numPr>
        <w:ind w:left="851" w:hanging="851"/>
      </w:pPr>
      <w:bookmarkStart w:id="79" w:name="_Toc25702962"/>
      <w:bookmarkStart w:id="80" w:name="_Toc28683366"/>
      <w:r>
        <w:t>Algoritmi di tipo distance-vector (vettore-distanza)</w:t>
      </w:r>
      <w:bookmarkEnd w:id="79"/>
      <w:bookmarkEnd w:id="80"/>
    </w:p>
    <w:p w14:paraId="68F74EBF" w14:textId="7F30EF0F" w:rsidR="00F77B15" w:rsidRDefault="0038195A" w:rsidP="0038195A">
      <w:pPr>
        <w:ind w:left="0" w:right="14" w:firstLine="0"/>
        <w:rPr>
          <w:bCs/>
        </w:rPr>
      </w:pPr>
      <w:r w:rsidRPr="0038195A">
        <w:rPr>
          <w:bCs/>
        </w:rPr>
        <w:t xml:space="preserve">Gli algoritmi di routing basati sul </w:t>
      </w:r>
      <w:r w:rsidRPr="0066220A">
        <w:rPr>
          <w:b/>
        </w:rPr>
        <w:t>vettore delle distanze</w:t>
      </w:r>
      <w:r w:rsidRPr="0038195A">
        <w:rPr>
          <w:bCs/>
        </w:rPr>
        <w:t xml:space="preserve"> (</w:t>
      </w:r>
      <w:r w:rsidRPr="0038195A">
        <w:rPr>
          <w:bCs/>
          <w:i/>
          <w:iCs/>
        </w:rPr>
        <w:t>distance vector routing</w:t>
      </w:r>
      <w:r w:rsidRPr="0038195A">
        <w:rPr>
          <w:bCs/>
        </w:rPr>
        <w:t xml:space="preserve">) operano facendo in modo che ogni router conservi una tabella (ossia un </w:t>
      </w:r>
      <w:r w:rsidRPr="0066220A">
        <w:rPr>
          <w:bCs/>
          <w:u w:val="single"/>
        </w:rPr>
        <w:t>vettore</w:t>
      </w:r>
      <w:r w:rsidRPr="0038195A">
        <w:rPr>
          <w:bCs/>
        </w:rPr>
        <w:t>)</w:t>
      </w:r>
      <w:r w:rsidR="000125EC">
        <w:rPr>
          <w:bCs/>
        </w:rPr>
        <w:t>,</w:t>
      </w:r>
      <w:r w:rsidRPr="0038195A">
        <w:rPr>
          <w:bCs/>
        </w:rPr>
        <w:t xml:space="preserve"> che definisce la migliore </w:t>
      </w:r>
      <w:r w:rsidRPr="0066220A">
        <w:rPr>
          <w:bCs/>
          <w:u w:val="single"/>
        </w:rPr>
        <w:t>distanza</w:t>
      </w:r>
      <w:r w:rsidRPr="0038195A">
        <w:rPr>
          <w:bCs/>
        </w:rPr>
        <w:t xml:space="preserve"> conosciuta per ogni destinazione e la linea che conduce a tale destinazione. Queste tabelle sono aggiornate scambiando informazioni con i router vicini</w:t>
      </w:r>
      <w:r w:rsidR="0066220A">
        <w:rPr>
          <w:bCs/>
        </w:rPr>
        <w:t xml:space="preserve">, e gli aggiornamenti sono in forma di coppie del tipo </w:t>
      </w:r>
      <w:r w:rsidR="0066220A" w:rsidRPr="0066220A">
        <w:rPr>
          <w:b/>
        </w:rPr>
        <w:t>(rete di destinazione, distanza)</w:t>
      </w:r>
      <w:r w:rsidR="0066220A">
        <w:rPr>
          <w:bCs/>
        </w:rPr>
        <w:t xml:space="preserve">, dove la metrica usata per la distanza potrebbe essere </w:t>
      </w:r>
      <w:r w:rsidR="0066220A" w:rsidRPr="0066220A">
        <w:rPr>
          <w:bCs/>
        </w:rPr>
        <w:t>il numero di salti, il ritardo espresso in millisecondi, il numero totale di pacchetti accodati lungo il percorso o qualcosa di simile.</w:t>
      </w:r>
    </w:p>
    <w:p w14:paraId="70678842" w14:textId="1183727F" w:rsidR="0038195A" w:rsidRDefault="00F77B15" w:rsidP="00F77B15">
      <w:pPr>
        <w:spacing w:after="160" w:line="259" w:lineRule="auto"/>
        <w:ind w:left="0" w:firstLine="0"/>
        <w:jc w:val="left"/>
        <w:rPr>
          <w:bCs/>
        </w:rPr>
      </w:pPr>
      <w:r>
        <w:rPr>
          <w:bCs/>
        </w:rPr>
        <w:br w:type="page"/>
      </w:r>
    </w:p>
    <w:p w14:paraId="2326D975" w14:textId="0241DA23" w:rsidR="0066220A" w:rsidRDefault="0066220A" w:rsidP="00C015A6">
      <w:pPr>
        <w:pStyle w:val="Titolo3"/>
        <w:numPr>
          <w:ilvl w:val="2"/>
          <w:numId w:val="17"/>
        </w:numPr>
        <w:ind w:left="851" w:hanging="851"/>
      </w:pPr>
      <w:bookmarkStart w:id="81" w:name="_Toc25702963"/>
      <w:bookmarkStart w:id="82" w:name="_Toc28683367"/>
      <w:r>
        <w:lastRenderedPageBreak/>
        <w:t xml:space="preserve">Algoritmi di tipo </w:t>
      </w:r>
      <w:r w:rsidR="00F66D60">
        <w:t>link-state</w:t>
      </w:r>
      <w:r>
        <w:t xml:space="preserve"> (</w:t>
      </w:r>
      <w:r w:rsidR="00F66D60">
        <w:t>stato dei collegamenti</w:t>
      </w:r>
      <w:r>
        <w:t>)</w:t>
      </w:r>
      <w:bookmarkEnd w:id="81"/>
      <w:bookmarkEnd w:id="82"/>
    </w:p>
    <w:p w14:paraId="66A02836" w14:textId="15C59C30" w:rsidR="0066220A" w:rsidRDefault="00F66D60" w:rsidP="0066220A">
      <w:pPr>
        <w:ind w:left="0" w:firstLine="0"/>
      </w:pPr>
      <w:r w:rsidRPr="00F66D60">
        <w:t xml:space="preserve">Il routing basato sul vettore delle distanze è stato utilizzato in ARPANET fino al 1979, quando fu sostituito dal routing basato sullo </w:t>
      </w:r>
      <w:r w:rsidRPr="00EE1C7B">
        <w:rPr>
          <w:b/>
          <w:bCs/>
        </w:rPr>
        <w:t>stato dei collegamenti</w:t>
      </w:r>
      <w:r w:rsidR="00EE1C7B">
        <w:t>, ancora largamente usato in diverse varianti.</w:t>
      </w:r>
      <w:r w:rsidR="00EE1C7B" w:rsidRPr="00EE1C7B">
        <w:t xml:space="preserve"> </w:t>
      </w:r>
      <w:r w:rsidR="00EE1C7B">
        <w:t xml:space="preserve"> </w:t>
      </w:r>
      <w:r w:rsidR="00EE1C7B" w:rsidRPr="00EE1C7B">
        <w:t>L’idea alla base di questo algoritmo è semplice e può essere riassunta in cinque punti. Ogni router deve:</w:t>
      </w:r>
    </w:p>
    <w:p w14:paraId="5905AAC3" w14:textId="4D7933DC" w:rsidR="00EE1C7B" w:rsidRDefault="00EE1C7B" w:rsidP="00C015A6">
      <w:pPr>
        <w:pStyle w:val="Paragrafoelenco"/>
        <w:numPr>
          <w:ilvl w:val="0"/>
          <w:numId w:val="18"/>
        </w:numPr>
      </w:pPr>
      <w:r w:rsidRPr="00EE1C7B">
        <w:t>scoprire i propri vicini e i relativi indirizzi di rete</w:t>
      </w:r>
      <w:r>
        <w:t>;</w:t>
      </w:r>
    </w:p>
    <w:p w14:paraId="3DC75517" w14:textId="670E1E83" w:rsidR="00EE1C7B" w:rsidRDefault="00EE1C7B" w:rsidP="00C015A6">
      <w:pPr>
        <w:pStyle w:val="Paragrafoelenco"/>
        <w:numPr>
          <w:ilvl w:val="0"/>
          <w:numId w:val="18"/>
        </w:numPr>
      </w:pPr>
      <w:r w:rsidRPr="00EE1C7B">
        <w:t>misurare il ritardo</w:t>
      </w:r>
      <w:r>
        <w:t xml:space="preserve"> (delay)</w:t>
      </w:r>
      <w:r w:rsidRPr="00EE1C7B">
        <w:t xml:space="preserve"> o il costo di ogni vicino</w:t>
      </w:r>
      <w:r>
        <w:t>;</w:t>
      </w:r>
    </w:p>
    <w:p w14:paraId="0D08A57C" w14:textId="64E88A11" w:rsidR="00EE1C7B" w:rsidRDefault="00EE1C7B" w:rsidP="00C015A6">
      <w:pPr>
        <w:pStyle w:val="Paragrafoelenco"/>
        <w:numPr>
          <w:ilvl w:val="0"/>
          <w:numId w:val="18"/>
        </w:numPr>
      </w:pPr>
      <w:r w:rsidRPr="00EE1C7B">
        <w:t xml:space="preserve">costruire un pacchetto </w:t>
      </w:r>
      <w:r>
        <w:t xml:space="preserve">detto </w:t>
      </w:r>
      <w:r w:rsidRPr="00EE1C7B">
        <w:rPr>
          <w:i/>
          <w:iCs/>
        </w:rPr>
        <w:t>link-state</w:t>
      </w:r>
      <w:r w:rsidRPr="00EE1C7B">
        <w:t xml:space="preserve"> che contiene tutte le informazioni raccolte</w:t>
      </w:r>
      <w:r>
        <w:t>;</w:t>
      </w:r>
    </w:p>
    <w:p w14:paraId="1D4B1DB6" w14:textId="3D24F755" w:rsidR="00EE1C7B" w:rsidRDefault="00EE1C7B" w:rsidP="00C015A6">
      <w:pPr>
        <w:pStyle w:val="Paragrafoelenco"/>
        <w:numPr>
          <w:ilvl w:val="0"/>
          <w:numId w:val="18"/>
        </w:numPr>
      </w:pPr>
      <w:r w:rsidRPr="00EE1C7B">
        <w:t>inviare questo pacchetto a tutti gli altri router</w:t>
      </w:r>
      <w:r>
        <w:t>;</w:t>
      </w:r>
    </w:p>
    <w:p w14:paraId="04F69621" w14:textId="651E9652" w:rsidR="00EE1C7B" w:rsidRDefault="00EE1C7B" w:rsidP="00C015A6">
      <w:pPr>
        <w:pStyle w:val="Paragrafoelenco"/>
        <w:numPr>
          <w:ilvl w:val="0"/>
          <w:numId w:val="18"/>
        </w:numPr>
      </w:pPr>
      <w:r w:rsidRPr="00EE1C7B">
        <w:t>elaborare il percorso più breve verso tutti gli altri router.</w:t>
      </w:r>
    </w:p>
    <w:p w14:paraId="6179B183" w14:textId="23F006DD" w:rsidR="00EE1C7B" w:rsidRDefault="00EE1C7B" w:rsidP="00EE1C7B">
      <w:pPr>
        <w:ind w:left="0" w:firstLine="0"/>
      </w:pPr>
      <w:r w:rsidRPr="00EE1C7B">
        <w:t>In pratica, si misurano sperimentalmente la topologia completa e tutti i ritardi per poi distribuirli a ogni router; successivamente viene eseguito l’algoritmo di Dijkstra per trovare il percorso più breve associato a ogni altro router.</w:t>
      </w:r>
    </w:p>
    <w:p w14:paraId="12F1012B" w14:textId="089C5257" w:rsidR="00EE1C7B" w:rsidRPr="0066220A" w:rsidRDefault="004E172C" w:rsidP="004E172C">
      <w:pPr>
        <w:ind w:left="0" w:firstLine="0"/>
      </w:pPr>
      <w:r>
        <w:t>Questo tipo di routing permette di effettuare calcolo distribuito (ogni router lavora), evita i problemi che si hanno quando un router trasmette informazioni errate e può gestire reti composte da un gran numero di nodi.</w:t>
      </w:r>
    </w:p>
    <w:p w14:paraId="2CE1EB90" w14:textId="7C9310B4" w:rsidR="00F14C42" w:rsidRPr="005365DB" w:rsidRDefault="00E13829" w:rsidP="00C015A6">
      <w:pPr>
        <w:pStyle w:val="Titolo2"/>
        <w:numPr>
          <w:ilvl w:val="1"/>
          <w:numId w:val="17"/>
        </w:numPr>
        <w:ind w:left="709" w:hanging="709"/>
        <w:rPr>
          <w:lang w:val="en-US"/>
        </w:rPr>
      </w:pPr>
      <w:bookmarkStart w:id="83" w:name="_Toc25702964"/>
      <w:bookmarkStart w:id="84" w:name="_Toc28683368"/>
      <w:r w:rsidRPr="005365DB">
        <w:rPr>
          <w:lang w:val="en-US"/>
        </w:rPr>
        <w:t>OSPF</w:t>
      </w:r>
      <w:bookmarkEnd w:id="83"/>
      <w:bookmarkEnd w:id="84"/>
    </w:p>
    <w:p w14:paraId="0CA0C4A9" w14:textId="2935FFD5" w:rsidR="00035F76" w:rsidRDefault="00035F76" w:rsidP="00035F76">
      <w:pPr>
        <w:ind w:left="-5" w:right="14"/>
      </w:pPr>
      <w:r>
        <w:t>Sviluppato nel 1988 da un sottogruppo di IEFT (</w:t>
      </w:r>
      <w:r w:rsidRPr="00675EDC">
        <w:t>Internet Engineering Task Force</w:t>
      </w:r>
      <w:r>
        <w:t xml:space="preserve">), </w:t>
      </w:r>
      <w:r w:rsidRPr="00675EDC">
        <w:rPr>
          <w:b/>
          <w:bCs/>
        </w:rPr>
        <w:t>OSPF</w:t>
      </w:r>
      <w:r w:rsidR="005446AA">
        <w:rPr>
          <w:b/>
          <w:bCs/>
        </w:rPr>
        <w:t xml:space="preserve"> (Open Shortest Path First)</w:t>
      </w:r>
      <w:r>
        <w:t xml:space="preserve"> è </w:t>
      </w:r>
      <w:r w:rsidR="00E03EA8">
        <w:t>o</w:t>
      </w:r>
      <w:r w:rsidRPr="00675EDC">
        <w:t>ggi supportato dalla maggior parte dei produttori di router</w:t>
      </w:r>
      <w:r w:rsidR="00E03EA8">
        <w:t xml:space="preserve"> ed</w:t>
      </w:r>
      <w:r w:rsidRPr="00675EDC">
        <w:t xml:space="preserve"> è diventato il principale protocollo di </w:t>
      </w:r>
      <w:r w:rsidRPr="00675EDC">
        <w:rPr>
          <w:b/>
          <w:bCs/>
        </w:rPr>
        <w:t>routing per gateway interni</w:t>
      </w:r>
      <w:r w:rsidRPr="00675EDC">
        <w:t>.</w:t>
      </w:r>
    </w:p>
    <w:p w14:paraId="0EA542E4" w14:textId="77777777" w:rsidR="00035F76" w:rsidRDefault="00035F76" w:rsidP="00035F76">
      <w:pPr>
        <w:ind w:left="-5" w:right="14"/>
      </w:pPr>
      <w:r>
        <w:t>Si tratta di un protocollo aperto (</w:t>
      </w:r>
      <w:r w:rsidRPr="00570C9B">
        <w:rPr>
          <w:b/>
          <w:bCs/>
        </w:rPr>
        <w:t>Open</w:t>
      </w:r>
      <w:r>
        <w:t xml:space="preserve">, </w:t>
      </w:r>
      <w:r w:rsidRPr="00570C9B">
        <w:t>senza</w:t>
      </w:r>
      <w:r>
        <w:t xml:space="preserve"> vincoli di brevetto) che soddisfa alcuni requisiti:</w:t>
      </w:r>
    </w:p>
    <w:p w14:paraId="7503E0D8" w14:textId="77777777" w:rsidR="00035F76" w:rsidRDefault="00035F76" w:rsidP="00C015A6">
      <w:pPr>
        <w:pStyle w:val="Paragrafoelenco"/>
        <w:numPr>
          <w:ilvl w:val="0"/>
          <w:numId w:val="14"/>
        </w:numPr>
        <w:ind w:right="14"/>
      </w:pPr>
      <w:r>
        <w:t>s</w:t>
      </w:r>
      <w:r w:rsidRPr="00675EDC">
        <w:t>upporta</w:t>
      </w:r>
      <w:r>
        <w:rPr>
          <w:b/>
          <w:bCs/>
        </w:rPr>
        <w:t xml:space="preserve"> </w:t>
      </w:r>
      <w:r w:rsidRPr="00675EDC">
        <w:rPr>
          <w:b/>
          <w:bCs/>
        </w:rPr>
        <w:t>diverse metriche di distanza</w:t>
      </w:r>
      <w:r>
        <w:t xml:space="preserve"> (come la distanza fisica, il ritardo…);</w:t>
      </w:r>
    </w:p>
    <w:p w14:paraId="30D5AB44" w14:textId="77777777" w:rsidR="00035F76" w:rsidRDefault="00035F76" w:rsidP="00C015A6">
      <w:pPr>
        <w:pStyle w:val="Paragrafoelenco"/>
        <w:numPr>
          <w:ilvl w:val="0"/>
          <w:numId w:val="14"/>
        </w:numPr>
        <w:ind w:right="14"/>
      </w:pPr>
      <w:r>
        <w:t xml:space="preserve">è un algoritmo </w:t>
      </w:r>
      <w:r w:rsidRPr="00675EDC">
        <w:rPr>
          <w:b/>
          <w:bCs/>
        </w:rPr>
        <w:t>dinamico</w:t>
      </w:r>
      <w:r>
        <w:t>, in grado di modificarsi rapidamente e automaticamente in base alla topologia;</w:t>
      </w:r>
    </w:p>
    <w:p w14:paraId="57A88B31" w14:textId="6C141564" w:rsidR="00910320" w:rsidRDefault="00910320" w:rsidP="00C015A6">
      <w:pPr>
        <w:pStyle w:val="Paragrafoelenco"/>
        <w:numPr>
          <w:ilvl w:val="0"/>
          <w:numId w:val="14"/>
        </w:numPr>
        <w:ind w:right="14"/>
      </w:pPr>
      <w:r>
        <w:t>è</w:t>
      </w:r>
      <w:r w:rsidRPr="00910320">
        <w:t xml:space="preserve"> stato realizzato come supporto al </w:t>
      </w:r>
      <w:r w:rsidRPr="00910320">
        <w:rPr>
          <w:b/>
          <w:bCs/>
        </w:rPr>
        <w:t>routing basato sul tipo di servizio</w:t>
      </w:r>
      <w:r>
        <w:t xml:space="preserve"> (ottenibile dal campo </w:t>
      </w:r>
      <w:r>
        <w:rPr>
          <w:i/>
          <w:iCs/>
        </w:rPr>
        <w:t>T</w:t>
      </w:r>
      <w:r w:rsidRPr="00675EDC">
        <w:rPr>
          <w:i/>
          <w:iCs/>
        </w:rPr>
        <w:t xml:space="preserve">ype of </w:t>
      </w:r>
      <w:r>
        <w:rPr>
          <w:i/>
          <w:iCs/>
        </w:rPr>
        <w:t>S</w:t>
      </w:r>
      <w:r w:rsidRPr="00675EDC">
        <w:rPr>
          <w:i/>
          <w:iCs/>
        </w:rPr>
        <w:t>ervice</w:t>
      </w:r>
      <w:r>
        <w:t xml:space="preserve"> di IP), </w:t>
      </w:r>
      <w:r w:rsidRPr="00910320">
        <w:t>ma a causa del suo scarso utilizzo (</w:t>
      </w:r>
      <w:r w:rsidR="008B6A9A">
        <w:t>in sua assenza gli utenti avevano già trovato altre soluzioni</w:t>
      </w:r>
      <w:r w:rsidRPr="00910320">
        <w:t>), si è deciso di eliminarlo in quanto superfluo</w:t>
      </w:r>
      <w:r>
        <w:t>;</w:t>
      </w:r>
    </w:p>
    <w:p w14:paraId="08831C3E" w14:textId="77777777" w:rsidR="00035F76" w:rsidRDefault="00035F76" w:rsidP="00C015A6">
      <w:pPr>
        <w:pStyle w:val="Paragrafoelenco"/>
        <w:numPr>
          <w:ilvl w:val="0"/>
          <w:numId w:val="14"/>
        </w:numPr>
        <w:ind w:right="14"/>
      </w:pPr>
      <w:r>
        <w:t xml:space="preserve">esegue il </w:t>
      </w:r>
      <w:r w:rsidRPr="00675EDC">
        <w:rPr>
          <w:b/>
          <w:bCs/>
        </w:rPr>
        <w:t>bilanciamento del carico</w:t>
      </w:r>
      <w:r>
        <w:t>, ossia suddividere il carico su più linee: la maggior parte dei protocolli precedenti inviava tutti i pacchetti lungo il percorso migliore ed il percorso successivo al migliore non era mai utilizzato;</w:t>
      </w:r>
    </w:p>
    <w:p w14:paraId="28DF3072" w14:textId="70D9E63F" w:rsidR="00035F76" w:rsidRDefault="00035F76" w:rsidP="00C015A6">
      <w:pPr>
        <w:pStyle w:val="Paragrafoelenco"/>
        <w:numPr>
          <w:ilvl w:val="0"/>
          <w:numId w:val="14"/>
        </w:numPr>
        <w:ind w:right="14"/>
      </w:pPr>
      <w:r>
        <w:t xml:space="preserve">supporta i </w:t>
      </w:r>
      <w:r w:rsidRPr="00E63E01">
        <w:rPr>
          <w:b/>
          <w:bCs/>
        </w:rPr>
        <w:t>sistemi gerarchici</w:t>
      </w:r>
      <w:r w:rsidR="002246D2">
        <w:rPr>
          <w:b/>
          <w:bCs/>
        </w:rPr>
        <w:t xml:space="preserve"> (aree)</w:t>
      </w:r>
      <w:r>
        <w:t xml:space="preserve">, </w:t>
      </w:r>
      <w:r w:rsidR="00BD37DA">
        <w:t xml:space="preserve">in quanto prima </w:t>
      </w:r>
      <w:r>
        <w:t>nessun router poteva (né doveva) conoscere l’intera topologia di Internet, a causa della sua dimensione elevata e crescente;</w:t>
      </w:r>
    </w:p>
    <w:p w14:paraId="50437CD6" w14:textId="1E7653F5" w:rsidR="00622ACC" w:rsidRDefault="00035F76" w:rsidP="00C015A6">
      <w:pPr>
        <w:pStyle w:val="Paragrafoelenco"/>
        <w:numPr>
          <w:ilvl w:val="0"/>
          <w:numId w:val="14"/>
        </w:numPr>
        <w:ind w:right="14"/>
      </w:pPr>
      <w:r>
        <w:t xml:space="preserve">supporta </w:t>
      </w:r>
      <w:r w:rsidRPr="00570C9B">
        <w:t>l’</w:t>
      </w:r>
      <w:r w:rsidRPr="00570C9B">
        <w:rPr>
          <w:b/>
          <w:bCs/>
        </w:rPr>
        <w:t>autenticazione dei messaggi</w:t>
      </w:r>
      <w:r>
        <w:t>, migliorando la sicurezza ed impedendo agli utenti di imbrogliare i router inviando loro false informazioni di routing.</w:t>
      </w:r>
    </w:p>
    <w:p w14:paraId="5307F5C5" w14:textId="77777777" w:rsidR="006D646D" w:rsidRDefault="006D646D">
      <w:pPr>
        <w:spacing w:after="160" w:line="259" w:lineRule="auto"/>
        <w:ind w:left="0" w:firstLine="0"/>
        <w:jc w:val="left"/>
      </w:pPr>
      <w:r>
        <w:br w:type="page"/>
      </w:r>
    </w:p>
    <w:p w14:paraId="1AA517A0" w14:textId="5F296B58" w:rsidR="006D646D" w:rsidRDefault="00973338" w:rsidP="006D646D">
      <w:pPr>
        <w:ind w:left="-5" w:right="14"/>
      </w:pPr>
      <w:r>
        <w:lastRenderedPageBreak/>
        <w:t xml:space="preserve">OSPF opera rappresentando la </w:t>
      </w:r>
      <w:r w:rsidRPr="000A537F">
        <w:rPr>
          <w:b/>
          <w:bCs/>
        </w:rPr>
        <w:t>rete reale come un</w:t>
      </w:r>
      <w:r>
        <w:t xml:space="preserve"> </w:t>
      </w:r>
      <w:r w:rsidRPr="000A537F">
        <w:rPr>
          <w:b/>
          <w:bCs/>
        </w:rPr>
        <w:t>grafo</w:t>
      </w:r>
      <w:r>
        <w:t xml:space="preserve"> e poi elabora il </w:t>
      </w:r>
      <w:r w:rsidRPr="000A537F">
        <w:rPr>
          <w:b/>
          <w:bCs/>
        </w:rPr>
        <w:t>percorso più breve</w:t>
      </w:r>
      <w:r>
        <w:t xml:space="preserve"> da ogni router a ogni altro router, in base al costo degli archi (distanza, ritardo e così via).</w:t>
      </w:r>
    </w:p>
    <w:p w14:paraId="67F79C4B" w14:textId="235071C6" w:rsidR="00E975AE" w:rsidRDefault="000A537F" w:rsidP="00E975AE">
      <w:pPr>
        <w:spacing w:after="0"/>
        <w:ind w:left="0" w:right="11" w:hanging="6"/>
      </w:pPr>
      <w:r>
        <w:t xml:space="preserve">Siccome molti AS di Internet sono a loro volta grandi e difficili da gestire, OSPF permette di dividere tali AS in più </w:t>
      </w:r>
      <w:r w:rsidRPr="000A537F">
        <w:rPr>
          <w:b/>
          <w:bCs/>
        </w:rPr>
        <w:t>aree</w:t>
      </w:r>
      <w:r>
        <w:t xml:space="preserve">, dove ogni area è una rete o un insieme di reti contigue. Ogni router conserva il </w:t>
      </w:r>
      <w:r w:rsidRPr="006D646D">
        <w:rPr>
          <w:b/>
          <w:bCs/>
        </w:rPr>
        <w:t>topological database</w:t>
      </w:r>
      <w:r>
        <w:t xml:space="preserve"> della sua area, ovvero una </w:t>
      </w:r>
      <w:r w:rsidR="006D646D">
        <w:t xml:space="preserve">lista dei router adiacenti, indicando quelli designati a svolgere il ruolo di “rappresentanti dell’area”, cioè </w:t>
      </w:r>
      <w:r w:rsidR="006D646D" w:rsidRPr="006D646D">
        <w:rPr>
          <w:b/>
          <w:bCs/>
        </w:rPr>
        <w:t>D</w:t>
      </w:r>
      <w:r w:rsidR="006D646D">
        <w:rPr>
          <w:b/>
          <w:bCs/>
        </w:rPr>
        <w:t>R</w:t>
      </w:r>
      <w:r w:rsidR="006D646D" w:rsidRPr="006D646D">
        <w:rPr>
          <w:b/>
          <w:bCs/>
        </w:rPr>
        <w:t xml:space="preserve"> (</w:t>
      </w:r>
      <w:r w:rsidR="006D646D" w:rsidRPr="006D646D">
        <w:rPr>
          <w:b/>
          <w:bCs/>
          <w:i/>
          <w:iCs/>
        </w:rPr>
        <w:t>Designated Routers</w:t>
      </w:r>
      <w:r w:rsidR="006D646D" w:rsidRPr="006D646D">
        <w:rPr>
          <w:b/>
          <w:bCs/>
        </w:rPr>
        <w:t>)</w:t>
      </w:r>
      <w:r w:rsidR="006D646D">
        <w:t xml:space="preserve"> e </w:t>
      </w:r>
      <w:r w:rsidR="006D646D" w:rsidRPr="006D646D">
        <w:rPr>
          <w:b/>
          <w:bCs/>
        </w:rPr>
        <w:t>BDR (</w:t>
      </w:r>
      <w:r w:rsidR="006D646D" w:rsidRPr="006D646D">
        <w:rPr>
          <w:b/>
          <w:bCs/>
          <w:i/>
          <w:iCs/>
        </w:rPr>
        <w:t>Backup Designated Routers)</w:t>
      </w:r>
      <w:r w:rsidR="006D646D" w:rsidRPr="006D646D">
        <w:t>.</w:t>
      </w:r>
      <w:r w:rsidR="006D646D">
        <w:t xml:space="preserve"> </w:t>
      </w:r>
      <w:r>
        <w:t xml:space="preserve">Ogni AS ha un’area dorsale chiamata </w:t>
      </w:r>
      <w:r w:rsidR="006D646D" w:rsidRPr="006D646D">
        <w:rPr>
          <w:b/>
          <w:bCs/>
        </w:rPr>
        <w:t>backbone area</w:t>
      </w:r>
      <w:r w:rsidR="006D646D">
        <w:t xml:space="preserve"> o </w:t>
      </w:r>
      <w:r w:rsidR="006D646D" w:rsidRPr="006D646D">
        <w:rPr>
          <w:b/>
          <w:bCs/>
        </w:rPr>
        <w:t>area 0</w:t>
      </w:r>
      <w:r w:rsidR="006D646D">
        <w:t xml:space="preserve"> e tutte le aree sono collegate alla dorsale, il che permette di passare da un’area a qualunque altra dello stesso AS attraverso la </w:t>
      </w:r>
      <w:r w:rsidR="00BD37DA">
        <w:t>backbone</w:t>
      </w:r>
      <w:r w:rsidR="006D646D">
        <w:t>.</w:t>
      </w:r>
    </w:p>
    <w:p w14:paraId="0E0F668B" w14:textId="3510FE46" w:rsidR="00973338" w:rsidRDefault="00E975AE" w:rsidP="006D646D">
      <w:pPr>
        <w:ind w:left="-5" w:right="14"/>
      </w:pPr>
      <w:r>
        <w:t>I router della stessa area hanno lo stesso topological database, e la divisione in aree permette di ridurre il traffico di routing. L’OSPF backbone distribuisce le informazioni di routing tra le aree e ne può apprendere ulteriori mediante istruzioni di configurazione o tramite EGP o IGP.</w:t>
      </w:r>
    </w:p>
    <w:p w14:paraId="008722BE" w14:textId="67154078" w:rsidR="00BB37E4" w:rsidRDefault="00BB37E4" w:rsidP="006D646D">
      <w:pPr>
        <w:ind w:left="-5" w:right="14"/>
      </w:pPr>
      <w:r>
        <w:t xml:space="preserve">La divisione in aree porta a </w:t>
      </w:r>
      <w:r w:rsidR="007D55BE">
        <w:t>2</w:t>
      </w:r>
      <w:r>
        <w:t xml:space="preserve"> tipi diversi di routing (</w:t>
      </w:r>
      <w:r w:rsidRPr="007D55BE">
        <w:rPr>
          <w:b/>
          <w:bCs/>
        </w:rPr>
        <w:t>intra-area</w:t>
      </w:r>
      <w:r>
        <w:t xml:space="preserve"> ed </w:t>
      </w:r>
      <w:r w:rsidRPr="007D55BE">
        <w:rPr>
          <w:b/>
          <w:bCs/>
        </w:rPr>
        <w:t>inter-area</w:t>
      </w:r>
      <w:r>
        <w:t>)</w:t>
      </w:r>
      <w:r w:rsidR="007D55BE">
        <w:t xml:space="preserve"> e a 4 diversi tipi di router:</w:t>
      </w:r>
    </w:p>
    <w:p w14:paraId="3557289E" w14:textId="24837771" w:rsidR="007D55BE" w:rsidRPr="007D55BE" w:rsidRDefault="007D55BE" w:rsidP="00C015A6">
      <w:pPr>
        <w:pStyle w:val="Paragrafoelenco"/>
        <w:numPr>
          <w:ilvl w:val="0"/>
          <w:numId w:val="14"/>
        </w:numPr>
        <w:ind w:right="14"/>
        <w:rPr>
          <w:b/>
          <w:bCs/>
        </w:rPr>
      </w:pPr>
      <w:r w:rsidRPr="007D55BE">
        <w:rPr>
          <w:b/>
          <w:bCs/>
        </w:rPr>
        <w:t>IR (Internal Router)</w:t>
      </w:r>
      <w:r>
        <w:t>: router</w:t>
      </w:r>
      <w:r w:rsidR="00D20663">
        <w:t xml:space="preserve"> completamente</w:t>
      </w:r>
      <w:r>
        <w:t xml:space="preserve"> interno ad un’area;</w:t>
      </w:r>
    </w:p>
    <w:p w14:paraId="7CAECC9E" w14:textId="3981DB42" w:rsidR="007D55BE" w:rsidRPr="007D55BE" w:rsidRDefault="007D55BE" w:rsidP="00C015A6">
      <w:pPr>
        <w:pStyle w:val="Paragrafoelenco"/>
        <w:numPr>
          <w:ilvl w:val="0"/>
          <w:numId w:val="14"/>
        </w:numPr>
        <w:ind w:right="14"/>
        <w:rPr>
          <w:b/>
          <w:bCs/>
        </w:rPr>
      </w:pPr>
      <w:r>
        <w:rPr>
          <w:b/>
          <w:bCs/>
        </w:rPr>
        <w:t>ABR (Area Border Router)</w:t>
      </w:r>
      <w:r>
        <w:t xml:space="preserve">: </w:t>
      </w:r>
      <w:r w:rsidR="00FF5509">
        <w:t>collegano due o più aree</w:t>
      </w:r>
      <w:r>
        <w:t>, mantengono il topological database di ogni area che collegano;</w:t>
      </w:r>
    </w:p>
    <w:p w14:paraId="27B7134C" w14:textId="0EFDF4A8" w:rsidR="007D55BE" w:rsidRPr="007D55BE" w:rsidRDefault="007D55BE" w:rsidP="00C015A6">
      <w:pPr>
        <w:pStyle w:val="Paragrafoelenco"/>
        <w:numPr>
          <w:ilvl w:val="0"/>
          <w:numId w:val="14"/>
        </w:numPr>
        <w:ind w:right="14"/>
        <w:rPr>
          <w:b/>
          <w:bCs/>
        </w:rPr>
      </w:pPr>
      <w:r>
        <w:rPr>
          <w:b/>
          <w:bCs/>
        </w:rPr>
        <w:t>BR (Backbone Router)</w:t>
      </w:r>
      <w:r>
        <w:t>: router dell’area di backbone;</w:t>
      </w:r>
    </w:p>
    <w:p w14:paraId="3F9F87CE" w14:textId="106039D5" w:rsidR="007D55BE" w:rsidRPr="007D55BE" w:rsidRDefault="007D55BE" w:rsidP="00C015A6">
      <w:pPr>
        <w:pStyle w:val="Paragrafoelenco"/>
        <w:numPr>
          <w:ilvl w:val="0"/>
          <w:numId w:val="14"/>
        </w:numPr>
        <w:ind w:right="14"/>
        <w:rPr>
          <w:b/>
          <w:bCs/>
        </w:rPr>
      </w:pPr>
      <w:r>
        <w:rPr>
          <w:b/>
          <w:bCs/>
        </w:rPr>
        <w:t>ASBR (AS Boundary Router)</w:t>
      </w:r>
      <w:r>
        <w:t>:</w:t>
      </w:r>
      <w:r w:rsidR="006C7988">
        <w:t xml:space="preserve"> comunicano con i router che si trovano in altri AS</w:t>
      </w:r>
      <w:r>
        <w:t>.</w:t>
      </w:r>
    </w:p>
    <w:p w14:paraId="50A8467A" w14:textId="2C7EA32E" w:rsidR="00067F99" w:rsidRDefault="006D646D" w:rsidP="007D55BE">
      <w:pPr>
        <w:ind w:left="-5" w:right="14"/>
      </w:pPr>
      <w:r>
        <w:t>OSPF è</w:t>
      </w:r>
      <w:r w:rsidR="00035F76">
        <w:t xml:space="preserve"> un protocollo</w:t>
      </w:r>
      <w:r w:rsidR="007D55BE">
        <w:t xml:space="preserve"> </w:t>
      </w:r>
      <w:r w:rsidR="007D55BE" w:rsidRPr="007D55BE">
        <w:rPr>
          <w:b/>
          <w:bCs/>
        </w:rPr>
        <w:t>intra-AS (IGP)</w:t>
      </w:r>
      <w:r w:rsidR="007D55BE">
        <w:t xml:space="preserve"> (anche se può funzionare tra diversi AS) e</w:t>
      </w:r>
      <w:r w:rsidR="00035F76">
        <w:t xml:space="preserve"> </w:t>
      </w:r>
      <w:r w:rsidR="00035F76" w:rsidRPr="006471C6">
        <w:rPr>
          <w:b/>
          <w:bCs/>
        </w:rPr>
        <w:t>link-state</w:t>
      </w:r>
      <w:r w:rsidR="00035F76">
        <w:t xml:space="preserve">, poiché invia </w:t>
      </w:r>
      <w:r w:rsidR="00035F76" w:rsidRPr="00973338">
        <w:rPr>
          <w:b/>
          <w:bCs/>
        </w:rPr>
        <w:t xml:space="preserve">link-state advertisements </w:t>
      </w:r>
      <w:r w:rsidR="00973338" w:rsidRPr="00973338">
        <w:rPr>
          <w:b/>
          <w:bCs/>
        </w:rPr>
        <w:t>(LSA)</w:t>
      </w:r>
      <w:r w:rsidR="00973338">
        <w:t xml:space="preserve"> </w:t>
      </w:r>
      <w:r w:rsidR="00035F76">
        <w:t>a tutti i router della stessa area per diffondere informazioni sulle interfacce attive, sulle metric e altre informazioni.</w:t>
      </w:r>
    </w:p>
    <w:p w14:paraId="1146E020" w14:textId="07C445C2" w:rsidR="00E975AE" w:rsidRDefault="00E975AE" w:rsidP="007D55BE">
      <w:pPr>
        <w:ind w:left="-5" w:right="14"/>
      </w:pPr>
      <w:r>
        <w:t xml:space="preserve">I </w:t>
      </w:r>
      <w:r w:rsidRPr="00736ED4">
        <w:rPr>
          <w:b/>
        </w:rPr>
        <w:t>pacchetti di tipo LSA</w:t>
      </w:r>
      <w:r>
        <w:t xml:space="preserve"> di OSPF si dividono in </w:t>
      </w:r>
      <w:r w:rsidRPr="00736ED4">
        <w:rPr>
          <w:b/>
        </w:rPr>
        <w:t>5 tipi</w:t>
      </w:r>
      <w:r>
        <w:t>:</w:t>
      </w:r>
    </w:p>
    <w:p w14:paraId="0FB4D5AF" w14:textId="55E0A702" w:rsidR="00E975AE" w:rsidRDefault="00E975AE" w:rsidP="00C015A6">
      <w:pPr>
        <w:pStyle w:val="Paragrafoelenco"/>
        <w:numPr>
          <w:ilvl w:val="0"/>
          <w:numId w:val="14"/>
        </w:numPr>
        <w:ind w:right="14"/>
      </w:pPr>
      <w:r w:rsidRPr="00E975AE">
        <w:rPr>
          <w:b/>
          <w:bCs/>
        </w:rPr>
        <w:t>Hello</w:t>
      </w:r>
      <w:r>
        <w:t>: usato per scoprire chi sono i vicini;</w:t>
      </w:r>
    </w:p>
    <w:p w14:paraId="3EB011AA" w14:textId="0A3BCE3F" w:rsidR="00E975AE" w:rsidRDefault="00E975AE" w:rsidP="00C015A6">
      <w:pPr>
        <w:pStyle w:val="Paragrafoelenco"/>
        <w:numPr>
          <w:ilvl w:val="0"/>
          <w:numId w:val="14"/>
        </w:numPr>
        <w:ind w:right="14"/>
      </w:pPr>
      <w:r w:rsidRPr="00E975AE">
        <w:rPr>
          <w:b/>
          <w:bCs/>
        </w:rPr>
        <w:t>Database Description</w:t>
      </w:r>
      <w:r>
        <w:t>: fornisce i propri criteri per la selezione del costo del link;</w:t>
      </w:r>
    </w:p>
    <w:p w14:paraId="23E9A0F2" w14:textId="7834C194" w:rsidR="00E975AE" w:rsidRDefault="00E975AE" w:rsidP="00C015A6">
      <w:pPr>
        <w:pStyle w:val="Paragrafoelenco"/>
        <w:numPr>
          <w:ilvl w:val="0"/>
          <w:numId w:val="14"/>
        </w:numPr>
        <w:ind w:right="14"/>
      </w:pPr>
      <w:r w:rsidRPr="00E975AE">
        <w:rPr>
          <w:b/>
          <w:bCs/>
        </w:rPr>
        <w:t>Link State Request</w:t>
      </w:r>
      <w:r>
        <w:t>: richiesta di informazioni di stato ai router vicini;</w:t>
      </w:r>
    </w:p>
    <w:p w14:paraId="4AA7F817" w14:textId="224094EF" w:rsidR="00E975AE" w:rsidRDefault="00E975AE" w:rsidP="00C015A6">
      <w:pPr>
        <w:pStyle w:val="Paragrafoelenco"/>
        <w:numPr>
          <w:ilvl w:val="0"/>
          <w:numId w:val="14"/>
        </w:numPr>
        <w:ind w:right="14"/>
      </w:pPr>
      <w:r w:rsidRPr="00E975AE">
        <w:rPr>
          <w:b/>
          <w:bCs/>
        </w:rPr>
        <w:t>Link State Update</w:t>
      </w:r>
      <w:r>
        <w:t>: comunica i costi utilizzati nel database della topologia;</w:t>
      </w:r>
    </w:p>
    <w:p w14:paraId="4E1A7BAE" w14:textId="18D104BE" w:rsidR="00670219" w:rsidRPr="005365DB" w:rsidRDefault="00E975AE" w:rsidP="00C015A6">
      <w:pPr>
        <w:pStyle w:val="Paragrafoelenco"/>
        <w:numPr>
          <w:ilvl w:val="0"/>
          <w:numId w:val="14"/>
        </w:numPr>
        <w:ind w:right="14"/>
        <w:rPr>
          <w:lang w:val="en-US"/>
        </w:rPr>
      </w:pPr>
      <w:r w:rsidRPr="005365DB">
        <w:rPr>
          <w:b/>
          <w:bCs/>
          <w:lang w:val="en-US"/>
        </w:rPr>
        <w:t>Link State Acknowledgement</w:t>
      </w:r>
      <w:r w:rsidRPr="005365DB">
        <w:rPr>
          <w:lang w:val="en-US"/>
        </w:rPr>
        <w:t>: conferma un Link State Update.</w:t>
      </w:r>
    </w:p>
    <w:p w14:paraId="3807A851" w14:textId="43388429" w:rsidR="00E975AE" w:rsidRPr="005365DB" w:rsidRDefault="00670219" w:rsidP="00670219">
      <w:pPr>
        <w:spacing w:after="160" w:line="259" w:lineRule="auto"/>
        <w:ind w:left="0" w:firstLine="0"/>
        <w:jc w:val="left"/>
        <w:rPr>
          <w:lang w:val="en-US"/>
        </w:rPr>
      </w:pPr>
      <w:r w:rsidRPr="005365DB">
        <w:rPr>
          <w:lang w:val="en-US"/>
        </w:rPr>
        <w:br w:type="page"/>
      </w:r>
    </w:p>
    <w:p w14:paraId="49D6D190" w14:textId="05605A3E" w:rsidR="00F14C42" w:rsidRDefault="00CA63E6" w:rsidP="00C015A6">
      <w:pPr>
        <w:pStyle w:val="Titolo2"/>
        <w:numPr>
          <w:ilvl w:val="1"/>
          <w:numId w:val="17"/>
        </w:numPr>
        <w:spacing w:after="121"/>
        <w:ind w:left="709" w:hanging="709"/>
      </w:pPr>
      <w:bookmarkStart w:id="85" w:name="_Toc28683369"/>
      <w:r>
        <w:lastRenderedPageBreak/>
        <w:t>RIP</w:t>
      </w:r>
      <w:bookmarkEnd w:id="85"/>
      <w:r w:rsidR="00DE5DBC">
        <w:t xml:space="preserve"> </w:t>
      </w:r>
    </w:p>
    <w:p w14:paraId="4F035062" w14:textId="7A9D33AA" w:rsidR="009B63D5" w:rsidRDefault="006828B7" w:rsidP="00670219">
      <w:pPr>
        <w:spacing w:after="200"/>
        <w:ind w:left="0" w:right="11" w:hanging="6"/>
      </w:pPr>
      <w:r w:rsidRPr="006828B7">
        <w:rPr>
          <w:b/>
          <w:bCs/>
        </w:rPr>
        <w:t>RIP</w:t>
      </w:r>
      <w:r w:rsidR="005446AA">
        <w:rPr>
          <w:b/>
          <w:bCs/>
        </w:rPr>
        <w:t xml:space="preserve"> (Routing Information Protocol)</w:t>
      </w:r>
      <w:r>
        <w:t xml:space="preserve"> è</w:t>
      </w:r>
      <w:r w:rsidR="00D82D32">
        <w:t xml:space="preserve"> </w:t>
      </w:r>
      <w:r>
        <w:t xml:space="preserve">un popolare </w:t>
      </w:r>
      <w:r w:rsidR="00CA63E6">
        <w:t xml:space="preserve">algoritmo di routing </w:t>
      </w:r>
      <w:r w:rsidR="008950F8">
        <w:t xml:space="preserve">che utilizza UDP come protocollo di trasporto (porta 520) </w:t>
      </w:r>
      <w:r w:rsidR="00CA63E6">
        <w:t>e si basa sull’algoritmo vettore-distanza</w:t>
      </w:r>
      <w:r w:rsidR="008B46E2">
        <w:t xml:space="preserve"> utilizzando il numero di hop come metric.</w:t>
      </w:r>
    </w:p>
    <w:p w14:paraId="706CE826" w14:textId="5B7AF6D0" w:rsidR="006828B7" w:rsidRDefault="009B63D5" w:rsidP="00670219">
      <w:pPr>
        <w:spacing w:after="200"/>
        <w:ind w:left="0" w:right="11" w:hanging="6"/>
      </w:pPr>
      <w:r>
        <w:t xml:space="preserve">RIP presenta un </w:t>
      </w:r>
      <w:r w:rsidR="00CA63E6" w:rsidRPr="00736ED4">
        <w:rPr>
          <w:b/>
        </w:rPr>
        <w:t xml:space="preserve">limite di 15 </w:t>
      </w:r>
      <w:r w:rsidR="00CA63E6" w:rsidRPr="006828B7">
        <w:rPr>
          <w:b/>
          <w:bCs/>
        </w:rPr>
        <w:t>hop</w:t>
      </w:r>
      <w:r w:rsidR="008B46E2">
        <w:t>:</w:t>
      </w:r>
      <w:r w:rsidR="00CA63E6">
        <w:t xml:space="preserve"> reti</w:t>
      </w:r>
      <w:r w:rsidR="008B46E2">
        <w:t xml:space="preserve"> </w:t>
      </w:r>
      <w:r w:rsidR="00CA63E6">
        <w:t>pi</w:t>
      </w:r>
      <w:r w:rsidR="00D503FC">
        <w:t>ù</w:t>
      </w:r>
      <w:r w:rsidR="00CA63E6">
        <w:t xml:space="preserve"> lontane di 15 hop</w:t>
      </w:r>
      <w:r w:rsidR="002867BD">
        <w:t xml:space="preserve"> (indicate con 16 hop)</w:t>
      </w:r>
      <w:r w:rsidR="00CA63E6">
        <w:t xml:space="preserve"> sono considerate irraggiungibili</w:t>
      </w:r>
      <w:r w:rsidR="008B46E2">
        <w:t xml:space="preserve"> e considerate aventi metrica infinita</w:t>
      </w:r>
      <w:r w:rsidR="003C4071">
        <w:t>.</w:t>
      </w:r>
      <w:r w:rsidR="00684D2A">
        <w:t xml:space="preserve"> </w:t>
      </w:r>
      <w:r w:rsidR="003C4071">
        <w:t>N</w:t>
      </w:r>
      <w:r w:rsidR="00684D2A">
        <w:t>onostante ciò</w:t>
      </w:r>
      <w:r w:rsidR="003C4071">
        <w:t>,</w:t>
      </w:r>
      <w:r w:rsidR="00684D2A">
        <w:t xml:space="preserve"> non riesce ad evitare i routing loop.</w:t>
      </w:r>
      <w:r w:rsidR="000505CD">
        <w:t xml:space="preserve"> </w:t>
      </w:r>
      <w:r w:rsidR="00684D2A">
        <w:t xml:space="preserve">Questi sono alcuni </w:t>
      </w:r>
      <w:r w:rsidR="00EB5BD3">
        <w:t>dei motivi che ha</w:t>
      </w:r>
      <w:r w:rsidR="00971362">
        <w:t>nno</w:t>
      </w:r>
      <w:r w:rsidR="00EB5BD3">
        <w:t xml:space="preserve"> portato al</w:t>
      </w:r>
      <w:r w:rsidR="00684D2A">
        <w:t>l’</w:t>
      </w:r>
      <w:r w:rsidR="00EB5BD3">
        <w:t>utilizzo ridotto</w:t>
      </w:r>
      <w:r w:rsidR="00684D2A">
        <w:t xml:space="preserve"> di RIP</w:t>
      </w:r>
      <w:r w:rsidR="000505CD">
        <w:t xml:space="preserve">, oltre al fatto che </w:t>
      </w:r>
      <w:r w:rsidR="008C7082">
        <w:t>converge più lentamente rispetto ad altri algoritmi come OSPF</w:t>
      </w:r>
      <w:r>
        <w:t xml:space="preserve"> </w:t>
      </w:r>
      <w:r w:rsidR="008C7082">
        <w:t xml:space="preserve">e </w:t>
      </w:r>
      <w:r w:rsidR="000505CD">
        <w:t>non supporta subnet variabili.</w:t>
      </w:r>
      <w:r w:rsidR="008C7082">
        <w:t xml:space="preserve"> </w:t>
      </w:r>
      <w:r w:rsidR="00EB5BD3">
        <w:t>RIP è più leggero di OSPF (richiede meno risorse) ed è disponibile per default sui sistemi Unix/Linux (daemon `</w:t>
      </w:r>
      <w:r w:rsidR="00EB5BD3" w:rsidRPr="00EB5BD3">
        <w:rPr>
          <w:b/>
          <w:bCs/>
        </w:rPr>
        <w:t>routed</w:t>
      </w:r>
      <w:r w:rsidR="00EB5BD3">
        <w:t>`).</w:t>
      </w:r>
    </w:p>
    <w:p w14:paraId="39DCD8A0" w14:textId="56B98A1A" w:rsidR="00EB5BD3" w:rsidRDefault="008C7082" w:rsidP="00736ED4">
      <w:pPr>
        <w:spacing w:after="200"/>
        <w:ind w:left="0" w:right="11" w:hanging="6"/>
      </w:pPr>
      <w:r>
        <w:t>Il funzionamento di RIP è semplice: i router che lo implementano, inviano tutta la routing table o parte di essa ai router vicini ad intervalli di tempo regolari, dopodiché ogn</w:t>
      </w:r>
      <w:r w:rsidR="00952CDA">
        <w:t>i router si tiene solo le informazioni relative a</w:t>
      </w:r>
      <w:r w:rsidR="00B00222">
        <w:t>lle</w:t>
      </w:r>
      <w:r w:rsidR="00952CDA">
        <w:t xml:space="preserve"> best routes.</w:t>
      </w:r>
      <w:r>
        <w:t xml:space="preserve"> </w:t>
      </w:r>
      <w:r w:rsidR="00EB5BD3">
        <w:t>Il RIP ha due forme a seconda dell’utente:</w:t>
      </w:r>
    </w:p>
    <w:p w14:paraId="15CB9E74" w14:textId="7BFC781F" w:rsidR="00EB5BD3" w:rsidRDefault="00EB5BD3" w:rsidP="00C015A6">
      <w:pPr>
        <w:pStyle w:val="Paragrafoelenco"/>
        <w:numPr>
          <w:ilvl w:val="0"/>
          <w:numId w:val="14"/>
        </w:numPr>
        <w:spacing w:after="200"/>
        <w:ind w:right="11"/>
      </w:pPr>
      <w:r>
        <w:t xml:space="preserve">Forma </w:t>
      </w:r>
      <w:r w:rsidRPr="00EB5BD3">
        <w:rPr>
          <w:b/>
          <w:bCs/>
        </w:rPr>
        <w:t>passiva</w:t>
      </w:r>
      <w:r>
        <w:t>: usata dagli host, riceve messaggi ma non ne invia;</w:t>
      </w:r>
    </w:p>
    <w:p w14:paraId="1F994017" w14:textId="66E56AAC" w:rsidR="00EB5BD3" w:rsidRDefault="00EB5BD3" w:rsidP="00C015A6">
      <w:pPr>
        <w:pStyle w:val="Paragrafoelenco"/>
        <w:numPr>
          <w:ilvl w:val="0"/>
          <w:numId w:val="14"/>
        </w:numPr>
        <w:spacing w:after="200"/>
        <w:ind w:right="11"/>
      </w:pPr>
      <w:r>
        <w:t xml:space="preserve">Forma </w:t>
      </w:r>
      <w:r>
        <w:rPr>
          <w:b/>
          <w:bCs/>
        </w:rPr>
        <w:t>attiva</w:t>
      </w:r>
      <w:r>
        <w:t>: usata dai router, riceve ed invia in broadcast messaggi.</w:t>
      </w:r>
    </w:p>
    <w:p w14:paraId="0A3A23D3" w14:textId="773D98FC" w:rsidR="00EB5BD3" w:rsidRDefault="00EB5BD3" w:rsidP="00EB5BD3">
      <w:pPr>
        <w:spacing w:after="200"/>
        <w:ind w:left="0" w:right="11" w:firstLine="0"/>
      </w:pPr>
      <w:r>
        <w:t>Questi messaggi prendono il</w:t>
      </w:r>
      <w:r w:rsidR="0069716D">
        <w:t xml:space="preserve"> nome di </w:t>
      </w:r>
      <w:r w:rsidR="0069716D" w:rsidRPr="0069716D">
        <w:rPr>
          <w:b/>
          <w:bCs/>
        </w:rPr>
        <w:t>routing updates</w:t>
      </w:r>
      <w:r w:rsidR="0069716D">
        <w:t xml:space="preserve"> e consistono in una porzione della routing table in cui si è trovato un percorso migliore. Gli aggiornamenti vengono inviati in due occasioni:</w:t>
      </w:r>
    </w:p>
    <w:p w14:paraId="1122F695" w14:textId="1B76F79C" w:rsidR="0069716D" w:rsidRDefault="0069716D" w:rsidP="00C015A6">
      <w:pPr>
        <w:pStyle w:val="Paragrafoelenco"/>
        <w:numPr>
          <w:ilvl w:val="0"/>
          <w:numId w:val="14"/>
        </w:numPr>
        <w:spacing w:after="200"/>
        <w:ind w:right="11"/>
      </w:pPr>
      <w:r>
        <w:t xml:space="preserve">Ad ogni tick del routing-update timer, cioè </w:t>
      </w:r>
      <w:r w:rsidRPr="0069716D">
        <w:rPr>
          <w:b/>
          <w:bCs/>
        </w:rPr>
        <w:t>a cadenza regolare</w:t>
      </w:r>
      <w:r>
        <w:t xml:space="preserve"> (di default 30 secondi);</w:t>
      </w:r>
    </w:p>
    <w:p w14:paraId="3E05ECF8" w14:textId="3CCD262B" w:rsidR="0069716D" w:rsidRPr="0069716D" w:rsidRDefault="0069716D" w:rsidP="00C015A6">
      <w:pPr>
        <w:pStyle w:val="Paragrafoelenco"/>
        <w:numPr>
          <w:ilvl w:val="0"/>
          <w:numId w:val="14"/>
        </w:numPr>
        <w:spacing w:after="200"/>
        <w:ind w:right="11"/>
      </w:pPr>
      <w:r>
        <w:t xml:space="preserve">Quando </w:t>
      </w:r>
      <w:r w:rsidRPr="0069716D">
        <w:rPr>
          <w:b/>
          <w:bCs/>
        </w:rPr>
        <w:t>cambia la topologia</w:t>
      </w:r>
      <w:r>
        <w:t xml:space="preserve"> della rete dei router confinanti.</w:t>
      </w:r>
    </w:p>
    <w:p w14:paraId="584CED98" w14:textId="78192926" w:rsidR="0069716D" w:rsidRPr="00550ACA" w:rsidRDefault="00550ACA" w:rsidP="006828B7">
      <w:pPr>
        <w:spacing w:after="200"/>
        <w:ind w:left="0" w:right="11" w:hanging="6"/>
      </w:pPr>
      <w:r>
        <w:t xml:space="preserve">Un altro timer utilizzato è il </w:t>
      </w:r>
      <w:r w:rsidRPr="00550ACA">
        <w:rPr>
          <w:b/>
          <w:bCs/>
        </w:rPr>
        <w:t>route timeout</w:t>
      </w:r>
      <w:r>
        <w:t xml:space="preserve">: se una route non viene aggiornata nella tabella entro un tempo limite, viene segnata come </w:t>
      </w:r>
      <w:r w:rsidR="00971362">
        <w:t xml:space="preserve">non </w:t>
      </w:r>
      <w:r>
        <w:t xml:space="preserve">valida e successivamente rimossa allo scadere del </w:t>
      </w:r>
      <w:r w:rsidRPr="00550ACA">
        <w:rPr>
          <w:b/>
          <w:bCs/>
        </w:rPr>
        <w:t>route-flush</w:t>
      </w:r>
      <w:r>
        <w:t xml:space="preserve"> timer.</w:t>
      </w:r>
    </w:p>
    <w:p w14:paraId="52DB6998" w14:textId="6DDE0E72" w:rsidR="00952CDA" w:rsidRDefault="00DD06E7" w:rsidP="00952CDA">
      <w:pPr>
        <w:spacing w:after="200"/>
        <w:ind w:left="0" w:right="11" w:hanging="6"/>
      </w:pPr>
      <w:r w:rsidRPr="005365DB">
        <w:t xml:space="preserve">Per evitare di annunciare false informazioni di routing, </w:t>
      </w:r>
      <w:r w:rsidR="00952CDA" w:rsidRPr="00EB5BD3">
        <w:t>RIP implementa</w:t>
      </w:r>
      <w:r>
        <w:t xml:space="preserve"> alcune tecniche</w:t>
      </w:r>
      <w:r w:rsidR="00952CDA">
        <w:t>:</w:t>
      </w:r>
    </w:p>
    <w:p w14:paraId="466EBD24" w14:textId="77777777" w:rsidR="00952CDA" w:rsidRDefault="00952CDA" w:rsidP="00C015A6">
      <w:pPr>
        <w:pStyle w:val="Paragrafoelenco"/>
        <w:numPr>
          <w:ilvl w:val="0"/>
          <w:numId w:val="14"/>
        </w:numPr>
        <w:spacing w:after="200"/>
        <w:ind w:right="11"/>
      </w:pPr>
      <w:r w:rsidRPr="00EB5BD3">
        <w:rPr>
          <w:b/>
          <w:bCs/>
        </w:rPr>
        <w:t>Split horizon</w:t>
      </w:r>
      <w:r>
        <w:t>: il router non propaga informazioni su una route al router che ha generato tale aggiornamento;</w:t>
      </w:r>
    </w:p>
    <w:p w14:paraId="215AEE83" w14:textId="784C8DA3" w:rsidR="00952CDA" w:rsidRDefault="00952CDA" w:rsidP="00C015A6">
      <w:pPr>
        <w:pStyle w:val="Paragrafoelenco"/>
        <w:numPr>
          <w:ilvl w:val="0"/>
          <w:numId w:val="14"/>
        </w:numPr>
        <w:spacing w:after="200"/>
        <w:ind w:right="11"/>
      </w:pPr>
      <w:r w:rsidRPr="00EB5BD3">
        <w:rPr>
          <w:b/>
          <w:bCs/>
        </w:rPr>
        <w:t>Hold down</w:t>
      </w:r>
      <w:r>
        <w:t xml:space="preserve">: costringe un router a ignorare aggiornamenti inerenti </w:t>
      </w:r>
      <w:r w:rsidR="00EF5CC9">
        <w:t xml:space="preserve">a </w:t>
      </w:r>
      <w:r>
        <w:t>una rete per un certo tempo (60 sec</w:t>
      </w:r>
      <w:r w:rsidR="00EF5CC9">
        <w:t>.</w:t>
      </w:r>
      <w:r>
        <w:t xml:space="preserve"> in genere), dopo aver ricevuto un messaggio di rete irraggiungibile</w:t>
      </w:r>
      <w:r w:rsidR="00971362">
        <w:t>;</w:t>
      </w:r>
    </w:p>
    <w:p w14:paraId="46C6C75F" w14:textId="09DA29EB" w:rsidR="00952CDA" w:rsidRPr="00952CDA" w:rsidRDefault="00952CDA" w:rsidP="00C015A6">
      <w:pPr>
        <w:pStyle w:val="Paragrafoelenco"/>
        <w:numPr>
          <w:ilvl w:val="0"/>
          <w:numId w:val="14"/>
        </w:numPr>
        <w:spacing w:after="200"/>
        <w:ind w:right="11"/>
      </w:pPr>
      <w:r w:rsidRPr="00EB5BD3">
        <w:rPr>
          <w:b/>
          <w:bCs/>
        </w:rPr>
        <w:t>Poison reverse</w:t>
      </w:r>
      <w:r>
        <w:t>: quando un collegamento scompare, il router che effettuava l’annuncio continua ad annunciarlo ancora per un certo tempo, assegnandoli distanza infinita.</w:t>
      </w:r>
    </w:p>
    <w:p w14:paraId="3B055AFE" w14:textId="31DBCA35" w:rsidR="00F14C42" w:rsidRDefault="00CA63E6" w:rsidP="00C015A6">
      <w:pPr>
        <w:pStyle w:val="Titolo2"/>
        <w:numPr>
          <w:ilvl w:val="1"/>
          <w:numId w:val="17"/>
        </w:numPr>
        <w:ind w:left="709" w:hanging="709"/>
      </w:pPr>
      <w:bookmarkStart w:id="86" w:name="_Toc28683370"/>
      <w:r>
        <w:t>BGP</w:t>
      </w:r>
      <w:bookmarkEnd w:id="86"/>
      <w:r w:rsidR="00DE5DBC">
        <w:t xml:space="preserve"> </w:t>
      </w:r>
    </w:p>
    <w:p w14:paraId="730A8726" w14:textId="2BE2A9B7" w:rsidR="00EE5888" w:rsidRDefault="00DE5DBC" w:rsidP="001C1B83">
      <w:pPr>
        <w:spacing w:after="0"/>
        <w:ind w:left="0" w:right="11" w:hanging="6"/>
      </w:pPr>
      <w:r>
        <w:t>Dentro un singolo AS, il protocollo di routing raccomandato è OSPF (sebbene non sia l’unico utilizzato). Tra AS si utilizza un protocollo diverso</w:t>
      </w:r>
      <w:r w:rsidR="00EE5888">
        <w:t>,</w:t>
      </w:r>
      <w:r>
        <w:t xml:space="preserve"> chiamato </w:t>
      </w:r>
      <w:r w:rsidR="00CA63E6" w:rsidRPr="00DE5DBC">
        <w:rPr>
          <w:b/>
          <w:bCs/>
        </w:rPr>
        <w:t>BGP</w:t>
      </w:r>
      <w:r>
        <w:rPr>
          <w:b/>
          <w:bCs/>
        </w:rPr>
        <w:t xml:space="preserve"> (Border Gateway Protocol)</w:t>
      </w:r>
      <w:r w:rsidR="00EE5888">
        <w:t xml:space="preserve">, perché </w:t>
      </w:r>
      <w:r w:rsidR="00EF1972" w:rsidRPr="00EF1972">
        <w:t>gli obiettivi sono differenti</w:t>
      </w:r>
      <w:r w:rsidR="00EE5888">
        <w:t>:</w:t>
      </w:r>
      <w:r w:rsidR="00EF1972" w:rsidRPr="00EF1972">
        <w:t xml:space="preserve"> </w:t>
      </w:r>
      <w:r w:rsidR="00EE5888">
        <w:t>u</w:t>
      </w:r>
      <w:r w:rsidR="00EF1972" w:rsidRPr="00EF1972">
        <w:t xml:space="preserve">n protocollo per gateway interni non deve far altro che spostare i pacchetti nel modo più efficiente possibile dalla sorgente alla destinazione; non deve preoccuparsi della </w:t>
      </w:r>
      <w:r w:rsidR="00EF1972" w:rsidRPr="004D064B">
        <w:rPr>
          <w:b/>
          <w:bCs/>
        </w:rPr>
        <w:t>politica</w:t>
      </w:r>
      <w:r w:rsidR="00EE5888">
        <w:t>, ovvero vincoli che si possono imporre. Alcuni esempi di vincoli:</w:t>
      </w:r>
    </w:p>
    <w:p w14:paraId="5B2AF3C9" w14:textId="31092B24" w:rsidR="00EE5888" w:rsidRDefault="00EE5888" w:rsidP="00C015A6">
      <w:pPr>
        <w:pStyle w:val="Paragrafoelenco"/>
        <w:numPr>
          <w:ilvl w:val="0"/>
          <w:numId w:val="14"/>
        </w:numPr>
        <w:spacing w:after="191"/>
        <w:ind w:right="14"/>
      </w:pPr>
      <w:r>
        <w:t>N</w:t>
      </w:r>
      <w:r w:rsidRPr="00EE5888">
        <w:t>essun traffico di passaggio attraverso certi AS</w:t>
      </w:r>
      <w:r>
        <w:t>;</w:t>
      </w:r>
    </w:p>
    <w:p w14:paraId="69ACE796" w14:textId="3D8B6917" w:rsidR="00EE5888" w:rsidRDefault="00EE5888" w:rsidP="00C015A6">
      <w:pPr>
        <w:pStyle w:val="Paragrafoelenco"/>
        <w:numPr>
          <w:ilvl w:val="0"/>
          <w:numId w:val="14"/>
        </w:numPr>
        <w:spacing w:after="191"/>
        <w:ind w:right="14"/>
      </w:pPr>
      <w:r>
        <w:t>M</w:t>
      </w:r>
      <w:r w:rsidRPr="00EE5888">
        <w:t>ai mettere l’Iraq su un percorso che inizia dal Pentagono</w:t>
      </w:r>
      <w:r>
        <w:t>;</w:t>
      </w:r>
    </w:p>
    <w:p w14:paraId="304B133C" w14:textId="3195A2EE" w:rsidR="00EE5888" w:rsidRDefault="00EE5888" w:rsidP="00C015A6">
      <w:pPr>
        <w:pStyle w:val="Paragrafoelenco"/>
        <w:numPr>
          <w:ilvl w:val="0"/>
          <w:numId w:val="14"/>
        </w:numPr>
        <w:spacing w:after="0"/>
        <w:ind w:left="714" w:right="11" w:hanging="357"/>
      </w:pPr>
      <w:r>
        <w:t>P</w:t>
      </w:r>
      <w:r w:rsidRPr="00EE5888">
        <w:t>assare per l’Albania solo se non esistono alternative per la destinazione</w:t>
      </w:r>
      <w:r w:rsidR="00971362">
        <w:t>.</w:t>
      </w:r>
    </w:p>
    <w:p w14:paraId="563AB570" w14:textId="77777777" w:rsidR="001C1B83" w:rsidRDefault="001C1B83" w:rsidP="001C1B83">
      <w:pPr>
        <w:spacing w:after="191"/>
        <w:ind w:left="0" w:right="14" w:firstLine="0"/>
      </w:pPr>
      <w:r w:rsidRPr="00EE5888">
        <w:lastRenderedPageBreak/>
        <w:t>In genere i criteri sono configurati manualmente in ogni router BGP (o inseriti usando qualche tipo di script), e non fanno parte del protocollo stesso.</w:t>
      </w:r>
    </w:p>
    <w:p w14:paraId="20109ED3" w14:textId="63EED79B" w:rsidR="00EE5888" w:rsidRDefault="00EE5888" w:rsidP="000B6DD0">
      <w:pPr>
        <w:spacing w:after="100"/>
        <w:ind w:left="0" w:right="11" w:firstLine="0"/>
      </w:pPr>
      <w:r>
        <w:t>Dato l’interesse di BGP verso il traffico di passaggio, le reti sono raggruppate in 3 categorie:</w:t>
      </w:r>
    </w:p>
    <w:p w14:paraId="5CD24088" w14:textId="21399650" w:rsidR="00EE5888" w:rsidRDefault="00EE5888" w:rsidP="00C015A6">
      <w:pPr>
        <w:pStyle w:val="Paragrafoelenco"/>
        <w:numPr>
          <w:ilvl w:val="0"/>
          <w:numId w:val="14"/>
        </w:numPr>
        <w:spacing w:after="191"/>
        <w:ind w:right="14"/>
      </w:pPr>
      <w:r w:rsidRPr="00EE5888">
        <w:rPr>
          <w:b/>
          <w:bCs/>
        </w:rPr>
        <w:t>Stub networks</w:t>
      </w:r>
      <w:r>
        <w:rPr>
          <w:b/>
          <w:bCs/>
        </w:rPr>
        <w:t xml:space="preserve"> (reti terminali)</w:t>
      </w:r>
      <w:r>
        <w:t>: sono reti che non possono essere utilizzate per il traffico di passaggio perché non ci sono altre reti a cui si collega;</w:t>
      </w:r>
    </w:p>
    <w:p w14:paraId="394841A5" w14:textId="35BF8208" w:rsidR="00EE5888" w:rsidRDefault="00EE5888" w:rsidP="00C015A6">
      <w:pPr>
        <w:pStyle w:val="Paragrafoelenco"/>
        <w:numPr>
          <w:ilvl w:val="0"/>
          <w:numId w:val="14"/>
        </w:numPr>
        <w:spacing w:after="191"/>
        <w:ind w:right="14"/>
      </w:pPr>
      <w:r>
        <w:rPr>
          <w:b/>
          <w:bCs/>
        </w:rPr>
        <w:t>Multiconnected networks (reti multicollegate)</w:t>
      </w:r>
      <w:r w:rsidRPr="00EE5888">
        <w:t>:</w:t>
      </w:r>
      <w:r>
        <w:t xml:space="preserve"> </w:t>
      </w:r>
      <w:r w:rsidR="00C1626E">
        <w:t>reti utilizzate per il traffico di passaggio, se non rifiutano di farlo;</w:t>
      </w:r>
    </w:p>
    <w:p w14:paraId="0EEC5057" w14:textId="283D1347" w:rsidR="00C1626E" w:rsidRDefault="00C1626E" w:rsidP="00C015A6">
      <w:pPr>
        <w:pStyle w:val="Paragrafoelenco"/>
        <w:numPr>
          <w:ilvl w:val="0"/>
          <w:numId w:val="14"/>
        </w:numPr>
        <w:spacing w:after="191"/>
        <w:ind w:right="14"/>
      </w:pPr>
      <w:r>
        <w:rPr>
          <w:b/>
          <w:bCs/>
        </w:rPr>
        <w:t>Transit networks (reti di transito)</w:t>
      </w:r>
      <w:r w:rsidRPr="00C1626E">
        <w:t>:</w:t>
      </w:r>
      <w:r>
        <w:t xml:space="preserve"> </w:t>
      </w:r>
      <w:r w:rsidR="00786C63">
        <w:t>simili al</w:t>
      </w:r>
      <w:r>
        <w:t>le reti backbone nell’OSPF, sono reti pronte a gestire pacchetti di terze parti, di solito con alcune restrizioni o a pagamento.</w:t>
      </w:r>
    </w:p>
    <w:p w14:paraId="477B3B1C" w14:textId="30D00E7A" w:rsidR="00EF1883" w:rsidRDefault="00EF1883">
      <w:pPr>
        <w:spacing w:after="191"/>
        <w:ind w:left="-5" w:right="14"/>
      </w:pPr>
      <w:r>
        <w:t xml:space="preserve">BGP effettua </w:t>
      </w:r>
      <w:r w:rsidRPr="00736ED4">
        <w:rPr>
          <w:b/>
        </w:rPr>
        <w:t xml:space="preserve">interdomain routing </w:t>
      </w:r>
      <w:r>
        <w:rPr>
          <w:b/>
          <w:bCs/>
        </w:rPr>
        <w:t>(</w:t>
      </w:r>
      <w:r w:rsidRPr="00736ED4">
        <w:rPr>
          <w:b/>
        </w:rPr>
        <w:t>EGP</w:t>
      </w:r>
      <w:r>
        <w:rPr>
          <w:b/>
          <w:bCs/>
        </w:rPr>
        <w:t>)</w:t>
      </w:r>
      <w:r>
        <w:t xml:space="preserve"> basandosi su un algoritmo </w:t>
      </w:r>
      <w:r w:rsidRPr="00736ED4">
        <w:rPr>
          <w:b/>
        </w:rPr>
        <w:t>vettore-distanza</w:t>
      </w:r>
      <w:r>
        <w:t xml:space="preserve"> (un po’ diverso da quello applicato ad altri protocolli) e utilizzando connessioni TCP</w:t>
      </w:r>
      <w:r w:rsidR="00B60DF4">
        <w:t xml:space="preserve"> (porta 179)</w:t>
      </w:r>
      <w:r>
        <w:t>, che rende le comunicazioni affidabili e nasconde tutti i dettagli della rete attraversata.</w:t>
      </w:r>
    </w:p>
    <w:p w14:paraId="01D24360" w14:textId="549848F2" w:rsidR="00E31B7C" w:rsidRDefault="00E31B7C">
      <w:pPr>
        <w:spacing w:after="191"/>
        <w:ind w:left="-5" w:right="14"/>
      </w:pPr>
      <w:r>
        <w:t xml:space="preserve">Infatti, l’algoritmo </w:t>
      </w:r>
      <w:r w:rsidRPr="00A56D53">
        <w:rPr>
          <w:b/>
          <w:bCs/>
        </w:rPr>
        <w:t>vettore-distanza</w:t>
      </w:r>
      <w:r>
        <w:t xml:space="preserve"> utilizzato in BGP è stato </w:t>
      </w:r>
      <w:r w:rsidRPr="00A56D53">
        <w:rPr>
          <w:b/>
          <w:bCs/>
        </w:rPr>
        <w:t>modificato</w:t>
      </w:r>
      <w:r>
        <w:t xml:space="preserve"> in modo da tenere traccia anche del percorso utilizzato, anziché solo il costo di ogni destinazione. Inoltre, anziché comunicare periodicamente a ogni vicino il costo stimato associato a ogni possibile destinazione, ogni router BGP comunica l’esatto percorso in uso e basta. Ogni router BGP contiene un modulo che esamina i percorsi diretti a una destinazione e assegna loro un punteggio (distanza associata a quella destinazione) e nel caso un percorso violi un criterio di vincolo riceve punteggio ∞.</w:t>
      </w:r>
      <w:r w:rsidR="00026D84">
        <w:t xml:space="preserve"> Tuttavia la funzione che valuta il punteggio dei percorsi non fa parte del protocollo BGP e può essere scelta dagli amministratori del sistema.</w:t>
      </w:r>
    </w:p>
    <w:p w14:paraId="40081F5F" w14:textId="2E91B270" w:rsidR="00A56D53" w:rsidRDefault="00A56D53" w:rsidP="000B6DD0">
      <w:pPr>
        <w:spacing w:after="100"/>
        <w:ind w:left="-5" w:right="11"/>
      </w:pPr>
      <w:r>
        <w:t>I peer che eseguono il protocollo BGP eseguono 3 funzioni di base:</w:t>
      </w:r>
    </w:p>
    <w:p w14:paraId="6189E534" w14:textId="048FA741" w:rsidR="00A56D53" w:rsidRDefault="00A56D53" w:rsidP="00C015A6">
      <w:pPr>
        <w:pStyle w:val="Paragrafoelenco"/>
        <w:numPr>
          <w:ilvl w:val="0"/>
          <w:numId w:val="14"/>
        </w:numPr>
        <w:spacing w:after="191"/>
        <w:ind w:right="14"/>
      </w:pPr>
      <w:r w:rsidRPr="00A56D53">
        <w:rPr>
          <w:b/>
          <w:bCs/>
        </w:rPr>
        <w:t>Autenticazione reciproca</w:t>
      </w:r>
      <w:r>
        <w:t>, per stabilire la correttezza delle operazioni e vedere se è possibile comunicare;</w:t>
      </w:r>
    </w:p>
    <w:p w14:paraId="74391476" w14:textId="4DBCA445" w:rsidR="00A56D53" w:rsidRDefault="00A56D53" w:rsidP="00C015A6">
      <w:pPr>
        <w:pStyle w:val="Paragrafoelenco"/>
        <w:numPr>
          <w:ilvl w:val="0"/>
          <w:numId w:val="14"/>
        </w:numPr>
        <w:spacing w:after="191"/>
        <w:ind w:right="14"/>
      </w:pPr>
      <w:r>
        <w:rPr>
          <w:b/>
          <w:bCs/>
        </w:rPr>
        <w:t>Scambio di informazioni</w:t>
      </w:r>
      <w:r>
        <w:t>, come le reti raggiungibili (e non) o dati del salto successivo;</w:t>
      </w:r>
    </w:p>
    <w:p w14:paraId="58F6D2B1" w14:textId="3F881D51" w:rsidR="00A56D53" w:rsidRDefault="00A56D53" w:rsidP="00C015A6">
      <w:pPr>
        <w:pStyle w:val="Paragrafoelenco"/>
        <w:numPr>
          <w:ilvl w:val="0"/>
          <w:numId w:val="14"/>
        </w:numPr>
        <w:spacing w:after="191"/>
        <w:ind w:right="14"/>
      </w:pPr>
      <w:r>
        <w:rPr>
          <w:b/>
          <w:bCs/>
        </w:rPr>
        <w:t>Funzioni di verifica</w:t>
      </w:r>
      <w:r>
        <w:t>, per controllare la correttezza dei peer e della connessione di rete.</w:t>
      </w:r>
    </w:p>
    <w:p w14:paraId="0B6BBC5F" w14:textId="0C800DE8" w:rsidR="00A56D53" w:rsidRDefault="00A56D53" w:rsidP="000B6DD0">
      <w:pPr>
        <w:spacing w:after="100"/>
        <w:ind w:left="0" w:right="11" w:firstLine="0"/>
      </w:pPr>
      <w:r>
        <w:t>Per definire queste 3 funzioni, BGP definisce un insieme di 5 messaggi:</w:t>
      </w:r>
    </w:p>
    <w:p w14:paraId="27A23BA0" w14:textId="440AA42C" w:rsidR="00A56D53" w:rsidRPr="00736ED4" w:rsidRDefault="00A56D53" w:rsidP="00C015A6">
      <w:pPr>
        <w:pStyle w:val="Paragrafoelenco"/>
        <w:numPr>
          <w:ilvl w:val="0"/>
          <w:numId w:val="14"/>
        </w:numPr>
        <w:spacing w:after="191"/>
        <w:ind w:right="14"/>
        <w:rPr>
          <w:b/>
        </w:rPr>
      </w:pPr>
      <w:r w:rsidRPr="00736ED4">
        <w:rPr>
          <w:b/>
        </w:rPr>
        <w:t>Open</w:t>
      </w:r>
      <w:r>
        <w:t>: primo messaggio inviato da ciascuna parte dopo l’attivazione della sessione TCP, serve ad aprire una sessione tra peer. Deve essere confermato da un messaggio keepalive prima che possa aver luogo la comunicazione</w:t>
      </w:r>
      <w:r w:rsidR="00CD5E45">
        <w:t>;</w:t>
      </w:r>
    </w:p>
    <w:p w14:paraId="6A8613F4" w14:textId="51CDE71A" w:rsidR="00A56D53" w:rsidRPr="00736ED4" w:rsidRDefault="00A56D53" w:rsidP="00C015A6">
      <w:pPr>
        <w:pStyle w:val="Paragrafoelenco"/>
        <w:numPr>
          <w:ilvl w:val="0"/>
          <w:numId w:val="14"/>
        </w:numPr>
        <w:spacing w:after="191"/>
        <w:ind w:right="14"/>
        <w:rPr>
          <w:b/>
        </w:rPr>
      </w:pPr>
      <w:r w:rsidRPr="00736ED4">
        <w:rPr>
          <w:b/>
        </w:rPr>
        <w:t>Update</w:t>
      </w:r>
      <w:r>
        <w:t xml:space="preserve">: </w:t>
      </w:r>
      <w:r w:rsidR="00CD5E45">
        <w:t>aggiornamento del routing, consente al router di avere una mappa della rete ed eventualmente cancellare reti irraggiungibili;</w:t>
      </w:r>
    </w:p>
    <w:p w14:paraId="5898342A" w14:textId="797B4C89" w:rsidR="00A56D53" w:rsidRPr="00736ED4" w:rsidRDefault="00A56D53" w:rsidP="00C015A6">
      <w:pPr>
        <w:pStyle w:val="Paragrafoelenco"/>
        <w:numPr>
          <w:ilvl w:val="0"/>
          <w:numId w:val="14"/>
        </w:numPr>
        <w:spacing w:after="191"/>
        <w:ind w:right="14"/>
        <w:rPr>
          <w:b/>
        </w:rPr>
      </w:pPr>
      <w:r w:rsidRPr="00736ED4">
        <w:rPr>
          <w:b/>
        </w:rPr>
        <w:t>Notification</w:t>
      </w:r>
      <w:r>
        <w:t xml:space="preserve">: </w:t>
      </w:r>
      <w:r w:rsidR="00CD5E45">
        <w:t>inviato in condizione di errore, chiude una sessione attiva e avvisa i router vicini del motivo della chiusura;</w:t>
      </w:r>
    </w:p>
    <w:p w14:paraId="35809809" w14:textId="37482F0A" w:rsidR="00A56D53" w:rsidRPr="00A56D53" w:rsidRDefault="00A56D53" w:rsidP="00C015A6">
      <w:pPr>
        <w:pStyle w:val="Paragrafoelenco"/>
        <w:numPr>
          <w:ilvl w:val="0"/>
          <w:numId w:val="14"/>
        </w:numPr>
        <w:spacing w:after="191"/>
        <w:ind w:right="14"/>
        <w:rPr>
          <w:b/>
          <w:bCs/>
        </w:rPr>
      </w:pPr>
      <w:r w:rsidRPr="00736ED4">
        <w:rPr>
          <w:b/>
        </w:rPr>
        <w:t>Keepalive</w:t>
      </w:r>
      <w:r>
        <w:t xml:space="preserve">: </w:t>
      </w:r>
      <w:r w:rsidR="00CD5E45">
        <w:t xml:space="preserve">messaggi di servizio inviati </w:t>
      </w:r>
      <w:r w:rsidR="004347F8">
        <w:t xml:space="preserve">regolarmente </w:t>
      </w:r>
      <w:r w:rsidR="00CD5E45">
        <w:t>per mantenere la connessione;</w:t>
      </w:r>
    </w:p>
    <w:p w14:paraId="6F796405" w14:textId="29D2327B" w:rsidR="00A56D53" w:rsidRPr="00935289" w:rsidRDefault="00A56D53" w:rsidP="00C015A6">
      <w:pPr>
        <w:pStyle w:val="Paragrafoelenco"/>
        <w:numPr>
          <w:ilvl w:val="0"/>
          <w:numId w:val="14"/>
        </w:numPr>
        <w:spacing w:after="191"/>
        <w:ind w:right="14"/>
        <w:rPr>
          <w:b/>
          <w:bCs/>
        </w:rPr>
      </w:pPr>
      <w:r>
        <w:rPr>
          <w:b/>
          <w:bCs/>
        </w:rPr>
        <w:t>Refresh</w:t>
      </w:r>
      <w:r>
        <w:t xml:space="preserve">: </w:t>
      </w:r>
      <w:r w:rsidR="00360DED">
        <w:t>chiede il reinvio delle informazioni di routing per una rete da parte di un peer.</w:t>
      </w:r>
    </w:p>
    <w:p w14:paraId="7FE76136" w14:textId="534B703A" w:rsidR="00935289" w:rsidRDefault="00935289" w:rsidP="000B6DD0">
      <w:pPr>
        <w:spacing w:after="100"/>
        <w:ind w:left="0" w:right="11" w:firstLine="0"/>
      </w:pPr>
      <w:r>
        <w:t>Il protocollo BGP può essere utilizzato in 3 differenti scenari:</w:t>
      </w:r>
    </w:p>
    <w:p w14:paraId="7601022E" w14:textId="276DB246" w:rsidR="00935289" w:rsidRPr="00297BD5" w:rsidRDefault="00935289" w:rsidP="00C015A6">
      <w:pPr>
        <w:pStyle w:val="Paragrafoelenco"/>
        <w:numPr>
          <w:ilvl w:val="0"/>
          <w:numId w:val="14"/>
        </w:numPr>
        <w:spacing w:after="191"/>
        <w:ind w:right="14"/>
        <w:rPr>
          <w:lang w:val="en-US"/>
        </w:rPr>
      </w:pPr>
      <w:r w:rsidRPr="005365DB">
        <w:rPr>
          <w:b/>
          <w:bCs/>
          <w:lang w:val="en-US"/>
        </w:rPr>
        <w:t>Inter-Autonomous System Routing</w:t>
      </w:r>
      <w:r w:rsidR="00725002" w:rsidRPr="005365DB">
        <w:rPr>
          <w:b/>
          <w:bCs/>
          <w:lang w:val="en-US"/>
        </w:rPr>
        <w:t xml:space="preserve"> (eBGP)</w:t>
      </w:r>
      <w:r w:rsidR="00297BD5">
        <w:rPr>
          <w:lang w:val="en-US"/>
        </w:rPr>
        <w:t xml:space="preserve">: </w:t>
      </w:r>
      <w:r w:rsidRPr="00B6494D">
        <w:rPr>
          <w:lang w:val="en-US"/>
        </w:rPr>
        <w:t xml:space="preserve">routing tra 2 o più router BGP di AS </w:t>
      </w:r>
      <w:r w:rsidR="00725002" w:rsidRPr="00B6494D">
        <w:rPr>
          <w:lang w:val="en-US"/>
        </w:rPr>
        <w:t>diversi</w:t>
      </w:r>
      <w:r w:rsidRPr="00B6494D">
        <w:rPr>
          <w:lang w:val="en-US"/>
        </w:rPr>
        <w:t>;</w:t>
      </w:r>
    </w:p>
    <w:p w14:paraId="6D952D77" w14:textId="2B50FADE" w:rsidR="00935289" w:rsidRPr="00B6494D" w:rsidRDefault="00935289" w:rsidP="00C015A6">
      <w:pPr>
        <w:pStyle w:val="Paragrafoelenco"/>
        <w:numPr>
          <w:ilvl w:val="0"/>
          <w:numId w:val="14"/>
        </w:numPr>
        <w:spacing w:after="191"/>
        <w:ind w:right="14"/>
      </w:pPr>
      <w:r w:rsidRPr="00B6494D">
        <w:rPr>
          <w:b/>
          <w:bCs/>
        </w:rPr>
        <w:t>Intra-Autonomous System Routing</w:t>
      </w:r>
      <w:r w:rsidR="00725002" w:rsidRPr="00B6494D">
        <w:rPr>
          <w:b/>
          <w:bCs/>
        </w:rPr>
        <w:t xml:space="preserve"> (iBGP)</w:t>
      </w:r>
      <w:r w:rsidRPr="00B6494D">
        <w:t>:</w:t>
      </w:r>
      <w:r w:rsidR="00297BD5" w:rsidRPr="00B6494D">
        <w:t xml:space="preserve"> </w:t>
      </w:r>
      <w:r>
        <w:t>routing tra 2 o più router BGP di uno stesso AS;</w:t>
      </w:r>
    </w:p>
    <w:p w14:paraId="5FE48A63" w14:textId="6670CB4A" w:rsidR="009A68E9" w:rsidRPr="00935289" w:rsidRDefault="00287B83" w:rsidP="00C015A6">
      <w:pPr>
        <w:pStyle w:val="Paragrafoelenco"/>
        <w:numPr>
          <w:ilvl w:val="0"/>
          <w:numId w:val="14"/>
        </w:numPr>
        <w:spacing w:after="191"/>
        <w:ind w:right="14"/>
      </w:pPr>
      <w:r>
        <w:rPr>
          <w:b/>
          <w:bCs/>
        </w:rPr>
        <w:t>Pass-through Autonomous System Routing</w:t>
      </w:r>
      <w:r>
        <w:t>: routing tra 2 o più router BGP che scambiano traffico attraverso un AS che non esegue BGP.</w:t>
      </w:r>
    </w:p>
    <w:p w14:paraId="2024BE79" w14:textId="2F13D64A" w:rsidR="009A68E9" w:rsidRDefault="00E60475" w:rsidP="00C015A6">
      <w:pPr>
        <w:pStyle w:val="Titolo1"/>
        <w:numPr>
          <w:ilvl w:val="0"/>
          <w:numId w:val="17"/>
        </w:numPr>
        <w:ind w:left="573" w:hanging="573"/>
      </w:pPr>
      <w:bookmarkStart w:id="87" w:name="_Toc28683371"/>
      <w:r>
        <w:lastRenderedPageBreak/>
        <w:t>Protocolli di trasporto Internet</w:t>
      </w:r>
      <w:bookmarkEnd w:id="87"/>
    </w:p>
    <w:p w14:paraId="7BBDFB29" w14:textId="37DEEA00" w:rsidR="005D5692" w:rsidRDefault="009C2748" w:rsidP="00E60475">
      <w:pPr>
        <w:ind w:left="3"/>
      </w:pPr>
      <w:r>
        <w:t>Il</w:t>
      </w:r>
      <w:r w:rsidR="00875DC5" w:rsidRPr="00875DC5">
        <w:t xml:space="preserve"> </w:t>
      </w:r>
      <w:r>
        <w:t>livello</w:t>
      </w:r>
      <w:r w:rsidR="00875DC5" w:rsidRPr="00875DC5">
        <w:t xml:space="preserve"> trasporto non è uno strato qualsiasi: è il cuore dell’intera gerarchia di protocolli.</w:t>
      </w:r>
    </w:p>
    <w:p w14:paraId="4B6AE702" w14:textId="5E513337" w:rsidR="00E60475" w:rsidRDefault="00875DC5" w:rsidP="00E60475">
      <w:pPr>
        <w:ind w:left="3"/>
      </w:pPr>
      <w:r w:rsidRPr="00875DC5">
        <w:t xml:space="preserve">Il suo compito è fornire il trasporto dei dati, affidabile ed efficiente in termini di costi, dal computer di origine a quello di destinazione, indipendentemente dalla rete o dalle reti fisiche effettivamente utilizzate. Senza </w:t>
      </w:r>
      <w:r w:rsidR="009C2748">
        <w:t>il</w:t>
      </w:r>
      <w:r w:rsidRPr="00875DC5">
        <w:t xml:space="preserve"> </w:t>
      </w:r>
      <w:r w:rsidR="009C2748">
        <w:t>livello</w:t>
      </w:r>
      <w:r w:rsidRPr="00875DC5">
        <w:t xml:space="preserve"> trasporto, l’intero concetto di protocolli a strati avrebbe poco senso.</w:t>
      </w:r>
    </w:p>
    <w:p w14:paraId="1A486416" w14:textId="22C9D764" w:rsidR="00397F46" w:rsidRPr="00E60475" w:rsidRDefault="00397F46" w:rsidP="00E60475">
      <w:pPr>
        <w:ind w:left="3"/>
      </w:pPr>
      <w:r w:rsidRPr="00397F46">
        <w:t xml:space="preserve">Internet possiede </w:t>
      </w:r>
      <w:r w:rsidRPr="005D5692">
        <w:rPr>
          <w:b/>
          <w:bCs/>
        </w:rPr>
        <w:t>due protocolli principali</w:t>
      </w:r>
      <w:r w:rsidRPr="00397F46">
        <w:t xml:space="preserve"> nel </w:t>
      </w:r>
      <w:r w:rsidR="009C2748">
        <w:t>livello</w:t>
      </w:r>
      <w:r w:rsidRPr="00397F46">
        <w:t xml:space="preserve"> trasporto</w:t>
      </w:r>
      <w:r>
        <w:t>:</w:t>
      </w:r>
      <w:r w:rsidRPr="00397F46">
        <w:t xml:space="preserve"> un protocollo senza connessione e uno orientato alla connessione</w:t>
      </w:r>
      <w:r>
        <w:t>, rispettivamente UDP e TCP</w:t>
      </w:r>
      <w:r w:rsidRPr="00397F46">
        <w:t>.</w:t>
      </w:r>
    </w:p>
    <w:p w14:paraId="73A9C6CB" w14:textId="1079B010" w:rsidR="00E60475" w:rsidRDefault="002B17A1" w:rsidP="00C015A6">
      <w:pPr>
        <w:pStyle w:val="Titolo2"/>
        <w:numPr>
          <w:ilvl w:val="1"/>
          <w:numId w:val="23"/>
        </w:numPr>
        <w:spacing w:after="121"/>
        <w:ind w:left="709" w:hanging="709"/>
      </w:pPr>
      <w:bookmarkStart w:id="88" w:name="_Toc28683372"/>
      <w:r>
        <w:t>UDP</w:t>
      </w:r>
      <w:bookmarkEnd w:id="88"/>
    </w:p>
    <w:p w14:paraId="209B92F0" w14:textId="77777777" w:rsidR="008D156A" w:rsidRDefault="00FE008B" w:rsidP="008D156A">
      <w:pPr>
        <w:spacing w:after="200"/>
        <w:ind w:left="0" w:right="11" w:hanging="6"/>
      </w:pPr>
      <w:r>
        <w:rPr>
          <w:b/>
          <w:bCs/>
        </w:rPr>
        <w:t>UDP (User Datagram Protocol</w:t>
      </w:r>
      <w:r>
        <w:t xml:space="preserve">, ovvero protocollo per datagrammi utente) offre alle applicazioni un modo per inviare datagrammi IP incapsulati senza dover stabilire una connessione. </w:t>
      </w:r>
      <w:r w:rsidR="008D156A">
        <w:t>Pur essendo di conseguenza poco affidabile, esso è impiegato in applicazioni</w:t>
      </w:r>
      <w:r w:rsidR="008D156A">
        <w:br/>
      </w:r>
      <w:r w:rsidR="008D156A" w:rsidRPr="008D156A">
        <w:rPr>
          <w:i/>
          <w:iCs/>
        </w:rPr>
        <w:t>time-sensitive</w:t>
      </w:r>
      <w:r w:rsidR="008D156A">
        <w:t>, dove è richiesta velocità elevata: un esempio è lo streaming di video e audio.</w:t>
      </w:r>
    </w:p>
    <w:p w14:paraId="5ABB583C" w14:textId="1E0ECF8F" w:rsidR="00326948" w:rsidRPr="00326948" w:rsidRDefault="00FE008B" w:rsidP="00326948">
      <w:pPr>
        <w:spacing w:after="200"/>
        <w:ind w:left="0" w:right="11" w:hanging="6"/>
      </w:pPr>
      <w:r>
        <w:t xml:space="preserve">UDP trasmette </w:t>
      </w:r>
      <w:r w:rsidRPr="00FE008B">
        <w:rPr>
          <w:b/>
          <w:bCs/>
        </w:rPr>
        <w:t>segmenti</w:t>
      </w:r>
      <w:r>
        <w:rPr>
          <w:b/>
          <w:bCs/>
        </w:rPr>
        <w:t xml:space="preserve"> </w:t>
      </w:r>
      <w:r>
        <w:t>costituiti da un’intestazione di 8 byte seguita dal carico utile.</w:t>
      </w:r>
      <w:r w:rsidR="00326948">
        <w:rPr>
          <w:noProof/>
        </w:rPr>
        <mc:AlternateContent>
          <mc:Choice Requires="wps">
            <w:drawing>
              <wp:anchor distT="45720" distB="45720" distL="114300" distR="114300" simplePos="0" relativeHeight="251682816" behindDoc="0" locked="0" layoutInCell="1" allowOverlap="1" wp14:anchorId="3D36460E" wp14:editId="782DA252">
                <wp:simplePos x="0" y="0"/>
                <wp:positionH relativeFrom="margin">
                  <wp:posOffset>2764790</wp:posOffset>
                </wp:positionH>
                <wp:positionV relativeFrom="paragraph">
                  <wp:posOffset>258445</wp:posOffset>
                </wp:positionV>
                <wp:extent cx="581025" cy="266700"/>
                <wp:effectExtent l="0" t="0" r="9525"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527172C0" w14:textId="77777777" w:rsidR="009C166F" w:rsidRDefault="009C166F" w:rsidP="00326948">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6460E" id="_x0000_s1032" type="#_x0000_t202" style="position:absolute;left:0;text-align:left;margin-left:217.7pt;margin-top:20.35pt;width:45.75pt;height:2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" stroked="f">
                <v:textbox>
                  <w:txbxContent>
                    <w:p w14:paraId="527172C0" w14:textId="77777777" w:rsidR="009C166F" w:rsidRDefault="009C166F" w:rsidP="00326948">
                      <w:pPr>
                        <w:ind w:left="0" w:firstLine="0"/>
                      </w:pPr>
                      <w:r>
                        <w:t>32 bit</w:t>
                      </w:r>
                    </w:p>
                  </w:txbxContent>
                </v:textbox>
                <w10:wrap type="square" anchorx="margin"/>
              </v:shape>
            </w:pict>
          </mc:Fallback>
        </mc:AlternateContent>
      </w:r>
    </w:p>
    <w:p w14:paraId="7CEF14E8" w14:textId="77777777" w:rsidR="00326948" w:rsidRPr="00326948" w:rsidRDefault="00326948" w:rsidP="00326948">
      <w:pPr>
        <w:spacing w:after="200"/>
        <w:ind w:left="0" w:right="11" w:hanging="6"/>
      </w:pPr>
      <w:r w:rsidRPr="00326948">
        <w:rPr>
          <w:noProof/>
        </w:rPr>
        <mc:AlternateContent>
          <mc:Choice Requires="wps">
            <w:drawing>
              <wp:anchor distT="0" distB="0" distL="114300" distR="114300" simplePos="0" relativeHeight="251680768" behindDoc="0" locked="0" layoutInCell="1" allowOverlap="1" wp14:anchorId="75BAA6F1" wp14:editId="14A3659D">
                <wp:simplePos x="0" y="0"/>
                <wp:positionH relativeFrom="column">
                  <wp:posOffset>0</wp:posOffset>
                </wp:positionH>
                <wp:positionV relativeFrom="paragraph">
                  <wp:posOffset>75565</wp:posOffset>
                </wp:positionV>
                <wp:extent cx="6126480" cy="0"/>
                <wp:effectExtent l="38100" t="76200" r="26670" b="95250"/>
                <wp:wrapNone/>
                <wp:docPr id="5" name="Connettore 2 5"/>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DFC217A" id="_x0000_t32" coordsize="21600,21600" o:spt="32" o:oned="t" path="m,l21600,21600e" filled="f">
                <v:path arrowok="t" fillok="f" o:connecttype="none"/>
                <o:lock v:ext="edit" shapetype="t"/>
              </v:shapetype>
              <v:shape id="Connettore 2 5" o:spid="_x0000_s1026" type="#_x0000_t32" style="position:absolute;margin-left:0;margin-top:5.95pt;width:482.4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" strokecolor="windowText" strokeweight=".5pt">
                <v:stroke startarrow="block" endarrow="block" joinstyle="miter"/>
              </v:shape>
            </w:pict>
          </mc:Fallback>
        </mc:AlternateContent>
      </w: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326948" w14:paraId="4893A106" w14:textId="77777777" w:rsidTr="00DA5693">
        <w:trPr>
          <w:trHeight w:val="432"/>
        </w:trPr>
        <w:tc>
          <w:tcPr>
            <w:tcW w:w="156" w:type="pct"/>
            <w:shd w:val="clear" w:color="auto" w:fill="F2F2F2"/>
            <w:vAlign w:val="center"/>
          </w:tcPr>
          <w:p w14:paraId="7B020C87" w14:textId="77777777" w:rsidR="00326948" w:rsidRPr="00326948" w:rsidRDefault="00326948" w:rsidP="00326948">
            <w:pPr>
              <w:spacing w:after="200"/>
              <w:ind w:left="0" w:right="11" w:hanging="6"/>
            </w:pPr>
          </w:p>
        </w:tc>
        <w:tc>
          <w:tcPr>
            <w:tcW w:w="156" w:type="pct"/>
            <w:shd w:val="clear" w:color="auto" w:fill="F2F2F2"/>
            <w:vAlign w:val="center"/>
          </w:tcPr>
          <w:p w14:paraId="18A787D0" w14:textId="77777777" w:rsidR="00326948" w:rsidRPr="00326948" w:rsidRDefault="00326948" w:rsidP="00326948">
            <w:pPr>
              <w:spacing w:after="200"/>
              <w:ind w:left="0" w:right="11" w:hanging="6"/>
            </w:pPr>
          </w:p>
        </w:tc>
        <w:tc>
          <w:tcPr>
            <w:tcW w:w="156" w:type="pct"/>
            <w:shd w:val="clear" w:color="auto" w:fill="F2F2F2"/>
            <w:vAlign w:val="center"/>
          </w:tcPr>
          <w:p w14:paraId="6E11F846" w14:textId="77777777" w:rsidR="00326948" w:rsidRPr="00326948" w:rsidRDefault="00326948" w:rsidP="00326948">
            <w:pPr>
              <w:spacing w:after="200"/>
              <w:ind w:left="0" w:right="11" w:hanging="6"/>
            </w:pPr>
          </w:p>
        </w:tc>
        <w:tc>
          <w:tcPr>
            <w:tcW w:w="156" w:type="pct"/>
            <w:shd w:val="clear" w:color="auto" w:fill="F2F2F2"/>
            <w:vAlign w:val="center"/>
          </w:tcPr>
          <w:p w14:paraId="426E7ABC" w14:textId="77777777" w:rsidR="00326948" w:rsidRPr="00326948" w:rsidRDefault="00326948" w:rsidP="00326948">
            <w:pPr>
              <w:spacing w:after="200"/>
              <w:ind w:left="0" w:right="11" w:hanging="6"/>
            </w:pPr>
          </w:p>
        </w:tc>
        <w:tc>
          <w:tcPr>
            <w:tcW w:w="156" w:type="pct"/>
            <w:shd w:val="clear" w:color="auto" w:fill="F2F2F2"/>
            <w:vAlign w:val="center"/>
          </w:tcPr>
          <w:p w14:paraId="236747F4" w14:textId="77777777" w:rsidR="00326948" w:rsidRPr="00326948" w:rsidRDefault="00326948" w:rsidP="00326948">
            <w:pPr>
              <w:spacing w:after="200"/>
              <w:ind w:left="0" w:right="11" w:hanging="6"/>
            </w:pPr>
          </w:p>
        </w:tc>
        <w:tc>
          <w:tcPr>
            <w:tcW w:w="156" w:type="pct"/>
            <w:shd w:val="clear" w:color="auto" w:fill="F2F2F2"/>
            <w:vAlign w:val="center"/>
          </w:tcPr>
          <w:p w14:paraId="4C402452" w14:textId="77777777" w:rsidR="00326948" w:rsidRPr="00326948" w:rsidRDefault="00326948" w:rsidP="00326948">
            <w:pPr>
              <w:spacing w:after="200"/>
              <w:ind w:left="0" w:right="11" w:hanging="6"/>
            </w:pPr>
          </w:p>
        </w:tc>
        <w:tc>
          <w:tcPr>
            <w:tcW w:w="156" w:type="pct"/>
            <w:shd w:val="clear" w:color="auto" w:fill="F2F2F2"/>
            <w:vAlign w:val="center"/>
          </w:tcPr>
          <w:p w14:paraId="53BE3EF8" w14:textId="77777777" w:rsidR="00326948" w:rsidRPr="00326948" w:rsidRDefault="00326948" w:rsidP="00326948">
            <w:pPr>
              <w:spacing w:after="200"/>
              <w:ind w:left="0" w:right="11" w:hanging="6"/>
            </w:pPr>
          </w:p>
        </w:tc>
        <w:tc>
          <w:tcPr>
            <w:tcW w:w="153" w:type="pct"/>
            <w:shd w:val="clear" w:color="auto" w:fill="F2F2F2"/>
            <w:vAlign w:val="center"/>
          </w:tcPr>
          <w:p w14:paraId="4482A07C" w14:textId="77777777" w:rsidR="00326948" w:rsidRPr="00326948" w:rsidRDefault="00326948" w:rsidP="00326948">
            <w:pPr>
              <w:spacing w:after="200"/>
              <w:ind w:left="0" w:right="11" w:hanging="6"/>
            </w:pPr>
          </w:p>
        </w:tc>
        <w:tc>
          <w:tcPr>
            <w:tcW w:w="156" w:type="pct"/>
            <w:shd w:val="clear" w:color="auto" w:fill="D9D9D9"/>
            <w:vAlign w:val="center"/>
          </w:tcPr>
          <w:p w14:paraId="6253A091" w14:textId="77777777" w:rsidR="00326948" w:rsidRPr="00326948" w:rsidRDefault="00326948" w:rsidP="00326948">
            <w:pPr>
              <w:spacing w:after="200"/>
              <w:ind w:left="0" w:right="11" w:hanging="6"/>
            </w:pPr>
          </w:p>
        </w:tc>
        <w:tc>
          <w:tcPr>
            <w:tcW w:w="156" w:type="pct"/>
            <w:shd w:val="clear" w:color="auto" w:fill="D9D9D9"/>
            <w:vAlign w:val="center"/>
          </w:tcPr>
          <w:p w14:paraId="3D43CD9E" w14:textId="77777777" w:rsidR="00326948" w:rsidRPr="00326948" w:rsidRDefault="00326948" w:rsidP="00326948">
            <w:pPr>
              <w:spacing w:after="200"/>
              <w:ind w:left="0" w:right="11" w:hanging="6"/>
            </w:pPr>
          </w:p>
        </w:tc>
        <w:tc>
          <w:tcPr>
            <w:tcW w:w="156" w:type="pct"/>
            <w:shd w:val="clear" w:color="auto" w:fill="D9D9D9"/>
            <w:vAlign w:val="center"/>
          </w:tcPr>
          <w:p w14:paraId="6D33F24C" w14:textId="77777777" w:rsidR="00326948" w:rsidRPr="00326948" w:rsidRDefault="00326948" w:rsidP="00326948">
            <w:pPr>
              <w:spacing w:after="200"/>
              <w:ind w:left="0" w:right="11" w:hanging="6"/>
            </w:pPr>
          </w:p>
        </w:tc>
        <w:tc>
          <w:tcPr>
            <w:tcW w:w="156" w:type="pct"/>
            <w:shd w:val="clear" w:color="auto" w:fill="D9D9D9"/>
            <w:vAlign w:val="center"/>
          </w:tcPr>
          <w:p w14:paraId="7CE34DE2" w14:textId="77777777" w:rsidR="00326948" w:rsidRPr="00326948" w:rsidRDefault="00326948" w:rsidP="00326948">
            <w:pPr>
              <w:spacing w:after="200"/>
              <w:ind w:left="0" w:right="11" w:hanging="6"/>
            </w:pPr>
          </w:p>
        </w:tc>
        <w:tc>
          <w:tcPr>
            <w:tcW w:w="156" w:type="pct"/>
            <w:shd w:val="clear" w:color="auto" w:fill="D9D9D9"/>
            <w:vAlign w:val="center"/>
          </w:tcPr>
          <w:p w14:paraId="372FD61B" w14:textId="77777777" w:rsidR="00326948" w:rsidRPr="00326948" w:rsidRDefault="00326948" w:rsidP="00326948">
            <w:pPr>
              <w:spacing w:after="200"/>
              <w:ind w:left="0" w:right="11" w:hanging="6"/>
            </w:pPr>
          </w:p>
        </w:tc>
        <w:tc>
          <w:tcPr>
            <w:tcW w:w="156" w:type="pct"/>
            <w:shd w:val="clear" w:color="auto" w:fill="D9D9D9"/>
            <w:vAlign w:val="center"/>
          </w:tcPr>
          <w:p w14:paraId="41359F27" w14:textId="77777777" w:rsidR="00326948" w:rsidRPr="00326948" w:rsidRDefault="00326948" w:rsidP="00326948">
            <w:pPr>
              <w:spacing w:after="200"/>
              <w:ind w:left="0" w:right="11" w:hanging="6"/>
            </w:pPr>
          </w:p>
        </w:tc>
        <w:tc>
          <w:tcPr>
            <w:tcW w:w="156" w:type="pct"/>
            <w:shd w:val="clear" w:color="auto" w:fill="D9D9D9"/>
            <w:vAlign w:val="center"/>
          </w:tcPr>
          <w:p w14:paraId="412770BD" w14:textId="77777777" w:rsidR="00326948" w:rsidRPr="00326948" w:rsidRDefault="00326948" w:rsidP="00326948">
            <w:pPr>
              <w:spacing w:after="200"/>
              <w:ind w:left="0" w:right="11" w:hanging="6"/>
            </w:pPr>
          </w:p>
        </w:tc>
        <w:tc>
          <w:tcPr>
            <w:tcW w:w="159" w:type="pct"/>
            <w:shd w:val="clear" w:color="auto" w:fill="D9D9D9"/>
            <w:vAlign w:val="center"/>
          </w:tcPr>
          <w:p w14:paraId="211CC6C6" w14:textId="77777777" w:rsidR="00326948" w:rsidRPr="00326948" w:rsidRDefault="00326948" w:rsidP="00326948">
            <w:pPr>
              <w:spacing w:after="200"/>
              <w:ind w:left="0" w:right="11" w:hanging="6"/>
            </w:pPr>
          </w:p>
        </w:tc>
        <w:tc>
          <w:tcPr>
            <w:tcW w:w="156" w:type="pct"/>
            <w:shd w:val="clear" w:color="auto" w:fill="BFBFBF"/>
            <w:vAlign w:val="center"/>
          </w:tcPr>
          <w:p w14:paraId="680251AD" w14:textId="77777777" w:rsidR="00326948" w:rsidRPr="00326948" w:rsidRDefault="00326948" w:rsidP="00326948">
            <w:pPr>
              <w:spacing w:after="200"/>
              <w:ind w:left="0" w:right="11" w:hanging="6"/>
            </w:pPr>
          </w:p>
        </w:tc>
        <w:tc>
          <w:tcPr>
            <w:tcW w:w="156" w:type="pct"/>
            <w:shd w:val="clear" w:color="auto" w:fill="BFBFBF"/>
            <w:vAlign w:val="center"/>
          </w:tcPr>
          <w:p w14:paraId="3C043915" w14:textId="77777777" w:rsidR="00326948" w:rsidRPr="00326948" w:rsidRDefault="00326948" w:rsidP="00326948">
            <w:pPr>
              <w:spacing w:after="200"/>
              <w:ind w:left="0" w:right="11" w:hanging="6"/>
            </w:pPr>
          </w:p>
        </w:tc>
        <w:tc>
          <w:tcPr>
            <w:tcW w:w="156" w:type="pct"/>
            <w:shd w:val="clear" w:color="auto" w:fill="BFBFBF"/>
            <w:vAlign w:val="center"/>
          </w:tcPr>
          <w:p w14:paraId="090EAF4D" w14:textId="77777777" w:rsidR="00326948" w:rsidRPr="00326948" w:rsidRDefault="00326948" w:rsidP="00326948">
            <w:pPr>
              <w:spacing w:after="200"/>
              <w:ind w:left="0" w:right="11" w:hanging="6"/>
            </w:pPr>
          </w:p>
        </w:tc>
        <w:tc>
          <w:tcPr>
            <w:tcW w:w="156" w:type="pct"/>
            <w:shd w:val="clear" w:color="auto" w:fill="BFBFBF"/>
            <w:vAlign w:val="center"/>
          </w:tcPr>
          <w:p w14:paraId="1367DA31" w14:textId="77777777" w:rsidR="00326948" w:rsidRPr="00326948" w:rsidRDefault="00326948" w:rsidP="00326948">
            <w:pPr>
              <w:spacing w:after="200"/>
              <w:ind w:left="0" w:right="11" w:hanging="6"/>
            </w:pPr>
          </w:p>
        </w:tc>
        <w:tc>
          <w:tcPr>
            <w:tcW w:w="156" w:type="pct"/>
            <w:shd w:val="clear" w:color="auto" w:fill="BFBFBF"/>
            <w:vAlign w:val="center"/>
          </w:tcPr>
          <w:p w14:paraId="122A4CA4" w14:textId="77777777" w:rsidR="00326948" w:rsidRPr="00326948" w:rsidRDefault="00326948" w:rsidP="00326948">
            <w:pPr>
              <w:spacing w:after="200"/>
              <w:ind w:left="0" w:right="11" w:hanging="6"/>
            </w:pPr>
          </w:p>
        </w:tc>
        <w:tc>
          <w:tcPr>
            <w:tcW w:w="156" w:type="pct"/>
            <w:shd w:val="clear" w:color="auto" w:fill="BFBFBF"/>
            <w:vAlign w:val="center"/>
          </w:tcPr>
          <w:p w14:paraId="7BCAE3F3" w14:textId="77777777" w:rsidR="00326948" w:rsidRPr="00326948" w:rsidRDefault="00326948" w:rsidP="00326948">
            <w:pPr>
              <w:spacing w:after="200"/>
              <w:ind w:left="0" w:right="11" w:hanging="6"/>
            </w:pPr>
          </w:p>
        </w:tc>
        <w:tc>
          <w:tcPr>
            <w:tcW w:w="156" w:type="pct"/>
            <w:shd w:val="clear" w:color="auto" w:fill="BFBFBF"/>
            <w:vAlign w:val="center"/>
          </w:tcPr>
          <w:p w14:paraId="3197E035" w14:textId="77777777" w:rsidR="00326948" w:rsidRPr="00326948" w:rsidRDefault="00326948" w:rsidP="00326948">
            <w:pPr>
              <w:spacing w:after="200"/>
              <w:ind w:left="0" w:right="11" w:hanging="6"/>
            </w:pPr>
          </w:p>
        </w:tc>
        <w:tc>
          <w:tcPr>
            <w:tcW w:w="157" w:type="pct"/>
            <w:shd w:val="clear" w:color="auto" w:fill="BFBFBF"/>
            <w:vAlign w:val="center"/>
          </w:tcPr>
          <w:p w14:paraId="2A811FB5" w14:textId="77777777" w:rsidR="00326948" w:rsidRPr="00326948" w:rsidRDefault="00326948" w:rsidP="00326948">
            <w:pPr>
              <w:spacing w:after="200"/>
              <w:ind w:left="0" w:right="11" w:hanging="6"/>
            </w:pPr>
          </w:p>
        </w:tc>
        <w:tc>
          <w:tcPr>
            <w:tcW w:w="156" w:type="pct"/>
            <w:shd w:val="clear" w:color="auto" w:fill="A6A6A6"/>
            <w:vAlign w:val="center"/>
          </w:tcPr>
          <w:p w14:paraId="36AA1D0D" w14:textId="77777777" w:rsidR="00326948" w:rsidRPr="00326948" w:rsidRDefault="00326948" w:rsidP="00326948">
            <w:pPr>
              <w:spacing w:after="200"/>
              <w:ind w:left="0" w:right="11" w:hanging="6"/>
            </w:pPr>
          </w:p>
        </w:tc>
        <w:tc>
          <w:tcPr>
            <w:tcW w:w="156" w:type="pct"/>
            <w:shd w:val="clear" w:color="auto" w:fill="A6A6A6"/>
            <w:vAlign w:val="center"/>
          </w:tcPr>
          <w:p w14:paraId="37293B56" w14:textId="77777777" w:rsidR="00326948" w:rsidRPr="00326948" w:rsidRDefault="00326948" w:rsidP="00326948">
            <w:pPr>
              <w:spacing w:after="200"/>
              <w:ind w:left="0" w:right="11" w:hanging="6"/>
            </w:pPr>
          </w:p>
        </w:tc>
        <w:tc>
          <w:tcPr>
            <w:tcW w:w="156" w:type="pct"/>
            <w:shd w:val="clear" w:color="auto" w:fill="A6A6A6"/>
            <w:vAlign w:val="center"/>
          </w:tcPr>
          <w:p w14:paraId="43D63440" w14:textId="77777777" w:rsidR="00326948" w:rsidRPr="00326948" w:rsidRDefault="00326948" w:rsidP="00326948">
            <w:pPr>
              <w:spacing w:after="200"/>
              <w:ind w:left="0" w:right="11" w:hanging="6"/>
            </w:pPr>
          </w:p>
        </w:tc>
        <w:tc>
          <w:tcPr>
            <w:tcW w:w="156" w:type="pct"/>
            <w:shd w:val="clear" w:color="auto" w:fill="A6A6A6"/>
            <w:vAlign w:val="center"/>
          </w:tcPr>
          <w:p w14:paraId="0B9F4535" w14:textId="77777777" w:rsidR="00326948" w:rsidRPr="00326948" w:rsidRDefault="00326948" w:rsidP="00326948">
            <w:pPr>
              <w:spacing w:after="200"/>
              <w:ind w:left="0" w:right="11" w:hanging="6"/>
            </w:pPr>
          </w:p>
        </w:tc>
        <w:tc>
          <w:tcPr>
            <w:tcW w:w="156" w:type="pct"/>
            <w:shd w:val="clear" w:color="auto" w:fill="A6A6A6"/>
            <w:vAlign w:val="center"/>
          </w:tcPr>
          <w:p w14:paraId="782EC071" w14:textId="77777777" w:rsidR="00326948" w:rsidRPr="00326948" w:rsidRDefault="00326948" w:rsidP="00326948">
            <w:pPr>
              <w:spacing w:after="200"/>
              <w:ind w:left="0" w:right="11" w:hanging="6"/>
            </w:pPr>
          </w:p>
        </w:tc>
        <w:tc>
          <w:tcPr>
            <w:tcW w:w="156" w:type="pct"/>
            <w:shd w:val="clear" w:color="auto" w:fill="A6A6A6"/>
            <w:vAlign w:val="center"/>
          </w:tcPr>
          <w:p w14:paraId="3499A61D" w14:textId="77777777" w:rsidR="00326948" w:rsidRPr="00326948" w:rsidRDefault="00326948" w:rsidP="00326948">
            <w:pPr>
              <w:spacing w:after="200"/>
              <w:ind w:left="0" w:right="11" w:hanging="6"/>
            </w:pPr>
          </w:p>
        </w:tc>
        <w:tc>
          <w:tcPr>
            <w:tcW w:w="156" w:type="pct"/>
            <w:shd w:val="clear" w:color="auto" w:fill="A6A6A6"/>
            <w:vAlign w:val="center"/>
          </w:tcPr>
          <w:p w14:paraId="05867224" w14:textId="77777777" w:rsidR="00326948" w:rsidRPr="00326948" w:rsidRDefault="00326948" w:rsidP="00326948">
            <w:pPr>
              <w:spacing w:after="200"/>
              <w:ind w:left="0" w:right="11" w:hanging="6"/>
            </w:pPr>
          </w:p>
        </w:tc>
        <w:tc>
          <w:tcPr>
            <w:tcW w:w="157" w:type="pct"/>
            <w:shd w:val="clear" w:color="auto" w:fill="A6A6A6"/>
            <w:vAlign w:val="center"/>
          </w:tcPr>
          <w:p w14:paraId="11D58D1F" w14:textId="77777777" w:rsidR="00326948" w:rsidRPr="00326948" w:rsidRDefault="00326948" w:rsidP="00326948">
            <w:pPr>
              <w:spacing w:after="200"/>
              <w:ind w:left="0" w:right="11" w:hanging="6"/>
            </w:pPr>
          </w:p>
        </w:tc>
      </w:tr>
    </w:tbl>
    <w:p w14:paraId="629536F3" w14:textId="77777777" w:rsidR="00326948" w:rsidRPr="00326948" w:rsidRDefault="00326948" w:rsidP="00326948">
      <w:pPr>
        <w:spacing w:after="200"/>
        <w:ind w:left="0" w:right="11" w:hanging="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93"/>
        <w:gridCol w:w="4835"/>
      </w:tblGrid>
      <w:tr w:rsidR="00326948" w:rsidRPr="00326948" w14:paraId="0D8D030C" w14:textId="77777777" w:rsidTr="00326948">
        <w:trPr>
          <w:trHeight w:val="432"/>
        </w:trPr>
        <w:tc>
          <w:tcPr>
            <w:tcW w:w="2489" w:type="pct"/>
            <w:vAlign w:val="center"/>
          </w:tcPr>
          <w:p w14:paraId="105FF337" w14:textId="470CE092" w:rsidR="00326948" w:rsidRPr="00326948" w:rsidRDefault="00326948" w:rsidP="00326948">
            <w:pPr>
              <w:spacing w:before="100" w:beforeAutospacing="1" w:after="100" w:afterAutospacing="1" w:line="240" w:lineRule="auto"/>
              <w:ind w:left="0" w:right="11" w:hanging="6"/>
              <w:contextualSpacing/>
              <w:jc w:val="center"/>
            </w:pPr>
            <w:r>
              <w:t>Source port</w:t>
            </w:r>
          </w:p>
        </w:tc>
        <w:tc>
          <w:tcPr>
            <w:tcW w:w="2511" w:type="pct"/>
            <w:vAlign w:val="center"/>
          </w:tcPr>
          <w:p w14:paraId="4C024139" w14:textId="10571745" w:rsidR="00326948" w:rsidRPr="00326948" w:rsidRDefault="00326948" w:rsidP="00326948">
            <w:pPr>
              <w:spacing w:before="100" w:beforeAutospacing="1" w:after="100" w:afterAutospacing="1" w:line="240" w:lineRule="auto"/>
              <w:ind w:left="0" w:right="11" w:hanging="6"/>
              <w:contextualSpacing/>
              <w:jc w:val="center"/>
            </w:pPr>
            <w:r>
              <w:t>Destination port</w:t>
            </w:r>
          </w:p>
        </w:tc>
      </w:tr>
      <w:tr w:rsidR="00326948" w:rsidRPr="00326948" w14:paraId="2E97CDFB" w14:textId="77777777" w:rsidTr="00326948">
        <w:trPr>
          <w:trHeight w:val="432"/>
        </w:trPr>
        <w:tc>
          <w:tcPr>
            <w:tcW w:w="2489" w:type="pct"/>
            <w:vAlign w:val="center"/>
          </w:tcPr>
          <w:p w14:paraId="39455818" w14:textId="031BF620" w:rsidR="00326948" w:rsidRDefault="00326948" w:rsidP="00326948">
            <w:pPr>
              <w:spacing w:before="100" w:beforeAutospacing="1" w:after="100" w:afterAutospacing="1" w:line="240" w:lineRule="auto"/>
              <w:ind w:left="0" w:right="11" w:hanging="6"/>
              <w:contextualSpacing/>
              <w:jc w:val="center"/>
            </w:pPr>
            <w:r>
              <w:t>UDP length</w:t>
            </w:r>
          </w:p>
        </w:tc>
        <w:tc>
          <w:tcPr>
            <w:tcW w:w="2511" w:type="pct"/>
            <w:vAlign w:val="center"/>
          </w:tcPr>
          <w:p w14:paraId="345150DC" w14:textId="622D5C88" w:rsidR="00326948" w:rsidRDefault="00326948" w:rsidP="00326948">
            <w:pPr>
              <w:spacing w:before="100" w:beforeAutospacing="1" w:after="100" w:afterAutospacing="1" w:line="240" w:lineRule="auto"/>
              <w:ind w:left="0" w:right="11" w:hanging="6"/>
              <w:contextualSpacing/>
              <w:jc w:val="center"/>
            </w:pPr>
            <w:r>
              <w:t>UDP checksum</w:t>
            </w:r>
          </w:p>
        </w:tc>
      </w:tr>
    </w:tbl>
    <w:p w14:paraId="4CC32504" w14:textId="0143B8A2" w:rsidR="008D156A" w:rsidRDefault="008D156A" w:rsidP="00326948">
      <w:pPr>
        <w:spacing w:after="200"/>
        <w:ind w:left="0" w:right="11" w:firstLine="0"/>
      </w:pPr>
    </w:p>
    <w:p w14:paraId="48A4636E" w14:textId="50BBEC3A" w:rsidR="008D156A" w:rsidRDefault="008D156A" w:rsidP="00C015A6">
      <w:pPr>
        <w:pStyle w:val="Paragrafoelenco"/>
        <w:numPr>
          <w:ilvl w:val="0"/>
          <w:numId w:val="14"/>
        </w:numPr>
        <w:spacing w:after="200"/>
        <w:ind w:right="11"/>
      </w:pPr>
      <w:r w:rsidRPr="008D156A">
        <w:t xml:space="preserve">Le </w:t>
      </w:r>
      <w:r w:rsidRPr="00BE15AA">
        <w:rPr>
          <w:b/>
          <w:bCs/>
        </w:rPr>
        <w:t>due porte</w:t>
      </w:r>
      <w:r w:rsidRPr="008D156A">
        <w:t xml:space="preserve"> servono per identificare i punti finali all’interno dei computer di origine e destinazione. Quando arriva un pacchetto UDP, il suo carico utile è consegnato al processo associato alla porta di destinazione.</w:t>
      </w:r>
      <w:r>
        <w:t xml:space="preserve"> Senza le porte, </w:t>
      </w:r>
      <w:r w:rsidR="009C2748">
        <w:t>il</w:t>
      </w:r>
      <w:r>
        <w:t xml:space="preserve"> </w:t>
      </w:r>
      <w:r w:rsidR="009C2748">
        <w:t>livello</w:t>
      </w:r>
      <w:r>
        <w:t xml:space="preserve"> trasporto non saprebbe cosa farsene del pacchetto. È utile notare che l’inclusione del campo source port è utile nel caso si debba inviare una risposta all’origine</w:t>
      </w:r>
      <w:r w:rsidR="00BE15AA">
        <w:t>;</w:t>
      </w:r>
    </w:p>
    <w:p w14:paraId="53861212" w14:textId="77777777" w:rsidR="00BE15AA" w:rsidRDefault="008D156A" w:rsidP="00C015A6">
      <w:pPr>
        <w:pStyle w:val="Paragrafoelenco"/>
        <w:numPr>
          <w:ilvl w:val="0"/>
          <w:numId w:val="14"/>
        </w:numPr>
        <w:spacing w:after="200"/>
        <w:ind w:right="11"/>
      </w:pPr>
      <w:r>
        <w:t xml:space="preserve">Il campo </w:t>
      </w:r>
      <w:r w:rsidRPr="00BE15AA">
        <w:rPr>
          <w:b/>
          <w:bCs/>
        </w:rPr>
        <w:t xml:space="preserve">UDP length </w:t>
      </w:r>
      <w:r>
        <w:t>include l’intestazione di 8 byte e i dati</w:t>
      </w:r>
      <w:r w:rsidR="00BE15AA">
        <w:t>;</w:t>
      </w:r>
    </w:p>
    <w:p w14:paraId="15A7E948" w14:textId="35F7CA26" w:rsidR="008D156A" w:rsidRDefault="008D156A" w:rsidP="00C015A6">
      <w:pPr>
        <w:pStyle w:val="Paragrafoelenco"/>
        <w:numPr>
          <w:ilvl w:val="0"/>
          <w:numId w:val="14"/>
        </w:numPr>
        <w:spacing w:after="200"/>
        <w:ind w:right="11"/>
      </w:pPr>
      <w:r w:rsidRPr="00BE15AA">
        <w:rPr>
          <w:b/>
          <w:bCs/>
        </w:rPr>
        <w:t xml:space="preserve">UDP checksum </w:t>
      </w:r>
      <w:r w:rsidR="00464633">
        <w:t>è utilizzato per verificare l’integrità dei dati. È</w:t>
      </w:r>
      <w:r>
        <w:t xml:space="preserve"> facoltativo, anche se disattivarlo è insensato</w:t>
      </w:r>
      <w:r w:rsidR="00BE15AA">
        <w:t xml:space="preserve"> a meno che la qualità dei dati non sia importante (per esempio nel caso di voce digitaliz</w:t>
      </w:r>
      <w:r w:rsidR="00736ED4">
        <w:t>z</w:t>
      </w:r>
      <w:r w:rsidR="00BE15AA">
        <w:t>ata).</w:t>
      </w:r>
    </w:p>
    <w:p w14:paraId="591914E7" w14:textId="2C8FA314" w:rsidR="00BE15AA" w:rsidRDefault="00BE15AA" w:rsidP="008D156A">
      <w:pPr>
        <w:spacing w:after="200"/>
        <w:ind w:left="0" w:right="11" w:hanging="6"/>
      </w:pPr>
      <w:r w:rsidRPr="00BE15AA">
        <w:t>Il protocollo non si occupa del controllo di flusso, del controllo degli errori o della ritrasmissione dopo la ricezione di un segmento errato</w:t>
      </w:r>
      <w:r w:rsidR="00EE645F">
        <w:t>. Questi compiti sono invece lasciati ai processi utente.</w:t>
      </w:r>
    </w:p>
    <w:p w14:paraId="1D6FFC2D" w14:textId="21127FBB" w:rsidR="00336317" w:rsidRDefault="00595A6B" w:rsidP="008D156A">
      <w:pPr>
        <w:spacing w:after="200"/>
        <w:ind w:left="0" w:right="11" w:hanging="6"/>
      </w:pPr>
      <w:r>
        <w:t>Un’altra funzionalità importante</w:t>
      </w:r>
      <w:r w:rsidR="00F6265B">
        <w:t xml:space="preserve"> di UDP </w:t>
      </w:r>
      <w:r>
        <w:t xml:space="preserve">è il </w:t>
      </w:r>
      <w:r w:rsidR="00F6265B">
        <w:rPr>
          <w:b/>
          <w:bCs/>
        </w:rPr>
        <w:t xml:space="preserve">multiplexing </w:t>
      </w:r>
      <w:r w:rsidR="00F6265B">
        <w:t>di più processi utilizzando le porte</w:t>
      </w:r>
      <w:r w:rsidR="00336317">
        <w:t xml:space="preserve">, ovvero la trasmissione (praticamente simultanea) di due o più messaggi </w:t>
      </w:r>
      <w:r w:rsidR="00207A7F">
        <w:t xml:space="preserve">da parte di due o più processi </w:t>
      </w:r>
      <w:r w:rsidR="00336317">
        <w:t>attraverso la stessa linea.</w:t>
      </w:r>
    </w:p>
    <w:p w14:paraId="0E931B9B" w14:textId="5EF2CB1C" w:rsidR="00F6265B" w:rsidRPr="008D156A" w:rsidRDefault="00336317" w:rsidP="00336317">
      <w:pPr>
        <w:spacing w:after="160" w:line="259" w:lineRule="auto"/>
        <w:ind w:left="0" w:firstLine="0"/>
        <w:jc w:val="left"/>
      </w:pPr>
      <w:r>
        <w:br w:type="page"/>
      </w:r>
    </w:p>
    <w:p w14:paraId="0DD07505" w14:textId="33DD0BF1" w:rsidR="00487681" w:rsidRDefault="00487681" w:rsidP="00C015A6">
      <w:pPr>
        <w:pStyle w:val="Titolo2"/>
        <w:numPr>
          <w:ilvl w:val="1"/>
          <w:numId w:val="23"/>
        </w:numPr>
        <w:spacing w:after="121"/>
        <w:ind w:left="709" w:hanging="709"/>
      </w:pPr>
      <w:bookmarkStart w:id="89" w:name="_Toc28683373"/>
      <w:r>
        <w:lastRenderedPageBreak/>
        <w:t>TCP</w:t>
      </w:r>
      <w:bookmarkEnd w:id="89"/>
    </w:p>
    <w:p w14:paraId="13AFCB56" w14:textId="7B82CC01" w:rsidR="00B703C3" w:rsidRPr="00B703C3" w:rsidRDefault="00B703C3" w:rsidP="00FF1588">
      <w:pPr>
        <w:spacing w:after="200"/>
        <w:ind w:left="708" w:right="11" w:hanging="6"/>
        <w:rPr>
          <w:i/>
          <w:iCs/>
        </w:rPr>
      </w:pPr>
      <w:r w:rsidRPr="00B703C3">
        <w:rPr>
          <w:i/>
          <w:iCs/>
        </w:rPr>
        <w:t>Il TCP è un argomento abbastanza profondo e complicato e quindi, come anticipato, questo argomento è uno di quelli trattati in maniera semplificata.</w:t>
      </w:r>
    </w:p>
    <w:p w14:paraId="33A56666" w14:textId="39552D18" w:rsidR="004D5E64" w:rsidRDefault="00336317" w:rsidP="004D5E64">
      <w:pPr>
        <w:spacing w:after="200"/>
        <w:ind w:left="0" w:right="11" w:hanging="6"/>
      </w:pPr>
      <w:r w:rsidRPr="00336317">
        <w:rPr>
          <w:b/>
          <w:bCs/>
        </w:rPr>
        <w:t>TCP</w:t>
      </w:r>
      <w:r>
        <w:t xml:space="preserve"> (</w:t>
      </w:r>
      <w:r w:rsidRPr="00336317">
        <w:rPr>
          <w:b/>
          <w:bCs/>
        </w:rPr>
        <w:t>Transmission Control Protocol</w:t>
      </w:r>
      <w:r>
        <w:t xml:space="preserve">, ovvero protocollo di controllo della trasmissione) </w:t>
      </w:r>
      <w:r w:rsidR="00D85C60">
        <w:t xml:space="preserve">è un protocollo </w:t>
      </w:r>
      <w:r w:rsidR="00CD5B44">
        <w:t xml:space="preserve">full-duplex </w:t>
      </w:r>
      <w:r w:rsidR="00D85C60">
        <w:t>con connession</w:t>
      </w:r>
      <w:r w:rsidR="00AA7BAD">
        <w:t>e</w:t>
      </w:r>
      <w:r w:rsidR="00102CF9">
        <w:t>.</w:t>
      </w:r>
      <w:r w:rsidR="00D85C60">
        <w:t xml:space="preserve"> Affidabile e di applicabilità generale, è progettato per adattarsi dinamicamente alle peculiarità delle diverse reti che compongono Internet, contribuendo ad isolare le applicazioni dai dettagli di networking.</w:t>
      </w:r>
    </w:p>
    <w:p w14:paraId="690399C3" w14:textId="19F1277A" w:rsidR="00514CBF" w:rsidRDefault="00514CBF" w:rsidP="004D5E64">
      <w:pPr>
        <w:spacing w:after="200"/>
        <w:ind w:left="0" w:right="11" w:hanging="6"/>
      </w:pPr>
      <w:r>
        <w:t>In una connessione TCP, ogni byte ha un proprio numero di sequenza a 32 bit. Questa è una funzionalità vitale di TCP.</w:t>
      </w:r>
    </w:p>
    <w:p w14:paraId="52887D95" w14:textId="4331131E" w:rsidR="00D85C60" w:rsidRDefault="0053208A" w:rsidP="004D5E64">
      <w:pPr>
        <w:spacing w:after="200"/>
        <w:ind w:left="0" w:right="11" w:hanging="6"/>
      </w:pPr>
      <w:r>
        <w:rPr>
          <w:noProof/>
        </w:rPr>
        <mc:AlternateContent>
          <mc:Choice Requires="wps">
            <w:drawing>
              <wp:anchor distT="45720" distB="45720" distL="114300" distR="114300" simplePos="0" relativeHeight="251686912" behindDoc="0" locked="0" layoutInCell="1" allowOverlap="1" wp14:anchorId="61A392EE" wp14:editId="4CB73ADE">
                <wp:simplePos x="0" y="0"/>
                <wp:positionH relativeFrom="margin">
                  <wp:align>center</wp:align>
                </wp:positionH>
                <wp:positionV relativeFrom="paragraph">
                  <wp:posOffset>1591945</wp:posOffset>
                </wp:positionV>
                <wp:extent cx="581025" cy="266700"/>
                <wp:effectExtent l="0" t="0" r="9525" b="0"/>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6A03BB85" w14:textId="77777777" w:rsidR="009C166F" w:rsidRDefault="009C166F" w:rsidP="0053208A">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392EE" id="_x0000_s1033" type="#_x0000_t202" style="position:absolute;left:0;text-align:left;margin-left:0;margin-top:125.35pt;width:45.75pt;height:21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" stroked="f">
                <v:textbox>
                  <w:txbxContent>
                    <w:p w14:paraId="6A03BB85" w14:textId="77777777" w:rsidR="009C166F" w:rsidRDefault="009C166F" w:rsidP="0053208A">
                      <w:pPr>
                        <w:ind w:left="0" w:firstLine="0"/>
                      </w:pPr>
                      <w:r>
                        <w:t>32 bit</w:t>
                      </w:r>
                    </w:p>
                  </w:txbxContent>
                </v:textbox>
                <w10:wrap type="square" anchorx="margin"/>
              </v:shape>
            </w:pict>
          </mc:Fallback>
        </mc:AlternateContent>
      </w:r>
      <w:r w:rsidR="0090553D" w:rsidRPr="0090553D">
        <w:t>Ogni computer che supporta TCP dispone di un’</w:t>
      </w:r>
      <w:r w:rsidR="0090553D" w:rsidRPr="0090553D">
        <w:rPr>
          <w:b/>
          <w:bCs/>
        </w:rPr>
        <w:t>entità di trasporto TCP</w:t>
      </w:r>
      <w:r w:rsidR="0090553D" w:rsidRPr="0090553D">
        <w:t>, che può essere una procedura di libreria, un processo utente o una parte del kernel, ma in tutti i casi gestisce i flussi TCP e le interfacce verso lo strato IP.</w:t>
      </w:r>
      <w:r w:rsidR="0090553D">
        <w:t xml:space="preserve"> </w:t>
      </w:r>
      <w:r w:rsidR="004D5E64" w:rsidRPr="004D5E64">
        <w:t>Le entità TCP di invio e ricezione</w:t>
      </w:r>
      <w:r w:rsidR="0046745D">
        <w:t xml:space="preserve"> frazionano i dati in blocchi, detti</w:t>
      </w:r>
      <w:r w:rsidR="004D5E64" w:rsidRPr="004D5E64">
        <w:t xml:space="preserve"> segmenti.</w:t>
      </w:r>
      <w:r w:rsidR="004D5E64">
        <w:t xml:space="preserve"> Un </w:t>
      </w:r>
      <w:r w:rsidR="004D5E64">
        <w:rPr>
          <w:b/>
          <w:bCs/>
        </w:rPr>
        <w:t>segmento TCP</w:t>
      </w:r>
      <w:r w:rsidR="004D5E64">
        <w:t xml:space="preserve"> consiste di un’intestazione fissa di 20 byte (più una parte facoltativa) seguita da 0 o più byte di dati</w:t>
      </w:r>
      <w:r w:rsidR="0046745D">
        <w:t>, ed è il software TCP a decidere la dimensione dei segmenti.</w:t>
      </w:r>
      <w:r w:rsidR="00F52A2E">
        <w:t xml:space="preserve"> Tuttavia, ogni rete ha una </w:t>
      </w:r>
      <w:r w:rsidR="00F52A2E" w:rsidRPr="00F52A2E">
        <w:rPr>
          <w:b/>
          <w:bCs/>
        </w:rPr>
        <w:t>MTU</w:t>
      </w:r>
      <w:r w:rsidR="00F52A2E">
        <w:t xml:space="preserve"> (</w:t>
      </w:r>
      <w:r w:rsidR="00F52A2E" w:rsidRPr="00F52A2E">
        <w:rPr>
          <w:b/>
          <w:bCs/>
        </w:rPr>
        <w:t>Maximum Transfer Unit</w:t>
      </w:r>
      <w:r w:rsidR="00F52A2E">
        <w:t>, ovvero unità di trasferimento massima) e ogni segmento deve essere contenuto nella MTU, generalmente 1500 byte.</w:t>
      </w:r>
    </w:p>
    <w:p w14:paraId="3638FB8C" w14:textId="17B98507" w:rsidR="007C32B4" w:rsidRPr="007C32B4" w:rsidRDefault="0053208A" w:rsidP="007C32B4">
      <w:pPr>
        <w:spacing w:after="200"/>
        <w:ind w:left="0" w:right="11" w:hanging="6"/>
      </w:pPr>
      <w:r w:rsidRPr="00BD7BD4">
        <w:rPr>
          <w:noProof/>
        </w:rPr>
        <mc:AlternateContent>
          <mc:Choice Requires="wps">
            <w:drawing>
              <wp:anchor distT="0" distB="0" distL="114300" distR="114300" simplePos="0" relativeHeight="251684864" behindDoc="0" locked="0" layoutInCell="1" allowOverlap="1" wp14:anchorId="394FCFC4" wp14:editId="45E25BDC">
                <wp:simplePos x="0" y="0"/>
                <wp:positionH relativeFrom="column">
                  <wp:posOffset>0</wp:posOffset>
                </wp:positionH>
                <wp:positionV relativeFrom="paragraph">
                  <wp:posOffset>76200</wp:posOffset>
                </wp:positionV>
                <wp:extent cx="6126480" cy="0"/>
                <wp:effectExtent l="38100" t="76200" r="26670" b="95250"/>
                <wp:wrapNone/>
                <wp:docPr id="4" name="Connettore 2 4"/>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31FC41DF" id="_x0000_t32" coordsize="21600,21600" o:spt="32" o:oned="t" path="m,l21600,21600e" filled="f">
                <v:path arrowok="t" fillok="f" o:connecttype="none"/>
                <o:lock v:ext="edit" shapetype="t"/>
              </v:shapetype>
              <v:shape id="Connettore 2 4" o:spid="_x0000_s1026" type="#_x0000_t32" style="position:absolute;margin-left:0;margin-top:6pt;width:482.4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" strokecolor="windowText" strokeweight=".5pt">
                <v:stroke startarrow="block" endarrow="block" joinstyle="miter"/>
              </v:shape>
            </w:pict>
          </mc:Fallback>
        </mc:AlternateContent>
      </w: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7C32B4" w14:paraId="230D1AC1" w14:textId="77777777" w:rsidTr="007C32B4">
        <w:trPr>
          <w:trHeight w:val="432"/>
        </w:trPr>
        <w:tc>
          <w:tcPr>
            <w:tcW w:w="156" w:type="pct"/>
            <w:shd w:val="clear" w:color="auto" w:fill="F2F2F2"/>
            <w:vAlign w:val="center"/>
          </w:tcPr>
          <w:p w14:paraId="4316EB46" w14:textId="77777777" w:rsidR="007C32B4" w:rsidRPr="007C32B4" w:rsidRDefault="007C32B4" w:rsidP="007C32B4">
            <w:pPr>
              <w:spacing w:after="200"/>
              <w:ind w:left="0" w:right="11" w:hanging="6"/>
            </w:pPr>
          </w:p>
        </w:tc>
        <w:tc>
          <w:tcPr>
            <w:tcW w:w="156" w:type="pct"/>
            <w:shd w:val="clear" w:color="auto" w:fill="F2F2F2"/>
            <w:vAlign w:val="center"/>
          </w:tcPr>
          <w:p w14:paraId="614CA5DC" w14:textId="77777777" w:rsidR="007C32B4" w:rsidRPr="007C32B4" w:rsidRDefault="007C32B4" w:rsidP="007C32B4">
            <w:pPr>
              <w:spacing w:after="200"/>
              <w:ind w:left="0" w:right="11" w:hanging="6"/>
            </w:pPr>
          </w:p>
        </w:tc>
        <w:tc>
          <w:tcPr>
            <w:tcW w:w="156" w:type="pct"/>
            <w:shd w:val="clear" w:color="auto" w:fill="F2F2F2"/>
            <w:vAlign w:val="center"/>
          </w:tcPr>
          <w:p w14:paraId="5483C30F" w14:textId="77777777" w:rsidR="007C32B4" w:rsidRPr="007C32B4" w:rsidRDefault="007C32B4" w:rsidP="007C32B4">
            <w:pPr>
              <w:spacing w:after="200"/>
              <w:ind w:left="0" w:right="11" w:hanging="6"/>
            </w:pPr>
          </w:p>
        </w:tc>
        <w:tc>
          <w:tcPr>
            <w:tcW w:w="156" w:type="pct"/>
            <w:shd w:val="clear" w:color="auto" w:fill="F2F2F2"/>
            <w:vAlign w:val="center"/>
          </w:tcPr>
          <w:p w14:paraId="5DDF03FE" w14:textId="77777777" w:rsidR="007C32B4" w:rsidRPr="007C32B4" w:rsidRDefault="007C32B4" w:rsidP="007C32B4">
            <w:pPr>
              <w:spacing w:after="200"/>
              <w:ind w:left="0" w:right="11" w:hanging="6"/>
            </w:pPr>
          </w:p>
        </w:tc>
        <w:tc>
          <w:tcPr>
            <w:tcW w:w="156" w:type="pct"/>
            <w:shd w:val="clear" w:color="auto" w:fill="F2F2F2"/>
            <w:vAlign w:val="center"/>
          </w:tcPr>
          <w:p w14:paraId="4FA9168B" w14:textId="77777777" w:rsidR="007C32B4" w:rsidRPr="007C32B4" w:rsidRDefault="007C32B4" w:rsidP="007C32B4">
            <w:pPr>
              <w:spacing w:after="200"/>
              <w:ind w:left="0" w:right="11" w:hanging="6"/>
            </w:pPr>
          </w:p>
        </w:tc>
        <w:tc>
          <w:tcPr>
            <w:tcW w:w="156" w:type="pct"/>
            <w:shd w:val="clear" w:color="auto" w:fill="F2F2F2"/>
            <w:vAlign w:val="center"/>
          </w:tcPr>
          <w:p w14:paraId="24D2A239" w14:textId="77777777" w:rsidR="007C32B4" w:rsidRPr="007C32B4" w:rsidRDefault="007C32B4" w:rsidP="007C32B4">
            <w:pPr>
              <w:spacing w:after="200"/>
              <w:ind w:left="0" w:right="11" w:hanging="6"/>
            </w:pPr>
          </w:p>
        </w:tc>
        <w:tc>
          <w:tcPr>
            <w:tcW w:w="156" w:type="pct"/>
            <w:shd w:val="clear" w:color="auto" w:fill="F2F2F2"/>
            <w:vAlign w:val="center"/>
          </w:tcPr>
          <w:p w14:paraId="3FA62260" w14:textId="77777777" w:rsidR="007C32B4" w:rsidRPr="007C32B4" w:rsidRDefault="007C32B4" w:rsidP="007C32B4">
            <w:pPr>
              <w:spacing w:after="200"/>
              <w:ind w:left="0" w:right="11" w:hanging="6"/>
            </w:pPr>
          </w:p>
        </w:tc>
        <w:tc>
          <w:tcPr>
            <w:tcW w:w="153" w:type="pct"/>
            <w:shd w:val="clear" w:color="auto" w:fill="F2F2F2"/>
            <w:vAlign w:val="center"/>
          </w:tcPr>
          <w:p w14:paraId="63818328" w14:textId="77777777" w:rsidR="007C32B4" w:rsidRPr="007C32B4" w:rsidRDefault="007C32B4" w:rsidP="007C32B4">
            <w:pPr>
              <w:spacing w:after="200"/>
              <w:ind w:left="0" w:right="11" w:hanging="6"/>
            </w:pPr>
          </w:p>
        </w:tc>
        <w:tc>
          <w:tcPr>
            <w:tcW w:w="156" w:type="pct"/>
            <w:shd w:val="clear" w:color="auto" w:fill="D9D9D9"/>
            <w:vAlign w:val="center"/>
          </w:tcPr>
          <w:p w14:paraId="7A917DE7" w14:textId="77777777" w:rsidR="007C32B4" w:rsidRPr="007C32B4" w:rsidRDefault="007C32B4" w:rsidP="007C32B4">
            <w:pPr>
              <w:spacing w:after="200"/>
              <w:ind w:left="0" w:right="11" w:hanging="6"/>
            </w:pPr>
          </w:p>
        </w:tc>
        <w:tc>
          <w:tcPr>
            <w:tcW w:w="156" w:type="pct"/>
            <w:shd w:val="clear" w:color="auto" w:fill="D9D9D9"/>
            <w:vAlign w:val="center"/>
          </w:tcPr>
          <w:p w14:paraId="3A980818" w14:textId="77777777" w:rsidR="007C32B4" w:rsidRPr="007C32B4" w:rsidRDefault="007C32B4" w:rsidP="007C32B4">
            <w:pPr>
              <w:spacing w:after="200"/>
              <w:ind w:left="0" w:right="11" w:hanging="6"/>
            </w:pPr>
          </w:p>
        </w:tc>
        <w:tc>
          <w:tcPr>
            <w:tcW w:w="156" w:type="pct"/>
            <w:shd w:val="clear" w:color="auto" w:fill="D9D9D9"/>
            <w:vAlign w:val="center"/>
          </w:tcPr>
          <w:p w14:paraId="757B6040" w14:textId="77777777" w:rsidR="007C32B4" w:rsidRPr="007C32B4" w:rsidRDefault="007C32B4" w:rsidP="007C32B4">
            <w:pPr>
              <w:spacing w:after="200"/>
              <w:ind w:left="0" w:right="11" w:hanging="6"/>
            </w:pPr>
          </w:p>
        </w:tc>
        <w:tc>
          <w:tcPr>
            <w:tcW w:w="156" w:type="pct"/>
            <w:shd w:val="clear" w:color="auto" w:fill="D9D9D9"/>
            <w:vAlign w:val="center"/>
          </w:tcPr>
          <w:p w14:paraId="192867CC" w14:textId="77777777" w:rsidR="007C32B4" w:rsidRPr="007C32B4" w:rsidRDefault="007C32B4" w:rsidP="007C32B4">
            <w:pPr>
              <w:spacing w:after="200"/>
              <w:ind w:left="0" w:right="11" w:hanging="6"/>
            </w:pPr>
          </w:p>
        </w:tc>
        <w:tc>
          <w:tcPr>
            <w:tcW w:w="156" w:type="pct"/>
            <w:shd w:val="clear" w:color="auto" w:fill="D9D9D9"/>
            <w:vAlign w:val="center"/>
          </w:tcPr>
          <w:p w14:paraId="3E22A9FE" w14:textId="77777777" w:rsidR="007C32B4" w:rsidRPr="007C32B4" w:rsidRDefault="007C32B4" w:rsidP="007C32B4">
            <w:pPr>
              <w:spacing w:after="200"/>
              <w:ind w:left="0" w:right="11" w:hanging="6"/>
            </w:pPr>
          </w:p>
        </w:tc>
        <w:tc>
          <w:tcPr>
            <w:tcW w:w="156" w:type="pct"/>
            <w:shd w:val="clear" w:color="auto" w:fill="D9D9D9"/>
            <w:vAlign w:val="center"/>
          </w:tcPr>
          <w:p w14:paraId="52E0478B" w14:textId="77777777" w:rsidR="007C32B4" w:rsidRPr="007C32B4" w:rsidRDefault="007C32B4" w:rsidP="007C32B4">
            <w:pPr>
              <w:spacing w:after="200"/>
              <w:ind w:left="0" w:right="11" w:hanging="6"/>
            </w:pPr>
          </w:p>
        </w:tc>
        <w:tc>
          <w:tcPr>
            <w:tcW w:w="156" w:type="pct"/>
            <w:shd w:val="clear" w:color="auto" w:fill="D9D9D9"/>
            <w:vAlign w:val="center"/>
          </w:tcPr>
          <w:p w14:paraId="01258A46" w14:textId="77777777" w:rsidR="007C32B4" w:rsidRPr="007C32B4" w:rsidRDefault="007C32B4" w:rsidP="007C32B4">
            <w:pPr>
              <w:spacing w:after="200"/>
              <w:ind w:left="0" w:right="11" w:hanging="6"/>
            </w:pPr>
          </w:p>
        </w:tc>
        <w:tc>
          <w:tcPr>
            <w:tcW w:w="159" w:type="pct"/>
            <w:shd w:val="clear" w:color="auto" w:fill="D9D9D9"/>
            <w:vAlign w:val="center"/>
          </w:tcPr>
          <w:p w14:paraId="18364CB0" w14:textId="77777777" w:rsidR="007C32B4" w:rsidRPr="007C32B4" w:rsidRDefault="007C32B4" w:rsidP="007C32B4">
            <w:pPr>
              <w:spacing w:after="200"/>
              <w:ind w:left="0" w:right="11" w:hanging="6"/>
            </w:pPr>
          </w:p>
        </w:tc>
        <w:tc>
          <w:tcPr>
            <w:tcW w:w="156" w:type="pct"/>
            <w:shd w:val="clear" w:color="auto" w:fill="BFBFBF"/>
            <w:vAlign w:val="center"/>
          </w:tcPr>
          <w:p w14:paraId="7628CAAF" w14:textId="77777777" w:rsidR="007C32B4" w:rsidRPr="007C32B4" w:rsidRDefault="007C32B4" w:rsidP="007C32B4">
            <w:pPr>
              <w:spacing w:after="200"/>
              <w:ind w:left="0" w:right="11" w:hanging="6"/>
            </w:pPr>
          </w:p>
        </w:tc>
        <w:tc>
          <w:tcPr>
            <w:tcW w:w="156" w:type="pct"/>
            <w:shd w:val="clear" w:color="auto" w:fill="BFBFBF"/>
            <w:vAlign w:val="center"/>
          </w:tcPr>
          <w:p w14:paraId="15F4A39C" w14:textId="77777777" w:rsidR="007C32B4" w:rsidRPr="007C32B4" w:rsidRDefault="007C32B4" w:rsidP="007C32B4">
            <w:pPr>
              <w:spacing w:after="200"/>
              <w:ind w:left="0" w:right="11" w:hanging="6"/>
            </w:pPr>
          </w:p>
        </w:tc>
        <w:tc>
          <w:tcPr>
            <w:tcW w:w="156" w:type="pct"/>
            <w:shd w:val="clear" w:color="auto" w:fill="BFBFBF"/>
            <w:vAlign w:val="center"/>
          </w:tcPr>
          <w:p w14:paraId="6535557C" w14:textId="77777777" w:rsidR="007C32B4" w:rsidRPr="007C32B4" w:rsidRDefault="007C32B4" w:rsidP="007C32B4">
            <w:pPr>
              <w:spacing w:after="200"/>
              <w:ind w:left="0" w:right="11" w:hanging="6"/>
            </w:pPr>
          </w:p>
        </w:tc>
        <w:tc>
          <w:tcPr>
            <w:tcW w:w="156" w:type="pct"/>
            <w:shd w:val="clear" w:color="auto" w:fill="BFBFBF"/>
            <w:vAlign w:val="center"/>
          </w:tcPr>
          <w:p w14:paraId="4A1D70A1" w14:textId="77777777" w:rsidR="007C32B4" w:rsidRPr="007C32B4" w:rsidRDefault="007C32B4" w:rsidP="007C32B4">
            <w:pPr>
              <w:spacing w:after="200"/>
              <w:ind w:left="0" w:right="11" w:hanging="6"/>
            </w:pPr>
          </w:p>
        </w:tc>
        <w:tc>
          <w:tcPr>
            <w:tcW w:w="156" w:type="pct"/>
            <w:shd w:val="clear" w:color="auto" w:fill="BFBFBF"/>
            <w:vAlign w:val="center"/>
          </w:tcPr>
          <w:p w14:paraId="6676B09F" w14:textId="77777777" w:rsidR="007C32B4" w:rsidRPr="007C32B4" w:rsidRDefault="007C32B4" w:rsidP="007C32B4">
            <w:pPr>
              <w:spacing w:after="200"/>
              <w:ind w:left="0" w:right="11" w:hanging="6"/>
            </w:pPr>
          </w:p>
        </w:tc>
        <w:tc>
          <w:tcPr>
            <w:tcW w:w="156" w:type="pct"/>
            <w:shd w:val="clear" w:color="auto" w:fill="BFBFBF"/>
            <w:vAlign w:val="center"/>
          </w:tcPr>
          <w:p w14:paraId="72629F52" w14:textId="77777777" w:rsidR="007C32B4" w:rsidRPr="007C32B4" w:rsidRDefault="007C32B4" w:rsidP="007C32B4">
            <w:pPr>
              <w:spacing w:after="200"/>
              <w:ind w:left="0" w:right="11" w:hanging="6"/>
            </w:pPr>
          </w:p>
        </w:tc>
        <w:tc>
          <w:tcPr>
            <w:tcW w:w="156" w:type="pct"/>
            <w:shd w:val="clear" w:color="auto" w:fill="BFBFBF"/>
            <w:vAlign w:val="center"/>
          </w:tcPr>
          <w:p w14:paraId="4C870BA4" w14:textId="77777777" w:rsidR="007C32B4" w:rsidRPr="007C32B4" w:rsidRDefault="007C32B4" w:rsidP="007C32B4">
            <w:pPr>
              <w:spacing w:after="200"/>
              <w:ind w:left="0" w:right="11" w:hanging="6"/>
            </w:pPr>
          </w:p>
        </w:tc>
        <w:tc>
          <w:tcPr>
            <w:tcW w:w="157" w:type="pct"/>
            <w:shd w:val="clear" w:color="auto" w:fill="BFBFBF"/>
            <w:vAlign w:val="center"/>
          </w:tcPr>
          <w:p w14:paraId="73D68058" w14:textId="77777777" w:rsidR="007C32B4" w:rsidRPr="007C32B4" w:rsidRDefault="007C32B4" w:rsidP="007C32B4">
            <w:pPr>
              <w:spacing w:after="200"/>
              <w:ind w:left="0" w:right="11" w:hanging="6"/>
            </w:pPr>
          </w:p>
        </w:tc>
        <w:tc>
          <w:tcPr>
            <w:tcW w:w="156" w:type="pct"/>
            <w:shd w:val="clear" w:color="auto" w:fill="A6A6A6"/>
            <w:vAlign w:val="center"/>
          </w:tcPr>
          <w:p w14:paraId="0706B425" w14:textId="77777777" w:rsidR="007C32B4" w:rsidRPr="007C32B4" w:rsidRDefault="007C32B4" w:rsidP="007C32B4">
            <w:pPr>
              <w:spacing w:after="200"/>
              <w:ind w:left="0" w:right="11" w:hanging="6"/>
            </w:pPr>
          </w:p>
        </w:tc>
        <w:tc>
          <w:tcPr>
            <w:tcW w:w="156" w:type="pct"/>
            <w:shd w:val="clear" w:color="auto" w:fill="A6A6A6"/>
            <w:vAlign w:val="center"/>
          </w:tcPr>
          <w:p w14:paraId="2739B2CE" w14:textId="77777777" w:rsidR="007C32B4" w:rsidRPr="007C32B4" w:rsidRDefault="007C32B4" w:rsidP="007C32B4">
            <w:pPr>
              <w:spacing w:after="200"/>
              <w:ind w:left="0" w:right="11" w:hanging="6"/>
            </w:pPr>
          </w:p>
        </w:tc>
        <w:tc>
          <w:tcPr>
            <w:tcW w:w="156" w:type="pct"/>
            <w:shd w:val="clear" w:color="auto" w:fill="A6A6A6"/>
            <w:vAlign w:val="center"/>
          </w:tcPr>
          <w:p w14:paraId="6B8D47A0" w14:textId="77777777" w:rsidR="007C32B4" w:rsidRPr="007C32B4" w:rsidRDefault="007C32B4" w:rsidP="007C32B4">
            <w:pPr>
              <w:spacing w:after="200"/>
              <w:ind w:left="0" w:right="11" w:hanging="6"/>
            </w:pPr>
          </w:p>
        </w:tc>
        <w:tc>
          <w:tcPr>
            <w:tcW w:w="156" w:type="pct"/>
            <w:shd w:val="clear" w:color="auto" w:fill="A6A6A6"/>
            <w:vAlign w:val="center"/>
          </w:tcPr>
          <w:p w14:paraId="2601A735" w14:textId="77777777" w:rsidR="007C32B4" w:rsidRPr="007C32B4" w:rsidRDefault="007C32B4" w:rsidP="007C32B4">
            <w:pPr>
              <w:spacing w:after="200"/>
              <w:ind w:left="0" w:right="11" w:hanging="6"/>
            </w:pPr>
          </w:p>
        </w:tc>
        <w:tc>
          <w:tcPr>
            <w:tcW w:w="156" w:type="pct"/>
            <w:shd w:val="clear" w:color="auto" w:fill="A6A6A6"/>
            <w:vAlign w:val="center"/>
          </w:tcPr>
          <w:p w14:paraId="28786D41" w14:textId="77777777" w:rsidR="007C32B4" w:rsidRPr="007C32B4" w:rsidRDefault="007C32B4" w:rsidP="007C32B4">
            <w:pPr>
              <w:spacing w:after="200"/>
              <w:ind w:left="0" w:right="11" w:hanging="6"/>
            </w:pPr>
          </w:p>
        </w:tc>
        <w:tc>
          <w:tcPr>
            <w:tcW w:w="156" w:type="pct"/>
            <w:shd w:val="clear" w:color="auto" w:fill="A6A6A6"/>
            <w:vAlign w:val="center"/>
          </w:tcPr>
          <w:p w14:paraId="2F0417A7" w14:textId="77777777" w:rsidR="007C32B4" w:rsidRPr="007C32B4" w:rsidRDefault="007C32B4" w:rsidP="007C32B4">
            <w:pPr>
              <w:spacing w:after="200"/>
              <w:ind w:left="0" w:right="11" w:hanging="6"/>
            </w:pPr>
          </w:p>
        </w:tc>
        <w:tc>
          <w:tcPr>
            <w:tcW w:w="156" w:type="pct"/>
            <w:shd w:val="clear" w:color="auto" w:fill="A6A6A6"/>
            <w:vAlign w:val="center"/>
          </w:tcPr>
          <w:p w14:paraId="4B0C2E9E" w14:textId="77777777" w:rsidR="007C32B4" w:rsidRPr="007C32B4" w:rsidRDefault="007C32B4" w:rsidP="007C32B4">
            <w:pPr>
              <w:spacing w:after="200"/>
              <w:ind w:left="0" w:right="11" w:hanging="6"/>
            </w:pPr>
          </w:p>
        </w:tc>
        <w:tc>
          <w:tcPr>
            <w:tcW w:w="157" w:type="pct"/>
            <w:shd w:val="clear" w:color="auto" w:fill="A6A6A6"/>
            <w:vAlign w:val="center"/>
          </w:tcPr>
          <w:p w14:paraId="2D655225" w14:textId="77777777" w:rsidR="007C32B4" w:rsidRPr="007C32B4" w:rsidRDefault="007C32B4" w:rsidP="007C32B4">
            <w:pPr>
              <w:spacing w:after="200"/>
              <w:ind w:left="0" w:right="11" w:hanging="6"/>
            </w:pPr>
          </w:p>
        </w:tc>
      </w:tr>
    </w:tbl>
    <w:p w14:paraId="42E0AB3A" w14:textId="77777777" w:rsidR="007C32B4" w:rsidRDefault="007C32B4"/>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8"/>
        <w:gridCol w:w="1791"/>
        <w:gridCol w:w="301"/>
        <w:gridCol w:w="297"/>
        <w:gridCol w:w="310"/>
        <w:gridCol w:w="297"/>
        <w:gridCol w:w="309"/>
        <w:gridCol w:w="328"/>
        <w:gridCol w:w="4787"/>
      </w:tblGrid>
      <w:tr w:rsidR="0053208A" w:rsidRPr="007C32B4" w14:paraId="2850E7FD" w14:textId="77777777" w:rsidTr="0053208A">
        <w:trPr>
          <w:trHeight w:val="432"/>
        </w:trPr>
        <w:tc>
          <w:tcPr>
            <w:tcW w:w="2510" w:type="pct"/>
            <w:gridSpan w:val="8"/>
            <w:shd w:val="clear" w:color="auto" w:fill="FFFFFF" w:themeFill="background1"/>
            <w:vAlign w:val="center"/>
          </w:tcPr>
          <w:p w14:paraId="181E9026" w14:textId="1B676221" w:rsidR="0053208A" w:rsidRPr="007C32B4" w:rsidRDefault="0053208A" w:rsidP="0053208A">
            <w:pPr>
              <w:spacing w:before="100" w:beforeAutospacing="1" w:after="100" w:afterAutospacing="1" w:line="240" w:lineRule="auto"/>
              <w:ind w:left="0" w:right="11" w:hanging="6"/>
              <w:contextualSpacing/>
              <w:jc w:val="center"/>
            </w:pPr>
            <w:r>
              <w:t>Source port</w:t>
            </w:r>
          </w:p>
        </w:tc>
        <w:tc>
          <w:tcPr>
            <w:tcW w:w="2490" w:type="pct"/>
            <w:shd w:val="clear" w:color="auto" w:fill="FFFFFF" w:themeFill="background1"/>
            <w:vAlign w:val="center"/>
          </w:tcPr>
          <w:p w14:paraId="37E6B23F" w14:textId="254C4290" w:rsidR="0053208A" w:rsidRPr="007C32B4" w:rsidRDefault="0053208A" w:rsidP="0053208A">
            <w:pPr>
              <w:spacing w:before="100" w:beforeAutospacing="1" w:after="100" w:afterAutospacing="1" w:line="240" w:lineRule="auto"/>
              <w:ind w:left="0" w:right="11" w:hanging="6"/>
              <w:contextualSpacing/>
              <w:jc w:val="center"/>
            </w:pPr>
            <w:r>
              <w:t>Destination port</w:t>
            </w:r>
          </w:p>
        </w:tc>
      </w:tr>
      <w:tr w:rsidR="0053208A" w:rsidRPr="007C32B4" w14:paraId="77FA3619" w14:textId="77777777" w:rsidTr="0053208A">
        <w:trPr>
          <w:trHeight w:val="432"/>
        </w:trPr>
        <w:tc>
          <w:tcPr>
            <w:tcW w:w="5000" w:type="pct"/>
            <w:gridSpan w:val="9"/>
            <w:shd w:val="clear" w:color="auto" w:fill="FFFFFF" w:themeFill="background1"/>
            <w:vAlign w:val="center"/>
          </w:tcPr>
          <w:p w14:paraId="03448DA2" w14:textId="222C240F" w:rsidR="0053208A" w:rsidRPr="007C32B4" w:rsidRDefault="0053208A" w:rsidP="0053208A">
            <w:pPr>
              <w:spacing w:before="100" w:beforeAutospacing="1" w:after="100" w:afterAutospacing="1" w:line="240" w:lineRule="auto"/>
              <w:ind w:left="0" w:right="11" w:hanging="6"/>
              <w:contextualSpacing/>
              <w:jc w:val="center"/>
            </w:pPr>
            <w:r>
              <w:t>Sequence number</w:t>
            </w:r>
          </w:p>
        </w:tc>
      </w:tr>
      <w:tr w:rsidR="0053208A" w:rsidRPr="007C32B4" w14:paraId="5703B01C" w14:textId="77777777" w:rsidTr="0053208A">
        <w:trPr>
          <w:trHeight w:val="432"/>
        </w:trPr>
        <w:tc>
          <w:tcPr>
            <w:tcW w:w="5000" w:type="pct"/>
            <w:gridSpan w:val="9"/>
            <w:shd w:val="clear" w:color="auto" w:fill="FFFFFF" w:themeFill="background1"/>
            <w:vAlign w:val="center"/>
          </w:tcPr>
          <w:p w14:paraId="4684281D" w14:textId="759A94B9" w:rsidR="0053208A" w:rsidRPr="007C32B4" w:rsidRDefault="0053208A" w:rsidP="0053208A">
            <w:pPr>
              <w:spacing w:before="100" w:beforeAutospacing="1" w:after="100" w:afterAutospacing="1" w:line="240" w:lineRule="auto"/>
              <w:ind w:left="0" w:right="11" w:hanging="6"/>
              <w:contextualSpacing/>
              <w:jc w:val="center"/>
            </w:pPr>
            <w:r>
              <w:t>Acknowledgement number</w:t>
            </w:r>
          </w:p>
        </w:tc>
      </w:tr>
      <w:tr w:rsidR="0053208A" w:rsidRPr="007C32B4" w14:paraId="672D84E3" w14:textId="77777777" w:rsidTr="0053208A">
        <w:trPr>
          <w:trHeight w:val="432"/>
        </w:trPr>
        <w:tc>
          <w:tcPr>
            <w:tcW w:w="625" w:type="pct"/>
            <w:shd w:val="clear" w:color="auto" w:fill="FFFFFF" w:themeFill="background1"/>
            <w:vAlign w:val="center"/>
          </w:tcPr>
          <w:p w14:paraId="7955B362" w14:textId="77777777" w:rsidR="0053208A" w:rsidRDefault="0053208A" w:rsidP="0053208A">
            <w:pPr>
              <w:spacing w:before="100" w:beforeAutospacing="1" w:after="100" w:afterAutospacing="1" w:line="240" w:lineRule="auto"/>
              <w:ind w:left="0" w:right="11" w:hanging="6"/>
              <w:contextualSpacing/>
              <w:jc w:val="center"/>
            </w:pPr>
            <w:r>
              <w:t>TCP</w:t>
            </w:r>
          </w:p>
          <w:p w14:paraId="227E7914" w14:textId="4FCEECA3" w:rsidR="0053208A" w:rsidRDefault="00CA4B44" w:rsidP="0053208A">
            <w:pPr>
              <w:spacing w:before="100" w:beforeAutospacing="1" w:after="100" w:afterAutospacing="1" w:line="240" w:lineRule="auto"/>
              <w:ind w:left="0" w:right="11" w:hanging="6"/>
              <w:contextualSpacing/>
              <w:jc w:val="center"/>
            </w:pPr>
            <w:r>
              <w:t>h</w:t>
            </w:r>
            <w:r w:rsidR="0053208A">
              <w:t>eader</w:t>
            </w:r>
          </w:p>
          <w:p w14:paraId="7D01A9CA" w14:textId="5214FB09" w:rsidR="0053208A" w:rsidRPr="007C32B4" w:rsidRDefault="0053208A" w:rsidP="0053208A">
            <w:pPr>
              <w:spacing w:before="100" w:beforeAutospacing="1" w:after="100" w:afterAutospacing="1" w:line="240" w:lineRule="auto"/>
              <w:ind w:left="0" w:right="11" w:hanging="6"/>
              <w:contextualSpacing/>
              <w:jc w:val="center"/>
            </w:pPr>
            <w:r>
              <w:t>length</w:t>
            </w:r>
          </w:p>
        </w:tc>
        <w:tc>
          <w:tcPr>
            <w:tcW w:w="933" w:type="pct"/>
            <w:shd w:val="clear" w:color="auto" w:fill="AEAAAA" w:themeFill="background2" w:themeFillShade="BF"/>
            <w:vAlign w:val="center"/>
          </w:tcPr>
          <w:p w14:paraId="57B261D3" w14:textId="77777777" w:rsidR="0053208A" w:rsidRPr="007C32B4" w:rsidRDefault="0053208A" w:rsidP="0053208A">
            <w:pPr>
              <w:spacing w:before="100" w:beforeAutospacing="1" w:after="100" w:afterAutospacing="1" w:line="240" w:lineRule="auto"/>
              <w:ind w:left="0" w:right="11" w:hanging="6"/>
              <w:contextualSpacing/>
              <w:jc w:val="center"/>
            </w:pPr>
          </w:p>
        </w:tc>
        <w:tc>
          <w:tcPr>
            <w:tcW w:w="156" w:type="pct"/>
            <w:shd w:val="clear" w:color="auto" w:fill="FFFFFF" w:themeFill="background1"/>
            <w:vAlign w:val="center"/>
          </w:tcPr>
          <w:p w14:paraId="097A1806" w14:textId="77777777" w:rsidR="0053208A" w:rsidRDefault="0053208A" w:rsidP="0053208A">
            <w:pPr>
              <w:spacing w:before="100" w:beforeAutospacing="1" w:after="100" w:afterAutospacing="1" w:line="240" w:lineRule="auto"/>
              <w:ind w:left="0" w:right="11" w:hanging="6"/>
              <w:contextualSpacing/>
              <w:jc w:val="center"/>
            </w:pPr>
            <w:r>
              <w:t>U</w:t>
            </w:r>
          </w:p>
          <w:p w14:paraId="5744F75D" w14:textId="77777777" w:rsidR="0053208A" w:rsidRDefault="0053208A" w:rsidP="0053208A">
            <w:pPr>
              <w:spacing w:before="100" w:beforeAutospacing="1" w:after="100" w:afterAutospacing="1" w:line="240" w:lineRule="auto"/>
              <w:ind w:left="0" w:right="11" w:hanging="6"/>
              <w:contextualSpacing/>
              <w:jc w:val="center"/>
            </w:pPr>
            <w:r>
              <w:t>R</w:t>
            </w:r>
          </w:p>
          <w:p w14:paraId="715FBD48" w14:textId="45402989" w:rsidR="0053208A" w:rsidRPr="007C32B4" w:rsidRDefault="0053208A" w:rsidP="0053208A">
            <w:pPr>
              <w:spacing w:before="100" w:beforeAutospacing="1" w:after="100" w:afterAutospacing="1" w:line="240" w:lineRule="auto"/>
              <w:ind w:left="0" w:right="11" w:hanging="6"/>
              <w:contextualSpacing/>
              <w:jc w:val="center"/>
            </w:pPr>
            <w:r>
              <w:t>G</w:t>
            </w:r>
          </w:p>
        </w:tc>
        <w:tc>
          <w:tcPr>
            <w:tcW w:w="156" w:type="pct"/>
            <w:shd w:val="clear" w:color="auto" w:fill="FFFFFF" w:themeFill="background1"/>
            <w:vAlign w:val="center"/>
          </w:tcPr>
          <w:p w14:paraId="1F91CD24" w14:textId="77777777" w:rsidR="0053208A" w:rsidRDefault="0053208A" w:rsidP="0053208A">
            <w:pPr>
              <w:spacing w:before="100" w:beforeAutospacing="1" w:after="100" w:afterAutospacing="1" w:line="240" w:lineRule="auto"/>
              <w:ind w:left="0" w:right="11" w:hanging="6"/>
              <w:contextualSpacing/>
              <w:jc w:val="center"/>
            </w:pPr>
            <w:r>
              <w:t>A</w:t>
            </w:r>
          </w:p>
          <w:p w14:paraId="2CBE15C3" w14:textId="77777777" w:rsidR="0053208A" w:rsidRDefault="0053208A" w:rsidP="0053208A">
            <w:pPr>
              <w:spacing w:before="100" w:beforeAutospacing="1" w:after="100" w:afterAutospacing="1" w:line="240" w:lineRule="auto"/>
              <w:ind w:left="0" w:right="11" w:hanging="6"/>
              <w:contextualSpacing/>
              <w:jc w:val="center"/>
            </w:pPr>
            <w:r>
              <w:t>C</w:t>
            </w:r>
          </w:p>
          <w:p w14:paraId="00ED6700" w14:textId="6136AD19" w:rsidR="0053208A" w:rsidRPr="007C32B4" w:rsidRDefault="0053208A" w:rsidP="0053208A">
            <w:pPr>
              <w:spacing w:before="100" w:beforeAutospacing="1" w:after="100" w:afterAutospacing="1" w:line="240" w:lineRule="auto"/>
              <w:ind w:left="0" w:right="11" w:hanging="6"/>
              <w:contextualSpacing/>
              <w:jc w:val="center"/>
            </w:pPr>
            <w:r>
              <w:t>K</w:t>
            </w:r>
          </w:p>
        </w:tc>
        <w:tc>
          <w:tcPr>
            <w:tcW w:w="156" w:type="pct"/>
            <w:shd w:val="clear" w:color="auto" w:fill="FFFFFF" w:themeFill="background1"/>
            <w:vAlign w:val="center"/>
          </w:tcPr>
          <w:p w14:paraId="374DD975" w14:textId="77777777" w:rsidR="0053208A" w:rsidRDefault="0053208A" w:rsidP="0053208A">
            <w:pPr>
              <w:spacing w:before="100" w:beforeAutospacing="1" w:after="100" w:afterAutospacing="1" w:line="240" w:lineRule="auto"/>
              <w:ind w:left="0" w:right="11" w:hanging="6"/>
              <w:contextualSpacing/>
              <w:jc w:val="center"/>
            </w:pPr>
            <w:r>
              <w:t>P</w:t>
            </w:r>
          </w:p>
          <w:p w14:paraId="6E07A248" w14:textId="77777777" w:rsidR="0053208A" w:rsidRDefault="0053208A" w:rsidP="0053208A">
            <w:pPr>
              <w:spacing w:before="100" w:beforeAutospacing="1" w:after="100" w:afterAutospacing="1" w:line="240" w:lineRule="auto"/>
              <w:ind w:left="0" w:right="11" w:hanging="6"/>
              <w:contextualSpacing/>
              <w:jc w:val="center"/>
            </w:pPr>
            <w:r>
              <w:t>S</w:t>
            </w:r>
          </w:p>
          <w:p w14:paraId="2E951795" w14:textId="4395B2DC" w:rsidR="0053208A" w:rsidRPr="007C32B4" w:rsidRDefault="0053208A" w:rsidP="0053208A">
            <w:pPr>
              <w:spacing w:before="100" w:beforeAutospacing="1" w:after="100" w:afterAutospacing="1" w:line="240" w:lineRule="auto"/>
              <w:ind w:left="0" w:right="11" w:hanging="6"/>
              <w:contextualSpacing/>
              <w:jc w:val="center"/>
            </w:pPr>
            <w:r>
              <w:t>H</w:t>
            </w:r>
          </w:p>
        </w:tc>
        <w:tc>
          <w:tcPr>
            <w:tcW w:w="156" w:type="pct"/>
            <w:shd w:val="clear" w:color="auto" w:fill="FFFFFF" w:themeFill="background1"/>
            <w:vAlign w:val="center"/>
          </w:tcPr>
          <w:p w14:paraId="21392E04" w14:textId="77777777" w:rsidR="0053208A" w:rsidRDefault="0053208A" w:rsidP="0053208A">
            <w:pPr>
              <w:spacing w:before="100" w:beforeAutospacing="1" w:after="100" w:afterAutospacing="1" w:line="240" w:lineRule="auto"/>
              <w:ind w:left="0" w:right="11" w:hanging="6"/>
              <w:contextualSpacing/>
              <w:jc w:val="center"/>
            </w:pPr>
            <w:r>
              <w:t>R</w:t>
            </w:r>
          </w:p>
          <w:p w14:paraId="0F0B22FC" w14:textId="77777777" w:rsidR="0053208A" w:rsidRDefault="0053208A" w:rsidP="0053208A">
            <w:pPr>
              <w:spacing w:before="100" w:beforeAutospacing="1" w:after="100" w:afterAutospacing="1" w:line="240" w:lineRule="auto"/>
              <w:ind w:left="0" w:right="11" w:hanging="6"/>
              <w:contextualSpacing/>
              <w:jc w:val="center"/>
            </w:pPr>
            <w:r>
              <w:t>S</w:t>
            </w:r>
          </w:p>
          <w:p w14:paraId="28B68BE5" w14:textId="5862DFC9" w:rsidR="0053208A" w:rsidRPr="007C32B4" w:rsidRDefault="0053208A" w:rsidP="0053208A">
            <w:pPr>
              <w:spacing w:before="100" w:beforeAutospacing="1" w:after="100" w:afterAutospacing="1" w:line="240" w:lineRule="auto"/>
              <w:ind w:left="0" w:right="11" w:hanging="6"/>
              <w:contextualSpacing/>
              <w:jc w:val="center"/>
            </w:pPr>
            <w:r>
              <w:t>T</w:t>
            </w:r>
          </w:p>
        </w:tc>
        <w:tc>
          <w:tcPr>
            <w:tcW w:w="156" w:type="pct"/>
            <w:shd w:val="clear" w:color="auto" w:fill="FFFFFF" w:themeFill="background1"/>
            <w:vAlign w:val="center"/>
          </w:tcPr>
          <w:p w14:paraId="678C3D91" w14:textId="77777777" w:rsidR="0053208A" w:rsidRDefault="0053208A" w:rsidP="0053208A">
            <w:pPr>
              <w:spacing w:before="100" w:beforeAutospacing="1" w:after="100" w:afterAutospacing="1" w:line="240" w:lineRule="auto"/>
              <w:ind w:left="0" w:right="11" w:hanging="6"/>
              <w:contextualSpacing/>
              <w:jc w:val="center"/>
            </w:pPr>
            <w:r>
              <w:t>S</w:t>
            </w:r>
          </w:p>
          <w:p w14:paraId="05CFFE31" w14:textId="77777777" w:rsidR="0053208A" w:rsidRDefault="0053208A" w:rsidP="0053208A">
            <w:pPr>
              <w:spacing w:before="100" w:beforeAutospacing="1" w:after="100" w:afterAutospacing="1" w:line="240" w:lineRule="auto"/>
              <w:ind w:left="0" w:right="11" w:hanging="6"/>
              <w:contextualSpacing/>
              <w:jc w:val="center"/>
            </w:pPr>
            <w:r>
              <w:t>Y</w:t>
            </w:r>
          </w:p>
          <w:p w14:paraId="7E218A38" w14:textId="07F1E728" w:rsidR="0053208A" w:rsidRPr="007C32B4" w:rsidRDefault="0053208A" w:rsidP="0053208A">
            <w:pPr>
              <w:spacing w:before="100" w:beforeAutospacing="1" w:after="100" w:afterAutospacing="1" w:line="240" w:lineRule="auto"/>
              <w:ind w:left="0" w:right="11" w:hanging="6"/>
              <w:contextualSpacing/>
              <w:jc w:val="center"/>
            </w:pPr>
            <w:r>
              <w:t>N</w:t>
            </w:r>
          </w:p>
        </w:tc>
        <w:tc>
          <w:tcPr>
            <w:tcW w:w="172" w:type="pct"/>
            <w:shd w:val="clear" w:color="auto" w:fill="FFFFFF" w:themeFill="background1"/>
            <w:vAlign w:val="center"/>
          </w:tcPr>
          <w:p w14:paraId="7A4A2E02" w14:textId="77777777" w:rsidR="0053208A" w:rsidRDefault="0053208A" w:rsidP="0053208A">
            <w:pPr>
              <w:spacing w:before="100" w:beforeAutospacing="1" w:after="100" w:afterAutospacing="1" w:line="240" w:lineRule="auto"/>
              <w:ind w:left="0" w:right="11" w:hanging="6"/>
              <w:contextualSpacing/>
              <w:jc w:val="center"/>
            </w:pPr>
            <w:r>
              <w:t>F</w:t>
            </w:r>
          </w:p>
          <w:p w14:paraId="0A3BDD2A" w14:textId="77777777" w:rsidR="0053208A" w:rsidRDefault="0053208A" w:rsidP="0053208A">
            <w:pPr>
              <w:spacing w:before="100" w:beforeAutospacing="1" w:after="100" w:afterAutospacing="1" w:line="240" w:lineRule="auto"/>
              <w:ind w:left="0" w:right="11" w:hanging="6"/>
              <w:contextualSpacing/>
              <w:jc w:val="center"/>
            </w:pPr>
            <w:r>
              <w:t>I</w:t>
            </w:r>
          </w:p>
          <w:p w14:paraId="67C08D7A" w14:textId="0E6942BA" w:rsidR="0053208A" w:rsidRPr="007C32B4" w:rsidRDefault="0053208A" w:rsidP="0053208A">
            <w:pPr>
              <w:spacing w:before="100" w:beforeAutospacing="1" w:after="100" w:afterAutospacing="1" w:line="240" w:lineRule="auto"/>
              <w:ind w:left="0" w:right="11" w:hanging="6"/>
              <w:contextualSpacing/>
              <w:jc w:val="center"/>
            </w:pPr>
            <w:r>
              <w:t>N</w:t>
            </w:r>
          </w:p>
        </w:tc>
        <w:tc>
          <w:tcPr>
            <w:tcW w:w="2490" w:type="pct"/>
            <w:shd w:val="clear" w:color="auto" w:fill="FFFFFF" w:themeFill="background1"/>
            <w:vAlign w:val="center"/>
          </w:tcPr>
          <w:p w14:paraId="5A2F6473" w14:textId="61D7BA9F" w:rsidR="0053208A" w:rsidRPr="007C32B4" w:rsidRDefault="0053208A" w:rsidP="0053208A">
            <w:pPr>
              <w:spacing w:before="100" w:beforeAutospacing="1" w:after="100" w:afterAutospacing="1" w:line="240" w:lineRule="auto"/>
              <w:ind w:left="0" w:right="11" w:hanging="6"/>
              <w:contextualSpacing/>
              <w:jc w:val="center"/>
            </w:pPr>
            <w:r>
              <w:t>Window size</w:t>
            </w:r>
          </w:p>
        </w:tc>
      </w:tr>
      <w:tr w:rsidR="0053208A" w:rsidRPr="007C32B4" w14:paraId="3145FE1D" w14:textId="77777777" w:rsidTr="0053208A">
        <w:trPr>
          <w:trHeight w:val="432"/>
        </w:trPr>
        <w:tc>
          <w:tcPr>
            <w:tcW w:w="2510" w:type="pct"/>
            <w:gridSpan w:val="8"/>
            <w:shd w:val="clear" w:color="auto" w:fill="FFFFFF" w:themeFill="background1"/>
            <w:vAlign w:val="center"/>
          </w:tcPr>
          <w:p w14:paraId="01808272" w14:textId="3E789CB0" w:rsidR="0053208A" w:rsidRPr="007C32B4" w:rsidRDefault="0053208A" w:rsidP="0053208A">
            <w:pPr>
              <w:spacing w:before="100" w:beforeAutospacing="1" w:after="100" w:afterAutospacing="1" w:line="240" w:lineRule="auto"/>
              <w:ind w:left="0" w:right="11" w:hanging="6"/>
              <w:contextualSpacing/>
              <w:jc w:val="center"/>
            </w:pPr>
            <w:r>
              <w:t>Checksum</w:t>
            </w:r>
          </w:p>
        </w:tc>
        <w:tc>
          <w:tcPr>
            <w:tcW w:w="2490" w:type="pct"/>
            <w:shd w:val="clear" w:color="auto" w:fill="FFFFFF" w:themeFill="background1"/>
            <w:vAlign w:val="center"/>
          </w:tcPr>
          <w:p w14:paraId="2F3C2436" w14:textId="320AF329" w:rsidR="0053208A" w:rsidRPr="007C32B4" w:rsidRDefault="0053208A" w:rsidP="0053208A">
            <w:pPr>
              <w:spacing w:before="100" w:beforeAutospacing="1" w:after="100" w:afterAutospacing="1" w:line="240" w:lineRule="auto"/>
              <w:ind w:left="0" w:right="11" w:hanging="6"/>
              <w:contextualSpacing/>
              <w:jc w:val="center"/>
            </w:pPr>
            <w:r>
              <w:t>Urgent pointer</w:t>
            </w:r>
          </w:p>
        </w:tc>
      </w:tr>
      <w:tr w:rsidR="0053208A" w:rsidRPr="007C32B4" w14:paraId="41A481A2" w14:textId="77777777" w:rsidTr="0053208A">
        <w:trPr>
          <w:trHeight w:val="432"/>
        </w:trPr>
        <w:tc>
          <w:tcPr>
            <w:tcW w:w="5000" w:type="pct"/>
            <w:gridSpan w:val="9"/>
            <w:shd w:val="clear" w:color="auto" w:fill="FFFFFF" w:themeFill="background1"/>
            <w:vAlign w:val="center"/>
          </w:tcPr>
          <w:p w14:paraId="743C1FFF" w14:textId="05375A52" w:rsidR="0053208A" w:rsidRPr="007C32B4" w:rsidRDefault="0053208A" w:rsidP="0053208A">
            <w:pPr>
              <w:spacing w:before="100" w:beforeAutospacing="1" w:after="100" w:afterAutospacing="1" w:line="240" w:lineRule="auto"/>
              <w:ind w:left="0" w:right="11" w:hanging="6"/>
              <w:contextualSpacing/>
              <w:jc w:val="center"/>
            </w:pPr>
            <w:r>
              <w:t>Options (0 o più parole di 32 bit)</w:t>
            </w:r>
          </w:p>
        </w:tc>
      </w:tr>
      <w:tr w:rsidR="0053208A" w:rsidRPr="007C32B4" w14:paraId="689238E4" w14:textId="77777777" w:rsidTr="0053208A">
        <w:trPr>
          <w:trHeight w:val="432"/>
        </w:trPr>
        <w:tc>
          <w:tcPr>
            <w:tcW w:w="5000" w:type="pct"/>
            <w:gridSpan w:val="9"/>
            <w:shd w:val="clear" w:color="auto" w:fill="FFFFFF" w:themeFill="background1"/>
            <w:vAlign w:val="center"/>
          </w:tcPr>
          <w:p w14:paraId="0848B69C" w14:textId="2693B57F" w:rsidR="0053208A" w:rsidRPr="007C32B4" w:rsidRDefault="0053208A" w:rsidP="0053208A">
            <w:pPr>
              <w:spacing w:before="100" w:beforeAutospacing="1" w:after="100" w:afterAutospacing="1" w:line="240" w:lineRule="auto"/>
              <w:ind w:left="0" w:right="11" w:hanging="6"/>
              <w:contextualSpacing/>
              <w:jc w:val="center"/>
            </w:pPr>
            <w:r>
              <w:t>Dati (facoltativo)</w:t>
            </w:r>
          </w:p>
        </w:tc>
      </w:tr>
    </w:tbl>
    <w:p w14:paraId="48C81243" w14:textId="77777777" w:rsidR="007C32B4" w:rsidRPr="002B18A1" w:rsidRDefault="007C32B4" w:rsidP="007C32B4">
      <w:pPr>
        <w:spacing w:after="200"/>
        <w:ind w:left="0" w:right="11" w:hanging="6"/>
        <w:rPr>
          <w:sz w:val="2"/>
          <w:szCs w:val="2"/>
        </w:rPr>
      </w:pPr>
    </w:p>
    <w:p w14:paraId="11A07219" w14:textId="6B94D413" w:rsidR="00514CBF" w:rsidRDefault="00514CBF" w:rsidP="00C015A6">
      <w:pPr>
        <w:pStyle w:val="Paragrafoelenco"/>
        <w:numPr>
          <w:ilvl w:val="0"/>
          <w:numId w:val="14"/>
        </w:numPr>
        <w:spacing w:after="200"/>
        <w:ind w:right="11"/>
      </w:pPr>
      <w:r w:rsidRPr="00514CBF">
        <w:rPr>
          <w:b/>
          <w:bCs/>
        </w:rPr>
        <w:t>Source port</w:t>
      </w:r>
      <w:r>
        <w:t xml:space="preserve"> e </w:t>
      </w:r>
      <w:r w:rsidRPr="00514CBF">
        <w:rPr>
          <w:b/>
          <w:bCs/>
        </w:rPr>
        <w:t>Destination Port</w:t>
      </w:r>
      <w:r>
        <w:t xml:space="preserve">: estremi locali della connessione. Una porta e l’indirizzo IP del suo host formano un end point univoco e identificano quindi la connessione. Questa coppia viene chiamata </w:t>
      </w:r>
      <w:r w:rsidRPr="00514CBF">
        <w:rPr>
          <w:b/>
          <w:bCs/>
        </w:rPr>
        <w:t>socket</w:t>
      </w:r>
      <w:r w:rsidR="00CD5B44">
        <w:t xml:space="preserve"> e consente il multiplexing, facendo sì che una certa porta possa essere condivisa da più host;</w:t>
      </w:r>
    </w:p>
    <w:p w14:paraId="21B1B6A5" w14:textId="4033C4A0" w:rsidR="00514CBF" w:rsidRDefault="00514CBF" w:rsidP="00C015A6">
      <w:pPr>
        <w:pStyle w:val="Paragrafoelenco"/>
        <w:numPr>
          <w:ilvl w:val="0"/>
          <w:numId w:val="14"/>
        </w:numPr>
        <w:spacing w:after="200"/>
        <w:ind w:right="11"/>
      </w:pPr>
      <w:r>
        <w:rPr>
          <w:b/>
          <w:bCs/>
        </w:rPr>
        <w:t xml:space="preserve">Sequence number </w:t>
      </w:r>
      <w:r>
        <w:t xml:space="preserve">e </w:t>
      </w:r>
      <w:r>
        <w:rPr>
          <w:b/>
          <w:bCs/>
        </w:rPr>
        <w:t>acknowledgement number</w:t>
      </w:r>
      <w:r>
        <w:t xml:space="preserve">: </w:t>
      </w:r>
      <w:r w:rsidR="006E1C4C">
        <w:t>il primo specifica la posizione del primo byte contenuto nel campo dati</w:t>
      </w:r>
      <w:r w:rsidR="00CD5B44">
        <w:t xml:space="preserve"> all’interno dello stream di byte che il trasmettitore del segmento invia; il secondo specifica la posizione del prossimo byte aspettato all’interno del segmento inviato dal ricevitore del presente segmento;</w:t>
      </w:r>
    </w:p>
    <w:p w14:paraId="4ABE71A7" w14:textId="5693A483" w:rsidR="008011C2" w:rsidRDefault="00CD5B44" w:rsidP="00C015A6">
      <w:pPr>
        <w:pStyle w:val="Paragrafoelenco"/>
        <w:numPr>
          <w:ilvl w:val="0"/>
          <w:numId w:val="14"/>
        </w:numPr>
        <w:spacing w:after="200"/>
        <w:ind w:right="11"/>
      </w:pPr>
      <w:r>
        <w:rPr>
          <w:b/>
          <w:bCs/>
        </w:rPr>
        <w:lastRenderedPageBreak/>
        <w:t>TCP header length</w:t>
      </w:r>
      <w:r>
        <w:t>: numero di parole di 32 bit contenute nell’header (necessario perché options ha lunghezza variabile</w:t>
      </w:r>
      <w:r w:rsidR="00A91E1A">
        <w:t>)</w:t>
      </w:r>
      <w:r>
        <w:t>;</w:t>
      </w:r>
    </w:p>
    <w:p w14:paraId="21B42816" w14:textId="78E72C24" w:rsidR="00CD5B44" w:rsidRDefault="00CD5B44" w:rsidP="00C015A6">
      <w:pPr>
        <w:pStyle w:val="Paragrafoelenco"/>
        <w:numPr>
          <w:ilvl w:val="0"/>
          <w:numId w:val="14"/>
        </w:numPr>
        <w:spacing w:after="200"/>
        <w:ind w:right="11"/>
      </w:pPr>
      <w:r>
        <w:rPr>
          <w:b/>
          <w:bCs/>
        </w:rPr>
        <w:t>6 flags</w:t>
      </w:r>
      <w:r>
        <w:t>:</w:t>
      </w:r>
    </w:p>
    <w:p w14:paraId="20E9FCAD" w14:textId="590886A2" w:rsidR="00A256CD" w:rsidRDefault="00A256CD" w:rsidP="00C015A6">
      <w:pPr>
        <w:pStyle w:val="Paragrafoelenco"/>
        <w:numPr>
          <w:ilvl w:val="1"/>
          <w:numId w:val="14"/>
        </w:numPr>
        <w:spacing w:after="200"/>
        <w:ind w:right="11"/>
      </w:pPr>
      <w:r>
        <w:rPr>
          <w:b/>
          <w:bCs/>
        </w:rPr>
        <w:t>URG</w:t>
      </w:r>
      <w:r w:rsidRPr="00A256CD">
        <w:t>:</w:t>
      </w:r>
      <w:r>
        <w:t xml:space="preserve"> 1 se si usa il campo urgent pointer;</w:t>
      </w:r>
    </w:p>
    <w:p w14:paraId="57954C73" w14:textId="4030B9C4" w:rsidR="00A256CD" w:rsidRDefault="00A256CD" w:rsidP="00C015A6">
      <w:pPr>
        <w:pStyle w:val="Paragrafoelenco"/>
        <w:numPr>
          <w:ilvl w:val="1"/>
          <w:numId w:val="14"/>
        </w:numPr>
        <w:spacing w:after="200"/>
        <w:ind w:right="11"/>
      </w:pPr>
      <w:r>
        <w:rPr>
          <w:b/>
          <w:bCs/>
        </w:rPr>
        <w:t>ACK</w:t>
      </w:r>
      <w:r>
        <w:t>: 1 se l’ack number è valido (cioè se si trasporta un ack);</w:t>
      </w:r>
    </w:p>
    <w:p w14:paraId="28536414" w14:textId="1263ED02" w:rsidR="00A256CD" w:rsidRDefault="00A256CD" w:rsidP="00C015A6">
      <w:pPr>
        <w:pStyle w:val="Paragrafoelenco"/>
        <w:numPr>
          <w:ilvl w:val="1"/>
          <w:numId w:val="14"/>
        </w:numPr>
        <w:spacing w:after="200"/>
        <w:ind w:right="11"/>
      </w:pPr>
      <w:r>
        <w:rPr>
          <w:b/>
          <w:bCs/>
        </w:rPr>
        <w:t>PSH</w:t>
      </w:r>
      <w:r>
        <w:t>: 1 se si vuole che i dati veng</w:t>
      </w:r>
      <w:r w:rsidR="00360678">
        <w:t>a</w:t>
      </w:r>
      <w:r>
        <w:t xml:space="preserve">no consegnati all’applicazione all’arrivo </w:t>
      </w:r>
      <w:r w:rsidR="00360678">
        <w:t>e</w:t>
      </w:r>
      <w:r>
        <w:t xml:space="preserve"> non archiviarli in un buffer per poi trasmettere un buffer completo (come potrebbe fare per migliorare l’efficienza);</w:t>
      </w:r>
    </w:p>
    <w:p w14:paraId="23233A30" w14:textId="27B50AF1" w:rsidR="00A256CD" w:rsidRDefault="00A256CD" w:rsidP="00C015A6">
      <w:pPr>
        <w:pStyle w:val="Paragrafoelenco"/>
        <w:numPr>
          <w:ilvl w:val="1"/>
          <w:numId w:val="14"/>
        </w:numPr>
        <w:spacing w:after="200"/>
        <w:ind w:right="11"/>
      </w:pPr>
      <w:r>
        <w:rPr>
          <w:b/>
          <w:bCs/>
        </w:rPr>
        <w:t>RST</w:t>
      </w:r>
      <w:r>
        <w:t>: 1 se si richiede un reset della connessione (per problemi);</w:t>
      </w:r>
    </w:p>
    <w:p w14:paraId="67718515" w14:textId="378E6EA9" w:rsidR="00A256CD" w:rsidRDefault="00A256CD" w:rsidP="00C015A6">
      <w:pPr>
        <w:pStyle w:val="Paragrafoelenco"/>
        <w:numPr>
          <w:ilvl w:val="1"/>
          <w:numId w:val="14"/>
        </w:numPr>
        <w:spacing w:after="200"/>
        <w:ind w:right="11"/>
      </w:pPr>
      <w:r>
        <w:rPr>
          <w:b/>
          <w:bCs/>
        </w:rPr>
        <w:t>SYN</w:t>
      </w:r>
      <w:r>
        <w:t>: usato per stabilire le connessioni:</w:t>
      </w:r>
    </w:p>
    <w:p w14:paraId="6E3823AE" w14:textId="5DCE1936" w:rsidR="00A256CD" w:rsidRDefault="00A256CD" w:rsidP="00C015A6">
      <w:pPr>
        <w:pStyle w:val="Paragrafoelenco"/>
        <w:numPr>
          <w:ilvl w:val="2"/>
          <w:numId w:val="14"/>
        </w:numPr>
        <w:spacing w:after="200"/>
        <w:ind w:right="11"/>
      </w:pPr>
      <w:r>
        <w:rPr>
          <w:b/>
          <w:bCs/>
        </w:rPr>
        <w:t xml:space="preserve">SYN=1, ACK=0 </w:t>
      </w:r>
      <w:r>
        <w:t>-&gt; richiesta connessione;</w:t>
      </w:r>
    </w:p>
    <w:p w14:paraId="46AA0688" w14:textId="7C6FB988" w:rsidR="00A256CD" w:rsidRDefault="00A256CD" w:rsidP="00C015A6">
      <w:pPr>
        <w:pStyle w:val="Paragrafoelenco"/>
        <w:numPr>
          <w:ilvl w:val="2"/>
          <w:numId w:val="14"/>
        </w:numPr>
        <w:spacing w:after="200"/>
        <w:ind w:right="11"/>
      </w:pPr>
      <w:r>
        <w:rPr>
          <w:b/>
          <w:bCs/>
        </w:rPr>
        <w:t xml:space="preserve">SYN=1, ACK=1 </w:t>
      </w:r>
      <w:r>
        <w:t>-&gt; accettata connessione</w:t>
      </w:r>
      <w:r w:rsidR="00F856AC">
        <w:t>;</w:t>
      </w:r>
    </w:p>
    <w:p w14:paraId="537D0E88" w14:textId="4A27D899" w:rsidR="00F856AC" w:rsidRDefault="00F856AC" w:rsidP="00C015A6">
      <w:pPr>
        <w:pStyle w:val="Paragrafoelenco"/>
        <w:numPr>
          <w:ilvl w:val="2"/>
          <w:numId w:val="14"/>
        </w:numPr>
        <w:spacing w:after="200"/>
        <w:ind w:right="11"/>
      </w:pPr>
      <w:r>
        <w:rPr>
          <w:b/>
          <w:bCs/>
        </w:rPr>
        <w:t>SYN=0, ACK</w:t>
      </w:r>
      <w:r w:rsidR="00C90EF6">
        <w:rPr>
          <w:b/>
          <w:bCs/>
        </w:rPr>
        <w:t>=</w:t>
      </w:r>
      <w:r>
        <w:rPr>
          <w:b/>
          <w:bCs/>
        </w:rPr>
        <w:t>1</w:t>
      </w:r>
      <w:r>
        <w:t xml:space="preserve"> -&gt; ricevuta la conferma di accettata connessione.</w:t>
      </w:r>
    </w:p>
    <w:p w14:paraId="3E6AFC21" w14:textId="24C33D13" w:rsidR="00A256CD" w:rsidRDefault="00A256CD" w:rsidP="00C015A6">
      <w:pPr>
        <w:pStyle w:val="Paragrafoelenco"/>
        <w:numPr>
          <w:ilvl w:val="1"/>
          <w:numId w:val="14"/>
        </w:numPr>
        <w:spacing w:after="200"/>
        <w:ind w:right="11"/>
      </w:pPr>
      <w:r>
        <w:rPr>
          <w:b/>
          <w:bCs/>
        </w:rPr>
        <w:t>FIN</w:t>
      </w:r>
      <w:r>
        <w:t>: usato per rilasciare una connessione: non ci sono altri dati da trasmettere.</w:t>
      </w:r>
    </w:p>
    <w:p w14:paraId="710AC6E9" w14:textId="11093CAE" w:rsidR="00A256CD" w:rsidRDefault="00A256CD" w:rsidP="00C015A6">
      <w:pPr>
        <w:pStyle w:val="Paragrafoelenco"/>
        <w:numPr>
          <w:ilvl w:val="0"/>
          <w:numId w:val="14"/>
        </w:numPr>
        <w:spacing w:after="200"/>
        <w:ind w:right="11"/>
      </w:pPr>
      <w:r>
        <w:rPr>
          <w:b/>
          <w:bCs/>
        </w:rPr>
        <w:t>Window size</w:t>
      </w:r>
      <w:r w:rsidRPr="00A256CD">
        <w:t>:</w:t>
      </w:r>
      <w:r>
        <w:t xml:space="preserve"> </w:t>
      </w:r>
      <w:r w:rsidRPr="00A256CD">
        <w:t>indica quanti byte possono essere inviati a partire da quello che ha ricevuto acknowledgement</w:t>
      </w:r>
      <w:r>
        <w:t>. Utilizzato per la sliding window, spiegata in seguito;</w:t>
      </w:r>
    </w:p>
    <w:p w14:paraId="2A699982" w14:textId="5010045A" w:rsidR="00A256CD" w:rsidRDefault="00A256CD" w:rsidP="00C015A6">
      <w:pPr>
        <w:pStyle w:val="Paragrafoelenco"/>
        <w:numPr>
          <w:ilvl w:val="0"/>
          <w:numId w:val="14"/>
        </w:numPr>
        <w:spacing w:after="200"/>
        <w:ind w:right="11"/>
      </w:pPr>
      <w:r>
        <w:rPr>
          <w:b/>
          <w:bCs/>
        </w:rPr>
        <w:t>Checksum</w:t>
      </w:r>
      <w:r>
        <w:t>: simile a quello di UDP, verifica che sia l’header che i dati del segmento siano arrivati a destinazione senza errori;</w:t>
      </w:r>
    </w:p>
    <w:p w14:paraId="73E824F1" w14:textId="68B26141" w:rsidR="00A256CD" w:rsidRDefault="00A256CD" w:rsidP="00C015A6">
      <w:pPr>
        <w:pStyle w:val="Paragrafoelenco"/>
        <w:numPr>
          <w:ilvl w:val="0"/>
          <w:numId w:val="14"/>
        </w:numPr>
        <w:spacing w:after="200"/>
        <w:ind w:right="11"/>
      </w:pPr>
      <w:r>
        <w:rPr>
          <w:b/>
          <w:bCs/>
        </w:rPr>
        <w:t>Urgent pointer</w:t>
      </w:r>
      <w:r>
        <w:t>: puntatore ai dati urgenti;</w:t>
      </w:r>
    </w:p>
    <w:p w14:paraId="1E49DA00" w14:textId="6DFA36FA" w:rsidR="00A256CD" w:rsidRDefault="00A256CD" w:rsidP="00C015A6">
      <w:pPr>
        <w:pStyle w:val="Paragrafoelenco"/>
        <w:numPr>
          <w:ilvl w:val="0"/>
          <w:numId w:val="14"/>
        </w:numPr>
        <w:spacing w:after="200"/>
        <w:ind w:right="11"/>
      </w:pPr>
      <w:r>
        <w:rPr>
          <w:b/>
          <w:bCs/>
        </w:rPr>
        <w:t>Options</w:t>
      </w:r>
      <w:r>
        <w:t xml:space="preserve">: contiene caratteristiche extra non disponibili nella normale </w:t>
      </w:r>
      <w:r w:rsidR="00594EC0">
        <w:t>intestazione.</w:t>
      </w:r>
    </w:p>
    <w:p w14:paraId="1455BF08" w14:textId="77777777" w:rsidR="00F30964" w:rsidRDefault="000D729D" w:rsidP="00F30964">
      <w:pPr>
        <w:spacing w:after="0"/>
        <w:ind w:left="0" w:right="11" w:firstLine="0"/>
      </w:pPr>
      <w:r w:rsidRPr="009832BA">
        <w:t>Le connessioni in TCP vengono stabilite mediante l’</w:t>
      </w:r>
      <w:r w:rsidRPr="009832BA">
        <w:rPr>
          <w:b/>
          <w:bCs/>
        </w:rPr>
        <w:t>handshake a tre vie</w:t>
      </w:r>
      <w:r w:rsidR="007106F8">
        <w:t xml:space="preserve">. In TCP, client e server tengono traccia di ciò che hanno inviato utilizzando un numero di sequenza, detto </w:t>
      </w:r>
      <w:r w:rsidR="007106F8">
        <w:rPr>
          <w:b/>
          <w:bCs/>
        </w:rPr>
        <w:t>ISN (Initial Sequence Number)</w:t>
      </w:r>
      <w:r w:rsidR="007106F8">
        <w:t xml:space="preserve">, un campo di 32 bit inizializzato </w:t>
      </w:r>
      <w:r w:rsidR="005451DC">
        <w:t>casualmente che viene inviato ne</w:t>
      </w:r>
      <w:r w:rsidR="00915B75">
        <w:t>i</w:t>
      </w:r>
      <w:r w:rsidR="005451DC">
        <w:t xml:space="preserve"> camp</w:t>
      </w:r>
      <w:r w:rsidR="00915B75">
        <w:t>i</w:t>
      </w:r>
      <w:r w:rsidR="005451DC">
        <w:t xml:space="preserve"> </w:t>
      </w:r>
      <w:r w:rsidR="005451DC" w:rsidRPr="005451DC">
        <w:t>acknowledgement</w:t>
      </w:r>
      <w:r w:rsidR="005451DC">
        <w:rPr>
          <w:b/>
          <w:bCs/>
        </w:rPr>
        <w:t xml:space="preserve"> </w:t>
      </w:r>
      <w:r w:rsidR="005451DC">
        <w:t>number</w:t>
      </w:r>
      <w:r w:rsidR="00915B75">
        <w:t xml:space="preserve"> e sequence number</w:t>
      </w:r>
      <w:r w:rsidR="005451DC">
        <w:t>.</w:t>
      </w:r>
    </w:p>
    <w:p w14:paraId="373947C2" w14:textId="7CBA5B84" w:rsidR="00CD4586" w:rsidRPr="005451DC" w:rsidRDefault="005451DC" w:rsidP="005451DC">
      <w:pPr>
        <w:spacing w:after="200"/>
        <w:ind w:left="0" w:right="11" w:firstLine="0"/>
        <w:rPr>
          <w:b/>
          <w:bCs/>
        </w:rPr>
      </w:pPr>
      <w:r>
        <w:t>Per stabilire una connessione, s</w:t>
      </w:r>
      <w:r w:rsidR="00CD4586">
        <w:t>ono necessari 3 passagg</w:t>
      </w:r>
      <w:r>
        <w:t>i</w:t>
      </w:r>
      <w:r w:rsidR="000D729D">
        <w:t>:</w:t>
      </w:r>
    </w:p>
    <w:p w14:paraId="6C314142" w14:textId="4466E1E3" w:rsidR="000D729D" w:rsidRDefault="000D729D" w:rsidP="00C015A6">
      <w:pPr>
        <w:pStyle w:val="Paragrafoelenco"/>
        <w:numPr>
          <w:ilvl w:val="0"/>
          <w:numId w:val="19"/>
        </w:numPr>
        <w:spacing w:after="200"/>
        <w:ind w:right="11"/>
      </w:pPr>
      <w:r>
        <w:t xml:space="preserve">L’host client invia </w:t>
      </w:r>
      <w:r w:rsidR="005451DC">
        <w:t xml:space="preserve">al server </w:t>
      </w:r>
      <w:r>
        <w:t>un pacchetto preliminare (</w:t>
      </w:r>
      <w:r w:rsidRPr="009832BA">
        <w:rPr>
          <w:b/>
          <w:bCs/>
        </w:rPr>
        <w:t>SYN</w:t>
      </w:r>
      <w:r>
        <w:t>)</w:t>
      </w:r>
      <w:r w:rsidR="00CD4586">
        <w:t xml:space="preserve">, </w:t>
      </w:r>
      <w:r w:rsidR="005451DC" w:rsidRPr="005451DC">
        <w:rPr>
          <w:b/>
          <w:bCs/>
        </w:rPr>
        <w:t>chiedendo</w:t>
      </w:r>
      <w:r w:rsidR="00CD4586" w:rsidRPr="005451DC">
        <w:rPr>
          <w:b/>
          <w:bCs/>
        </w:rPr>
        <w:t xml:space="preserve"> di sincronizzarsi</w:t>
      </w:r>
      <w:r w:rsidR="00CD4586">
        <w:t xml:space="preserve"> con il proprio ISN</w:t>
      </w:r>
      <w:r>
        <w:t>;</w:t>
      </w:r>
    </w:p>
    <w:p w14:paraId="38A17C9C" w14:textId="2CD91B13" w:rsidR="000D729D" w:rsidRDefault="000D729D" w:rsidP="00C015A6">
      <w:pPr>
        <w:pStyle w:val="Paragrafoelenco"/>
        <w:numPr>
          <w:ilvl w:val="0"/>
          <w:numId w:val="19"/>
        </w:numPr>
        <w:spacing w:after="200"/>
        <w:ind w:right="11"/>
      </w:pPr>
      <w:r>
        <w:t>L’host server riceve il pacchetto SYN</w:t>
      </w:r>
      <w:r w:rsidR="00CD4586">
        <w:t xml:space="preserve">, </w:t>
      </w:r>
      <w:r w:rsidR="00CD4586" w:rsidRPr="005451DC">
        <w:rPr>
          <w:b/>
          <w:bCs/>
        </w:rPr>
        <w:t>riconoscendo</w:t>
      </w:r>
      <w:r w:rsidR="00294EB7">
        <w:t xml:space="preserve"> l’</w:t>
      </w:r>
      <w:r w:rsidR="00CD4586">
        <w:t>ISN</w:t>
      </w:r>
      <w:r>
        <w:t xml:space="preserve"> </w:t>
      </w:r>
      <w:r w:rsidR="00294EB7">
        <w:t xml:space="preserve">del client </w:t>
      </w:r>
      <w:r>
        <w:t>e predispone</w:t>
      </w:r>
      <w:r w:rsidR="00CD4586">
        <w:t>ndo</w:t>
      </w:r>
      <w:r>
        <w:t xml:space="preserve"> il buffer che accoglierà i segmenti che gli verranno inviati. </w:t>
      </w:r>
      <w:r w:rsidR="006E6EB7">
        <w:t>Il server</w:t>
      </w:r>
      <w:r w:rsidR="005451DC">
        <w:t xml:space="preserve"> si conserva</w:t>
      </w:r>
      <w:r w:rsidR="006E6EB7">
        <w:t xml:space="preserve"> </w:t>
      </w:r>
      <w:r w:rsidR="005451DC">
        <w:t xml:space="preserve">quindi </w:t>
      </w:r>
      <w:r w:rsidR="006E6EB7">
        <w:t xml:space="preserve">l’ISN del client </w:t>
      </w:r>
      <w:r w:rsidR="005451DC">
        <w:t xml:space="preserve">aumentato </w:t>
      </w:r>
      <w:r w:rsidR="006E6EB7">
        <w:t>di 1</w:t>
      </w:r>
      <w:r w:rsidR="00AD44BB">
        <w:t xml:space="preserve">, </w:t>
      </w:r>
      <w:r w:rsidR="006E6EB7">
        <w:t xml:space="preserve">poiché </w:t>
      </w:r>
      <w:r w:rsidR="005451DC">
        <w:t xml:space="preserve">il prossimo pacchetto </w:t>
      </w:r>
      <w:r w:rsidR="00B05148">
        <w:t xml:space="preserve">che </w:t>
      </w:r>
      <w:r w:rsidR="00F92B0A">
        <w:t xml:space="preserve">gli manderà il client </w:t>
      </w:r>
      <w:r w:rsidR="005451DC">
        <w:t xml:space="preserve">avrà questo ISN. </w:t>
      </w:r>
      <w:r>
        <w:t xml:space="preserve">Quindi </w:t>
      </w:r>
      <w:r w:rsidR="00294EB7">
        <w:t xml:space="preserve">il server </w:t>
      </w:r>
      <w:r w:rsidR="00CD4586">
        <w:t xml:space="preserve">invia al client </w:t>
      </w:r>
      <w:r>
        <w:t>un altro pacchetto (</w:t>
      </w:r>
      <w:r>
        <w:rPr>
          <w:b/>
          <w:bCs/>
        </w:rPr>
        <w:t>SYNACK</w:t>
      </w:r>
      <w:r>
        <w:t>)</w:t>
      </w:r>
      <w:r w:rsidR="00CD4586">
        <w:t xml:space="preserve">, </w:t>
      </w:r>
      <w:r w:rsidR="00CD4586" w:rsidRPr="005451DC">
        <w:rPr>
          <w:b/>
          <w:bCs/>
        </w:rPr>
        <w:t>chiedendo di sincronizzarsi</w:t>
      </w:r>
      <w:r w:rsidR="00CD4586">
        <w:t xml:space="preserve"> con il proprio ISN</w:t>
      </w:r>
      <w:r>
        <w:t>;</w:t>
      </w:r>
    </w:p>
    <w:p w14:paraId="626D9264" w14:textId="5D9C5476" w:rsidR="004E0388" w:rsidRDefault="000D729D" w:rsidP="00C015A6">
      <w:pPr>
        <w:pStyle w:val="Paragrafoelenco"/>
        <w:numPr>
          <w:ilvl w:val="0"/>
          <w:numId w:val="19"/>
        </w:numPr>
        <w:spacing w:after="200"/>
        <w:ind w:right="11"/>
      </w:pPr>
      <w:r>
        <w:t xml:space="preserve">Ricevuto il SYNACK, anche il client </w:t>
      </w:r>
      <w:r w:rsidR="00294EB7" w:rsidRPr="005451DC">
        <w:rPr>
          <w:b/>
          <w:bCs/>
        </w:rPr>
        <w:t>riconosce</w:t>
      </w:r>
      <w:r w:rsidR="00294EB7">
        <w:t xml:space="preserve"> l’ISN del server e </w:t>
      </w:r>
      <w:r>
        <w:t>alloca un buffer per la ricezione dei segmenti</w:t>
      </w:r>
      <w:r w:rsidR="007124B2">
        <w:t>, conservando l’ISN del server aumentato di 1 (come ha fatto il server).</w:t>
      </w:r>
      <w:r>
        <w:t xml:space="preserve"> Invia quindi un ultimo pacchetto </w:t>
      </w:r>
      <w:r w:rsidR="002D5C63">
        <w:t>(</w:t>
      </w:r>
      <w:r w:rsidR="002D5C63" w:rsidRPr="002D5C63">
        <w:rPr>
          <w:b/>
          <w:bCs/>
        </w:rPr>
        <w:t>ACK</w:t>
      </w:r>
      <w:r w:rsidR="002D5C63">
        <w:t>)</w:t>
      </w:r>
      <w:r>
        <w:t>, che sta ad indicare che la connessione è ormai instaurata con successo.</w:t>
      </w:r>
    </w:p>
    <w:p w14:paraId="7D649656" w14:textId="33DA4F8F" w:rsidR="000D729D" w:rsidRDefault="006133F5" w:rsidP="000D729D">
      <w:pPr>
        <w:spacing w:after="200"/>
        <w:ind w:left="0" w:right="11" w:firstLine="0"/>
      </w:pPr>
      <w:r>
        <w:t xml:space="preserve">I nomi </w:t>
      </w:r>
      <w:r w:rsidR="00780AE4">
        <w:t>de</w:t>
      </w:r>
      <w:r>
        <w:t xml:space="preserve">i pacchetti </w:t>
      </w:r>
      <w:r w:rsidR="00780AE4">
        <w:t xml:space="preserve">spediti nei passaggi dell’handshake </w:t>
      </w:r>
      <w:r>
        <w:t xml:space="preserve">sono dati per ricordarsi delle flag poste a 1. </w:t>
      </w:r>
      <w:r w:rsidR="00294EB7">
        <w:t xml:space="preserve">Si noti che l’inizializzazione casuale dell’ISN è necessaria per diversi motivi, tra cui </w:t>
      </w:r>
      <w:r w:rsidR="0059557F">
        <w:t xml:space="preserve">la </w:t>
      </w:r>
      <w:r w:rsidR="00294EB7">
        <w:t>sicurezza</w:t>
      </w:r>
      <w:r w:rsidR="00457421">
        <w:t>: un utente terzo</w:t>
      </w:r>
      <w:r w:rsidR="0059557F">
        <w:t xml:space="preserve"> potrebbe </w:t>
      </w:r>
      <w:r w:rsidR="003F2D3C">
        <w:t xml:space="preserve">infatti </w:t>
      </w:r>
      <w:r w:rsidR="0059557F">
        <w:t xml:space="preserve">effettuare </w:t>
      </w:r>
      <w:r w:rsidR="0059557F" w:rsidRPr="00F8599E">
        <w:rPr>
          <w:i/>
          <w:iCs/>
        </w:rPr>
        <w:t>spoofing</w:t>
      </w:r>
      <w:r w:rsidR="0059557F">
        <w:t xml:space="preserve"> di una delle due parti </w:t>
      </w:r>
      <w:r w:rsidR="004814DA">
        <w:t xml:space="preserve">(ovvero spacciarsi per una delle due parti utilizzando il suo stesso indirizzo IP) </w:t>
      </w:r>
      <w:r w:rsidR="0059557F">
        <w:t>e stabilire una connessione con l’altra semplicemente predicendo l’ISN</w:t>
      </w:r>
      <w:r w:rsidR="004E0388">
        <w:t>.</w:t>
      </w:r>
    </w:p>
    <w:p w14:paraId="12436F02" w14:textId="4006530E" w:rsidR="00B54A43" w:rsidRDefault="00B54A43" w:rsidP="00B54A43">
      <w:pPr>
        <w:spacing w:after="160" w:line="259" w:lineRule="auto"/>
        <w:ind w:left="0" w:firstLine="0"/>
        <w:jc w:val="left"/>
      </w:pPr>
      <w:r>
        <w:br w:type="page"/>
      </w:r>
    </w:p>
    <w:p w14:paraId="573D1E5C" w14:textId="644B58AB" w:rsidR="002E12DF" w:rsidRDefault="004E0388" w:rsidP="005616C0">
      <w:pPr>
        <w:spacing w:after="160" w:line="259" w:lineRule="auto"/>
        <w:ind w:left="0" w:firstLine="0"/>
        <w:jc w:val="left"/>
      </w:pPr>
      <w:r>
        <w:lastRenderedPageBreak/>
        <w:t>Come anticipato durante la spiegazione dell’intestazione, i</w:t>
      </w:r>
      <w:r w:rsidR="00F52A2E">
        <w:t xml:space="preserve">l protocollo di base utilizzato dalle entità TCP è il protocollo </w:t>
      </w:r>
      <w:r w:rsidR="00F52A2E" w:rsidRPr="00F52A2E">
        <w:rPr>
          <w:b/>
          <w:bCs/>
        </w:rPr>
        <w:t>sliding window</w:t>
      </w:r>
      <w:r w:rsidR="002E12DF">
        <w:t>,</w:t>
      </w:r>
      <w:r w:rsidR="00032388">
        <w:t xml:space="preserve"> utilizzato per il controllo di flusso</w:t>
      </w:r>
      <w:r w:rsidR="002E12DF">
        <w:t>.</w:t>
      </w:r>
      <w:r w:rsidR="009832BA">
        <w:t xml:space="preserve"> </w:t>
      </w:r>
      <w:r w:rsidR="00117A5C">
        <w:t>Grazie</w:t>
      </w:r>
      <w:r w:rsidR="002E12DF">
        <w:t xml:space="preserve"> al protocollo sliding window</w:t>
      </w:r>
      <w:r w:rsidR="00117A5C">
        <w:t xml:space="preserve">, </w:t>
      </w:r>
      <w:r w:rsidR="00117A5C" w:rsidRPr="009832BA">
        <w:rPr>
          <w:u w:val="single"/>
        </w:rPr>
        <w:t>il mittente può inviare più di un segmento anche se non ha ancora ricevuto il riscontro per il primo frame inviato</w:t>
      </w:r>
      <w:r w:rsidR="00117A5C">
        <w:t>. Comunque, è garantito che nessun segmento andrà perso e che i frame arriveranno nell’ordine corretto. Il protocollo ha questo nome perché utilizza 2 finestre (ovvero 2 intervalli) che vengono modificati durante l’algoritmo, avanzando sui numeri di segmenti spediti e ricevuti</w:t>
      </w:r>
      <w:r w:rsidR="002E12DF">
        <w:t>:</w:t>
      </w:r>
    </w:p>
    <w:p w14:paraId="62D4BA44" w14:textId="67A02186" w:rsidR="002E12DF" w:rsidRDefault="00117A5C" w:rsidP="00C015A6">
      <w:pPr>
        <w:pStyle w:val="Paragrafoelenco"/>
        <w:numPr>
          <w:ilvl w:val="0"/>
          <w:numId w:val="14"/>
        </w:numPr>
        <w:spacing w:after="200"/>
        <w:ind w:right="11"/>
      </w:pPr>
      <w:r>
        <w:t xml:space="preserve">Una finestra è dedicata al </w:t>
      </w:r>
      <w:r w:rsidRPr="00A3360D">
        <w:rPr>
          <w:b/>
          <w:bCs/>
        </w:rPr>
        <w:t>mittente</w:t>
      </w:r>
      <w:r>
        <w:t>:</w:t>
      </w:r>
      <w:r w:rsidR="002E12DF">
        <w:t xml:space="preserve"> contiene i numeri dei </w:t>
      </w:r>
      <w:r w:rsidR="002E12DF" w:rsidRPr="00A3360D">
        <w:rPr>
          <w:b/>
          <w:bCs/>
        </w:rPr>
        <w:t>segmenti già spediti</w:t>
      </w:r>
      <w:r w:rsidR="002E12DF">
        <w:t xml:space="preserve"> ma per cui non si è ancora ricevuta una conferma</w:t>
      </w:r>
      <w:r w:rsidR="00A3360D">
        <w:t xml:space="preserve"> (</w:t>
      </w:r>
      <w:r w:rsidR="00A3360D" w:rsidRPr="00A3360D">
        <w:rPr>
          <w:b/>
          <w:bCs/>
        </w:rPr>
        <w:t xml:space="preserve">no </w:t>
      </w:r>
      <w:r w:rsidR="00164624">
        <w:rPr>
          <w:b/>
          <w:bCs/>
        </w:rPr>
        <w:t>ACK</w:t>
      </w:r>
      <w:r w:rsidR="00A3360D">
        <w:t>)</w:t>
      </w:r>
      <w:r w:rsidR="002E12DF">
        <w:t>;</w:t>
      </w:r>
    </w:p>
    <w:p w14:paraId="1C5235B9" w14:textId="2B9F6747" w:rsidR="00F52A2E" w:rsidRDefault="00117A5C" w:rsidP="00C015A6">
      <w:pPr>
        <w:pStyle w:val="Paragrafoelenco"/>
        <w:numPr>
          <w:ilvl w:val="0"/>
          <w:numId w:val="14"/>
        </w:numPr>
        <w:spacing w:after="200"/>
        <w:ind w:right="11"/>
      </w:pPr>
      <w:r>
        <w:t xml:space="preserve">l’altra </w:t>
      </w:r>
      <w:r w:rsidR="002E12DF">
        <w:t xml:space="preserve">finestra è per il </w:t>
      </w:r>
      <w:r w:rsidRPr="00A3360D">
        <w:rPr>
          <w:b/>
          <w:bCs/>
        </w:rPr>
        <w:t>ricevente</w:t>
      </w:r>
      <w:r w:rsidR="002E12DF">
        <w:t xml:space="preserve">: contiene i numeri dei </w:t>
      </w:r>
      <w:r w:rsidR="002E12DF" w:rsidRPr="0015786A">
        <w:rPr>
          <w:b/>
          <w:bCs/>
        </w:rPr>
        <w:t>segmenti che può ricevere senza doverli subito confermare</w:t>
      </w:r>
      <w:r>
        <w:t>.</w:t>
      </w:r>
    </w:p>
    <w:p w14:paraId="1D49DE72" w14:textId="5276E447" w:rsidR="002E12DF" w:rsidRDefault="00A3360D" w:rsidP="002E12DF">
      <w:pPr>
        <w:spacing w:after="200"/>
        <w:ind w:left="0" w:right="11" w:firstLine="0"/>
      </w:pPr>
      <w:r>
        <w:t xml:space="preserve">Quando un mittente invia un segmento, viene fatto partire un timer. Una volta arrivato a destinazione, l’entità TCP ricevente invia un segmento contrassegnato </w:t>
      </w:r>
      <w:r w:rsidR="0015786A" w:rsidRPr="0015786A">
        <w:t>da un numero di acknowledgement uguale al numero di sequenza successivo che prevede di ricevere.</w:t>
      </w:r>
      <w:r w:rsidR="0015786A">
        <w:t xml:space="preserve"> </w:t>
      </w:r>
      <w:r w:rsidR="0015786A" w:rsidRPr="0015786A">
        <w:t>Se il timer del mittente scade prima della ricezione dell’acknowledgement, il mittente ritrasmette il segmento.</w:t>
      </w:r>
    </w:p>
    <w:p w14:paraId="4FD782F4" w14:textId="05330526" w:rsidR="00876E5F" w:rsidRDefault="00876E5F" w:rsidP="00876E5F">
      <w:pPr>
        <w:spacing w:after="200"/>
        <w:ind w:left="0" w:right="11" w:firstLine="0"/>
      </w:pPr>
      <w:r>
        <w:t>In sunto, le caratteristiche</w:t>
      </w:r>
      <w:r w:rsidR="00110277">
        <w:t xml:space="preserve"> importanti da ricordare</w:t>
      </w:r>
      <w:r>
        <w:t xml:space="preserve"> che TCP offre</w:t>
      </w:r>
      <w:r w:rsidR="008436C3">
        <w:t xml:space="preserve"> </w:t>
      </w:r>
      <w:r>
        <w:t>sono le seguenti:</w:t>
      </w:r>
    </w:p>
    <w:p w14:paraId="51BF20CF" w14:textId="1F7BC95B" w:rsidR="00876E5F" w:rsidRDefault="00876E5F" w:rsidP="00C015A6">
      <w:pPr>
        <w:pStyle w:val="Paragrafoelenco"/>
        <w:numPr>
          <w:ilvl w:val="0"/>
          <w:numId w:val="14"/>
        </w:numPr>
        <w:spacing w:after="200"/>
        <w:ind w:right="11"/>
      </w:pPr>
      <w:r w:rsidRPr="00876E5F">
        <w:rPr>
          <w:b/>
          <w:bCs/>
        </w:rPr>
        <w:t>Trasferimento bufferizzato</w:t>
      </w:r>
      <w:r>
        <w:t xml:space="preserve">: il trasferimento viene ottimizzato creando pacchetti di dimensione il più possibile simile, accorpando o suddividendo </w:t>
      </w:r>
      <w:r w:rsidR="00AE2AF7">
        <w:t>in segmenti</w:t>
      </w:r>
      <w:r>
        <w:t>;</w:t>
      </w:r>
    </w:p>
    <w:p w14:paraId="6AE86F50" w14:textId="115932C3" w:rsidR="001F3A2D" w:rsidRDefault="001F3A2D" w:rsidP="00C015A6">
      <w:pPr>
        <w:pStyle w:val="Paragrafoelenco"/>
        <w:numPr>
          <w:ilvl w:val="0"/>
          <w:numId w:val="14"/>
        </w:numPr>
        <w:spacing w:after="200"/>
        <w:ind w:right="11"/>
      </w:pPr>
      <w:r>
        <w:rPr>
          <w:b/>
          <w:bCs/>
        </w:rPr>
        <w:t>Orientamento dello stream</w:t>
      </w:r>
      <w:r>
        <w:t>: i dati vengono passati al livello applica</w:t>
      </w:r>
      <w:r w:rsidR="00002E07">
        <w:t>zione</w:t>
      </w:r>
      <w:r>
        <w:t xml:space="preserve"> in ordine;</w:t>
      </w:r>
    </w:p>
    <w:p w14:paraId="4663823E" w14:textId="414A9420" w:rsidR="00876E5F" w:rsidRDefault="00876E5F" w:rsidP="00C015A6">
      <w:pPr>
        <w:pStyle w:val="Paragrafoelenco"/>
        <w:numPr>
          <w:ilvl w:val="0"/>
          <w:numId w:val="14"/>
        </w:numPr>
        <w:spacing w:after="200"/>
        <w:ind w:right="11"/>
      </w:pPr>
      <w:r>
        <w:rPr>
          <w:b/>
          <w:bCs/>
        </w:rPr>
        <w:t>Stream non strutturato</w:t>
      </w:r>
      <w:r w:rsidRPr="00876E5F">
        <w:t>:</w:t>
      </w:r>
      <w:r>
        <w:t xml:space="preserve"> il servizio di stream del TCP non rispetta eventuali strutture presenti in dati strutturati: la comprensione della forma sta all’applicazione;</w:t>
      </w:r>
    </w:p>
    <w:p w14:paraId="652160B2" w14:textId="5A6040AD" w:rsidR="00876E5F" w:rsidRDefault="00876E5F" w:rsidP="00C015A6">
      <w:pPr>
        <w:pStyle w:val="Paragrafoelenco"/>
        <w:numPr>
          <w:ilvl w:val="0"/>
          <w:numId w:val="14"/>
        </w:numPr>
        <w:spacing w:after="200"/>
        <w:ind w:right="11"/>
      </w:pPr>
      <w:r>
        <w:rPr>
          <w:b/>
          <w:bCs/>
        </w:rPr>
        <w:t>Connessione full-duplex</w:t>
      </w:r>
      <w:r>
        <w:t>: trasferimento simultaneo in entrambe le direzioni;</w:t>
      </w:r>
    </w:p>
    <w:p w14:paraId="121229A6" w14:textId="11F855E7" w:rsidR="00876E5F" w:rsidRDefault="00876E5F" w:rsidP="00C015A6">
      <w:pPr>
        <w:pStyle w:val="Paragrafoelenco"/>
        <w:numPr>
          <w:ilvl w:val="0"/>
          <w:numId w:val="14"/>
        </w:numPr>
        <w:spacing w:after="200"/>
        <w:ind w:right="11"/>
      </w:pPr>
      <w:r>
        <w:rPr>
          <w:b/>
          <w:bCs/>
        </w:rPr>
        <w:t>Connessione connection oriented</w:t>
      </w:r>
      <w:r>
        <w:t>: solo quando mittente e destinatario hanno verificato la sussistenza delle condizioni necessarie</w:t>
      </w:r>
      <w:r w:rsidR="002C0118">
        <w:t>,</w:t>
      </w:r>
      <w:r>
        <w:t xml:space="preserve"> ha inizio il trasferimento;</w:t>
      </w:r>
    </w:p>
    <w:p w14:paraId="2752E323" w14:textId="77777777" w:rsidR="00876E5F" w:rsidRDefault="00876E5F" w:rsidP="00C015A6">
      <w:pPr>
        <w:pStyle w:val="Paragrafoelenco"/>
        <w:numPr>
          <w:ilvl w:val="0"/>
          <w:numId w:val="14"/>
        </w:numPr>
        <w:spacing w:after="200"/>
        <w:ind w:right="11"/>
      </w:pPr>
      <w:r>
        <w:rPr>
          <w:b/>
          <w:bCs/>
        </w:rPr>
        <w:t>Riscontro positivo con trasmissione (acknowledgement)</w:t>
      </w:r>
      <w:r>
        <w:t>: alla ricezione di un pacchetto, il destinatario risponde con un ACK, ossia una conferma di ricezione. Eventualmente il mittente ritrasmette i pacchetti persi;</w:t>
      </w:r>
    </w:p>
    <w:p w14:paraId="648C3C2F" w14:textId="33B7569E" w:rsidR="00436F9E" w:rsidRDefault="00876E5F" w:rsidP="00C015A6">
      <w:pPr>
        <w:pStyle w:val="Paragrafoelenco"/>
        <w:numPr>
          <w:ilvl w:val="0"/>
          <w:numId w:val="14"/>
        </w:numPr>
        <w:spacing w:after="200"/>
        <w:ind w:right="11"/>
      </w:pPr>
      <w:r>
        <w:rPr>
          <w:b/>
          <w:bCs/>
        </w:rPr>
        <w:t>Sliding Window</w:t>
      </w:r>
      <w:r>
        <w:t>: permette una trasmissione ottimizzata</w:t>
      </w:r>
      <w:r w:rsidR="00421267">
        <w:t>, seppure sia comunque più lenta rispetto ad UDP</w:t>
      </w:r>
      <w:r w:rsidR="005075F8">
        <w:t>.</w:t>
      </w:r>
    </w:p>
    <w:p w14:paraId="41E97196" w14:textId="357A32B3" w:rsidR="00374156" w:rsidRPr="004D5E64" w:rsidRDefault="00436F9E" w:rsidP="00436F9E">
      <w:pPr>
        <w:spacing w:after="160" w:line="259" w:lineRule="auto"/>
        <w:ind w:left="0" w:firstLine="0"/>
        <w:jc w:val="left"/>
      </w:pPr>
      <w:r>
        <w:br w:type="page"/>
      </w:r>
    </w:p>
    <w:p w14:paraId="45A81DC4" w14:textId="5854172F" w:rsidR="00F14C42" w:rsidRDefault="00CA63E6" w:rsidP="00C015A6">
      <w:pPr>
        <w:pStyle w:val="Titolo1"/>
        <w:numPr>
          <w:ilvl w:val="0"/>
          <w:numId w:val="23"/>
        </w:numPr>
        <w:ind w:left="567" w:hanging="567"/>
      </w:pPr>
      <w:bookmarkStart w:id="90" w:name="_Toc25702971"/>
      <w:bookmarkStart w:id="91" w:name="_Toc28683374"/>
      <w:r>
        <w:lastRenderedPageBreak/>
        <w:t>Servizi di Rete</w:t>
      </w:r>
      <w:bookmarkEnd w:id="90"/>
      <w:bookmarkEnd w:id="91"/>
    </w:p>
    <w:p w14:paraId="5D8ABD05" w14:textId="20CE9B4D" w:rsidR="00F14C42" w:rsidRDefault="008C3F51">
      <w:pPr>
        <w:spacing w:after="416"/>
        <w:ind w:left="-5" w:right="14"/>
      </w:pPr>
      <w:r>
        <w:t>I livelli sotto lo strato applicazione forniscono il trasporto affidabile, ma non svolgono alcun lavoro per gli utenti. Di seguito vengono presentate alcune applicazioni concrete delle reti</w:t>
      </w:r>
      <w:r w:rsidR="00D67F5D">
        <w:t>.</w:t>
      </w:r>
    </w:p>
    <w:p w14:paraId="2E825A56" w14:textId="0A7B823A" w:rsidR="00F14C42" w:rsidRDefault="00CA63E6" w:rsidP="00C015A6">
      <w:pPr>
        <w:pStyle w:val="Titolo2"/>
        <w:numPr>
          <w:ilvl w:val="1"/>
          <w:numId w:val="23"/>
        </w:numPr>
        <w:spacing w:after="121"/>
        <w:ind w:left="709" w:hanging="709"/>
      </w:pPr>
      <w:bookmarkStart w:id="92" w:name="_Toc25702972"/>
      <w:bookmarkStart w:id="93" w:name="_Toc28683375"/>
      <w:r>
        <w:t>Telnet</w:t>
      </w:r>
      <w:bookmarkEnd w:id="92"/>
      <w:bookmarkEnd w:id="93"/>
    </w:p>
    <w:p w14:paraId="6F8A94EB" w14:textId="31547700" w:rsidR="00D67F5D" w:rsidRPr="00D67F5D" w:rsidRDefault="00D67F5D">
      <w:pPr>
        <w:spacing w:after="162"/>
        <w:ind w:left="-5" w:right="14"/>
      </w:pPr>
      <w:r w:rsidRPr="00D67F5D">
        <w:rPr>
          <w:b/>
          <w:bCs/>
        </w:rPr>
        <w:t>Telnet</w:t>
      </w:r>
      <w:r>
        <w:t xml:space="preserve"> è</w:t>
      </w:r>
      <w:r w:rsidR="00D82D32">
        <w:t xml:space="preserve"> </w:t>
      </w:r>
      <w:r w:rsidR="00CA63E6">
        <w:t xml:space="preserve">un protocollo di rete </w:t>
      </w:r>
      <w:r>
        <w:t xml:space="preserve">che </w:t>
      </w:r>
      <w:r w:rsidR="00CA63E6">
        <w:t xml:space="preserve">ha </w:t>
      </w:r>
      <w:r>
        <w:t xml:space="preserve">come </w:t>
      </w:r>
      <w:r w:rsidR="00CA63E6">
        <w:t xml:space="preserve">obiettivo </w:t>
      </w:r>
      <w:r>
        <w:t>il</w:t>
      </w:r>
      <w:r w:rsidR="00CA63E6">
        <w:t xml:space="preserve"> fornire un</w:t>
      </w:r>
      <w:r w:rsidR="006E4A41">
        <w:t xml:space="preserve"> </w:t>
      </w:r>
      <w:r w:rsidR="00CA63E6">
        <w:t xml:space="preserve">supporto per le comunicazioni sufficientemente </w:t>
      </w:r>
      <w:r w:rsidR="00CA63E6" w:rsidRPr="00D67F5D">
        <w:rPr>
          <w:b/>
          <w:bCs/>
        </w:rPr>
        <w:t>generalizzato</w:t>
      </w:r>
      <w:r>
        <w:t xml:space="preserve">, </w:t>
      </w:r>
      <w:r w:rsidRPr="00D67F5D">
        <w:rPr>
          <w:b/>
          <w:bCs/>
        </w:rPr>
        <w:t>bidirezionale</w:t>
      </w:r>
      <w:r>
        <w:t xml:space="preserve"> ed </w:t>
      </w:r>
      <w:r w:rsidRPr="00D67F5D">
        <w:rPr>
          <w:b/>
          <w:bCs/>
        </w:rPr>
        <w:t>orientato ai byte</w:t>
      </w:r>
      <w:r w:rsidR="00CA63E6">
        <w:t xml:space="preserve">. </w:t>
      </w:r>
      <w:r w:rsidR="00D82D32">
        <w:t xml:space="preserve">È </w:t>
      </w:r>
      <w:r w:rsidR="00CA63E6">
        <w:t>un servizio</w:t>
      </w:r>
      <w:r w:rsidR="006E4A41">
        <w:t xml:space="preserve"> </w:t>
      </w:r>
      <w:r w:rsidR="001C0F91">
        <w:t xml:space="preserve">che permette di accedere in remoto ad una macchina, tramite </w:t>
      </w:r>
      <w:r w:rsidR="00CA63E6">
        <w:t>emulazione di terminale attraverso la rete</w:t>
      </w:r>
      <w:r w:rsidR="001C0F91">
        <w:t xml:space="preserve">, basandosi </w:t>
      </w:r>
      <w:r w:rsidR="00CA63E6">
        <w:t xml:space="preserve">sul protocollo </w:t>
      </w:r>
      <w:r w:rsidR="00CA63E6" w:rsidRPr="00436F9E">
        <w:rPr>
          <w:b/>
          <w:bCs/>
        </w:rPr>
        <w:t>TCP</w:t>
      </w:r>
      <w:r w:rsidR="001C0F91">
        <w:t xml:space="preserve"> e sul </w:t>
      </w:r>
      <w:r w:rsidR="00CA63E6">
        <w:t>paradigma client/server</w:t>
      </w:r>
      <w:r>
        <w:t xml:space="preserve">. Di solito a tale servizio è assegnata la </w:t>
      </w:r>
      <w:r w:rsidRPr="00D67F5D">
        <w:rPr>
          <w:b/>
          <w:bCs/>
        </w:rPr>
        <w:t>porta 23</w:t>
      </w:r>
      <w:r>
        <w:t xml:space="preserve">, </w:t>
      </w:r>
      <w:r w:rsidR="00C038F6">
        <w:t>ed</w:t>
      </w:r>
      <w:r>
        <w:t xml:space="preserve"> è possibile </w:t>
      </w:r>
      <w:r w:rsidR="001C0F91">
        <w:t>utilizzare un programma Telnet per stabilire una connessione interattiva ad un qualche altro servizio del server. Si prenda come esempio il collegamento alla porta 25, sulla quale si trova un server SMTP (utilizzato per la posta ed analizzato in seguito).</w:t>
      </w:r>
    </w:p>
    <w:p w14:paraId="59D04FD6" w14:textId="7DF5DD9D" w:rsidR="00F14C42" w:rsidRDefault="00436F9E">
      <w:pPr>
        <w:spacing w:after="162"/>
        <w:ind w:left="-5" w:right="14"/>
      </w:pPr>
      <w:r>
        <w:t xml:space="preserve">Telnet </w:t>
      </w:r>
      <w:r w:rsidR="00CA63E6">
        <w:t xml:space="preserve">si basa su </w:t>
      </w:r>
      <w:r w:rsidR="00CA63E6" w:rsidRPr="001C0F91">
        <w:rPr>
          <w:b/>
          <w:bCs/>
        </w:rPr>
        <w:t>3 aspetti</w:t>
      </w:r>
      <w:r w:rsidR="00CA63E6">
        <w:t>:</w:t>
      </w:r>
    </w:p>
    <w:p w14:paraId="47C8CED3" w14:textId="548B303A" w:rsidR="0033002F" w:rsidRDefault="00CA63E6" w:rsidP="00C015A6">
      <w:pPr>
        <w:numPr>
          <w:ilvl w:val="0"/>
          <w:numId w:val="3"/>
        </w:numPr>
        <w:ind w:right="14" w:hanging="237"/>
      </w:pPr>
      <w:r w:rsidRPr="001C0F91">
        <w:rPr>
          <w:b/>
          <w:bCs/>
        </w:rPr>
        <w:t>NVT (</w:t>
      </w:r>
      <w:r w:rsidR="001C0F91" w:rsidRPr="001C0F91">
        <w:rPr>
          <w:b/>
          <w:bCs/>
        </w:rPr>
        <w:t>N</w:t>
      </w:r>
      <w:r w:rsidRPr="001C0F91">
        <w:rPr>
          <w:b/>
          <w:bCs/>
        </w:rPr>
        <w:t xml:space="preserve">etwork </w:t>
      </w:r>
      <w:r w:rsidR="001C0F91" w:rsidRPr="001C0F91">
        <w:rPr>
          <w:b/>
          <w:bCs/>
        </w:rPr>
        <w:t>V</w:t>
      </w:r>
      <w:r w:rsidRPr="001C0F91">
        <w:rPr>
          <w:b/>
          <w:bCs/>
        </w:rPr>
        <w:t xml:space="preserve">irtual </w:t>
      </w:r>
      <w:r w:rsidR="001C0F91" w:rsidRPr="001C0F91">
        <w:rPr>
          <w:b/>
          <w:bCs/>
        </w:rPr>
        <w:t>T</w:t>
      </w:r>
      <w:r w:rsidRPr="001C0F91">
        <w:rPr>
          <w:b/>
          <w:bCs/>
        </w:rPr>
        <w:t>erminal)</w:t>
      </w:r>
      <w:r>
        <w:t xml:space="preserve">: </w:t>
      </w:r>
      <w:r w:rsidR="00436F9E">
        <w:t xml:space="preserve">è un </w:t>
      </w:r>
      <w:r w:rsidR="001C0F91">
        <w:t>t</w:t>
      </w:r>
      <w:r>
        <w:t>erminale virtuale con caratteristiche generali</w:t>
      </w:r>
      <w:r w:rsidR="00436F9E">
        <w:t>. O</w:t>
      </w:r>
      <w:r>
        <w:t xml:space="preserve">gni server o client traduce i </w:t>
      </w:r>
      <w:r w:rsidR="00436F9E">
        <w:t xml:space="preserve">propri </w:t>
      </w:r>
      <w:r>
        <w:t>controlli nativi in quelli del NVT</w:t>
      </w:r>
      <w:r w:rsidR="0033002F">
        <w:t xml:space="preserve">; </w:t>
      </w:r>
    </w:p>
    <w:p w14:paraId="6576C8F4" w14:textId="56EBB2C5" w:rsidR="00F14C42" w:rsidRDefault="00CA63E6" w:rsidP="00C015A6">
      <w:pPr>
        <w:numPr>
          <w:ilvl w:val="0"/>
          <w:numId w:val="3"/>
        </w:numPr>
        <w:ind w:right="14" w:hanging="237"/>
      </w:pPr>
      <w:r w:rsidRPr="00436F9E">
        <w:rPr>
          <w:b/>
          <w:bCs/>
        </w:rPr>
        <w:t>Opzioni negoziate</w:t>
      </w:r>
      <w:r w:rsidR="00436F9E">
        <w:t>:</w:t>
      </w:r>
      <w:r>
        <w:t xml:space="preserve"> </w:t>
      </w:r>
      <w:r w:rsidR="00436F9E">
        <w:t xml:space="preserve">tale negoziazione avviene </w:t>
      </w:r>
      <w:r>
        <w:t>tra client e server</w:t>
      </w:r>
      <w:r w:rsidR="00D967AA">
        <w:t xml:space="preserve"> </w:t>
      </w:r>
      <w:r>
        <w:t>per aumentare le funzionalit</w:t>
      </w:r>
      <w:r w:rsidR="00D503FC">
        <w:t>à</w:t>
      </w:r>
      <w:r>
        <w:t xml:space="preserve"> della sessione Telnet da aprire;</w:t>
      </w:r>
    </w:p>
    <w:p w14:paraId="6951A0F8" w14:textId="2B4B461D" w:rsidR="00F14C42" w:rsidRDefault="00CA63E6" w:rsidP="00C015A6">
      <w:pPr>
        <w:numPr>
          <w:ilvl w:val="0"/>
          <w:numId w:val="3"/>
        </w:numPr>
        <w:spacing w:after="134"/>
        <w:ind w:right="14" w:hanging="237"/>
      </w:pPr>
      <w:r w:rsidRPr="00436F9E">
        <w:rPr>
          <w:b/>
          <w:bCs/>
        </w:rPr>
        <w:t>Viste simmetriche</w:t>
      </w:r>
      <w:r w:rsidR="00436F9E">
        <w:t>:</w:t>
      </w:r>
      <w:r>
        <w:t xml:space="preserve"> degli strumenti per evitare che la negoziazione delle opzioni generi cicli di opzioni senza fine</w:t>
      </w:r>
      <w:r w:rsidR="0033002F">
        <w:t xml:space="preserve"> </w:t>
      </w:r>
      <w:r>
        <w:t>(errata interpretazione).</w:t>
      </w:r>
    </w:p>
    <w:p w14:paraId="408AF0E3" w14:textId="62A79F87" w:rsidR="00F14C42" w:rsidRDefault="00D856C8" w:rsidP="00E05EA8">
      <w:pPr>
        <w:ind w:left="-5" w:right="14"/>
      </w:pPr>
      <w:r>
        <w:t xml:space="preserve">Il problema principale di Telnet riguarda la sicurezza: è di fatti un protocollo non criptato, quindi </w:t>
      </w:r>
      <w:r w:rsidR="001C4443">
        <w:t xml:space="preserve">password, nome utente e tutte le altre informazioni </w:t>
      </w:r>
      <w:r w:rsidR="00CA63E6">
        <w:t xml:space="preserve">sono </w:t>
      </w:r>
      <w:r w:rsidR="001C4443">
        <w:t xml:space="preserve">inviate </w:t>
      </w:r>
      <w:r w:rsidR="00CA63E6">
        <w:t>in chiaro</w:t>
      </w:r>
      <w:r w:rsidR="001C4443">
        <w:t>. A questa problematica pone rimedio</w:t>
      </w:r>
      <w:r w:rsidR="00CA63E6">
        <w:t xml:space="preserve"> </w:t>
      </w:r>
      <w:r w:rsidR="00CA63E6" w:rsidRPr="001C4443">
        <w:rPr>
          <w:b/>
          <w:bCs/>
        </w:rPr>
        <w:t>SSH</w:t>
      </w:r>
      <w:r w:rsidR="001C4443">
        <w:rPr>
          <w:b/>
          <w:bCs/>
        </w:rPr>
        <w:t xml:space="preserve"> </w:t>
      </w:r>
      <w:r w:rsidR="001C4443">
        <w:t>(analizzato in seguito)</w:t>
      </w:r>
      <w:r w:rsidR="00CA63E6">
        <w:t>.</w:t>
      </w:r>
    </w:p>
    <w:p w14:paraId="34DA3643" w14:textId="1C32CB78" w:rsidR="00867E68" w:rsidRDefault="00867E68" w:rsidP="00C015A6">
      <w:pPr>
        <w:pStyle w:val="Titolo2"/>
        <w:numPr>
          <w:ilvl w:val="1"/>
          <w:numId w:val="23"/>
        </w:numPr>
        <w:spacing w:after="121"/>
        <w:ind w:left="709" w:hanging="709"/>
      </w:pPr>
      <w:bookmarkStart w:id="94" w:name="_Toc28683376"/>
      <w:r>
        <w:t>Comandi r</w:t>
      </w:r>
      <w:bookmarkEnd w:id="94"/>
    </w:p>
    <w:p w14:paraId="3FCB1300" w14:textId="1968A9B2" w:rsidR="00867E68" w:rsidRDefault="00867E68" w:rsidP="00867E68">
      <w:pPr>
        <w:spacing w:after="427"/>
        <w:ind w:left="-5" w:right="14"/>
      </w:pPr>
      <w:r>
        <w:t xml:space="preserve">I </w:t>
      </w:r>
      <w:r w:rsidRPr="00867E68">
        <w:rPr>
          <w:b/>
          <w:bCs/>
        </w:rPr>
        <w:t>comandi r</w:t>
      </w:r>
      <w:r>
        <w:t xml:space="preserve"> sono progettati per sistemi BSD Unix e</w:t>
      </w:r>
      <w:r w:rsidR="004B5172">
        <w:t xml:space="preserve"> forniscono </w:t>
      </w:r>
      <w:r>
        <w:t>delle facilitazioni specifiche per Unix. Di seguito i comandi più usati:</w:t>
      </w:r>
    </w:p>
    <w:p w14:paraId="575780A0" w14:textId="44371284" w:rsidR="00867E68" w:rsidRPr="00867E68" w:rsidRDefault="00867E68" w:rsidP="00C015A6">
      <w:pPr>
        <w:pStyle w:val="Paragrafoelenco"/>
        <w:numPr>
          <w:ilvl w:val="0"/>
          <w:numId w:val="14"/>
        </w:numPr>
        <w:spacing w:after="427"/>
        <w:ind w:right="14"/>
        <w:rPr>
          <w:b/>
          <w:bCs/>
        </w:rPr>
      </w:pPr>
      <w:r w:rsidRPr="00867E68">
        <w:rPr>
          <w:b/>
          <w:bCs/>
        </w:rPr>
        <w:t>rlogin (remo</w:t>
      </w:r>
      <w:r w:rsidR="00E0562E">
        <w:rPr>
          <w:b/>
          <w:bCs/>
        </w:rPr>
        <w:t>t</w:t>
      </w:r>
      <w:r w:rsidRPr="00867E68">
        <w:rPr>
          <w:b/>
          <w:bCs/>
        </w:rPr>
        <w:t>e login)</w:t>
      </w:r>
      <w:r>
        <w:t>: permette di amministrare una serie di macchine autenticandosi una sola volta (e quindi non richiedendo altre volte la password). È una soluzione molto comoda che facilita le configurazioni di ambienti distribuiti, ma porta ovvie problematiche di sicurezza;</w:t>
      </w:r>
    </w:p>
    <w:p w14:paraId="60A272A0" w14:textId="5303F0D0" w:rsidR="00867E68" w:rsidRPr="00867E68" w:rsidRDefault="00867E68" w:rsidP="00C015A6">
      <w:pPr>
        <w:pStyle w:val="Paragrafoelenco"/>
        <w:numPr>
          <w:ilvl w:val="0"/>
          <w:numId w:val="14"/>
        </w:numPr>
        <w:spacing w:after="427"/>
        <w:ind w:right="14"/>
        <w:rPr>
          <w:b/>
          <w:bCs/>
        </w:rPr>
      </w:pPr>
      <w:r>
        <w:rPr>
          <w:b/>
          <w:bCs/>
        </w:rPr>
        <w:t>rsh (remote shell)</w:t>
      </w:r>
      <w:r>
        <w:t>: consente l’esecuzione remota di un singolo comando</w:t>
      </w:r>
      <w:r w:rsidR="00AF587F">
        <w:t>.</w:t>
      </w:r>
    </w:p>
    <w:p w14:paraId="3F68091E" w14:textId="47DD7D6E" w:rsidR="00E05EA8" w:rsidRDefault="00867E68" w:rsidP="00867E68">
      <w:pPr>
        <w:spacing w:after="427"/>
        <w:ind w:left="0" w:right="14" w:firstLine="0"/>
      </w:pPr>
      <w:r>
        <w:t xml:space="preserve">Anche in questi </w:t>
      </w:r>
      <w:r w:rsidR="004E4FBA">
        <w:t xml:space="preserve">comandi </w:t>
      </w:r>
      <w:r>
        <w:t xml:space="preserve">non vi è alcuna forma di crittografia e </w:t>
      </w:r>
      <w:r w:rsidR="004E4FBA">
        <w:t xml:space="preserve">pertanto sono stati anch’essi </w:t>
      </w:r>
      <w:r>
        <w:t xml:space="preserve">rimpiazzati da </w:t>
      </w:r>
      <w:r w:rsidRPr="004E4FBA">
        <w:rPr>
          <w:b/>
          <w:bCs/>
        </w:rPr>
        <w:t>SSH</w:t>
      </w:r>
      <w:r>
        <w:t>.</w:t>
      </w:r>
    </w:p>
    <w:p w14:paraId="36E1C27F" w14:textId="7B2553D1" w:rsidR="004E4FBA" w:rsidRPr="00867E68" w:rsidRDefault="00E05EA8" w:rsidP="00E05EA8">
      <w:pPr>
        <w:spacing w:after="160" w:line="259" w:lineRule="auto"/>
        <w:ind w:left="0" w:firstLine="0"/>
        <w:jc w:val="left"/>
      </w:pPr>
      <w:r>
        <w:br w:type="page"/>
      </w:r>
    </w:p>
    <w:p w14:paraId="2D481832" w14:textId="41D43EC4" w:rsidR="00F14C42" w:rsidRDefault="00CA63E6" w:rsidP="00C015A6">
      <w:pPr>
        <w:pStyle w:val="Titolo2"/>
        <w:numPr>
          <w:ilvl w:val="1"/>
          <w:numId w:val="23"/>
        </w:numPr>
        <w:spacing w:after="121"/>
        <w:ind w:left="709" w:hanging="709"/>
      </w:pPr>
      <w:bookmarkStart w:id="95" w:name="_Toc28683377"/>
      <w:bookmarkStart w:id="96" w:name="_Toc25702973"/>
      <w:r>
        <w:lastRenderedPageBreak/>
        <w:t>FTP</w:t>
      </w:r>
      <w:bookmarkEnd w:id="95"/>
      <w:r>
        <w:t xml:space="preserve"> </w:t>
      </w:r>
      <w:bookmarkEnd w:id="96"/>
    </w:p>
    <w:p w14:paraId="0DCBFA7D" w14:textId="667562E2" w:rsidR="0017537B" w:rsidRDefault="0017537B">
      <w:pPr>
        <w:ind w:left="-5" w:right="14"/>
      </w:pPr>
      <w:r w:rsidRPr="0017537B">
        <w:rPr>
          <w:b/>
          <w:bCs/>
        </w:rPr>
        <w:t>FTP</w:t>
      </w:r>
      <w:r>
        <w:t xml:space="preserve"> (</w:t>
      </w:r>
      <w:r w:rsidRPr="0017537B">
        <w:rPr>
          <w:b/>
          <w:bCs/>
        </w:rPr>
        <w:t>File Transfer Protocol</w:t>
      </w:r>
      <w:r>
        <w:t xml:space="preserve">) è un protocollo basato su TCP ed è impiegato per il trasferimento di file in rete. Di solito a tale servizio è assegnata la </w:t>
      </w:r>
      <w:r w:rsidRPr="0017537B">
        <w:rPr>
          <w:b/>
          <w:bCs/>
        </w:rPr>
        <w:t>porta 21</w:t>
      </w:r>
      <w:r>
        <w:t>.</w:t>
      </w:r>
    </w:p>
    <w:p w14:paraId="51778AB8" w14:textId="0FB1602D" w:rsidR="0017537B" w:rsidRDefault="00D215E7">
      <w:pPr>
        <w:ind w:left="-5" w:right="14"/>
      </w:pPr>
      <w:r>
        <w:t>A differenza di altri protocolli, FTP utilizza 2 connessioni separate per gestire comandi e dati</w:t>
      </w:r>
      <w:r w:rsidR="0017537B">
        <w:t>:</w:t>
      </w:r>
    </w:p>
    <w:p w14:paraId="65E625E8" w14:textId="5EA5A081" w:rsidR="00272CED" w:rsidRDefault="00272CED" w:rsidP="00C015A6">
      <w:pPr>
        <w:numPr>
          <w:ilvl w:val="0"/>
          <w:numId w:val="4"/>
        </w:numPr>
        <w:spacing w:after="200"/>
        <w:ind w:left="595" w:right="11" w:hanging="238"/>
      </w:pPr>
      <w:r w:rsidRPr="00272CED">
        <w:rPr>
          <w:b/>
          <w:bCs/>
        </w:rPr>
        <w:t>PI (Protocol Interpreter):</w:t>
      </w:r>
      <w:r>
        <w:t xml:space="preserve"> si occupa di trasmettere comandi fra il client e il server</w:t>
      </w:r>
      <w:r w:rsidR="00B44DCB">
        <w:t>. Tramite esso inoltre si dà</w:t>
      </w:r>
      <w:r>
        <w:t xml:space="preserve"> inizio al processo FTP;</w:t>
      </w:r>
    </w:p>
    <w:p w14:paraId="1FE54490" w14:textId="4907819B" w:rsidR="00272CED" w:rsidRDefault="0017537B" w:rsidP="00C015A6">
      <w:pPr>
        <w:numPr>
          <w:ilvl w:val="0"/>
          <w:numId w:val="4"/>
        </w:numPr>
        <w:spacing w:after="200"/>
        <w:ind w:left="595" w:right="11" w:hanging="238"/>
      </w:pPr>
      <w:r w:rsidRPr="00272CED">
        <w:rPr>
          <w:b/>
          <w:bCs/>
        </w:rPr>
        <w:t>DTP (</w:t>
      </w:r>
      <w:r w:rsidR="00CA63E6" w:rsidRPr="00272CED">
        <w:rPr>
          <w:b/>
          <w:bCs/>
        </w:rPr>
        <w:t>Data Transfer Process</w:t>
      </w:r>
      <w:r w:rsidRPr="00272CED">
        <w:rPr>
          <w:b/>
          <w:bCs/>
        </w:rPr>
        <w:t>)</w:t>
      </w:r>
      <w:r>
        <w:t>:</w:t>
      </w:r>
      <w:r w:rsidR="00CA63E6">
        <w:t xml:space="preserve"> si occupa del trasferimento vero e proprio </w:t>
      </w:r>
      <w:r w:rsidR="00FE600A">
        <w:t xml:space="preserve">dei dati </w:t>
      </w:r>
      <w:r w:rsidR="00CA63E6">
        <w:t>tra un client e un serve</w:t>
      </w:r>
      <w:r w:rsidR="00272CED">
        <w:t>r. Durante l’esecuzione, client e server si scambiano i ruoli continuamente</w:t>
      </w:r>
      <w:r w:rsidR="00FE600A">
        <w:t>.</w:t>
      </w:r>
    </w:p>
    <w:p w14:paraId="413CECF0" w14:textId="333F104E" w:rsidR="00272CED" w:rsidRDefault="00C8331A" w:rsidP="00272CED">
      <w:pPr>
        <w:spacing w:after="200"/>
        <w:ind w:left="0" w:right="11" w:firstLine="0"/>
      </w:pPr>
      <w:r>
        <w:t>È bene notare che a</w:t>
      </w:r>
      <w:r w:rsidR="00272CED">
        <w:t>d oggi, gran parte delle richieste FTP non avviene da linea di comando, ma da browser, ad esempio specificando un URL.</w:t>
      </w:r>
    </w:p>
    <w:p w14:paraId="79CD737C" w14:textId="132336D1" w:rsidR="00272CED" w:rsidRDefault="00272CED" w:rsidP="00272CED">
      <w:pPr>
        <w:spacing w:after="200"/>
        <w:ind w:left="0" w:right="11" w:firstLine="0"/>
      </w:pPr>
      <w:r>
        <w:t xml:space="preserve">Normalmente, FTP richiede l’autenticazione del client tramite nome utente e password, tuttavia </w:t>
      </w:r>
      <w:r w:rsidR="00C8331A">
        <w:t xml:space="preserve">sono state pensate delle </w:t>
      </w:r>
      <w:r w:rsidR="00C8331A" w:rsidRPr="00C8331A">
        <w:rPr>
          <w:b/>
          <w:bCs/>
        </w:rPr>
        <w:t>sessioni anonime</w:t>
      </w:r>
      <w:r w:rsidR="00C8331A">
        <w:t xml:space="preserve">, che permettono l’utilizzo del protocollo in sola lettura, il che evita l’upload sul server di dati non autorizzati. Per usare una sessione anonima, basta usare </w:t>
      </w:r>
      <w:r w:rsidR="00C8331A" w:rsidRPr="00C8331A">
        <w:rPr>
          <w:i/>
          <w:iCs/>
        </w:rPr>
        <w:t>anonymous</w:t>
      </w:r>
      <w:r w:rsidR="00C8331A">
        <w:t xml:space="preserve"> come username</w:t>
      </w:r>
      <w:r w:rsidR="00871DE1">
        <w:t xml:space="preserve"> </w:t>
      </w:r>
      <w:r w:rsidR="00871DE1" w:rsidRPr="00871DE1">
        <w:t xml:space="preserve">e come password qualsiasi stringa, come </w:t>
      </w:r>
      <w:r w:rsidR="00871DE1">
        <w:t>ad esempio l’</w:t>
      </w:r>
      <w:r w:rsidR="00871DE1" w:rsidRPr="00871DE1">
        <w:t>indirizzo e-mail o semplicemente la parola "guest"</w:t>
      </w:r>
      <w:r w:rsidR="00C8331A">
        <w:t>.</w:t>
      </w:r>
    </w:p>
    <w:p w14:paraId="41986B16" w14:textId="4003EFB9" w:rsidR="00F14C42" w:rsidRDefault="00CA63E6">
      <w:pPr>
        <w:ind w:left="-5" w:right="14"/>
      </w:pPr>
      <w:r>
        <w:t>Nelle versioni iniziali</w:t>
      </w:r>
      <w:r w:rsidR="00897104">
        <w:t>, FTP</w:t>
      </w:r>
      <w:r>
        <w:t xml:space="preserve"> prevedeva il trasferimento in chiaro delle password</w:t>
      </w:r>
      <w:r w:rsidR="00897104">
        <w:t xml:space="preserve">. In seguito, con </w:t>
      </w:r>
      <w:r w:rsidR="00871DE1">
        <w:t xml:space="preserve">RFC </w:t>
      </w:r>
      <w:r w:rsidR="00897104">
        <w:t>2228,</w:t>
      </w:r>
      <w:r>
        <w:t xml:space="preserve"> sono stati introdotti nuovi comandi per aumentare la sicurezza:</w:t>
      </w:r>
    </w:p>
    <w:p w14:paraId="0F50FADE" w14:textId="5F1992A8" w:rsidR="00F14C42" w:rsidRDefault="00CA63E6" w:rsidP="00C015A6">
      <w:pPr>
        <w:numPr>
          <w:ilvl w:val="0"/>
          <w:numId w:val="4"/>
        </w:numPr>
        <w:ind w:right="14" w:hanging="237"/>
      </w:pPr>
      <w:r w:rsidRPr="00897104">
        <w:rPr>
          <w:b/>
          <w:bCs/>
        </w:rPr>
        <w:t>AUTH</w:t>
      </w:r>
      <w:r>
        <w:t>:</w:t>
      </w:r>
      <w:r w:rsidR="00897104">
        <w:t xml:space="preserve"> meccanismo utilizzato per l’autenticazione da utilizzare</w:t>
      </w:r>
      <w:r>
        <w:t>;</w:t>
      </w:r>
    </w:p>
    <w:p w14:paraId="0F367C98" w14:textId="77777777" w:rsidR="00897104" w:rsidRDefault="00CA63E6" w:rsidP="00C015A6">
      <w:pPr>
        <w:numPr>
          <w:ilvl w:val="0"/>
          <w:numId w:val="4"/>
        </w:numPr>
        <w:spacing w:after="200" w:line="264" w:lineRule="auto"/>
        <w:ind w:left="595" w:right="11" w:hanging="238"/>
      </w:pPr>
      <w:r w:rsidRPr="00897104">
        <w:rPr>
          <w:b/>
          <w:bCs/>
        </w:rPr>
        <w:t>PROT</w:t>
      </w:r>
      <w:r w:rsidR="00897104">
        <w:t>:</w:t>
      </w:r>
      <w:r>
        <w:t xml:space="preserve"> </w:t>
      </w:r>
      <w:r w:rsidR="00897104">
        <w:t xml:space="preserve">il </w:t>
      </w:r>
      <w:r>
        <w:t>livell</w:t>
      </w:r>
      <w:r w:rsidR="00897104">
        <w:t xml:space="preserve">o </w:t>
      </w:r>
      <w:r>
        <w:t>di sicurezza</w:t>
      </w:r>
      <w:r w:rsidR="00897104">
        <w:t xml:space="preserve"> che verrà usato. Ce ne sono diversi</w:t>
      </w:r>
      <w:r>
        <w:t>:</w:t>
      </w:r>
    </w:p>
    <w:p w14:paraId="044A02E2" w14:textId="3C7213D0" w:rsidR="00897104" w:rsidRDefault="00CA63E6" w:rsidP="00C015A6">
      <w:pPr>
        <w:numPr>
          <w:ilvl w:val="1"/>
          <w:numId w:val="4"/>
        </w:numPr>
        <w:spacing w:after="200" w:line="264" w:lineRule="auto"/>
        <w:ind w:right="11" w:hanging="238"/>
      </w:pPr>
      <w:r w:rsidRPr="00897104">
        <w:rPr>
          <w:b/>
          <w:bCs/>
        </w:rPr>
        <w:t>Clear</w:t>
      </w:r>
      <w:r w:rsidR="00897104">
        <w:t>: trasmissione in chiaro;</w:t>
      </w:r>
    </w:p>
    <w:p w14:paraId="7265B011" w14:textId="1F2EB1D3" w:rsidR="00897104" w:rsidRDefault="00CA63E6" w:rsidP="00C015A6">
      <w:pPr>
        <w:numPr>
          <w:ilvl w:val="1"/>
          <w:numId w:val="4"/>
        </w:numPr>
        <w:spacing w:after="200" w:line="264" w:lineRule="auto"/>
        <w:ind w:right="11" w:hanging="238"/>
      </w:pPr>
      <w:r w:rsidRPr="00897104">
        <w:rPr>
          <w:b/>
          <w:bCs/>
        </w:rPr>
        <w:t>Safety</w:t>
      </w:r>
      <w:r w:rsidR="00897104">
        <w:t xml:space="preserve">: richiesta la verifica sull’integrità dei dati, si usa il comando </w:t>
      </w:r>
      <w:r w:rsidR="00897104" w:rsidRPr="00897104">
        <w:rPr>
          <w:b/>
          <w:bCs/>
        </w:rPr>
        <w:t>MIC</w:t>
      </w:r>
      <w:r w:rsidR="00897104">
        <w:t>;</w:t>
      </w:r>
    </w:p>
    <w:p w14:paraId="705D8557" w14:textId="2CC3B99B" w:rsidR="00897104" w:rsidRDefault="00CA63E6" w:rsidP="00C015A6">
      <w:pPr>
        <w:numPr>
          <w:ilvl w:val="1"/>
          <w:numId w:val="4"/>
        </w:numPr>
        <w:spacing w:after="200" w:line="264" w:lineRule="auto"/>
        <w:ind w:right="11" w:hanging="238"/>
      </w:pPr>
      <w:r w:rsidRPr="00897104">
        <w:rPr>
          <w:b/>
          <w:bCs/>
        </w:rPr>
        <w:t>Confidential</w:t>
      </w:r>
      <w:r w:rsidR="00897104">
        <w:t xml:space="preserve">: trasmissione cifrata, si usa il comando </w:t>
      </w:r>
      <w:r w:rsidR="00897104" w:rsidRPr="00897104">
        <w:rPr>
          <w:b/>
          <w:bCs/>
        </w:rPr>
        <w:t>CONF</w:t>
      </w:r>
      <w:r w:rsidR="00897104">
        <w:t>;</w:t>
      </w:r>
    </w:p>
    <w:p w14:paraId="30B4E241" w14:textId="2BFD8881" w:rsidR="00F14C42" w:rsidRDefault="00CA63E6" w:rsidP="00C015A6">
      <w:pPr>
        <w:numPr>
          <w:ilvl w:val="1"/>
          <w:numId w:val="4"/>
        </w:numPr>
        <w:spacing w:after="200" w:line="264" w:lineRule="auto"/>
        <w:ind w:right="11" w:hanging="238"/>
      </w:pPr>
      <w:r w:rsidRPr="00897104">
        <w:rPr>
          <w:b/>
          <w:bCs/>
        </w:rPr>
        <w:t>Private</w:t>
      </w:r>
      <w:r w:rsidR="00897104">
        <w:t xml:space="preserve">: trasmissione cifrata e richiesta la verifica sull’integrità dei dati, si usa il comando </w:t>
      </w:r>
      <w:r w:rsidR="00897104" w:rsidRPr="00897104">
        <w:rPr>
          <w:b/>
          <w:bCs/>
        </w:rPr>
        <w:t>ENC</w:t>
      </w:r>
      <w:r w:rsidR="00897104">
        <w:t>.</w:t>
      </w:r>
    </w:p>
    <w:p w14:paraId="386A7FDA" w14:textId="30B0264C" w:rsidR="002642C8" w:rsidRPr="002642C8" w:rsidRDefault="002642C8" w:rsidP="002642C8">
      <w:pPr>
        <w:spacing w:after="200" w:line="264" w:lineRule="auto"/>
        <w:ind w:left="0" w:right="11" w:firstLine="0"/>
      </w:pPr>
      <w:r>
        <w:t>Nonostante ciò, anche FTP è stato inglobato in SSH per aumentare ancor di più la sicurezza.</w:t>
      </w:r>
    </w:p>
    <w:p w14:paraId="6C5C77D1" w14:textId="10E6D9B1" w:rsidR="008F03F8" w:rsidRDefault="0089416A" w:rsidP="0089416A">
      <w:pPr>
        <w:spacing w:after="200" w:line="264" w:lineRule="auto"/>
        <w:ind w:left="0" w:right="11" w:firstLine="0"/>
      </w:pPr>
      <w:r>
        <w:t>Un’alternativa più legger</w:t>
      </w:r>
      <w:r w:rsidR="00FE600A">
        <w:t>a</w:t>
      </w:r>
      <w:r>
        <w:t xml:space="preserve"> all’FTP standard è </w:t>
      </w:r>
      <w:r>
        <w:rPr>
          <w:b/>
          <w:bCs/>
        </w:rPr>
        <w:t>TFTP (Trivial FTP)</w:t>
      </w:r>
      <w:r>
        <w:t>, che sfrutta UDP al posto di TCP: pensata per l’ambito LAN, è spesso utilizzata dalle macchine diskless per ottenere l’immagine del sistema operativo.</w:t>
      </w:r>
    </w:p>
    <w:p w14:paraId="56CFB1CB" w14:textId="6C5B1FBC" w:rsidR="002642C8" w:rsidRPr="0089416A" w:rsidRDefault="008F03F8" w:rsidP="008F03F8">
      <w:pPr>
        <w:spacing w:after="160" w:line="259" w:lineRule="auto"/>
        <w:ind w:left="0" w:firstLine="0"/>
        <w:jc w:val="left"/>
      </w:pPr>
      <w:r>
        <w:br w:type="page"/>
      </w:r>
    </w:p>
    <w:p w14:paraId="07F109FA" w14:textId="70B9EF0C" w:rsidR="00E05EA8" w:rsidRDefault="00E05EA8" w:rsidP="00C015A6">
      <w:pPr>
        <w:pStyle w:val="Titolo2"/>
        <w:numPr>
          <w:ilvl w:val="1"/>
          <w:numId w:val="23"/>
        </w:numPr>
        <w:spacing w:after="121"/>
        <w:ind w:left="709" w:hanging="709"/>
      </w:pPr>
      <w:bookmarkStart w:id="97" w:name="_Toc28683378"/>
      <w:r>
        <w:lastRenderedPageBreak/>
        <w:t>SSH</w:t>
      </w:r>
      <w:bookmarkEnd w:id="97"/>
    </w:p>
    <w:p w14:paraId="34113153" w14:textId="77777777" w:rsidR="008F03F8" w:rsidRDefault="008F03F8" w:rsidP="008F03F8">
      <w:pPr>
        <w:ind w:left="3"/>
        <w:rPr>
          <w:szCs w:val="24"/>
        </w:rPr>
      </w:pPr>
      <w:r w:rsidRPr="008F03F8">
        <w:rPr>
          <w:b/>
          <w:bCs/>
          <w:szCs w:val="24"/>
        </w:rPr>
        <w:t>SSH (Secure Shell)</w:t>
      </w:r>
      <w:r w:rsidRPr="008F03F8">
        <w:rPr>
          <w:szCs w:val="24"/>
        </w:rPr>
        <w:t xml:space="preserve"> è un protocollo per comunicazioni di rete sicure progettato per essere relativamente semplice ed economico da implementare, utilizzando la crittografia asimmetrica.</w:t>
      </w:r>
    </w:p>
    <w:p w14:paraId="58EFD14B" w14:textId="04FA3262" w:rsidR="008F03F8" w:rsidRDefault="008F03F8" w:rsidP="008F03F8">
      <w:pPr>
        <w:ind w:left="3"/>
        <w:rPr>
          <w:szCs w:val="24"/>
        </w:rPr>
      </w:pPr>
      <w:r w:rsidRPr="008F03F8">
        <w:rPr>
          <w:szCs w:val="24"/>
        </w:rPr>
        <w:t xml:space="preserve">La versione iniziale (SSH1) era focalizzata sulla fornitura di una struttura di accesso remoto sicura per sostituire Telnet e altri schemi di accesso remoto che non fornivano sicurezza. Nella nuova versione (SSH2), vengono corretti una serie di difetti di sicurezza dello schema originale e migliorate performance e flessibilità, </w:t>
      </w:r>
      <w:r w:rsidR="005A25C6">
        <w:rPr>
          <w:szCs w:val="24"/>
        </w:rPr>
        <w:t xml:space="preserve">che comprende anche </w:t>
      </w:r>
      <w:r w:rsidRPr="008F03F8">
        <w:rPr>
          <w:szCs w:val="24"/>
        </w:rPr>
        <w:t xml:space="preserve">l’implementazione di </w:t>
      </w:r>
      <w:r w:rsidRPr="008F03F8">
        <w:rPr>
          <w:b/>
          <w:bCs/>
          <w:szCs w:val="24"/>
        </w:rPr>
        <w:t>SFTP (Secure File Transfer Protocol)</w:t>
      </w:r>
      <w:r w:rsidRPr="008F03F8">
        <w:rPr>
          <w:szCs w:val="24"/>
        </w:rPr>
        <w:t>.</w:t>
      </w:r>
    </w:p>
    <w:p w14:paraId="3B70C75A" w14:textId="655CE9C7" w:rsidR="00E05EA8" w:rsidRDefault="008F03F8" w:rsidP="008F03F8">
      <w:pPr>
        <w:ind w:left="3"/>
        <w:rPr>
          <w:szCs w:val="24"/>
        </w:rPr>
      </w:pPr>
      <w:r w:rsidRPr="008F03F8">
        <w:rPr>
          <w:szCs w:val="24"/>
        </w:rPr>
        <w:t>Le applicazioni client e server SSH sono ad oggi ampiamente disponibili per la maggior parte dei sistemi operativi ed è diventato il metodo di scelta principale per l'accesso remoto ad un server</w:t>
      </w:r>
      <w:r w:rsidR="001B52C6">
        <w:rPr>
          <w:szCs w:val="24"/>
        </w:rPr>
        <w:t xml:space="preserve">, </w:t>
      </w:r>
      <w:r w:rsidR="00CB5012">
        <w:rPr>
          <w:szCs w:val="24"/>
        </w:rPr>
        <w:t>rimpiazzando</w:t>
      </w:r>
      <w:r w:rsidR="001B52C6">
        <w:rPr>
          <w:szCs w:val="24"/>
        </w:rPr>
        <w:t xml:space="preserve"> Telnet, i comandi R ed FTP.</w:t>
      </w:r>
    </w:p>
    <w:p w14:paraId="1FE8D0D0" w14:textId="4C423E1B" w:rsidR="008F03F8" w:rsidRDefault="001B52C6" w:rsidP="008F03F8">
      <w:pPr>
        <w:ind w:left="3"/>
        <w:rPr>
          <w:szCs w:val="24"/>
        </w:rPr>
      </w:pPr>
      <w:r w:rsidRPr="002222A4">
        <w:rPr>
          <w:szCs w:val="24"/>
        </w:rPr>
        <w:t>SSH è organizzato in tre protocolli che in genere vengono eseguiti su TCP:</w:t>
      </w:r>
    </w:p>
    <w:tbl>
      <w:tblPr>
        <w:tblStyle w:val="Grigliatabella"/>
        <w:tblW w:w="0" w:type="auto"/>
        <w:tblLook w:val="04A0" w:firstRow="1" w:lastRow="0" w:firstColumn="1" w:lastColumn="0" w:noHBand="0" w:noVBand="1"/>
      </w:tblPr>
      <w:tblGrid>
        <w:gridCol w:w="4814"/>
        <w:gridCol w:w="4814"/>
      </w:tblGrid>
      <w:tr w:rsidR="009B352D" w:rsidRPr="002222A4" w14:paraId="564AAAFD" w14:textId="77777777" w:rsidTr="000810EF">
        <w:trPr>
          <w:trHeight w:val="397"/>
        </w:trPr>
        <w:tc>
          <w:tcPr>
            <w:tcW w:w="4814" w:type="dxa"/>
            <w:vAlign w:val="center"/>
          </w:tcPr>
          <w:p w14:paraId="1D7A9FA5" w14:textId="77777777" w:rsidR="009B352D" w:rsidRPr="002222A4" w:rsidRDefault="009B352D" w:rsidP="009B352D">
            <w:pPr>
              <w:spacing w:before="80" w:after="80" w:line="240" w:lineRule="auto"/>
              <w:ind w:left="358" w:hanging="6"/>
              <w:contextualSpacing/>
              <w:jc w:val="center"/>
              <w:rPr>
                <w:szCs w:val="24"/>
              </w:rPr>
            </w:pPr>
            <w:r w:rsidRPr="002222A4">
              <w:rPr>
                <w:szCs w:val="24"/>
              </w:rPr>
              <w:t>User Authentication Protocol</w:t>
            </w:r>
          </w:p>
        </w:tc>
        <w:tc>
          <w:tcPr>
            <w:tcW w:w="4814" w:type="dxa"/>
            <w:vAlign w:val="center"/>
          </w:tcPr>
          <w:p w14:paraId="044B42B4" w14:textId="77777777" w:rsidR="009B352D" w:rsidRPr="002222A4" w:rsidRDefault="009B352D" w:rsidP="009B352D">
            <w:pPr>
              <w:spacing w:before="80" w:after="80" w:line="240" w:lineRule="auto"/>
              <w:ind w:left="358" w:hanging="6"/>
              <w:jc w:val="center"/>
              <w:rPr>
                <w:szCs w:val="24"/>
              </w:rPr>
            </w:pPr>
            <w:r w:rsidRPr="002222A4">
              <w:rPr>
                <w:szCs w:val="24"/>
              </w:rPr>
              <w:t>Connection Protocol</w:t>
            </w:r>
          </w:p>
        </w:tc>
      </w:tr>
      <w:tr w:rsidR="009B352D" w:rsidRPr="002222A4" w14:paraId="3A66372A" w14:textId="77777777" w:rsidTr="000810EF">
        <w:trPr>
          <w:trHeight w:val="397"/>
        </w:trPr>
        <w:tc>
          <w:tcPr>
            <w:tcW w:w="9628" w:type="dxa"/>
            <w:gridSpan w:val="2"/>
            <w:vAlign w:val="center"/>
          </w:tcPr>
          <w:p w14:paraId="098E7D36" w14:textId="77777777" w:rsidR="009B352D" w:rsidRPr="002222A4" w:rsidRDefault="009B352D" w:rsidP="009B352D">
            <w:pPr>
              <w:spacing w:before="80" w:after="80" w:line="240" w:lineRule="auto"/>
              <w:ind w:left="358" w:hanging="6"/>
              <w:contextualSpacing/>
              <w:jc w:val="center"/>
              <w:rPr>
                <w:szCs w:val="24"/>
              </w:rPr>
            </w:pPr>
            <w:r w:rsidRPr="002222A4">
              <w:rPr>
                <w:szCs w:val="24"/>
              </w:rPr>
              <w:t>Transport Layer Protocol</w:t>
            </w:r>
          </w:p>
        </w:tc>
      </w:tr>
      <w:tr w:rsidR="009B352D" w:rsidRPr="002222A4" w14:paraId="23B8213D" w14:textId="77777777" w:rsidTr="000810EF">
        <w:trPr>
          <w:trHeight w:val="397"/>
        </w:trPr>
        <w:tc>
          <w:tcPr>
            <w:tcW w:w="9628" w:type="dxa"/>
            <w:gridSpan w:val="2"/>
            <w:vAlign w:val="center"/>
          </w:tcPr>
          <w:p w14:paraId="7E5F2916" w14:textId="77777777" w:rsidR="009B352D" w:rsidRPr="002222A4" w:rsidRDefault="009B352D" w:rsidP="009B352D">
            <w:pPr>
              <w:spacing w:before="80" w:after="80" w:line="240" w:lineRule="auto"/>
              <w:ind w:left="358" w:hanging="6"/>
              <w:contextualSpacing/>
              <w:jc w:val="center"/>
              <w:rPr>
                <w:szCs w:val="24"/>
              </w:rPr>
            </w:pPr>
            <w:r w:rsidRPr="002222A4">
              <w:rPr>
                <w:szCs w:val="24"/>
              </w:rPr>
              <w:t>TCP</w:t>
            </w:r>
          </w:p>
        </w:tc>
      </w:tr>
      <w:tr w:rsidR="009B352D" w:rsidRPr="002222A4" w14:paraId="4B82BC29" w14:textId="77777777" w:rsidTr="000810EF">
        <w:trPr>
          <w:trHeight w:val="397"/>
        </w:trPr>
        <w:tc>
          <w:tcPr>
            <w:tcW w:w="9628" w:type="dxa"/>
            <w:gridSpan w:val="2"/>
            <w:vAlign w:val="center"/>
          </w:tcPr>
          <w:p w14:paraId="69DFD888" w14:textId="77777777" w:rsidR="009B352D" w:rsidRPr="002222A4" w:rsidRDefault="009B352D" w:rsidP="009B352D">
            <w:pPr>
              <w:spacing w:before="80" w:after="80" w:line="240" w:lineRule="auto"/>
              <w:ind w:left="358" w:hanging="6"/>
              <w:contextualSpacing/>
              <w:jc w:val="center"/>
              <w:rPr>
                <w:szCs w:val="24"/>
              </w:rPr>
            </w:pPr>
            <w:r w:rsidRPr="002222A4">
              <w:rPr>
                <w:szCs w:val="24"/>
              </w:rPr>
              <w:t>IP</w:t>
            </w:r>
          </w:p>
        </w:tc>
      </w:tr>
    </w:tbl>
    <w:p w14:paraId="1DF91E49" w14:textId="77777777" w:rsidR="009B352D" w:rsidRPr="009B352D" w:rsidRDefault="009B352D" w:rsidP="009B352D">
      <w:pPr>
        <w:ind w:left="3"/>
        <w:rPr>
          <w:sz w:val="2"/>
          <w:szCs w:val="2"/>
        </w:rPr>
      </w:pPr>
    </w:p>
    <w:p w14:paraId="23943502" w14:textId="2DE7C67F" w:rsidR="009B352D" w:rsidRDefault="009B352D" w:rsidP="00C015A6">
      <w:pPr>
        <w:pStyle w:val="Paragrafoelenco"/>
        <w:numPr>
          <w:ilvl w:val="0"/>
          <w:numId w:val="21"/>
        </w:numPr>
        <w:spacing w:after="200" w:line="240" w:lineRule="auto"/>
        <w:ind w:left="714" w:hanging="357"/>
        <w:contextualSpacing w:val="0"/>
      </w:pPr>
      <w:r w:rsidRPr="009B352D">
        <w:rPr>
          <w:b/>
          <w:bCs/>
        </w:rPr>
        <w:t>Transport Layer Protocol</w:t>
      </w:r>
      <w:r w:rsidRPr="002222A4">
        <w:t>:</w:t>
      </w:r>
      <w:r w:rsidR="00FC0A33">
        <w:t xml:space="preserve"> </w:t>
      </w:r>
      <w:r w:rsidR="005A25C6">
        <w:t>definisce</w:t>
      </w:r>
      <w:r w:rsidR="00FC0A33" w:rsidRPr="00FC0A33">
        <w:t xml:space="preserve"> l'autenticazione del server, lo scambio delle chiavi, la cifratura, la compressione</w:t>
      </w:r>
      <w:r w:rsidR="00E01A7F">
        <w:t xml:space="preserve"> (opzionale)</w:t>
      </w:r>
      <w:r w:rsidR="00FC0A33" w:rsidRPr="00FC0A33">
        <w:t xml:space="preserve"> e il controllo d'integrità dei pacchetti</w:t>
      </w:r>
      <w:r w:rsidR="00FC0A33">
        <w:rPr>
          <w:rFonts w:ascii="Arial" w:hAnsi="Arial" w:cs="Arial"/>
          <w:color w:val="222222"/>
          <w:sz w:val="21"/>
          <w:szCs w:val="21"/>
          <w:shd w:val="clear" w:color="auto" w:fill="FFFFFF"/>
        </w:rPr>
        <w:t>;</w:t>
      </w:r>
    </w:p>
    <w:p w14:paraId="6A6F2D00" w14:textId="26F3FA76" w:rsidR="009B352D" w:rsidRDefault="009B352D" w:rsidP="00C015A6">
      <w:pPr>
        <w:pStyle w:val="Paragrafoelenco"/>
        <w:numPr>
          <w:ilvl w:val="0"/>
          <w:numId w:val="21"/>
        </w:numPr>
        <w:spacing w:after="200" w:line="240" w:lineRule="auto"/>
        <w:ind w:left="714" w:hanging="357"/>
        <w:contextualSpacing w:val="0"/>
      </w:pPr>
      <w:r w:rsidRPr="009B352D">
        <w:rPr>
          <w:b/>
          <w:bCs/>
        </w:rPr>
        <w:t>User Authentication Protocol</w:t>
      </w:r>
      <w:r w:rsidRPr="002222A4">
        <w:t xml:space="preserve">: </w:t>
      </w:r>
      <w:r w:rsidR="004C025C" w:rsidRPr="004C025C">
        <w:t>definisce l'autenticazione dell'utente, che può avvenire in 3 metodi: utilizzando la public</w:t>
      </w:r>
      <w:r w:rsidR="00B00222">
        <w:t xml:space="preserve"> </w:t>
      </w:r>
      <w:r w:rsidR="004C025C" w:rsidRPr="004C025C">
        <w:t>key, la password o l'hostbased</w:t>
      </w:r>
      <w:r w:rsidRPr="002222A4">
        <w:t>;</w:t>
      </w:r>
    </w:p>
    <w:p w14:paraId="32DEFE53" w14:textId="7B626729" w:rsidR="009B352D" w:rsidRPr="002222A4" w:rsidRDefault="009B352D" w:rsidP="00C015A6">
      <w:pPr>
        <w:pStyle w:val="Paragrafoelenco"/>
        <w:numPr>
          <w:ilvl w:val="0"/>
          <w:numId w:val="21"/>
        </w:numPr>
        <w:spacing w:after="200" w:line="240" w:lineRule="auto"/>
        <w:ind w:left="714" w:hanging="357"/>
        <w:contextualSpacing w:val="0"/>
      </w:pPr>
      <w:r w:rsidRPr="009B352D">
        <w:rPr>
          <w:b/>
          <w:bCs/>
        </w:rPr>
        <w:t>Connection Protocol</w:t>
      </w:r>
      <w:r w:rsidRPr="002222A4">
        <w:t>:</w:t>
      </w:r>
      <w:r w:rsidR="00FC0A33">
        <w:t xml:space="preserve"> g</w:t>
      </w:r>
      <w:r w:rsidR="00FC0A33" w:rsidRPr="00FC0A33">
        <w:t xml:space="preserve">estisce funzionalità </w:t>
      </w:r>
      <w:r w:rsidR="005A25C6">
        <w:t xml:space="preserve">quali </w:t>
      </w:r>
      <w:r w:rsidR="00FC0A33" w:rsidRPr="00FC0A33">
        <w:t>l'instaurazione di terminali interattivi, esecuzione di comandi remoti</w:t>
      </w:r>
      <w:r w:rsidR="005A25C6">
        <w:t xml:space="preserve"> e</w:t>
      </w:r>
      <w:r w:rsidR="00FC0A33" w:rsidRPr="00FC0A33">
        <w:t xml:space="preserve"> </w:t>
      </w:r>
      <w:r w:rsidR="00B00222">
        <w:t xml:space="preserve">l’inoltro </w:t>
      </w:r>
      <w:r w:rsidR="00FC0A33" w:rsidRPr="00FC0A33">
        <w:t>di connessioni</w:t>
      </w:r>
      <w:r w:rsidR="005A25C6">
        <w:t xml:space="preserve"> e di </w:t>
      </w:r>
      <w:r w:rsidR="00DB624D">
        <w:t>applicazioni grafiche X11,</w:t>
      </w:r>
      <w:r w:rsidR="00FC0A33" w:rsidRPr="00FC0A33">
        <w:t xml:space="preserve"> utilizzando canali multipli di comunicazione passanti per lo stesso tunnel criptato del Transport Layer</w:t>
      </w:r>
      <w:r w:rsidRPr="002222A4">
        <w:t>.</w:t>
      </w:r>
    </w:p>
    <w:p w14:paraId="119E7C00" w14:textId="77777777" w:rsidR="004C025C" w:rsidRDefault="004C025C" w:rsidP="001D3202">
      <w:pPr>
        <w:ind w:left="351" w:firstLine="0"/>
      </w:pPr>
      <w:r w:rsidRPr="004C025C">
        <w:t>I livelli interni al protocollo SSH coprono gli ultimi 3 livelli della pila OSI.</w:t>
      </w:r>
    </w:p>
    <w:p w14:paraId="73F81E1B" w14:textId="0EE21078" w:rsidR="00FE600A" w:rsidRPr="00CE2BE8" w:rsidRDefault="00CE2BE8" w:rsidP="001D3202">
      <w:pPr>
        <w:ind w:left="351" w:firstLine="0"/>
      </w:pPr>
      <w:r>
        <w:t xml:space="preserve">Sono resi disponibili diversi applicativi che utilizzano SSH. Tra questi, </w:t>
      </w:r>
      <w:r w:rsidRPr="00250F35">
        <w:rPr>
          <w:b/>
          <w:bCs/>
        </w:rPr>
        <w:t>OpenSSH</w:t>
      </w:r>
      <w:r>
        <w:rPr>
          <w:b/>
          <w:bCs/>
        </w:rPr>
        <w:t xml:space="preserve"> </w:t>
      </w:r>
      <w:r>
        <w:t>è un insieme di programmi open source, che rendono disponibili sessioni crittografate di comunicazione in una rete. Tra i programmi più utilizzati, sono presenti:</w:t>
      </w:r>
    </w:p>
    <w:p w14:paraId="7FECCE67" w14:textId="480E9EA0" w:rsidR="00D757A5" w:rsidRPr="001D3202" w:rsidRDefault="00D757A5" w:rsidP="00C015A6">
      <w:pPr>
        <w:pStyle w:val="Paragrafoelenco"/>
        <w:numPr>
          <w:ilvl w:val="0"/>
          <w:numId w:val="22"/>
        </w:numPr>
        <w:rPr>
          <w:i/>
          <w:iCs/>
        </w:rPr>
      </w:pPr>
      <w:r w:rsidRPr="00250F35">
        <w:rPr>
          <w:b/>
          <w:bCs/>
          <w:i/>
          <w:iCs/>
        </w:rPr>
        <w:t>ssh</w:t>
      </w:r>
      <w:r w:rsidR="00FE600A">
        <w:t xml:space="preserve">, che sostituisce </w:t>
      </w:r>
      <w:r w:rsidR="00FE600A" w:rsidRPr="001D3202">
        <w:rPr>
          <w:i/>
          <w:iCs/>
        </w:rPr>
        <w:t>rlogin</w:t>
      </w:r>
      <w:r w:rsidR="00FE600A">
        <w:t xml:space="preserve"> e </w:t>
      </w:r>
      <w:r w:rsidR="00FE600A" w:rsidRPr="001D3202">
        <w:rPr>
          <w:i/>
          <w:iCs/>
        </w:rPr>
        <w:t>Telnet</w:t>
      </w:r>
      <w:r w:rsidR="00FE600A">
        <w:t>;</w:t>
      </w:r>
    </w:p>
    <w:p w14:paraId="73E84979" w14:textId="7E2972CA" w:rsidR="00FE600A" w:rsidRPr="001D3202" w:rsidRDefault="00FE600A" w:rsidP="00C015A6">
      <w:pPr>
        <w:pStyle w:val="Paragrafoelenco"/>
        <w:numPr>
          <w:ilvl w:val="0"/>
          <w:numId w:val="22"/>
        </w:numPr>
        <w:rPr>
          <w:i/>
          <w:iCs/>
        </w:rPr>
      </w:pPr>
      <w:r w:rsidRPr="00250F35">
        <w:rPr>
          <w:b/>
          <w:bCs/>
          <w:i/>
          <w:iCs/>
        </w:rPr>
        <w:t>scp</w:t>
      </w:r>
      <w:r>
        <w:t xml:space="preserve">, che sostituisce </w:t>
      </w:r>
      <w:r>
        <w:rPr>
          <w:i/>
          <w:iCs/>
        </w:rPr>
        <w:t>rcp</w:t>
      </w:r>
      <w:r>
        <w:t>;</w:t>
      </w:r>
    </w:p>
    <w:p w14:paraId="1725BD99" w14:textId="25F26A47" w:rsidR="00FE600A" w:rsidRPr="001D3202" w:rsidRDefault="00FE600A" w:rsidP="00C015A6">
      <w:pPr>
        <w:pStyle w:val="Paragrafoelenco"/>
        <w:numPr>
          <w:ilvl w:val="0"/>
          <w:numId w:val="22"/>
        </w:numPr>
        <w:rPr>
          <w:i/>
          <w:iCs/>
        </w:rPr>
      </w:pPr>
      <w:r w:rsidRPr="00250F35">
        <w:rPr>
          <w:b/>
          <w:bCs/>
          <w:i/>
          <w:iCs/>
        </w:rPr>
        <w:t>sftp</w:t>
      </w:r>
      <w:r>
        <w:t xml:space="preserve">, che sostituisce </w:t>
      </w:r>
      <w:r w:rsidR="00871DE1">
        <w:t>ftp</w:t>
      </w:r>
      <w:r>
        <w:t>;</w:t>
      </w:r>
    </w:p>
    <w:p w14:paraId="7FA9967E" w14:textId="2AC31AA7" w:rsidR="00FE600A" w:rsidRPr="001D3202" w:rsidRDefault="00FE600A" w:rsidP="00C015A6">
      <w:pPr>
        <w:pStyle w:val="Paragrafoelenco"/>
        <w:numPr>
          <w:ilvl w:val="0"/>
          <w:numId w:val="22"/>
        </w:numPr>
        <w:rPr>
          <w:i/>
          <w:iCs/>
        </w:rPr>
      </w:pPr>
      <w:r w:rsidRPr="00250F35">
        <w:rPr>
          <w:b/>
          <w:bCs/>
          <w:i/>
          <w:iCs/>
        </w:rPr>
        <w:t>ssh-add, ssh-agent</w:t>
      </w:r>
      <w:r w:rsidRPr="00250F35">
        <w:rPr>
          <w:b/>
          <w:bCs/>
        </w:rPr>
        <w:t xml:space="preserve">, </w:t>
      </w:r>
      <w:r w:rsidRPr="00CE2BE8">
        <w:t>e</w:t>
      </w:r>
      <w:r w:rsidRPr="00250F35">
        <w:rPr>
          <w:b/>
          <w:bCs/>
        </w:rPr>
        <w:t xml:space="preserve"> </w:t>
      </w:r>
      <w:r w:rsidRPr="00250F35">
        <w:rPr>
          <w:b/>
          <w:bCs/>
          <w:i/>
          <w:iCs/>
        </w:rPr>
        <w:t>ssh-keygen</w:t>
      </w:r>
      <w:r w:rsidRPr="001D3202">
        <w:rPr>
          <w:i/>
          <w:iCs/>
        </w:rPr>
        <w:t xml:space="preserve">, </w:t>
      </w:r>
      <w:r w:rsidRPr="001D3202">
        <w:t>una serie di pro</w:t>
      </w:r>
      <w:r>
        <w:t>grammi per la generazione e la gestione delle chiavi;</w:t>
      </w:r>
    </w:p>
    <w:p w14:paraId="119CE735" w14:textId="24102C7A" w:rsidR="00C406E2" w:rsidRPr="00FE600A" w:rsidRDefault="004C025C" w:rsidP="00C015A6">
      <w:pPr>
        <w:pStyle w:val="Paragrafoelenco"/>
        <w:numPr>
          <w:ilvl w:val="0"/>
          <w:numId w:val="22"/>
        </w:numPr>
      </w:pPr>
      <w:r>
        <w:t>i nomi dei processi demoni rispettivamente per server</w:t>
      </w:r>
      <w:r w:rsidR="00FE600A">
        <w:t xml:space="preserve"> </w:t>
      </w:r>
      <w:r>
        <w:t xml:space="preserve">SSH e server SFTP sono </w:t>
      </w:r>
      <w:r w:rsidR="00FE600A" w:rsidRPr="00250F35">
        <w:rPr>
          <w:b/>
          <w:bCs/>
          <w:i/>
          <w:iCs/>
        </w:rPr>
        <w:t>sshd</w:t>
      </w:r>
      <w:r w:rsidR="00FE600A" w:rsidRPr="00250F35">
        <w:rPr>
          <w:b/>
          <w:bCs/>
        </w:rPr>
        <w:t xml:space="preserve"> </w:t>
      </w:r>
      <w:r w:rsidR="00FE600A">
        <w:t xml:space="preserve">e </w:t>
      </w:r>
      <w:r w:rsidR="00FE600A" w:rsidRPr="00250F35">
        <w:rPr>
          <w:b/>
          <w:bCs/>
          <w:i/>
          <w:iCs/>
        </w:rPr>
        <w:t>sftp-server</w:t>
      </w:r>
      <w:r w:rsidR="00FE600A">
        <w:t>.</w:t>
      </w:r>
    </w:p>
    <w:p w14:paraId="265895A8" w14:textId="2F442399" w:rsidR="00F14C42" w:rsidRDefault="00CA63E6" w:rsidP="00C015A6">
      <w:pPr>
        <w:pStyle w:val="Titolo2"/>
        <w:numPr>
          <w:ilvl w:val="1"/>
          <w:numId w:val="23"/>
        </w:numPr>
        <w:spacing w:after="121"/>
        <w:ind w:left="709"/>
      </w:pPr>
      <w:bookmarkStart w:id="98" w:name="_Toc25702974"/>
      <w:bookmarkStart w:id="99" w:name="_Toc28683379"/>
      <w:r>
        <w:lastRenderedPageBreak/>
        <w:t>DNS</w:t>
      </w:r>
      <w:bookmarkEnd w:id="98"/>
      <w:bookmarkEnd w:id="99"/>
    </w:p>
    <w:p w14:paraId="641677E7" w14:textId="447D9732" w:rsidR="00FF1588" w:rsidRPr="00FF1588" w:rsidRDefault="00FF1588" w:rsidP="00FF1588">
      <w:pPr>
        <w:spacing w:after="200"/>
        <w:ind w:left="708" w:right="11" w:firstLine="0"/>
        <w:rPr>
          <w:i/>
          <w:iCs/>
        </w:rPr>
      </w:pPr>
      <w:r w:rsidRPr="00FF1588">
        <w:rPr>
          <w:i/>
          <w:iCs/>
        </w:rPr>
        <w:t xml:space="preserve">Il </w:t>
      </w:r>
      <w:r>
        <w:rPr>
          <w:i/>
          <w:iCs/>
        </w:rPr>
        <w:t>DNS richiederebbe una spiegazione sul funzionamento dei file di configurazione, ma per una migliore comprensione e focalizzazione è stata tralasciata</w:t>
      </w:r>
      <w:r w:rsidRPr="00FF1588">
        <w:rPr>
          <w:i/>
          <w:iCs/>
        </w:rPr>
        <w:t>.</w:t>
      </w:r>
    </w:p>
    <w:p w14:paraId="089B6C49" w14:textId="6C5A1EC0" w:rsidR="00C406E2" w:rsidRPr="005B5A18" w:rsidRDefault="00C406E2" w:rsidP="00C406E2">
      <w:pPr>
        <w:spacing w:after="200"/>
        <w:ind w:left="-5" w:right="11"/>
      </w:pPr>
      <w:r>
        <w:t>Anche se i programmi possono teoricamente fare riferimento a host tramite i loro indirizzi IP, per le persone sono difficili da ricordare. Inoltre, come detto</w:t>
      </w:r>
      <w:r w:rsidR="002F467E">
        <w:t>,</w:t>
      </w:r>
      <w:r>
        <w:t xml:space="preserve"> gli indirizzi IP possono cambiare. Per questo motivo è stato inventato il </w:t>
      </w:r>
      <w:r>
        <w:rPr>
          <w:b/>
          <w:bCs/>
        </w:rPr>
        <w:t>DNS (Domain Name System)</w:t>
      </w:r>
      <w:r>
        <w:t xml:space="preserve">, un applicativo che effettua la </w:t>
      </w:r>
      <w:r w:rsidRPr="005B5A18">
        <w:rPr>
          <w:b/>
          <w:bCs/>
        </w:rPr>
        <w:t>risoluzione</w:t>
      </w:r>
      <w:r>
        <w:t xml:space="preserve"> di nomi di host in indirizzi IP</w:t>
      </w:r>
      <w:r w:rsidR="005B5A18">
        <w:t xml:space="preserve">, ovvero la </w:t>
      </w:r>
      <w:r w:rsidR="00165849">
        <w:t>traduzione</w:t>
      </w:r>
      <w:r w:rsidR="005B5A18">
        <w:t xml:space="preserve"> d</w:t>
      </w:r>
      <w:r w:rsidR="00165849">
        <w:t>i</w:t>
      </w:r>
      <w:r w:rsidR="005B5A18">
        <w:t xml:space="preserve"> un nome sottoforma di stringa in indirizzo IP.</w:t>
      </w:r>
      <w:r w:rsidR="00CB1817">
        <w:t xml:space="preserve"> È</w:t>
      </w:r>
      <w:r w:rsidR="005B5A18">
        <w:t xml:space="preserve"> anche possibile effettuare una </w:t>
      </w:r>
      <w:r w:rsidR="005B5A18" w:rsidRPr="005B5A18">
        <w:rPr>
          <w:b/>
          <w:bCs/>
        </w:rPr>
        <w:t>risoluzione inversa</w:t>
      </w:r>
      <w:r w:rsidR="005B5A18">
        <w:t>.</w:t>
      </w:r>
    </w:p>
    <w:p w14:paraId="57142432" w14:textId="71BC3939" w:rsidR="00C406E2" w:rsidRDefault="002F467E" w:rsidP="00C406E2">
      <w:pPr>
        <w:spacing w:after="200"/>
        <w:ind w:left="-5" w:right="11"/>
      </w:pPr>
      <w:r>
        <w:t xml:space="preserve">Le caratteristiche più importanti </w:t>
      </w:r>
      <w:r w:rsidR="005B5A18">
        <w:t xml:space="preserve">del DNS </w:t>
      </w:r>
      <w:r>
        <w:t>sono 2</w:t>
      </w:r>
      <w:r w:rsidR="00C406E2">
        <w:t>:</w:t>
      </w:r>
    </w:p>
    <w:p w14:paraId="26086B81" w14:textId="45E69E42" w:rsidR="00C406E2" w:rsidRDefault="00C406E2" w:rsidP="00C015A6">
      <w:pPr>
        <w:pStyle w:val="Paragrafoelenco"/>
        <w:numPr>
          <w:ilvl w:val="0"/>
          <w:numId w:val="14"/>
        </w:numPr>
        <w:spacing w:after="200"/>
        <w:ind w:right="11"/>
      </w:pPr>
      <w:r>
        <w:t xml:space="preserve">uno </w:t>
      </w:r>
      <w:r w:rsidRPr="00C406E2">
        <w:rPr>
          <w:b/>
          <w:bCs/>
        </w:rPr>
        <w:t>schema di denominazione gerarchico basato su dominio</w:t>
      </w:r>
      <w:r>
        <w:t>;</w:t>
      </w:r>
    </w:p>
    <w:p w14:paraId="4B758E35" w14:textId="180B7695" w:rsidR="00C406E2" w:rsidRPr="00C406E2" w:rsidRDefault="00C406E2" w:rsidP="00C015A6">
      <w:pPr>
        <w:pStyle w:val="Paragrafoelenco"/>
        <w:numPr>
          <w:ilvl w:val="0"/>
          <w:numId w:val="14"/>
        </w:numPr>
        <w:spacing w:after="200"/>
        <w:ind w:right="11"/>
      </w:pPr>
      <w:r>
        <w:t>un</w:t>
      </w:r>
      <w:r w:rsidRPr="00C406E2">
        <w:rPr>
          <w:b/>
          <w:bCs/>
        </w:rPr>
        <w:t xml:space="preserve"> sistema di database distribuito</w:t>
      </w:r>
      <w:r>
        <w:t xml:space="preserve"> per l’implementazione del suddetto schema.</w:t>
      </w:r>
    </w:p>
    <w:p w14:paraId="5BC57D88" w14:textId="514F53EF" w:rsidR="0003065D" w:rsidRDefault="0003065D" w:rsidP="00C406E2">
      <w:pPr>
        <w:spacing w:after="200"/>
        <w:ind w:left="-5" w:right="11"/>
      </w:pPr>
      <w:r>
        <w:t>In breve, DNS viene utilizzato come segue: per associare un nome ad un indirizzo IP, un programma applicativo chiama una procedura di libreria chiamata</w:t>
      </w:r>
      <w:r w:rsidR="007063FE">
        <w:t xml:space="preserve"> </w:t>
      </w:r>
      <w:r w:rsidR="007063FE" w:rsidRPr="007063FE">
        <w:rPr>
          <w:b/>
          <w:bCs/>
        </w:rPr>
        <w:t>resolver</w:t>
      </w:r>
      <w:r w:rsidR="000E30A0">
        <w:rPr>
          <w:b/>
          <w:bCs/>
        </w:rPr>
        <w:t xml:space="preserve"> (</w:t>
      </w:r>
      <w:r w:rsidR="007063FE">
        <w:rPr>
          <w:b/>
          <w:bCs/>
        </w:rPr>
        <w:t>risolutore</w:t>
      </w:r>
      <w:r w:rsidR="000E30A0">
        <w:rPr>
          <w:b/>
          <w:bCs/>
        </w:rPr>
        <w:t>)</w:t>
      </w:r>
      <w:r>
        <w:t>, passando il nome come parametro. Il risolutore invia quindi un pacchetto UDP a un server DNS locale, che quindi cerca il nome e restituisce l’indirizzo IP al risolutore, che a sua volta lo restituisce al chiamante.</w:t>
      </w:r>
    </w:p>
    <w:p w14:paraId="1B20885C" w14:textId="36D135C2" w:rsidR="005B5A18" w:rsidRDefault="005B5A18" w:rsidP="00C015A6">
      <w:pPr>
        <w:pStyle w:val="Titolo3"/>
        <w:numPr>
          <w:ilvl w:val="2"/>
          <w:numId w:val="23"/>
        </w:numPr>
        <w:ind w:left="851" w:hanging="851"/>
      </w:pPr>
      <w:bookmarkStart w:id="100" w:name="_Toc28683380"/>
      <w:r>
        <w:t>Lo spazio dei nomi DNS</w:t>
      </w:r>
      <w:bookmarkEnd w:id="100"/>
    </w:p>
    <w:p w14:paraId="44BBB06B" w14:textId="453AAB29" w:rsidR="009F17F1" w:rsidRDefault="00910320" w:rsidP="005B5A18">
      <w:pPr>
        <w:spacing w:after="200"/>
        <w:ind w:left="0" w:right="11" w:firstLine="0"/>
      </w:pPr>
      <w:r w:rsidRPr="00910320">
        <w:rPr>
          <w:sz w:val="6"/>
          <w:szCs w:val="4"/>
        </w:rPr>
        <w:br/>
      </w:r>
      <w:r w:rsidR="005D105C">
        <w:rPr>
          <w:noProof/>
        </w:rPr>
        <w:drawing>
          <wp:anchor distT="0" distB="0" distL="114300" distR="114300" simplePos="0" relativeHeight="251659263" behindDoc="0" locked="0" layoutInCell="1" allowOverlap="1" wp14:anchorId="0D5E6FD1" wp14:editId="2E9CF756">
            <wp:simplePos x="0" y="0"/>
            <wp:positionH relativeFrom="column">
              <wp:posOffset>-3810</wp:posOffset>
            </wp:positionH>
            <wp:positionV relativeFrom="paragraph">
              <wp:posOffset>37465</wp:posOffset>
            </wp:positionV>
            <wp:extent cx="2598420" cy="1851660"/>
            <wp:effectExtent l="0" t="0" r="11430" b="15240"/>
            <wp:wrapSquare wrapText="bothSides"/>
            <wp:docPr id="13" name="Diagram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margin">
              <wp14:pctWidth>0</wp14:pctWidth>
            </wp14:sizeRelH>
            <wp14:sizeRelV relativeFrom="margin">
              <wp14:pctHeight>0</wp14:pctHeight>
            </wp14:sizeRelV>
          </wp:anchor>
        </w:drawing>
      </w:r>
      <w:r w:rsidR="006F70D6">
        <w:t xml:space="preserve">Il DNS è organizzato ad albero, la cui radice è indicata come “.” e ogni nodo al di sotto di esso è detto </w:t>
      </w:r>
      <w:r w:rsidR="006F70D6" w:rsidRPr="006F70D6">
        <w:rPr>
          <w:b/>
          <w:bCs/>
        </w:rPr>
        <w:t>dominio</w:t>
      </w:r>
      <w:r w:rsidR="006F70D6">
        <w:t xml:space="preserve">. Ogni dominio può essere partizionato ovviamente in </w:t>
      </w:r>
      <w:r w:rsidR="006F70D6" w:rsidRPr="006F70D6">
        <w:rPr>
          <w:b/>
          <w:bCs/>
        </w:rPr>
        <w:t>sottodomini</w:t>
      </w:r>
      <w:r w:rsidR="006F70D6">
        <w:t xml:space="preserve">, che </w:t>
      </w:r>
      <w:r w:rsidR="00E50C6D">
        <w:t>possono essere</w:t>
      </w:r>
      <w:r w:rsidR="006F70D6">
        <w:t xml:space="preserve"> a loro volta divisi e così via.</w:t>
      </w:r>
      <w:r w:rsidR="00003212">
        <w:t xml:space="preserve"> Le foglie rappresentano i domini che non hanno sottodomini</w:t>
      </w:r>
      <w:r>
        <w:t>, che possono sia</w:t>
      </w:r>
      <w:r w:rsidR="00B30A07">
        <w:t xml:space="preserve"> rappresentare</w:t>
      </w:r>
      <w:r>
        <w:t xml:space="preserve"> un singolo host che</w:t>
      </w:r>
      <w:r w:rsidR="00B30A07">
        <w:t xml:space="preserve"> rappresentarne</w:t>
      </w:r>
      <w:r>
        <w:t xml:space="preserve"> migliaia</w:t>
      </w:r>
      <w:r w:rsidR="00B30A07">
        <w:t xml:space="preserve"> (come nel caso di </w:t>
      </w:r>
      <w:r>
        <w:t>una società</w:t>
      </w:r>
      <w:r w:rsidR="00B30A07">
        <w:t>)</w:t>
      </w:r>
      <w:r>
        <w:t>.</w:t>
      </w:r>
    </w:p>
    <w:p w14:paraId="72028381" w14:textId="6F6BC96B" w:rsidR="009F17F1" w:rsidRDefault="004B5113" w:rsidP="005B5A18">
      <w:pPr>
        <w:spacing w:after="200"/>
        <w:ind w:left="0" w:right="11" w:firstLine="0"/>
      </w:pPr>
      <w:r>
        <w:t xml:space="preserve">Si noti che i nomi di dominio sono </w:t>
      </w:r>
      <w:r w:rsidRPr="004B5113">
        <w:rPr>
          <w:b/>
          <w:bCs/>
        </w:rPr>
        <w:t>case insensitive</w:t>
      </w:r>
      <w:r>
        <w:t>.</w:t>
      </w:r>
    </w:p>
    <w:p w14:paraId="05A9B841" w14:textId="69B28538" w:rsidR="006F70D6" w:rsidRDefault="006F70D6" w:rsidP="005B5A18">
      <w:pPr>
        <w:spacing w:after="200"/>
        <w:ind w:left="0" w:right="11" w:firstLine="0"/>
      </w:pPr>
      <w:r>
        <w:t xml:space="preserve">Il primo livello dell’albero è l’insieme dei </w:t>
      </w:r>
      <w:r>
        <w:rPr>
          <w:b/>
          <w:bCs/>
        </w:rPr>
        <w:t xml:space="preserve">domini di primo livello </w:t>
      </w:r>
      <w:r>
        <w:t xml:space="preserve">(o </w:t>
      </w:r>
      <w:r>
        <w:rPr>
          <w:b/>
          <w:bCs/>
        </w:rPr>
        <w:t>TLD, Top Level Domain</w:t>
      </w:r>
      <w:r>
        <w:t>)</w:t>
      </w:r>
      <w:r w:rsidR="00E26E53">
        <w:t xml:space="preserve">, assegnati da </w:t>
      </w:r>
      <w:r w:rsidR="00E26E53" w:rsidRPr="00E26E53">
        <w:rPr>
          <w:b/>
          <w:bCs/>
        </w:rPr>
        <w:t>ICANN</w:t>
      </w:r>
      <w:r w:rsidR="00E26E53">
        <w:t>,</w:t>
      </w:r>
      <w:r w:rsidR="00CE6FEC">
        <w:t xml:space="preserve"> e ne esistono di </w:t>
      </w:r>
      <w:r w:rsidR="00E26E53">
        <w:t>3</w:t>
      </w:r>
      <w:r w:rsidR="00CE6FEC">
        <w:t xml:space="preserve"> tipi:</w:t>
      </w:r>
    </w:p>
    <w:p w14:paraId="7706E83C" w14:textId="317D48CA" w:rsidR="00CE6FEC" w:rsidRDefault="00CE6FEC" w:rsidP="00C015A6">
      <w:pPr>
        <w:pStyle w:val="Paragrafoelenco"/>
        <w:numPr>
          <w:ilvl w:val="0"/>
          <w:numId w:val="14"/>
        </w:numPr>
        <w:spacing w:after="200"/>
        <w:ind w:right="11"/>
      </w:pPr>
      <w:r>
        <w:rPr>
          <w:b/>
          <w:bCs/>
        </w:rPr>
        <w:t>gTLD (generic TLD)</w:t>
      </w:r>
      <w:r>
        <w:t xml:space="preserve">: </w:t>
      </w:r>
      <w:r w:rsidR="00E748B7">
        <w:t xml:space="preserve">domini di primo livello generici, </w:t>
      </w:r>
      <w:r>
        <w:t xml:space="preserve">usati da particolari classi di organizzazioni (ad esempio si usa </w:t>
      </w:r>
      <w:r w:rsidR="00DC6C5E" w:rsidRPr="00DC6C5E">
        <w:rPr>
          <w:b/>
          <w:bCs/>
        </w:rPr>
        <w:t>.</w:t>
      </w:r>
      <w:r>
        <w:rPr>
          <w:b/>
          <w:bCs/>
        </w:rPr>
        <w:t>com</w:t>
      </w:r>
      <w:r>
        <w:t xml:space="preserve"> per organizzazioni commerciali)</w:t>
      </w:r>
      <w:r w:rsidR="00E748B7">
        <w:t>;</w:t>
      </w:r>
    </w:p>
    <w:p w14:paraId="188D28CA" w14:textId="2E5E45BA" w:rsidR="00E748B7" w:rsidRPr="00E748B7" w:rsidRDefault="00E748B7" w:rsidP="00C015A6">
      <w:pPr>
        <w:pStyle w:val="Paragrafoelenco"/>
        <w:numPr>
          <w:ilvl w:val="0"/>
          <w:numId w:val="14"/>
        </w:numPr>
        <w:spacing w:after="200"/>
        <w:ind w:right="11"/>
        <w:rPr>
          <w:b/>
          <w:bCs/>
        </w:rPr>
      </w:pPr>
      <w:r w:rsidRPr="00E748B7">
        <w:rPr>
          <w:b/>
          <w:bCs/>
        </w:rPr>
        <w:t>ccTLD</w:t>
      </w:r>
      <w:r>
        <w:rPr>
          <w:b/>
          <w:bCs/>
        </w:rPr>
        <w:t xml:space="preserve"> (country-code TLD)</w:t>
      </w:r>
      <w:r>
        <w:t>: domini di primo livello nazionali, usati da uno stato o una dipendenza territoriale</w:t>
      </w:r>
      <w:r w:rsidR="0059271E">
        <w:t xml:space="preserve"> (ad esempio </w:t>
      </w:r>
      <w:r w:rsidR="00DC6C5E" w:rsidRPr="00DC6C5E">
        <w:rPr>
          <w:b/>
          <w:bCs/>
        </w:rPr>
        <w:t>.</w:t>
      </w:r>
      <w:r w:rsidR="0059271E" w:rsidRPr="0059271E">
        <w:rPr>
          <w:b/>
          <w:bCs/>
        </w:rPr>
        <w:t>it</w:t>
      </w:r>
      <w:r w:rsidR="0059271E">
        <w:t xml:space="preserve"> per domini italiani);</w:t>
      </w:r>
    </w:p>
    <w:p w14:paraId="2EB6602F" w14:textId="71A5A9F6" w:rsidR="00E748B7" w:rsidRPr="00E748B7" w:rsidRDefault="00E748B7" w:rsidP="00C015A6">
      <w:pPr>
        <w:pStyle w:val="Paragrafoelenco"/>
        <w:numPr>
          <w:ilvl w:val="0"/>
          <w:numId w:val="14"/>
        </w:numPr>
        <w:spacing w:after="200"/>
        <w:ind w:right="11"/>
        <w:rPr>
          <w:b/>
          <w:bCs/>
        </w:rPr>
      </w:pPr>
      <w:r>
        <w:rPr>
          <w:b/>
          <w:bCs/>
        </w:rPr>
        <w:t>Infrastrutturali</w:t>
      </w:r>
      <w:r>
        <w:t xml:space="preserve">: l’unico è </w:t>
      </w:r>
      <w:r w:rsidR="00DC6C5E" w:rsidRPr="00DC6C5E">
        <w:rPr>
          <w:b/>
          <w:bCs/>
        </w:rPr>
        <w:t>.</w:t>
      </w:r>
      <w:r>
        <w:rPr>
          <w:b/>
          <w:bCs/>
        </w:rPr>
        <w:t>arpa</w:t>
      </w:r>
      <w:r>
        <w:t>, usato nella risoluzione inversa dei nomi.</w:t>
      </w:r>
    </w:p>
    <w:p w14:paraId="05E71D17" w14:textId="121C3783" w:rsidR="005E34A1" w:rsidRDefault="00E26E53" w:rsidP="005B5A18">
      <w:pPr>
        <w:spacing w:after="200"/>
        <w:ind w:left="0" w:right="11" w:firstLine="0"/>
      </w:pPr>
      <w:r>
        <w:t xml:space="preserve">I </w:t>
      </w:r>
      <w:r w:rsidRPr="00E26E53">
        <w:rPr>
          <w:b/>
          <w:bCs/>
        </w:rPr>
        <w:t>domini di secondo livello</w:t>
      </w:r>
      <w:r w:rsidR="002047F7">
        <w:rPr>
          <w:b/>
          <w:bCs/>
        </w:rPr>
        <w:t xml:space="preserve"> (o SLD, Second Level Domain)</w:t>
      </w:r>
      <w:r w:rsidR="00ED1611" w:rsidRPr="005D230B">
        <w:t>,</w:t>
      </w:r>
      <w:r w:rsidR="00CA159B">
        <w:rPr>
          <w:b/>
          <w:bCs/>
        </w:rPr>
        <w:t xml:space="preserve"> </w:t>
      </w:r>
      <w:r w:rsidR="00CA159B">
        <w:t>in genere</w:t>
      </w:r>
      <w:r w:rsidR="00ED1611">
        <w:t>,</w:t>
      </w:r>
      <w:r w:rsidR="00CA159B">
        <w:t xml:space="preserve"> appartengono alle organizzazioni che li hanno registrati e comprendono il loro nome e il dominio di primo livello separati da un punto.</w:t>
      </w:r>
      <w:r w:rsidR="002047F7">
        <w:t xml:space="preserve"> </w:t>
      </w:r>
      <w:r w:rsidR="00CA159B">
        <w:t>T</w:t>
      </w:r>
      <w:r w:rsidR="002047F7">
        <w:t xml:space="preserve">utti i </w:t>
      </w:r>
      <w:r w:rsidR="00CA159B" w:rsidRPr="00CA159B">
        <w:rPr>
          <w:b/>
          <w:bCs/>
        </w:rPr>
        <w:t>sottodomini</w:t>
      </w:r>
      <w:r w:rsidR="00CA159B">
        <w:t xml:space="preserve"> </w:t>
      </w:r>
      <w:r w:rsidR="002047F7">
        <w:t xml:space="preserve">che seguono da destra verso sinistra il </w:t>
      </w:r>
      <w:r w:rsidR="00CA159B">
        <w:t>S</w:t>
      </w:r>
      <w:r w:rsidR="002047F7">
        <w:t>LD</w:t>
      </w:r>
      <w:r w:rsidR="00CA159B">
        <w:t xml:space="preserve"> </w:t>
      </w:r>
      <w:r>
        <w:t>vengono creati per rendere la gestione del DNS modulare</w:t>
      </w:r>
      <w:r w:rsidR="002047F7">
        <w:t>.</w:t>
      </w:r>
    </w:p>
    <w:p w14:paraId="5F8A4A85" w14:textId="1861E4EE" w:rsidR="002D3E71" w:rsidRDefault="002D3E71" w:rsidP="005B5A18">
      <w:pPr>
        <w:spacing w:after="200"/>
        <w:ind w:left="0" w:right="11" w:firstLine="0"/>
      </w:pPr>
    </w:p>
    <w:p w14:paraId="7E984244" w14:textId="77777777" w:rsidR="002D3E71" w:rsidRPr="00E26E53" w:rsidRDefault="002D3E71" w:rsidP="005B5A18">
      <w:pPr>
        <w:spacing w:after="200"/>
        <w:ind w:left="0" w:right="11" w:firstLine="0"/>
      </w:pPr>
    </w:p>
    <w:p w14:paraId="4667405F" w14:textId="04406F00" w:rsidR="002047F7" w:rsidRDefault="002047F7" w:rsidP="005B5A18">
      <w:pPr>
        <w:spacing w:after="200"/>
        <w:ind w:left="0" w:right="11" w:firstLine="0"/>
      </w:pPr>
      <w:r>
        <w:lastRenderedPageBreak/>
        <w:t xml:space="preserve">Si prenda come esempio </w:t>
      </w:r>
      <w:r>
        <w:rPr>
          <w:b/>
          <w:bCs/>
        </w:rPr>
        <w:t>dmi.unipg.it</w:t>
      </w:r>
      <w:r>
        <w:t>:</w:t>
      </w:r>
    </w:p>
    <w:p w14:paraId="7583F6C9" w14:textId="59F73189" w:rsidR="002047F7" w:rsidRDefault="002047F7" w:rsidP="00C015A6">
      <w:pPr>
        <w:pStyle w:val="Paragrafoelenco"/>
        <w:numPr>
          <w:ilvl w:val="0"/>
          <w:numId w:val="14"/>
        </w:numPr>
        <w:spacing w:after="200"/>
        <w:ind w:right="11"/>
      </w:pPr>
      <w:r>
        <w:t xml:space="preserve">il TLD è </w:t>
      </w:r>
      <w:r w:rsidR="00AF3529">
        <w:rPr>
          <w:b/>
          <w:bCs/>
        </w:rPr>
        <w:t>.</w:t>
      </w:r>
      <w:r w:rsidRPr="002047F7">
        <w:rPr>
          <w:b/>
          <w:bCs/>
        </w:rPr>
        <w:t>it</w:t>
      </w:r>
      <w:r>
        <w:t>, che sta ad indicare la gerarchia italiana;</w:t>
      </w:r>
    </w:p>
    <w:p w14:paraId="2B95AD8A" w14:textId="3DE2418C" w:rsidR="002047F7" w:rsidRDefault="002047F7" w:rsidP="00C015A6">
      <w:pPr>
        <w:pStyle w:val="Paragrafoelenco"/>
        <w:numPr>
          <w:ilvl w:val="0"/>
          <w:numId w:val="14"/>
        </w:numPr>
        <w:spacing w:after="200"/>
        <w:ind w:right="11"/>
      </w:pPr>
      <w:r>
        <w:t>il SLD è</w:t>
      </w:r>
      <w:r w:rsidR="00CA159B">
        <w:t xml:space="preserve"> </w:t>
      </w:r>
      <w:r w:rsidR="00CA159B" w:rsidRPr="00CA159B">
        <w:rPr>
          <w:b/>
          <w:bCs/>
        </w:rPr>
        <w:t>.</w:t>
      </w:r>
      <w:r w:rsidRPr="00CA159B">
        <w:rPr>
          <w:b/>
          <w:bCs/>
        </w:rPr>
        <w:t>unipg</w:t>
      </w:r>
      <w:r w:rsidR="00CA159B" w:rsidRPr="00CA159B">
        <w:rPr>
          <w:b/>
          <w:bCs/>
        </w:rPr>
        <w:t>.it</w:t>
      </w:r>
      <w:r w:rsidR="00BF6196">
        <w:t>;</w:t>
      </w:r>
    </w:p>
    <w:p w14:paraId="2319103A" w14:textId="6097E05B" w:rsidR="00BF6196" w:rsidRPr="002047F7" w:rsidRDefault="00BF6196" w:rsidP="00C015A6">
      <w:pPr>
        <w:pStyle w:val="Paragrafoelenco"/>
        <w:numPr>
          <w:ilvl w:val="0"/>
          <w:numId w:val="14"/>
        </w:numPr>
        <w:spacing w:after="200"/>
        <w:ind w:right="11"/>
      </w:pPr>
      <w:r>
        <w:t xml:space="preserve">il sottodominio è </w:t>
      </w:r>
      <w:r w:rsidR="00A86754" w:rsidRPr="00A86754">
        <w:rPr>
          <w:b/>
          <w:bCs/>
        </w:rPr>
        <w:t>.</w:t>
      </w:r>
      <w:r w:rsidRPr="00BF6196">
        <w:rPr>
          <w:b/>
          <w:bCs/>
        </w:rPr>
        <w:t>dmi</w:t>
      </w:r>
      <w:r>
        <w:t>.</w:t>
      </w:r>
    </w:p>
    <w:p w14:paraId="07248326" w14:textId="5D9B288D" w:rsidR="00CA159B" w:rsidRDefault="002047F7" w:rsidP="00CA159B">
      <w:pPr>
        <w:spacing w:after="200"/>
        <w:ind w:left="-5" w:right="11"/>
      </w:pPr>
      <w:r>
        <w:t>Al contrario di quanto avviene con gli indirizzi IP, si noti che la parte più importante di un nome è la prima partendo da destra (il TLD).</w:t>
      </w:r>
    </w:p>
    <w:p w14:paraId="38355737" w14:textId="2C5D38FC" w:rsidR="0027119B" w:rsidRDefault="0027119B" w:rsidP="0082682D">
      <w:pPr>
        <w:spacing w:after="200"/>
        <w:ind w:left="-5" w:right="11"/>
      </w:pPr>
      <w:r>
        <w:t xml:space="preserve">Ottenere un dominio di secondo livello è semplice: basta contattare un </w:t>
      </w:r>
      <w:r>
        <w:rPr>
          <w:b/>
          <w:bCs/>
        </w:rPr>
        <w:t>registrar</w:t>
      </w:r>
      <w:r>
        <w:t xml:space="preserve"> (autorità di registrazione dei domini) per il dominio di primo livello corrispondente (ad esempio </w:t>
      </w:r>
      <w:r>
        <w:rPr>
          <w:b/>
          <w:bCs/>
        </w:rPr>
        <w:t>.it</w:t>
      </w:r>
      <w:r>
        <w:t>), per controllare se il nome desiderato è disponibile. Se non vi sono problemi, il richiedente paga una tariffa annuale e ottiene il nome.</w:t>
      </w:r>
      <w:r w:rsidR="0082682D">
        <w:t xml:space="preserve"> </w:t>
      </w:r>
    </w:p>
    <w:p w14:paraId="7A79A0A8" w14:textId="246F9EA3" w:rsidR="0027119B" w:rsidRDefault="006948B1" w:rsidP="0027119B">
      <w:pPr>
        <w:ind w:left="0" w:firstLine="0"/>
      </w:pPr>
      <w:r w:rsidRPr="006948B1">
        <w:t>A</w:t>
      </w:r>
      <w:r w:rsidR="005D105C">
        <w:t>d</w:t>
      </w:r>
      <w:r w:rsidRPr="006948B1">
        <w:t xml:space="preserve"> ogni dominio, che sia rappresentato da un singolo host o </w:t>
      </w:r>
      <w:r w:rsidR="005D105C">
        <w:t>da</w:t>
      </w:r>
      <w:r w:rsidRPr="006948B1">
        <w:t xml:space="preserve"> un dominio di primo livello, può essere associato un insieme di </w:t>
      </w:r>
      <w:r w:rsidR="0038765E">
        <w:rPr>
          <w:b/>
          <w:bCs/>
        </w:rPr>
        <w:t>R</w:t>
      </w:r>
      <w:r w:rsidRPr="006948B1">
        <w:rPr>
          <w:b/>
          <w:bCs/>
        </w:rPr>
        <w:t xml:space="preserve">esource </w:t>
      </w:r>
      <w:r w:rsidR="0038765E">
        <w:rPr>
          <w:b/>
          <w:bCs/>
        </w:rPr>
        <w:t>R</w:t>
      </w:r>
      <w:r w:rsidRPr="006948B1">
        <w:rPr>
          <w:b/>
          <w:bCs/>
        </w:rPr>
        <w:t>ecord</w:t>
      </w:r>
      <w:r w:rsidRPr="006948B1">
        <w:t xml:space="preserve"> </w:t>
      </w:r>
      <w:r w:rsidRPr="006948B1">
        <w:rPr>
          <w:b/>
          <w:bCs/>
        </w:rPr>
        <w:t>(</w:t>
      </w:r>
      <w:r w:rsidR="0038765E">
        <w:rPr>
          <w:b/>
          <w:bCs/>
        </w:rPr>
        <w:t xml:space="preserve">RR, </w:t>
      </w:r>
      <w:r w:rsidRPr="006948B1">
        <w:rPr>
          <w:b/>
          <w:bCs/>
        </w:rPr>
        <w:t>record delle risorse)</w:t>
      </w:r>
      <w:r w:rsidR="0038765E">
        <w:t>.</w:t>
      </w:r>
    </w:p>
    <w:p w14:paraId="0E402167" w14:textId="5ED18247" w:rsidR="0038765E" w:rsidRPr="0038765E" w:rsidRDefault="006948B1" w:rsidP="0038765E">
      <w:pPr>
        <w:ind w:left="0" w:firstLine="0"/>
      </w:pPr>
      <w:r>
        <w:t>Un</w:t>
      </w:r>
      <w:r w:rsidR="0038765E">
        <w:t xml:space="preserve"> </w:t>
      </w:r>
      <w:r w:rsidR="0038765E" w:rsidRPr="0038765E">
        <w:rPr>
          <w:b/>
          <w:bCs/>
        </w:rPr>
        <w:t>RR</w:t>
      </w:r>
      <w:r>
        <w:t xml:space="preserve"> </w:t>
      </w:r>
      <w:r w:rsidR="0038765E">
        <w:t>è una tupla del database di un DNS Server che contiene la mappatura tra indirizzo IP (</w:t>
      </w:r>
      <w:r w:rsidR="005D0DD8">
        <w:t xml:space="preserve">supportata anche la </w:t>
      </w:r>
      <w:r w:rsidR="0038765E">
        <w:t xml:space="preserve">v6) e nome. Ve ne sono </w:t>
      </w:r>
      <w:r w:rsidR="00940B50">
        <w:t xml:space="preserve">di </w:t>
      </w:r>
      <w:r w:rsidR="0038765E">
        <w:t>diversi tipi</w:t>
      </w:r>
      <w:r w:rsidR="0082682D">
        <w:t>, ma per sinteticità sono stati omessi.</w:t>
      </w:r>
    </w:p>
    <w:p w14:paraId="7C36E1EF" w14:textId="305E411F" w:rsidR="0027119B" w:rsidRPr="0027119B" w:rsidRDefault="0027119B" w:rsidP="00C015A6">
      <w:pPr>
        <w:pStyle w:val="Titolo3"/>
        <w:numPr>
          <w:ilvl w:val="2"/>
          <w:numId w:val="23"/>
        </w:numPr>
        <w:ind w:left="851" w:hanging="851"/>
      </w:pPr>
      <w:bookmarkStart w:id="101" w:name="_Toc28683381"/>
      <w:r>
        <w:t>Risoluzione</w:t>
      </w:r>
      <w:bookmarkEnd w:id="101"/>
    </w:p>
    <w:p w14:paraId="13A6C345" w14:textId="0DB0076F" w:rsidR="00EF663B" w:rsidRDefault="00165849" w:rsidP="00C406E2">
      <w:pPr>
        <w:spacing w:after="200"/>
        <w:ind w:left="-5" w:right="11"/>
        <w:rPr>
          <w:bCs/>
        </w:rPr>
      </w:pPr>
      <w:r>
        <w:rPr>
          <w:bCs/>
        </w:rPr>
        <w:t xml:space="preserve">Come anticipato, la traduzione di un </w:t>
      </w:r>
      <w:r w:rsidR="000E30A0">
        <w:rPr>
          <w:bCs/>
        </w:rPr>
        <w:t xml:space="preserve">nome in un </w:t>
      </w:r>
      <w:r>
        <w:rPr>
          <w:bCs/>
        </w:rPr>
        <w:t xml:space="preserve">indirizzo IP è detta </w:t>
      </w:r>
      <w:r w:rsidRPr="000E30A0">
        <w:rPr>
          <w:b/>
        </w:rPr>
        <w:t>risoluzione</w:t>
      </w:r>
      <w:r w:rsidR="000E30A0">
        <w:rPr>
          <w:bCs/>
        </w:rPr>
        <w:t>. Essa può essere di due tipi:</w:t>
      </w:r>
    </w:p>
    <w:p w14:paraId="3519DC28" w14:textId="4C270427" w:rsidR="000E30A0" w:rsidRPr="00423DF0" w:rsidRDefault="000E30A0" w:rsidP="00C015A6">
      <w:pPr>
        <w:pStyle w:val="Paragrafoelenco"/>
        <w:numPr>
          <w:ilvl w:val="0"/>
          <w:numId w:val="14"/>
        </w:numPr>
        <w:spacing w:after="200"/>
        <w:ind w:right="11"/>
        <w:rPr>
          <w:b/>
        </w:rPr>
      </w:pPr>
      <w:r w:rsidRPr="000E30A0">
        <w:rPr>
          <w:b/>
        </w:rPr>
        <w:t>Statica</w:t>
      </w:r>
      <w:r>
        <w:rPr>
          <w:bCs/>
        </w:rPr>
        <w:t xml:space="preserve">: la mappatura tra indirizzo IP e nome viene stabilita permanentemente </w:t>
      </w:r>
      <w:r w:rsidR="00423DF0">
        <w:rPr>
          <w:bCs/>
        </w:rPr>
        <w:t xml:space="preserve">mediante una </w:t>
      </w:r>
      <w:r w:rsidR="00423DF0" w:rsidRPr="00423DF0">
        <w:rPr>
          <w:b/>
        </w:rPr>
        <w:t>host table</w:t>
      </w:r>
      <w:r w:rsidR="00423DF0">
        <w:rPr>
          <w:bCs/>
        </w:rPr>
        <w:t>, memorizzata in un semplice file ASCII (</w:t>
      </w:r>
      <w:r w:rsidR="00423DF0">
        <w:rPr>
          <w:b/>
        </w:rPr>
        <w:t>/etc/hosts</w:t>
      </w:r>
      <w:r w:rsidR="00423DF0">
        <w:rPr>
          <w:bCs/>
        </w:rPr>
        <w:t>);</w:t>
      </w:r>
    </w:p>
    <w:p w14:paraId="033399FB" w14:textId="0A93DB4D" w:rsidR="00423DF0" w:rsidRPr="000E30A0" w:rsidRDefault="00423DF0" w:rsidP="00C015A6">
      <w:pPr>
        <w:pStyle w:val="Paragrafoelenco"/>
        <w:numPr>
          <w:ilvl w:val="0"/>
          <w:numId w:val="14"/>
        </w:numPr>
        <w:spacing w:after="200"/>
        <w:ind w:right="11"/>
        <w:rPr>
          <w:b/>
        </w:rPr>
      </w:pPr>
      <w:r>
        <w:rPr>
          <w:b/>
        </w:rPr>
        <w:t>Dinamica</w:t>
      </w:r>
      <w:r>
        <w:rPr>
          <w:bCs/>
        </w:rPr>
        <w:t>: la mappatura tra indirizzo IP e nome viene stabilita ad ogni avvio dell’host, effettuando richieste a server DNS.</w:t>
      </w:r>
      <w:r w:rsidR="00D65F4A">
        <w:rPr>
          <w:bCs/>
        </w:rPr>
        <w:t xml:space="preserve"> Permette ad un nome di essere sempre associato all’indirizzo IP di uno stesso host, anche se l’indirizzo cambia nel tempo.</w:t>
      </w:r>
    </w:p>
    <w:p w14:paraId="1413B7F6" w14:textId="49C7DE84" w:rsidR="00E27517" w:rsidRDefault="00E27517" w:rsidP="00C015A6">
      <w:pPr>
        <w:pStyle w:val="Titolo3"/>
        <w:numPr>
          <w:ilvl w:val="2"/>
          <w:numId w:val="23"/>
        </w:numPr>
        <w:ind w:left="851" w:hanging="851"/>
      </w:pPr>
      <w:bookmarkStart w:id="102" w:name="_Toc28683382"/>
      <w:r>
        <w:t>BIND</w:t>
      </w:r>
      <w:bookmarkEnd w:id="102"/>
    </w:p>
    <w:p w14:paraId="7AC5B743" w14:textId="039C1C74" w:rsidR="001379C4" w:rsidRDefault="005B1B14" w:rsidP="001379C4">
      <w:pPr>
        <w:spacing w:after="200"/>
        <w:ind w:left="-5" w:right="11"/>
      </w:pPr>
      <w:r>
        <w:rPr>
          <w:b/>
          <w:bCs/>
        </w:rPr>
        <w:t>BIND (Berkeley Internet Name Domain)</w:t>
      </w:r>
      <w:r>
        <w:t xml:space="preserve"> è l’implementazione più comune del DNS su ambiente Unix, ed è composto</w:t>
      </w:r>
      <w:r>
        <w:rPr>
          <w:b/>
          <w:bCs/>
        </w:rPr>
        <w:t xml:space="preserve"> </w:t>
      </w:r>
      <w:r w:rsidRPr="005B1B14">
        <w:t xml:space="preserve">da </w:t>
      </w:r>
      <w:r>
        <w:rPr>
          <w:b/>
          <w:bCs/>
        </w:rPr>
        <w:t>una parte client (il resolver)</w:t>
      </w:r>
      <w:r>
        <w:t xml:space="preserve"> ed </w:t>
      </w:r>
      <w:r>
        <w:rPr>
          <w:b/>
          <w:bCs/>
        </w:rPr>
        <w:t>una parte server (named)</w:t>
      </w:r>
      <w:r w:rsidR="00911DBE">
        <w:t xml:space="preserve"> che comunicano tramite la porta 53.</w:t>
      </w:r>
    </w:p>
    <w:p w14:paraId="2E1809CC" w14:textId="58F6E932" w:rsidR="001379C4" w:rsidRDefault="001379C4" w:rsidP="001379C4">
      <w:pPr>
        <w:spacing w:after="200"/>
        <w:ind w:left="-5" w:right="11"/>
      </w:pPr>
      <w:r>
        <w:rPr>
          <w:b/>
          <w:bCs/>
        </w:rPr>
        <w:t>Resolver</w:t>
      </w:r>
      <w:r>
        <w:t xml:space="preserve"> è una libreria di funzioni che permette di generare e inviare al server </w:t>
      </w:r>
      <w:r w:rsidR="00911DBE">
        <w:t xml:space="preserve">(tramite UDP) </w:t>
      </w:r>
      <w:r>
        <w:t xml:space="preserve">le richieste di informazioni sui nomi dei domini; </w:t>
      </w:r>
      <w:r>
        <w:rPr>
          <w:b/>
          <w:bCs/>
        </w:rPr>
        <w:t>Named</w:t>
      </w:r>
      <w:r>
        <w:t xml:space="preserve"> è un processo demone in grado di servire le richieste del resolver</w:t>
      </w:r>
      <w:r w:rsidR="00911DBE">
        <w:t xml:space="preserve"> e rispondere</w:t>
      </w:r>
      <w:r w:rsidR="002B1D8C">
        <w:t xml:space="preserve"> (tramite TCP)</w:t>
      </w:r>
      <w:r>
        <w:t>.</w:t>
      </w:r>
    </w:p>
    <w:p w14:paraId="0DB83D12" w14:textId="285D0204" w:rsidR="001379C4" w:rsidRDefault="001379C4" w:rsidP="001379C4">
      <w:pPr>
        <w:spacing w:after="200"/>
        <w:ind w:left="-5" w:right="11"/>
      </w:pPr>
      <w:r>
        <w:rPr>
          <w:b/>
          <w:bCs/>
        </w:rPr>
        <w:t xml:space="preserve">BIND </w:t>
      </w:r>
      <w:r>
        <w:t>può essere configurato come:</w:t>
      </w:r>
    </w:p>
    <w:p w14:paraId="132312B2" w14:textId="52660F7C" w:rsidR="001379C4" w:rsidRDefault="001379C4" w:rsidP="00C015A6">
      <w:pPr>
        <w:pStyle w:val="Paragrafoelenco"/>
        <w:numPr>
          <w:ilvl w:val="0"/>
          <w:numId w:val="14"/>
        </w:numPr>
        <w:spacing w:after="200"/>
        <w:ind w:right="11"/>
      </w:pPr>
      <w:r>
        <w:rPr>
          <w:b/>
          <w:bCs/>
        </w:rPr>
        <w:t>Caching-only</w:t>
      </w:r>
      <w:r>
        <w:t xml:space="preserve">: </w:t>
      </w:r>
      <w:r w:rsidR="00C22E0B">
        <w:t xml:space="preserve">il server </w:t>
      </w:r>
      <w:r>
        <w:t>reindirizza ogni richiesta del resolver ad altri server e memorizza le risposte in una cache locale;</w:t>
      </w:r>
    </w:p>
    <w:p w14:paraId="5A7EEA15" w14:textId="72933D6D" w:rsidR="001379C4" w:rsidRDefault="00C22E0B" w:rsidP="00C015A6">
      <w:pPr>
        <w:pStyle w:val="Paragrafoelenco"/>
        <w:numPr>
          <w:ilvl w:val="0"/>
          <w:numId w:val="14"/>
        </w:numPr>
        <w:spacing w:after="200"/>
        <w:ind w:right="11"/>
      </w:pPr>
      <w:r w:rsidRPr="00C22E0B">
        <w:rPr>
          <w:b/>
          <w:bCs/>
        </w:rPr>
        <w:t>Primary</w:t>
      </w:r>
      <w:r w:rsidR="001379C4">
        <w:t xml:space="preserve">: </w:t>
      </w:r>
      <w:r>
        <w:t xml:space="preserve">il server è gestore di informazioni riguardanti specifici domini. Legge le informazioni da appositi file configurati dall’amministratore, detti </w:t>
      </w:r>
      <w:r w:rsidRPr="00C22E0B">
        <w:rPr>
          <w:b/>
          <w:bCs/>
          <w:i/>
          <w:iCs/>
        </w:rPr>
        <w:t>zone file</w:t>
      </w:r>
      <w:r>
        <w:t>;</w:t>
      </w:r>
    </w:p>
    <w:p w14:paraId="5BFCFB8B" w14:textId="42B4FA28" w:rsidR="00C22E0B" w:rsidRPr="00C22E0B" w:rsidRDefault="00C22E0B" w:rsidP="00C015A6">
      <w:pPr>
        <w:pStyle w:val="Paragrafoelenco"/>
        <w:numPr>
          <w:ilvl w:val="0"/>
          <w:numId w:val="14"/>
        </w:numPr>
        <w:spacing w:after="200"/>
        <w:ind w:right="11"/>
      </w:pPr>
      <w:r>
        <w:rPr>
          <w:b/>
          <w:bCs/>
        </w:rPr>
        <w:t>Secondary</w:t>
      </w:r>
      <w:r>
        <w:t xml:space="preserve">: il server scarica gli zone file dal primary server e li memorizza localmente in appositi file detti </w:t>
      </w:r>
      <w:r>
        <w:rPr>
          <w:b/>
          <w:bCs/>
          <w:i/>
          <w:iCs/>
        </w:rPr>
        <w:t>zone file transfer</w:t>
      </w:r>
      <w:r>
        <w:rPr>
          <w:i/>
          <w:iCs/>
        </w:rPr>
        <w:t>.</w:t>
      </w:r>
    </w:p>
    <w:p w14:paraId="174024D5" w14:textId="77777777" w:rsidR="002D3E71" w:rsidRDefault="00C22E0B" w:rsidP="002D3E71">
      <w:pPr>
        <w:spacing w:after="0"/>
        <w:ind w:left="0" w:right="11" w:firstLine="0"/>
      </w:pPr>
      <w:r>
        <w:t xml:space="preserve">Per configurare il </w:t>
      </w:r>
      <w:r w:rsidRPr="00C22E0B">
        <w:rPr>
          <w:b/>
          <w:bCs/>
        </w:rPr>
        <w:t>resolver</w:t>
      </w:r>
      <w:r>
        <w:t>, il file relativo è ‘</w:t>
      </w:r>
      <w:r w:rsidRPr="00C22E0B">
        <w:rPr>
          <w:b/>
          <w:bCs/>
        </w:rPr>
        <w:t>/etc/resolv.conf</w:t>
      </w:r>
      <w:r w:rsidRPr="00C22E0B">
        <w:t>’</w:t>
      </w:r>
      <w:r>
        <w:t>.</w:t>
      </w:r>
    </w:p>
    <w:p w14:paraId="53545D88" w14:textId="05FEB3B0" w:rsidR="00C22E0B" w:rsidRDefault="00C22E0B" w:rsidP="00C22E0B">
      <w:pPr>
        <w:spacing w:after="200"/>
        <w:ind w:left="0" w:right="11" w:firstLine="0"/>
      </w:pPr>
      <w:r>
        <w:t xml:space="preserve">Per configurare il </w:t>
      </w:r>
      <w:r w:rsidRPr="00C22E0B">
        <w:rPr>
          <w:b/>
          <w:bCs/>
        </w:rPr>
        <w:t>named</w:t>
      </w:r>
      <w:r>
        <w:t>, i file relativi sono ‘</w:t>
      </w:r>
      <w:r>
        <w:rPr>
          <w:b/>
          <w:bCs/>
        </w:rPr>
        <w:t>/etc/named.conf</w:t>
      </w:r>
      <w:r>
        <w:t>’, ‘</w:t>
      </w:r>
      <w:r>
        <w:rPr>
          <w:b/>
          <w:bCs/>
        </w:rPr>
        <w:t>/etc/named.ca</w:t>
      </w:r>
      <w:r>
        <w:t>’, ‘</w:t>
      </w:r>
      <w:r>
        <w:rPr>
          <w:b/>
          <w:bCs/>
        </w:rPr>
        <w:t>/named.local</w:t>
      </w:r>
      <w:r>
        <w:t>’, ‘</w:t>
      </w:r>
      <w:r>
        <w:rPr>
          <w:b/>
          <w:bCs/>
        </w:rPr>
        <w:t>/etc/named.hosts</w:t>
      </w:r>
      <w:r>
        <w:t>’, ‘</w:t>
      </w:r>
      <w:r>
        <w:rPr>
          <w:b/>
          <w:bCs/>
        </w:rPr>
        <w:t>/etc/named.rev</w:t>
      </w:r>
      <w:r>
        <w:t>’.</w:t>
      </w:r>
    </w:p>
    <w:p w14:paraId="40EB3223" w14:textId="7B62C273" w:rsidR="00F14C42" w:rsidRDefault="00CA63E6" w:rsidP="00C015A6">
      <w:pPr>
        <w:pStyle w:val="Titolo2"/>
        <w:numPr>
          <w:ilvl w:val="1"/>
          <w:numId w:val="23"/>
        </w:numPr>
        <w:spacing w:after="121"/>
        <w:ind w:left="709" w:hanging="709"/>
      </w:pPr>
      <w:bookmarkStart w:id="103" w:name="_Toc25702975"/>
      <w:bookmarkStart w:id="104" w:name="_Toc28683383"/>
      <w:r>
        <w:lastRenderedPageBreak/>
        <w:t>NIS</w:t>
      </w:r>
      <w:bookmarkEnd w:id="103"/>
      <w:bookmarkEnd w:id="104"/>
    </w:p>
    <w:p w14:paraId="647D0840" w14:textId="34B83863" w:rsidR="00904D2A" w:rsidRDefault="00904D2A" w:rsidP="00904D2A">
      <w:pPr>
        <w:spacing w:after="200"/>
        <w:ind w:left="0" w:right="11" w:hanging="6"/>
      </w:pPr>
      <w:r w:rsidRPr="00904D2A">
        <w:rPr>
          <w:b/>
          <w:bCs/>
        </w:rPr>
        <w:t>NIS</w:t>
      </w:r>
      <w:r>
        <w:rPr>
          <w:b/>
          <w:bCs/>
        </w:rPr>
        <w:t xml:space="preserve"> (Network Information Service) </w:t>
      </w:r>
      <w:r>
        <w:t xml:space="preserve">è un servizio </w:t>
      </w:r>
      <w:r w:rsidR="00E415F9">
        <w:t>(spesso utilizzato nel contesto di applicazioni parallele e distribuite) che permette di definire delle risorse di amministrazione comuni ad un insieme di host, permettendo un controllo centralizzato e la condivisione automatica di risorse. Così facendo, un utente può utilizzare host differenti mantenendo gli stessi username, password, cartella home e permessi.</w:t>
      </w:r>
    </w:p>
    <w:p w14:paraId="2F4C0849" w14:textId="0987A9D1" w:rsidR="00E415F9" w:rsidRPr="00B80D81" w:rsidRDefault="00E415F9" w:rsidP="00904D2A">
      <w:pPr>
        <w:spacing w:after="200"/>
        <w:ind w:left="0" w:right="11" w:hanging="6"/>
      </w:pPr>
      <w:r>
        <w:t xml:space="preserve">Il NIS non utilizza i file amministrativi (come ad esempio /etc/passwd e /etc/group) così come sono, ma ne crea una copia: queste copie sono denominate </w:t>
      </w:r>
      <w:r w:rsidRPr="00E415F9">
        <w:rPr>
          <w:b/>
          <w:bCs/>
        </w:rPr>
        <w:t>NIS map</w:t>
      </w:r>
      <w:r>
        <w:t xml:space="preserve">. Le </w:t>
      </w:r>
      <w:r>
        <w:rPr>
          <w:b/>
          <w:bCs/>
        </w:rPr>
        <w:t>NIS map</w:t>
      </w:r>
      <w:r>
        <w:t xml:space="preserve"> sono dei database in cui si memorizzano solo coppie di dati (chiave-valore)</w:t>
      </w:r>
      <w:r w:rsidR="003C40D3">
        <w:t xml:space="preserve"> e vengono memorizzate nel server principale, che le rende disponibili ai client tramite il processo </w:t>
      </w:r>
      <w:r w:rsidR="003C40D3" w:rsidRPr="003C40D3">
        <w:rPr>
          <w:b/>
          <w:bCs/>
        </w:rPr>
        <w:t>ypserv</w:t>
      </w:r>
      <w:r w:rsidR="003C40D3">
        <w:t xml:space="preserve">. I client possono aggiornare le loro informazioni </w:t>
      </w:r>
      <w:r w:rsidR="00B80D81">
        <w:t xml:space="preserve">ricevendo i database tramite il processo demone </w:t>
      </w:r>
      <w:r w:rsidR="00B80D81" w:rsidRPr="00B80D81">
        <w:rPr>
          <w:b/>
          <w:bCs/>
        </w:rPr>
        <w:t>ypbind</w:t>
      </w:r>
      <w:r w:rsidR="00B80D81">
        <w:t xml:space="preserve">. Generalmente, le informazioni NIS sono memorizzate nella directory </w:t>
      </w:r>
      <w:r w:rsidR="00B80D81" w:rsidRPr="00B80D81">
        <w:rPr>
          <w:b/>
          <w:bCs/>
        </w:rPr>
        <w:t>/var/yp</w:t>
      </w:r>
      <w:r w:rsidR="00B80D81">
        <w:t>.</w:t>
      </w:r>
    </w:p>
    <w:p w14:paraId="19EF3C6A" w14:textId="1990C6BA" w:rsidR="00F14C42" w:rsidRDefault="00E415F9" w:rsidP="003C40D3">
      <w:pPr>
        <w:spacing w:after="200"/>
        <w:ind w:left="0" w:right="11" w:hanging="6"/>
      </w:pPr>
      <w:r>
        <w:t>Quando si attiva il NIS, si consiglia di non usare più i vecchi comandi amministrativi per cambiare password/permessi o quant’altro, perché il NIS non si accorge (autonomamente) dei cambiamenti apportati ai file amministrativi tradizionali. Bisogna invece utilizzare i comandi specifici del NIS.</w:t>
      </w:r>
    </w:p>
    <w:p w14:paraId="7236B954" w14:textId="76D893EF" w:rsidR="00F14C42" w:rsidRDefault="00CA63E6" w:rsidP="00C015A6">
      <w:pPr>
        <w:pStyle w:val="Titolo2"/>
        <w:numPr>
          <w:ilvl w:val="1"/>
          <w:numId w:val="23"/>
        </w:numPr>
        <w:ind w:left="709"/>
      </w:pPr>
      <w:bookmarkStart w:id="105" w:name="_Toc25702976"/>
      <w:bookmarkStart w:id="106" w:name="_Toc28683384"/>
      <w:r>
        <w:t>NFS</w:t>
      </w:r>
      <w:bookmarkEnd w:id="105"/>
      <w:bookmarkEnd w:id="106"/>
    </w:p>
    <w:p w14:paraId="6B6C2DCD" w14:textId="1A580DA7" w:rsidR="00D4501F" w:rsidRDefault="00D4501F" w:rsidP="00D4501F">
      <w:pPr>
        <w:ind w:left="-5" w:right="14"/>
      </w:pPr>
      <w:bookmarkStart w:id="107" w:name="_Toc25702977"/>
      <w:r w:rsidRPr="00640953">
        <w:rPr>
          <w:b/>
          <w:bCs/>
        </w:rPr>
        <w:t>NFS (Network File System)</w:t>
      </w:r>
      <w:r>
        <w:rPr>
          <w:b/>
          <w:bCs/>
        </w:rPr>
        <w:t xml:space="preserve"> </w:t>
      </w:r>
      <w:r>
        <w:t>è un protocollo che permette la condivisione di directory e file</w:t>
      </w:r>
      <w:r w:rsidR="008A72EB" w:rsidRPr="008A72EB">
        <w:t xml:space="preserve"> su una rete</w:t>
      </w:r>
      <w:r>
        <w:t>. L’effetto finale che ottiene un utente è poter accedere ed utilizzare file memorizzati su sistemi remoti come se fossero locali.</w:t>
      </w:r>
    </w:p>
    <w:p w14:paraId="3025FC2C" w14:textId="74DC0716" w:rsidR="00D4501F" w:rsidRPr="00B029B1" w:rsidRDefault="00D4501F" w:rsidP="00D4501F">
      <w:pPr>
        <w:ind w:left="-5" w:right="14"/>
      </w:pPr>
      <w:r>
        <w:t xml:space="preserve">Lato </w:t>
      </w:r>
      <w:r w:rsidRPr="002C7DE7">
        <w:rPr>
          <w:b/>
          <w:bCs/>
        </w:rPr>
        <w:t>client</w:t>
      </w:r>
      <w:r>
        <w:t xml:space="preserve">, l’inserimento nel proprio filesystem di una directory </w:t>
      </w:r>
      <w:r w:rsidR="008A72EB">
        <w:t xml:space="preserve">situata </w:t>
      </w:r>
      <w:r>
        <w:t xml:space="preserve">in un host remoto viene detto </w:t>
      </w:r>
      <w:r w:rsidRPr="00B029B1">
        <w:rPr>
          <w:b/>
          <w:bCs/>
        </w:rPr>
        <w:t>mounting</w:t>
      </w:r>
      <w:r>
        <w:rPr>
          <w:b/>
          <w:bCs/>
        </w:rPr>
        <w:t>,</w:t>
      </w:r>
      <w:r>
        <w:t xml:space="preserve"> realizzata col comando </w:t>
      </w:r>
      <w:r>
        <w:rPr>
          <w:b/>
          <w:bCs/>
          <w:i/>
          <w:iCs/>
        </w:rPr>
        <w:t>mount</w:t>
      </w:r>
      <w:r>
        <w:t xml:space="preserve">. Il processo demone che gestisce l’I/O è </w:t>
      </w:r>
      <w:r>
        <w:rPr>
          <w:b/>
          <w:bCs/>
        </w:rPr>
        <w:t>biod</w:t>
      </w:r>
      <w:r>
        <w:t>.</w:t>
      </w:r>
    </w:p>
    <w:p w14:paraId="3C47F0A3" w14:textId="005B3016" w:rsidR="00D4501F" w:rsidRPr="00422F2C" w:rsidRDefault="00D4501F" w:rsidP="00D4501F">
      <w:pPr>
        <w:ind w:left="-5" w:right="14"/>
      </w:pPr>
      <w:r>
        <w:t xml:space="preserve">Lato </w:t>
      </w:r>
      <w:r w:rsidRPr="002C7DE7">
        <w:rPr>
          <w:b/>
          <w:bCs/>
        </w:rPr>
        <w:t>server</w:t>
      </w:r>
      <w:r>
        <w:t xml:space="preserve">, la condivisione di una directory locale ad host specifici è detta </w:t>
      </w:r>
      <w:r>
        <w:rPr>
          <w:b/>
          <w:bCs/>
        </w:rPr>
        <w:t xml:space="preserve">sharing </w:t>
      </w:r>
      <w:r>
        <w:t xml:space="preserve">e viene realizzata col comando </w:t>
      </w:r>
      <w:r>
        <w:rPr>
          <w:b/>
          <w:bCs/>
          <w:i/>
          <w:iCs/>
        </w:rPr>
        <w:t>export</w:t>
      </w:r>
      <w:r>
        <w:t xml:space="preserve">, configurabile tramite il file </w:t>
      </w:r>
      <w:r w:rsidRPr="00A54B59">
        <w:rPr>
          <w:b/>
          <w:bCs/>
        </w:rPr>
        <w:t>/etc/exports</w:t>
      </w:r>
      <w:r>
        <w:rPr>
          <w:b/>
          <w:bCs/>
        </w:rPr>
        <w:t xml:space="preserve"> </w:t>
      </w:r>
      <w:r>
        <w:t xml:space="preserve">dove è possibile elencare directory da esportare con relativi host che hanno l’accesso. Il processo demone che gestisce le richieste NFS è </w:t>
      </w:r>
      <w:r>
        <w:rPr>
          <w:b/>
          <w:bCs/>
        </w:rPr>
        <w:t>nsfd</w:t>
      </w:r>
      <w:r>
        <w:t>.</w:t>
      </w:r>
    </w:p>
    <w:p w14:paraId="2EE77016" w14:textId="133E581B" w:rsidR="00D4501F" w:rsidRDefault="00D4501F" w:rsidP="00D4501F">
      <w:pPr>
        <w:ind w:left="0" w:right="14" w:firstLine="0"/>
        <w:rPr>
          <w:b/>
          <w:bCs/>
        </w:rPr>
      </w:pPr>
      <w:r>
        <w:t xml:space="preserve">Gli sviluppatori hanno implementato NFS creando 3 software indipendenti, compreso </w:t>
      </w:r>
      <w:r>
        <w:rPr>
          <w:b/>
          <w:bCs/>
        </w:rPr>
        <w:t>NFS</w:t>
      </w:r>
      <w:r>
        <w:t>.</w:t>
      </w:r>
      <w:r>
        <w:br/>
      </w:r>
      <w:r w:rsidR="00516AAD">
        <w:t>Gli altri due sono</w:t>
      </w:r>
      <w:r>
        <w:t xml:space="preserve"> </w:t>
      </w:r>
      <w:r>
        <w:rPr>
          <w:b/>
          <w:bCs/>
        </w:rPr>
        <w:t xml:space="preserve">RPC </w:t>
      </w:r>
      <w:r>
        <w:t xml:space="preserve">e </w:t>
      </w:r>
      <w:r>
        <w:rPr>
          <w:b/>
          <w:bCs/>
        </w:rPr>
        <w:t>XDR</w:t>
      </w:r>
      <w:r>
        <w:t>.</w:t>
      </w:r>
    </w:p>
    <w:p w14:paraId="7FC3D1C8" w14:textId="77777777" w:rsidR="00D4501F" w:rsidRPr="00D7041E" w:rsidRDefault="00D4501F" w:rsidP="00D4501F">
      <w:pPr>
        <w:ind w:left="0" w:right="14" w:firstLine="0"/>
      </w:pPr>
      <w:r>
        <w:rPr>
          <w:b/>
          <w:bCs/>
        </w:rPr>
        <w:t>RPC (Remote Procedure Call)</w:t>
      </w:r>
      <w:r>
        <w:t xml:space="preserve"> consente di codificare e decodificare le richieste tra i client ed i server, permettendo di accedere ai file system remoti con le stesse procedure che utilizzano per accedere ai file locali.</w:t>
      </w:r>
    </w:p>
    <w:p w14:paraId="1653E50A" w14:textId="3808C271" w:rsidR="00D4501F" w:rsidRPr="00D7041E" w:rsidRDefault="00D4501F" w:rsidP="00D4501F">
      <w:pPr>
        <w:ind w:left="-5" w:right="14"/>
      </w:pPr>
      <w:r>
        <w:rPr>
          <w:b/>
          <w:bCs/>
        </w:rPr>
        <w:t>XDR (eXternal Data Representation)</w:t>
      </w:r>
      <w:r>
        <w:t xml:space="preserve"> consente di scambiare dati tra macchine con architettura eterogenea fornendo una rappresentazione dei dati indipendente dalla macchina. Grazie ad esso</w:t>
      </w:r>
      <w:r w:rsidR="00DC14EC">
        <w:t>,</w:t>
      </w:r>
      <w:r>
        <w:t xml:space="preserve"> non bisogna preoccuparsi della conversione tra le diverse rappresentazion</w:t>
      </w:r>
      <w:r w:rsidR="00DC14EC">
        <w:t>i</w:t>
      </w:r>
      <w:r>
        <w:t xml:space="preserve"> dei dati a livello hardware.</w:t>
      </w:r>
    </w:p>
    <w:p w14:paraId="0E9587F0" w14:textId="77777777" w:rsidR="008A72EB" w:rsidRPr="00910320" w:rsidRDefault="008A72EB">
      <w:pPr>
        <w:spacing w:after="160" w:line="259" w:lineRule="auto"/>
        <w:ind w:left="0" w:firstLine="0"/>
        <w:jc w:val="left"/>
        <w:rPr>
          <w:b/>
          <w:sz w:val="29"/>
        </w:rPr>
      </w:pPr>
      <w:r w:rsidRPr="00910320">
        <w:br w:type="page"/>
      </w:r>
    </w:p>
    <w:p w14:paraId="3EB9E9B4" w14:textId="1F3988F5" w:rsidR="00F14C42" w:rsidRPr="00D4501F" w:rsidRDefault="00CA63E6" w:rsidP="00C015A6">
      <w:pPr>
        <w:pStyle w:val="Titolo2"/>
        <w:numPr>
          <w:ilvl w:val="1"/>
          <w:numId w:val="23"/>
        </w:numPr>
        <w:spacing w:after="121"/>
        <w:ind w:left="709" w:hanging="709"/>
        <w:rPr>
          <w:lang w:val="en-US"/>
        </w:rPr>
      </w:pPr>
      <w:bookmarkStart w:id="108" w:name="_Toc28683385"/>
      <w:r w:rsidRPr="00910320">
        <w:rPr>
          <w:lang w:val="en-US"/>
        </w:rPr>
        <w:lastRenderedPageBreak/>
        <w:t>SNMP</w:t>
      </w:r>
      <w:bookmarkEnd w:id="107"/>
      <w:bookmarkEnd w:id="108"/>
    </w:p>
    <w:p w14:paraId="39788BB5" w14:textId="41E04433" w:rsidR="006B5323" w:rsidRDefault="006B5323" w:rsidP="006B5323">
      <w:pPr>
        <w:spacing w:after="200"/>
        <w:ind w:left="-5" w:right="14"/>
      </w:pPr>
      <w:r>
        <w:rPr>
          <w:b/>
          <w:bCs/>
        </w:rPr>
        <w:t>SNMP (Simple Network Management Protocol)</w:t>
      </w:r>
      <w:r>
        <w:t xml:space="preserve"> è ad oggi il più potente e diffuso protocollo di </w:t>
      </w:r>
      <w:r w:rsidRPr="00217873">
        <w:rPr>
          <w:b/>
          <w:bCs/>
        </w:rPr>
        <w:t>gestione di reti</w:t>
      </w:r>
      <w:r>
        <w:t xml:space="preserve">, sistemi e applicazioni, </w:t>
      </w:r>
      <w:r w:rsidRPr="00217873">
        <w:t>introducend</w:t>
      </w:r>
      <w:r w:rsidR="00933BD0">
        <w:t>o</w:t>
      </w:r>
      <w:r w:rsidRPr="00217873">
        <w:t xml:space="preserve"> una semplice</w:t>
      </w:r>
      <w:r w:rsidRPr="00217873">
        <w:rPr>
          <w:b/>
          <w:bCs/>
        </w:rPr>
        <w:t xml:space="preserve"> architettura</w:t>
      </w:r>
      <w:r w:rsidR="00AE3741">
        <w:t xml:space="preserve"> chiamata </w:t>
      </w:r>
      <w:r w:rsidR="00AE3741">
        <w:rPr>
          <w:b/>
          <w:bCs/>
        </w:rPr>
        <w:t>INMF (Internet Network Management Framework)</w:t>
      </w:r>
      <w:r>
        <w:t>.</w:t>
      </w:r>
    </w:p>
    <w:p w14:paraId="75657A10" w14:textId="1107E41A" w:rsidR="006B5323" w:rsidRDefault="00936C33" w:rsidP="006B5323">
      <w:pPr>
        <w:spacing w:after="200"/>
        <w:ind w:left="-5" w:right="14"/>
      </w:pPr>
      <w:r>
        <w:t>SNMP d</w:t>
      </w:r>
      <w:r w:rsidR="006B5323">
        <w:t>efinisce la modalità di scambio di informazioni tra apparecchiature di rete, consentendo inoltre agli amministratori di tenere sotto controllo le prestazioni della rete e accorgersi in tempo reale di malfunzionamenti della stessa.</w:t>
      </w:r>
    </w:p>
    <w:p w14:paraId="21A9EB63" w14:textId="024BCD0A" w:rsidR="00217873" w:rsidRDefault="00217873" w:rsidP="006B5323">
      <w:pPr>
        <w:spacing w:after="200"/>
        <w:ind w:left="-5" w:right="14"/>
      </w:pPr>
      <w:r>
        <w:t xml:space="preserve">Prevede </w:t>
      </w:r>
      <w:r w:rsidRPr="00500789">
        <w:rPr>
          <w:b/>
          <w:bCs/>
        </w:rPr>
        <w:t>2 ruoli</w:t>
      </w:r>
      <w:r>
        <w:t>:</w:t>
      </w:r>
    </w:p>
    <w:p w14:paraId="24CC9547" w14:textId="212830BF" w:rsidR="00217873" w:rsidRPr="00217873" w:rsidRDefault="00217873" w:rsidP="00C015A6">
      <w:pPr>
        <w:pStyle w:val="Paragrafoelenco"/>
        <w:numPr>
          <w:ilvl w:val="0"/>
          <w:numId w:val="14"/>
        </w:numPr>
        <w:spacing w:after="200"/>
        <w:ind w:right="14"/>
      </w:pPr>
      <w:r>
        <w:rPr>
          <w:b/>
          <w:bCs/>
        </w:rPr>
        <w:t>Agent</w:t>
      </w:r>
      <w:r>
        <w:t>: moduli software che risiedono su</w:t>
      </w:r>
      <w:r w:rsidR="00936C33">
        <w:t xml:space="preserve">i dispositivi </w:t>
      </w:r>
      <w:r>
        <w:t xml:space="preserve">da gestire (come </w:t>
      </w:r>
      <w:r>
        <w:rPr>
          <w:i/>
          <w:iCs/>
        </w:rPr>
        <w:t>host, stampanti, router, switch, hub…</w:t>
      </w:r>
      <w:r>
        <w:t>);</w:t>
      </w:r>
    </w:p>
    <w:p w14:paraId="3105B64D" w14:textId="034CC14D" w:rsidR="00217873" w:rsidRPr="006B5323" w:rsidRDefault="00217873" w:rsidP="00C015A6">
      <w:pPr>
        <w:pStyle w:val="Paragrafoelenco"/>
        <w:numPr>
          <w:ilvl w:val="0"/>
          <w:numId w:val="14"/>
        </w:numPr>
        <w:spacing w:after="200"/>
        <w:ind w:right="14"/>
      </w:pPr>
      <w:r>
        <w:rPr>
          <w:b/>
          <w:bCs/>
        </w:rPr>
        <w:t>Manager</w:t>
      </w:r>
      <w:r>
        <w:t>: uno o più host che possono interrogare e inviare comandi agli agent, tramite UDP</w:t>
      </w:r>
      <w:r w:rsidR="008E46E2">
        <w:t>,</w:t>
      </w:r>
      <w:r>
        <w:t xml:space="preserve"> sulle porte 161 e 162.</w:t>
      </w:r>
    </w:p>
    <w:p w14:paraId="4E888343" w14:textId="40E688AA" w:rsidR="004E67EC" w:rsidRDefault="004E67EC" w:rsidP="004E67EC">
      <w:pPr>
        <w:spacing w:after="200"/>
        <w:ind w:left="-5" w:right="14"/>
      </w:pPr>
      <w:r>
        <w:t xml:space="preserve">SNMP </w:t>
      </w:r>
      <w:r w:rsidR="00EE7306">
        <w:t xml:space="preserve">è il protocollo di gestione e </w:t>
      </w:r>
      <w:r>
        <w:t>definisce le modalità d</w:t>
      </w:r>
      <w:r w:rsidR="0030298F">
        <w:t>’</w:t>
      </w:r>
      <w:r>
        <w:t>interazione tra il manager e gli agent.</w:t>
      </w:r>
    </w:p>
    <w:p w14:paraId="4B83581A" w14:textId="77777777" w:rsidR="00C2084D" w:rsidRDefault="00500789" w:rsidP="004E67EC">
      <w:pPr>
        <w:spacing w:after="200"/>
        <w:ind w:left="-5" w:right="14"/>
      </w:pPr>
      <w:r>
        <w:t xml:space="preserve">Le informazioni trattate dagli agent sono dette </w:t>
      </w:r>
      <w:r>
        <w:rPr>
          <w:b/>
          <w:bCs/>
        </w:rPr>
        <w:t xml:space="preserve">managed objects </w:t>
      </w:r>
      <w:r>
        <w:t xml:space="preserve">(in italiano vengono detti semplicemente </w:t>
      </w:r>
      <w:r>
        <w:rPr>
          <w:b/>
          <w:bCs/>
        </w:rPr>
        <w:t>oggetti</w:t>
      </w:r>
      <w:r>
        <w:t xml:space="preserve">) e vengono raccolte in un database chiamato </w:t>
      </w:r>
      <w:r>
        <w:rPr>
          <w:b/>
          <w:bCs/>
        </w:rPr>
        <w:t>MIB (Management Information Base)</w:t>
      </w:r>
      <w:r>
        <w:t>.</w:t>
      </w:r>
      <w:r w:rsidR="00C2084D">
        <w:t xml:space="preserve"> Un MIB ha una </w:t>
      </w:r>
      <w:r w:rsidR="00C2084D" w:rsidRPr="00C2084D">
        <w:rPr>
          <w:b/>
          <w:bCs/>
        </w:rPr>
        <w:t>struttura ad albero</w:t>
      </w:r>
      <w:r w:rsidR="00C2084D">
        <w:t>:</w:t>
      </w:r>
    </w:p>
    <w:p w14:paraId="0CCFD231" w14:textId="7F808BCD" w:rsidR="00C2084D" w:rsidRDefault="00C2084D" w:rsidP="00C015A6">
      <w:pPr>
        <w:pStyle w:val="Paragrafoelenco"/>
        <w:numPr>
          <w:ilvl w:val="0"/>
          <w:numId w:val="14"/>
        </w:numPr>
        <w:spacing w:after="200"/>
        <w:ind w:right="14"/>
      </w:pPr>
      <w:r>
        <w:t xml:space="preserve">i </w:t>
      </w:r>
      <w:r w:rsidRPr="00C2084D">
        <w:rPr>
          <w:b/>
          <w:bCs/>
        </w:rPr>
        <w:t>nodi</w:t>
      </w:r>
      <w:r>
        <w:t xml:space="preserve"> sono organizzazioni e sotto-organizzazioni rappresentate da un</w:t>
      </w:r>
      <w:r w:rsidR="00A50F58">
        <w:t xml:space="preserve">a </w:t>
      </w:r>
      <w:r>
        <w:t>etichetta ed un numero</w:t>
      </w:r>
      <w:r w:rsidR="00784F63">
        <w:t xml:space="preserve">. </w:t>
      </w:r>
      <w:r w:rsidR="003257CB">
        <w:t xml:space="preserve">Il nodo </w:t>
      </w:r>
      <w:r w:rsidR="00784F63">
        <w:t xml:space="preserve">più importante è </w:t>
      </w:r>
      <w:r w:rsidR="00784F63" w:rsidRPr="00784F63">
        <w:rPr>
          <w:b/>
          <w:bCs/>
        </w:rPr>
        <w:t>mib-2</w:t>
      </w:r>
      <w:r w:rsidR="00784F63">
        <w:t>, dove vengono raccolte le variabili usate da SNMP</w:t>
      </w:r>
      <w:r w:rsidR="00115638">
        <w:t xml:space="preserve"> </w:t>
      </w:r>
      <w:r w:rsidR="003257CB">
        <w:t xml:space="preserve">attualmente </w:t>
      </w:r>
      <w:r w:rsidR="00502893">
        <w:t xml:space="preserve">raggruppabili </w:t>
      </w:r>
      <w:r w:rsidR="00115638">
        <w:t>in 12 categorie (altre verranno aggiunte)</w:t>
      </w:r>
      <w:r>
        <w:t>;</w:t>
      </w:r>
    </w:p>
    <w:p w14:paraId="5D0C3904" w14:textId="13DB6E58" w:rsidR="003C22FF" w:rsidRPr="00C2084D" w:rsidRDefault="00C2084D" w:rsidP="00C015A6">
      <w:pPr>
        <w:pStyle w:val="Paragrafoelenco"/>
        <w:numPr>
          <w:ilvl w:val="0"/>
          <w:numId w:val="14"/>
        </w:numPr>
        <w:spacing w:after="200"/>
        <w:ind w:right="14"/>
      </w:pPr>
      <w:r>
        <w:t xml:space="preserve">le </w:t>
      </w:r>
      <w:r w:rsidRPr="00C2084D">
        <w:rPr>
          <w:b/>
          <w:bCs/>
        </w:rPr>
        <w:t>foglie</w:t>
      </w:r>
      <w:r>
        <w:t xml:space="preserve"> rappresentano i managed objects. Ogni oggetto all’interno del MIB viene identificato mediante un </w:t>
      </w:r>
      <w:r w:rsidRPr="00C2084D">
        <w:rPr>
          <w:b/>
          <w:bCs/>
        </w:rPr>
        <w:t>OID (Object ID)</w:t>
      </w:r>
      <w:r>
        <w:t xml:space="preserve">, </w:t>
      </w:r>
      <w:r w:rsidR="003257CB">
        <w:t xml:space="preserve">ovvero </w:t>
      </w:r>
      <w:r>
        <w:t xml:space="preserve">la sequenza di numeri </w:t>
      </w:r>
      <w:r w:rsidR="00625770">
        <w:t>dei nodi attraversati nel cammino dalla radice alla foglia</w:t>
      </w:r>
      <w:r w:rsidR="00EE3D60">
        <w:t>, intervallati da punti.</w:t>
      </w:r>
    </w:p>
    <w:p w14:paraId="6B2AB2BA" w14:textId="02B48A7B" w:rsidR="00EE7306" w:rsidRDefault="00195B19" w:rsidP="00EE7306">
      <w:pPr>
        <w:spacing w:after="200"/>
        <w:ind w:left="-5" w:right="14"/>
      </w:pPr>
      <w:r>
        <w:t>Le strutture dati usate nel</w:t>
      </w:r>
      <w:r w:rsidR="004E67EC">
        <w:t xml:space="preserve"> MIB sono definit</w:t>
      </w:r>
      <w:r>
        <w:t>e</w:t>
      </w:r>
      <w:r w:rsidR="004E67EC">
        <w:t xml:space="preserve"> sotto forma di regole nello </w:t>
      </w:r>
      <w:r w:rsidR="004E67EC">
        <w:rPr>
          <w:b/>
          <w:bCs/>
        </w:rPr>
        <w:t>SMI (Structure of Management Information)</w:t>
      </w:r>
      <w:r w:rsidR="004E67EC">
        <w:t xml:space="preserve">, </w:t>
      </w:r>
      <w:r w:rsidR="005A05B1">
        <w:t>specificat</w:t>
      </w:r>
      <w:r w:rsidR="00CC09D5">
        <w:t>e</w:t>
      </w:r>
      <w:r w:rsidR="005A05B1">
        <w:t xml:space="preserve"> con </w:t>
      </w:r>
      <w:r w:rsidR="00CF2ACA">
        <w:t xml:space="preserve">lo standard ISO chiamato </w:t>
      </w:r>
      <w:r w:rsidR="004E67EC">
        <w:t>ASN</w:t>
      </w:r>
      <w:r w:rsidR="005A05B1">
        <w:t>.</w:t>
      </w:r>
      <w:r w:rsidR="004E67EC">
        <w:t xml:space="preserve">1 (Abstract Syntax Notation </w:t>
      </w:r>
      <w:r w:rsidR="005A05B1">
        <w:t>One</w:t>
      </w:r>
      <w:r w:rsidR="004E67EC">
        <w:t>)</w:t>
      </w:r>
      <w:r w:rsidR="005A05B1">
        <w:t>, un linguaggio di definizione di oggett</w:t>
      </w:r>
      <w:r w:rsidR="00CF2ACA">
        <w:t>i</w:t>
      </w:r>
      <w:r w:rsidR="004E67EC">
        <w:t>.</w:t>
      </w:r>
      <w:r w:rsidR="00CC09D5">
        <w:t xml:space="preserve"> In particolare vengono definiti nome, sintassi e codifica.</w:t>
      </w:r>
    </w:p>
    <w:p w14:paraId="63313CE4" w14:textId="7949D17D" w:rsidR="00863532" w:rsidRPr="00863532" w:rsidRDefault="00863532" w:rsidP="00EE7306">
      <w:pPr>
        <w:spacing w:after="200"/>
        <w:ind w:left="-5" w:right="14"/>
      </w:pPr>
      <w:r>
        <w:t xml:space="preserve">SNMP conta finora 3 versioni. La </w:t>
      </w:r>
      <w:r w:rsidRPr="00B0004B">
        <w:rPr>
          <w:b/>
          <w:bCs/>
        </w:rPr>
        <w:t>terza versione</w:t>
      </w:r>
      <w:r>
        <w:t xml:space="preserve"> del protocollo rimedia alle carenze in merito a </w:t>
      </w:r>
      <w:r w:rsidRPr="00BA5E90">
        <w:rPr>
          <w:b/>
          <w:bCs/>
        </w:rPr>
        <w:t>sicurezza e privacy</w:t>
      </w:r>
      <w:r>
        <w:t xml:space="preserve"> delle versioni precedenti, tramite un sistema di autenticazione e strumenti di controllo agli accessi.</w:t>
      </w:r>
    </w:p>
    <w:p w14:paraId="0756503F" w14:textId="0CDB1897" w:rsidR="00AE02A6" w:rsidRDefault="00AE02A6" w:rsidP="004E67EC">
      <w:pPr>
        <w:spacing w:after="200"/>
        <w:ind w:left="-5" w:right="14"/>
      </w:pPr>
      <w:r>
        <w:t xml:space="preserve">Il software open source più popolare per la gestione delle reti utilizzando SNMP è </w:t>
      </w:r>
      <w:r w:rsidRPr="00054236">
        <w:rPr>
          <w:b/>
          <w:bCs/>
        </w:rPr>
        <w:t>nagios</w:t>
      </w:r>
      <w:r>
        <w:t>.</w:t>
      </w:r>
    </w:p>
    <w:p w14:paraId="70A51B79" w14:textId="77777777" w:rsidR="0030298F" w:rsidRPr="004E67EC" w:rsidRDefault="0030298F" w:rsidP="004E67EC">
      <w:pPr>
        <w:spacing w:after="200"/>
        <w:ind w:left="-5" w:right="14"/>
      </w:pPr>
    </w:p>
    <w:p w14:paraId="5C49C80B" w14:textId="77777777" w:rsidR="0030298F" w:rsidRDefault="0030298F">
      <w:pPr>
        <w:spacing w:after="160" w:line="259" w:lineRule="auto"/>
        <w:ind w:left="0" w:firstLine="0"/>
        <w:jc w:val="left"/>
        <w:rPr>
          <w:b/>
          <w:sz w:val="29"/>
        </w:rPr>
      </w:pPr>
      <w:bookmarkStart w:id="109" w:name="_Toc25702978"/>
      <w:r>
        <w:br w:type="page"/>
      </w:r>
    </w:p>
    <w:p w14:paraId="32C4AA33" w14:textId="20F9D804" w:rsidR="00F14C42" w:rsidRPr="0030298F" w:rsidRDefault="00CA63E6" w:rsidP="00C015A6">
      <w:pPr>
        <w:pStyle w:val="Titolo2"/>
        <w:numPr>
          <w:ilvl w:val="1"/>
          <w:numId w:val="23"/>
        </w:numPr>
        <w:ind w:left="709" w:hanging="709"/>
        <w:rPr>
          <w:lang w:val="en-US"/>
        </w:rPr>
      </w:pPr>
      <w:bookmarkStart w:id="110" w:name="_Toc28683386"/>
      <w:r>
        <w:lastRenderedPageBreak/>
        <w:t>DHCP</w:t>
      </w:r>
      <w:bookmarkEnd w:id="109"/>
      <w:bookmarkEnd w:id="110"/>
    </w:p>
    <w:p w14:paraId="4155DC05" w14:textId="1624A886" w:rsidR="003F200A" w:rsidRPr="00280B73" w:rsidRDefault="00C6086C" w:rsidP="003F200A">
      <w:pPr>
        <w:spacing w:after="200"/>
        <w:ind w:left="-5" w:right="14"/>
      </w:pPr>
      <w:r>
        <w:rPr>
          <w:b/>
          <w:bCs/>
        </w:rPr>
        <w:t>DHCP (Dynamic Host Configuration Protocol)</w:t>
      </w:r>
      <w:r>
        <w:t xml:space="preserve"> permette agli host di una rete locale di ricevere, ad ogni loro richiesta di accesso ad una rete, la configurazione IP necessaria per stabilire una connessione ed operare.</w:t>
      </w:r>
      <w:r w:rsidR="00280B73">
        <w:t xml:space="preserve"> Utilizza </w:t>
      </w:r>
      <w:r w:rsidR="00280B73">
        <w:rPr>
          <w:b/>
          <w:bCs/>
        </w:rPr>
        <w:t xml:space="preserve">UDP </w:t>
      </w:r>
      <w:r w:rsidR="00280B73">
        <w:t xml:space="preserve">sulla </w:t>
      </w:r>
      <w:r w:rsidR="00280B73" w:rsidRPr="00280B73">
        <w:rPr>
          <w:b/>
          <w:bCs/>
        </w:rPr>
        <w:t>porta</w:t>
      </w:r>
      <w:r w:rsidR="00280B73">
        <w:t xml:space="preserve"> 67 (lato server) e 68 (lato client).</w:t>
      </w:r>
    </w:p>
    <w:p w14:paraId="1C3F7B8D" w14:textId="06C57E93" w:rsidR="00C6086C" w:rsidRDefault="00C6086C" w:rsidP="003F200A">
      <w:pPr>
        <w:spacing w:after="200"/>
        <w:ind w:left="-5" w:right="14"/>
      </w:pPr>
      <w:r>
        <w:t xml:space="preserve">Come RARP e </w:t>
      </w:r>
      <w:r w:rsidRPr="00B260B0">
        <w:rPr>
          <w:b/>
          <w:bCs/>
        </w:rPr>
        <w:t>BOOTP</w:t>
      </w:r>
      <w:r>
        <w:t xml:space="preserve"> (</w:t>
      </w:r>
      <w:r w:rsidR="00B260B0">
        <w:rPr>
          <w:b/>
          <w:bCs/>
        </w:rPr>
        <w:t>Bootstrap Protocol</w:t>
      </w:r>
      <w:r w:rsidR="00B260B0">
        <w:t>,</w:t>
      </w:r>
      <w:r w:rsidR="00B260B0">
        <w:rPr>
          <w:b/>
          <w:bCs/>
        </w:rPr>
        <w:t xml:space="preserve"> </w:t>
      </w:r>
      <w:r>
        <w:t xml:space="preserve">predecessore di </w:t>
      </w:r>
      <w:r w:rsidR="00845485">
        <w:t>DHCP,</w:t>
      </w:r>
      <w:r>
        <w:t xml:space="preserve"> ormai in disuso perché permetteva solo la configurazione manuale), anche DHCP </w:t>
      </w:r>
      <w:r w:rsidR="00A57997">
        <w:t xml:space="preserve">utilizza l’architettura </w:t>
      </w:r>
      <w:r w:rsidR="00A57997" w:rsidRPr="00A57997">
        <w:rPr>
          <w:b/>
          <w:bCs/>
        </w:rPr>
        <w:t>client/server</w:t>
      </w:r>
      <w:r w:rsidR="00A57997">
        <w:t>:</w:t>
      </w:r>
      <w:r>
        <w:t xml:space="preserve"> </w:t>
      </w:r>
      <w:r w:rsidR="00A57997">
        <w:t xml:space="preserve">il </w:t>
      </w:r>
      <w:r w:rsidRPr="00845485">
        <w:rPr>
          <w:b/>
          <w:bCs/>
        </w:rPr>
        <w:t>server</w:t>
      </w:r>
      <w:r w:rsidR="00845485">
        <w:rPr>
          <w:b/>
          <w:bCs/>
        </w:rPr>
        <w:t xml:space="preserve"> </w:t>
      </w:r>
      <w:r w:rsidR="00845485">
        <w:t>(</w:t>
      </w:r>
      <w:r w:rsidR="00A57997">
        <w:t xml:space="preserve">un host, molto spesso un </w:t>
      </w:r>
      <w:r w:rsidR="00845485" w:rsidRPr="00845485">
        <w:rPr>
          <w:b/>
          <w:bCs/>
        </w:rPr>
        <w:t>router</w:t>
      </w:r>
      <w:r w:rsidR="00845485">
        <w:t xml:space="preserve">) </w:t>
      </w:r>
      <w:r w:rsidR="00A57997">
        <w:t xml:space="preserve">provvede </w:t>
      </w:r>
      <w:r w:rsidR="00845485">
        <w:t xml:space="preserve">all’assegnazione degli indirizzi </w:t>
      </w:r>
      <w:r w:rsidR="00A57997">
        <w:t xml:space="preserve">IP </w:t>
      </w:r>
      <w:r w:rsidR="00845485">
        <w:t xml:space="preserve">ai </w:t>
      </w:r>
      <w:r w:rsidR="00845485" w:rsidRPr="00845485">
        <w:rPr>
          <w:b/>
          <w:bCs/>
        </w:rPr>
        <w:t>client</w:t>
      </w:r>
      <w:r w:rsidR="00845485">
        <w:t xml:space="preserve"> che li richiedono.</w:t>
      </w:r>
    </w:p>
    <w:p w14:paraId="738B6A48" w14:textId="56C88CCD" w:rsidR="00D72108" w:rsidRDefault="00D72108" w:rsidP="003F200A">
      <w:pPr>
        <w:spacing w:after="200"/>
        <w:ind w:left="-5" w:right="14"/>
      </w:pPr>
      <w:r>
        <w:t xml:space="preserve">Poiché il server DHCP potrebbe non essere raggiunto dalle trasmissioni broadcast (i router non fanno passare i pacchetti broadcast), è necessario installare in ogni LAN un </w:t>
      </w:r>
      <w:r>
        <w:rPr>
          <w:b/>
          <w:bCs/>
        </w:rPr>
        <w:t>DHCP relay agent (agente di inoltro DHCP)</w:t>
      </w:r>
      <w:r w:rsidR="00E77BC0">
        <w:t xml:space="preserve">, che si occupa di intercettare e rigirare </w:t>
      </w:r>
      <w:r w:rsidR="00A27582">
        <w:t xml:space="preserve">in modalità </w:t>
      </w:r>
      <w:r w:rsidR="00A27582" w:rsidRPr="00A27582">
        <w:rPr>
          <w:b/>
          <w:bCs/>
          <w:i/>
          <w:iCs/>
        </w:rPr>
        <w:t>unicast</w:t>
      </w:r>
      <w:r w:rsidR="00A27582">
        <w:t xml:space="preserve"> </w:t>
      </w:r>
      <w:r w:rsidR="00E77BC0">
        <w:t>al server DHCP (che può trovarsi anche in una rete distante) le trasmissioni DHCP</w:t>
      </w:r>
      <w:r w:rsidR="00A27582">
        <w:t xml:space="preserve"> intercettate</w:t>
      </w:r>
      <w:r w:rsidR="00E77BC0">
        <w:t>. È chiaro che il relay agent ha bisogno di un’unica informazione: l’indirizzo IP del server DHCP.</w:t>
      </w:r>
    </w:p>
    <w:p w14:paraId="1B97DF29" w14:textId="4B84A1FC" w:rsidR="00D72108" w:rsidRDefault="00D72108" w:rsidP="004F3A49">
      <w:pPr>
        <w:spacing w:after="0"/>
        <w:ind w:left="-5" w:right="11"/>
      </w:pPr>
      <w:r>
        <w:t>DHCP present</w:t>
      </w:r>
      <w:r w:rsidR="00254D37">
        <w:t>a</w:t>
      </w:r>
      <w:r>
        <w:t xml:space="preserve"> 3 opzioni di configurazione:</w:t>
      </w:r>
    </w:p>
    <w:p w14:paraId="2C58E869" w14:textId="7AC19B33" w:rsidR="00D72108" w:rsidRPr="00D72108" w:rsidRDefault="00451599" w:rsidP="00C015A6">
      <w:pPr>
        <w:pStyle w:val="Paragrafoelenco"/>
        <w:numPr>
          <w:ilvl w:val="0"/>
          <w:numId w:val="14"/>
        </w:numPr>
        <w:spacing w:after="200"/>
        <w:ind w:right="14"/>
        <w:rPr>
          <w:b/>
          <w:bCs/>
        </w:rPr>
      </w:pPr>
      <w:r>
        <w:rPr>
          <w:b/>
          <w:bCs/>
        </w:rPr>
        <w:t>Automatica</w:t>
      </w:r>
      <w:r w:rsidR="00D72108">
        <w:t>: i client ottengono un indirizzo IP permanente;</w:t>
      </w:r>
    </w:p>
    <w:p w14:paraId="69D8C6AE" w14:textId="73D54475" w:rsidR="00D72108" w:rsidRPr="00D72108" w:rsidRDefault="00451599" w:rsidP="00C015A6">
      <w:pPr>
        <w:pStyle w:val="Paragrafoelenco"/>
        <w:numPr>
          <w:ilvl w:val="0"/>
          <w:numId w:val="14"/>
        </w:numPr>
        <w:spacing w:after="200"/>
        <w:ind w:right="14"/>
        <w:rPr>
          <w:b/>
          <w:bCs/>
        </w:rPr>
      </w:pPr>
      <w:r>
        <w:rPr>
          <w:b/>
          <w:bCs/>
        </w:rPr>
        <w:t>Dinamica</w:t>
      </w:r>
      <w:r w:rsidR="00D72108">
        <w:t xml:space="preserve">: ad ogni nuova connessione i client ottengono un indirizzo IP, il quale ha un tempo di validità (detto </w:t>
      </w:r>
      <w:r w:rsidR="00D72108" w:rsidRPr="00D72108">
        <w:rPr>
          <w:b/>
          <w:bCs/>
          <w:i/>
          <w:iCs/>
        </w:rPr>
        <w:t>lease</w:t>
      </w:r>
      <w:r w:rsidR="00D72108">
        <w:t>) al cui termine ritorna tra gli indirizzi disponibili. Ciò permette di riutilizzare indirizzi non più in uso dai client;</w:t>
      </w:r>
    </w:p>
    <w:p w14:paraId="011FB12D" w14:textId="1D04D54D" w:rsidR="00A27582" w:rsidRPr="00A27582" w:rsidRDefault="00D72108" w:rsidP="00C015A6">
      <w:pPr>
        <w:pStyle w:val="Paragrafoelenco"/>
        <w:numPr>
          <w:ilvl w:val="0"/>
          <w:numId w:val="14"/>
        </w:numPr>
        <w:spacing w:after="200"/>
        <w:ind w:right="14"/>
        <w:rPr>
          <w:b/>
          <w:bCs/>
        </w:rPr>
      </w:pPr>
      <w:r>
        <w:rPr>
          <w:b/>
          <w:bCs/>
        </w:rPr>
        <w:t>Manual</w:t>
      </w:r>
      <w:r w:rsidR="00451599">
        <w:rPr>
          <w:b/>
          <w:bCs/>
        </w:rPr>
        <w:t>e</w:t>
      </w:r>
      <w:r>
        <w:t>: i client ottengono un indirizzo IP assegnato dall’amministratore e il DHCP è utilizzato semplicemente per comunicare l’indirizzo scelto.</w:t>
      </w:r>
    </w:p>
    <w:p w14:paraId="57315BB4" w14:textId="3FE326B1" w:rsidR="00D72108" w:rsidRDefault="00A57997" w:rsidP="004F3A49">
      <w:pPr>
        <w:spacing w:after="0"/>
        <w:ind w:left="0" w:right="11" w:firstLine="0"/>
      </w:pPr>
      <w:r>
        <w:t>Il processo di assegnamento degli indirizzi si divide in 4 fasi:</w:t>
      </w:r>
    </w:p>
    <w:p w14:paraId="15E67926" w14:textId="652DB7E5" w:rsidR="00A57997" w:rsidRPr="00E26A76" w:rsidRDefault="00E26A76" w:rsidP="00C015A6">
      <w:pPr>
        <w:pStyle w:val="Paragrafoelenco"/>
        <w:numPr>
          <w:ilvl w:val="0"/>
          <w:numId w:val="14"/>
        </w:numPr>
        <w:spacing w:after="200"/>
        <w:ind w:right="14"/>
        <w:rPr>
          <w:b/>
          <w:bCs/>
        </w:rPr>
      </w:pPr>
      <w:r>
        <w:rPr>
          <w:b/>
          <w:bCs/>
        </w:rPr>
        <w:t>Discovering</w:t>
      </w:r>
      <w:r>
        <w:t xml:space="preserve">: il client invia in modalità broadcast un pacchetto </w:t>
      </w:r>
      <w:r>
        <w:rPr>
          <w:b/>
          <w:bCs/>
        </w:rPr>
        <w:t>DHCP Discover</w:t>
      </w:r>
      <w:r>
        <w:t>, per richiedere l’assegnamento di un indirizzo</w:t>
      </w:r>
      <w:r w:rsidR="00866F9C">
        <w:t xml:space="preserve">. Si noti che in questa fase il client è </w:t>
      </w:r>
      <w:r w:rsidR="00704346">
        <w:t xml:space="preserve">ancora </w:t>
      </w:r>
      <w:r w:rsidR="00866F9C">
        <w:t>sprovvisto di indirizzo IP e il pacchetto avrà come mittente 0.0.0.0</w:t>
      </w:r>
      <w:r>
        <w:t>;</w:t>
      </w:r>
    </w:p>
    <w:p w14:paraId="41774323" w14:textId="451C4333" w:rsidR="00E26A76" w:rsidRPr="00E26A76" w:rsidRDefault="00E26A76" w:rsidP="00C015A6">
      <w:pPr>
        <w:pStyle w:val="Paragrafoelenco"/>
        <w:numPr>
          <w:ilvl w:val="0"/>
          <w:numId w:val="14"/>
        </w:numPr>
        <w:spacing w:after="200"/>
        <w:ind w:right="14"/>
        <w:rPr>
          <w:b/>
          <w:bCs/>
        </w:rPr>
      </w:pPr>
      <w:r>
        <w:rPr>
          <w:b/>
          <w:bCs/>
        </w:rPr>
        <w:t>Offering</w:t>
      </w:r>
      <w:r>
        <w:t xml:space="preserve">: i server che ricevono la richiesta, rispondono (se hanno indirizzi liberi a disposizione) con </w:t>
      </w:r>
      <w:r>
        <w:rPr>
          <w:b/>
          <w:bCs/>
        </w:rPr>
        <w:t>DHCP Offer</w:t>
      </w:r>
      <w:r>
        <w:t>, in cui propongono una configurazione IP al client;</w:t>
      </w:r>
    </w:p>
    <w:p w14:paraId="0EE52987" w14:textId="30F45944" w:rsidR="00341F18" w:rsidRPr="00341F18" w:rsidRDefault="00E26A76" w:rsidP="00C015A6">
      <w:pPr>
        <w:pStyle w:val="Paragrafoelenco"/>
        <w:numPr>
          <w:ilvl w:val="0"/>
          <w:numId w:val="14"/>
        </w:numPr>
        <w:spacing w:after="200"/>
        <w:ind w:right="14"/>
        <w:rPr>
          <w:b/>
          <w:bCs/>
        </w:rPr>
      </w:pPr>
      <w:r>
        <w:rPr>
          <w:b/>
          <w:bCs/>
        </w:rPr>
        <w:t>Requesting</w:t>
      </w:r>
      <w:r>
        <w:t>: una volta ricevute le offerte dai server, il client le valuta e risponde</w:t>
      </w:r>
      <w:r w:rsidR="00341F18">
        <w:t xml:space="preserve"> in modalità broadcast </w:t>
      </w:r>
      <w:r>
        <w:t xml:space="preserve">con </w:t>
      </w:r>
      <w:r w:rsidR="00341F18">
        <w:rPr>
          <w:b/>
          <w:bCs/>
        </w:rPr>
        <w:t>DHCP Request</w:t>
      </w:r>
      <w:r w:rsidR="00341F18">
        <w:t>, in cui comunica quale server ha scelto;</w:t>
      </w:r>
    </w:p>
    <w:p w14:paraId="2DF38D60" w14:textId="5BA578F6" w:rsidR="00866F9C" w:rsidRPr="0002546F" w:rsidRDefault="00341F18" w:rsidP="00C015A6">
      <w:pPr>
        <w:pStyle w:val="Paragrafoelenco"/>
        <w:numPr>
          <w:ilvl w:val="0"/>
          <w:numId w:val="14"/>
        </w:numPr>
        <w:spacing w:after="200"/>
        <w:ind w:right="14"/>
        <w:rPr>
          <w:b/>
          <w:bCs/>
        </w:rPr>
      </w:pPr>
      <w:r>
        <w:rPr>
          <w:b/>
          <w:bCs/>
        </w:rPr>
        <w:t>Acknowledgment</w:t>
      </w:r>
      <w:r>
        <w:t xml:space="preserve">: se l’assegnamento è avvenuto con successo, il server risponde al client con </w:t>
      </w:r>
      <w:r w:rsidRPr="00341F18">
        <w:rPr>
          <w:b/>
          <w:bCs/>
        </w:rPr>
        <w:t>DHCP ACK</w:t>
      </w:r>
      <w:r>
        <w:t xml:space="preserve">, altrimenti con </w:t>
      </w:r>
      <w:r>
        <w:rPr>
          <w:b/>
          <w:bCs/>
        </w:rPr>
        <w:t>DHCP NACK</w:t>
      </w:r>
      <w:r>
        <w:t xml:space="preserve"> </w:t>
      </w:r>
      <w:r>
        <w:rPr>
          <w:b/>
          <w:bCs/>
        </w:rPr>
        <w:t>(Negative Acknowledgment)</w:t>
      </w:r>
      <w:r>
        <w:t>.</w:t>
      </w:r>
    </w:p>
    <w:p w14:paraId="761E5A98" w14:textId="7F6F76A9" w:rsidR="0002546F" w:rsidRDefault="0002546F" w:rsidP="0002546F">
      <w:pPr>
        <w:spacing w:after="200"/>
        <w:ind w:left="0" w:right="14" w:firstLine="0"/>
      </w:pPr>
      <w:r>
        <w:t xml:space="preserve">Nei sistemi Unix, una possibile implementazione Open Source del DHCP è rappresentata da </w:t>
      </w:r>
      <w:r>
        <w:rPr>
          <w:b/>
          <w:bCs/>
        </w:rPr>
        <w:t>dhcpd</w:t>
      </w:r>
      <w:r>
        <w:t xml:space="preserve">, la cui configurazione viene eseguita mediante un file di testo chiamato </w:t>
      </w:r>
      <w:r>
        <w:rPr>
          <w:b/>
          <w:bCs/>
        </w:rPr>
        <w:t>dhcpd.conf</w:t>
      </w:r>
      <w:r>
        <w:t>.</w:t>
      </w:r>
    </w:p>
    <w:p w14:paraId="54DF8BA4" w14:textId="0123EA9D" w:rsidR="000A70FF" w:rsidRDefault="000A70FF" w:rsidP="00C015A6">
      <w:pPr>
        <w:pStyle w:val="Titolo2"/>
        <w:numPr>
          <w:ilvl w:val="1"/>
          <w:numId w:val="23"/>
        </w:numPr>
        <w:ind w:left="709" w:hanging="709"/>
      </w:pPr>
      <w:bookmarkStart w:id="111" w:name="_Toc28683387"/>
      <w:r>
        <w:t>NAT</w:t>
      </w:r>
      <w:bookmarkEnd w:id="111"/>
    </w:p>
    <w:p w14:paraId="3BE41D22" w14:textId="77777777" w:rsidR="007F11F7" w:rsidRDefault="000A70FF" w:rsidP="007F11F7">
      <w:pPr>
        <w:spacing w:after="0"/>
        <w:ind w:left="0" w:firstLine="0"/>
      </w:pPr>
      <w:r w:rsidRPr="004F3A49">
        <w:t>Il problema dell’esaurimento degli indirizzi IP non è un problema teorico che potrebbe presentarsi in un lontano futuro: sta accadendo proprio qui e ora.</w:t>
      </w:r>
      <w:r w:rsidR="004F3A49">
        <w:t xml:space="preserve"> La soluzione a lungo termine è rappresentata da IPv6, ma la transizione sta procedendo lentamente e</w:t>
      </w:r>
      <w:r w:rsidR="00714664">
        <w:t xml:space="preserve"> si è resa </w:t>
      </w:r>
      <w:r w:rsidR="004F3A49">
        <w:t>necessaria una soluzione attuabile in tempi brevi.</w:t>
      </w:r>
    </w:p>
    <w:p w14:paraId="366C94DC" w14:textId="4B0BCBD3" w:rsidR="007F11F7" w:rsidRPr="004F3A49" w:rsidRDefault="004F3A49" w:rsidP="007F11F7">
      <w:pPr>
        <w:spacing w:after="0"/>
        <w:ind w:left="0" w:firstLine="0"/>
      </w:pPr>
      <w:r>
        <w:t xml:space="preserve">La soluzione adottata si chiama </w:t>
      </w:r>
      <w:r>
        <w:rPr>
          <w:b/>
          <w:bCs/>
        </w:rPr>
        <w:t>NAT (Network Address Translation)</w:t>
      </w:r>
      <w:r>
        <w:t>.</w:t>
      </w:r>
      <w:r w:rsidR="00605CFB">
        <w:t xml:space="preserve"> </w:t>
      </w:r>
      <w:r>
        <w:t xml:space="preserve">L’idea di base di NAT è assegnare ad ogni azienda un singolo indirizzo IP (o, al massimo, un piccolo numero di indirizzi) per il traffico di Internet. Dentro l’azienda, ogni </w:t>
      </w:r>
      <w:r w:rsidR="008E18B2">
        <w:t xml:space="preserve">host </w:t>
      </w:r>
      <w:r>
        <w:t>riceve un indirizzo IP</w:t>
      </w:r>
      <w:r w:rsidR="008E18B2">
        <w:t xml:space="preserve"> privato</w:t>
      </w:r>
      <w:r w:rsidR="00B01333">
        <w:t xml:space="preserve"> e locale</w:t>
      </w:r>
      <w:r w:rsidR="008E18B2">
        <w:t>. Nessun</w:t>
      </w:r>
      <w:r w:rsidR="00714664">
        <w:t>o di questi i</w:t>
      </w:r>
      <w:r w:rsidR="008E18B2">
        <w:t>ndirizzi potrà apparire su Internet</w:t>
      </w:r>
      <w:r w:rsidR="00714664">
        <w:t>, infatti</w:t>
      </w:r>
      <w:r w:rsidR="008E18B2">
        <w:t xml:space="preserve"> </w:t>
      </w:r>
      <w:r w:rsidR="00714664">
        <w:t>q</w:t>
      </w:r>
      <w:r w:rsidR="008E18B2">
        <w:t xml:space="preserve">uando un pacchetto lascia l’azienda e va verso Internet, viene effettuata una </w:t>
      </w:r>
      <w:r w:rsidR="008E18B2" w:rsidRPr="007F11F7">
        <w:rPr>
          <w:b/>
          <w:bCs/>
        </w:rPr>
        <w:t>traduzione di indirizzo</w:t>
      </w:r>
      <w:r w:rsidR="008E18B2">
        <w:t xml:space="preserve"> (di solito dal router)</w:t>
      </w:r>
      <w:r w:rsidR="006304A9">
        <w:t>.</w:t>
      </w:r>
    </w:p>
    <w:p w14:paraId="24EAFFBA" w14:textId="797BD714" w:rsidR="00F14C42" w:rsidRDefault="00CA63E6" w:rsidP="00C015A6">
      <w:pPr>
        <w:pStyle w:val="Titolo1"/>
        <w:numPr>
          <w:ilvl w:val="0"/>
          <w:numId w:val="23"/>
        </w:numPr>
        <w:ind w:left="573" w:hanging="573"/>
      </w:pPr>
      <w:bookmarkStart w:id="112" w:name="_Toc25702979"/>
      <w:bookmarkStart w:id="113" w:name="_Toc28683388"/>
      <w:r>
        <w:lastRenderedPageBreak/>
        <w:t>Posta Elettronica</w:t>
      </w:r>
      <w:bookmarkEnd w:id="112"/>
      <w:bookmarkEnd w:id="113"/>
    </w:p>
    <w:p w14:paraId="12C95A8D" w14:textId="3838A8BA" w:rsidR="00E10072" w:rsidRDefault="00E10072" w:rsidP="00E10072">
      <w:pPr>
        <w:spacing w:after="200"/>
        <w:ind w:left="-5" w:right="14"/>
      </w:pPr>
      <w:r>
        <w:t xml:space="preserve">La </w:t>
      </w:r>
      <w:r>
        <w:rPr>
          <w:b/>
          <w:bCs/>
        </w:rPr>
        <w:t xml:space="preserve">posta elettronica </w:t>
      </w:r>
      <w:r>
        <w:t xml:space="preserve">(o </w:t>
      </w:r>
      <w:r>
        <w:rPr>
          <w:b/>
          <w:bCs/>
        </w:rPr>
        <w:t>e-mail</w:t>
      </w:r>
      <w:r>
        <w:t xml:space="preserve">, dall’inglese </w:t>
      </w:r>
      <w:r>
        <w:rPr>
          <w:b/>
          <w:bCs/>
        </w:rPr>
        <w:t>electronic mail</w:t>
      </w:r>
      <w:r>
        <w:t>) è un servizio Internet che permette lo scambio di messaggi tra utenti.</w:t>
      </w:r>
    </w:p>
    <w:p w14:paraId="36BA0F3C" w14:textId="55615193" w:rsidR="00102904" w:rsidRDefault="00E10072" w:rsidP="00E10072">
      <w:pPr>
        <w:spacing w:after="200"/>
        <w:ind w:left="-5" w:right="14"/>
      </w:pPr>
      <w:r>
        <w:t>I sistemi di posta elettronica sono normalmente composti da 2</w:t>
      </w:r>
      <w:r w:rsidR="00102904">
        <w:t xml:space="preserve"> software</w:t>
      </w:r>
      <w:r>
        <w:t>:</w:t>
      </w:r>
    </w:p>
    <w:p w14:paraId="249E2410" w14:textId="04D103A8" w:rsidR="00A06CEF" w:rsidRDefault="00D52546" w:rsidP="00C015A6">
      <w:pPr>
        <w:pStyle w:val="Paragrafoelenco"/>
        <w:numPr>
          <w:ilvl w:val="0"/>
          <w:numId w:val="14"/>
        </w:numPr>
        <w:spacing w:after="200"/>
        <w:ind w:right="14"/>
      </w:pPr>
      <w:r>
        <w:rPr>
          <w:b/>
          <w:bCs/>
        </w:rPr>
        <w:t>MUA (</w:t>
      </w:r>
      <w:r w:rsidR="00E10072" w:rsidRPr="00102904">
        <w:rPr>
          <w:b/>
          <w:bCs/>
        </w:rPr>
        <w:t>Mail User Agent</w:t>
      </w:r>
      <w:r>
        <w:rPr>
          <w:b/>
          <w:bCs/>
        </w:rPr>
        <w:t xml:space="preserve">, </w:t>
      </w:r>
      <w:r w:rsidR="00E10072" w:rsidRPr="00102904">
        <w:rPr>
          <w:b/>
          <w:bCs/>
        </w:rPr>
        <w:t>agent</w:t>
      </w:r>
      <w:r w:rsidR="000247BE">
        <w:rPr>
          <w:b/>
          <w:bCs/>
        </w:rPr>
        <w:t>e</w:t>
      </w:r>
      <w:r w:rsidR="00E10072" w:rsidRPr="00102904">
        <w:rPr>
          <w:b/>
          <w:bCs/>
        </w:rPr>
        <w:t xml:space="preserve"> utente)</w:t>
      </w:r>
      <w:r w:rsidR="00102904">
        <w:t>: consent</w:t>
      </w:r>
      <w:r w:rsidR="000247BE">
        <w:t>e</w:t>
      </w:r>
      <w:r w:rsidR="00102904">
        <w:t xml:space="preserve"> alle persone di leggere e inviare la posta elettronica (es: gmail, outlook…)</w:t>
      </w:r>
      <w:r w:rsidR="00A06CEF">
        <w:t>.</w:t>
      </w:r>
    </w:p>
    <w:p w14:paraId="245A3DF2" w14:textId="70EBE431" w:rsidR="00A06CEF" w:rsidRDefault="00A06CEF" w:rsidP="00A06CEF">
      <w:pPr>
        <w:pStyle w:val="Paragrafoelenco"/>
        <w:spacing w:after="200"/>
        <w:ind w:right="14" w:firstLine="0"/>
      </w:pPr>
      <w:r>
        <w:t>Costituisce un’interfaccia utente con le seguenti funzionalità:</w:t>
      </w:r>
    </w:p>
    <w:p w14:paraId="54A40BE2" w14:textId="02DB47DC" w:rsidR="00102904" w:rsidRDefault="00275341" w:rsidP="00C015A6">
      <w:pPr>
        <w:pStyle w:val="Paragrafoelenco"/>
        <w:numPr>
          <w:ilvl w:val="1"/>
          <w:numId w:val="14"/>
        </w:numPr>
        <w:spacing w:after="200"/>
        <w:ind w:right="14"/>
      </w:pPr>
      <w:r>
        <w:rPr>
          <w:b/>
          <w:bCs/>
        </w:rPr>
        <w:t>Composizione</w:t>
      </w:r>
      <w:r>
        <w:t>: processo di creazione di messaggi e risposte, che comprende assistenza per l’indirizzario dei corrispondenti e i numerosi campi di intestazione associati a ogni messaggio. Si pensi ai casi in cui si sceglie di rispondere ad una mail e vengono predisposti già alcuni campi;</w:t>
      </w:r>
    </w:p>
    <w:p w14:paraId="42E16F1D" w14:textId="51E50F10" w:rsidR="00275341" w:rsidRDefault="00275341" w:rsidP="00C015A6">
      <w:pPr>
        <w:pStyle w:val="Paragrafoelenco"/>
        <w:numPr>
          <w:ilvl w:val="1"/>
          <w:numId w:val="14"/>
        </w:numPr>
        <w:spacing w:after="200"/>
        <w:ind w:right="14"/>
      </w:pPr>
      <w:r>
        <w:rPr>
          <w:b/>
          <w:bCs/>
        </w:rPr>
        <w:t>Visualizzazione</w:t>
      </w:r>
      <w:r>
        <w:t>: lettura dei messaggi in arrivo, che comprende fasi preliminari di conversione</w:t>
      </w:r>
      <w:r w:rsidR="00941166">
        <w:t xml:space="preserve"> per gli allegati e strumenti per l’archiviazione dei messaggi</w:t>
      </w:r>
      <w:r>
        <w:t>;</w:t>
      </w:r>
    </w:p>
    <w:p w14:paraId="3AF8D76D" w14:textId="74C5FCEB" w:rsidR="00275341" w:rsidRDefault="00B36645" w:rsidP="00C015A6">
      <w:pPr>
        <w:pStyle w:val="Paragrafoelenco"/>
        <w:numPr>
          <w:ilvl w:val="1"/>
          <w:numId w:val="14"/>
        </w:numPr>
        <w:spacing w:after="200"/>
        <w:ind w:right="14"/>
      </w:pPr>
      <w:r>
        <w:rPr>
          <w:b/>
          <w:bCs/>
        </w:rPr>
        <w:t>Collocazione</w:t>
      </w:r>
      <w:r w:rsidR="00275341">
        <w:t xml:space="preserve">: </w:t>
      </w:r>
      <w:r>
        <w:t>operazione svolta dal destinatario con il messaggio dopo la ricezione. Il messaggio può essere cancellato, recuperato, riletto, inoltrato o elaborato in altri modi.</w:t>
      </w:r>
    </w:p>
    <w:p w14:paraId="7513BD0F" w14:textId="5534666C" w:rsidR="00A06CEF" w:rsidRDefault="00D52546" w:rsidP="00C015A6">
      <w:pPr>
        <w:pStyle w:val="Paragrafoelenco"/>
        <w:numPr>
          <w:ilvl w:val="0"/>
          <w:numId w:val="14"/>
        </w:numPr>
        <w:spacing w:after="200"/>
        <w:ind w:right="14"/>
      </w:pPr>
      <w:r>
        <w:rPr>
          <w:b/>
          <w:bCs/>
        </w:rPr>
        <w:t>MTA (</w:t>
      </w:r>
      <w:r w:rsidR="00102904" w:rsidRPr="00102904">
        <w:rPr>
          <w:b/>
          <w:bCs/>
        </w:rPr>
        <w:t>Mail Transfer Agent</w:t>
      </w:r>
      <w:r>
        <w:rPr>
          <w:b/>
          <w:bCs/>
        </w:rPr>
        <w:t xml:space="preserve">, </w:t>
      </w:r>
      <w:r w:rsidR="00102904" w:rsidRPr="00102904">
        <w:rPr>
          <w:b/>
          <w:bCs/>
        </w:rPr>
        <w:t>agent</w:t>
      </w:r>
      <w:r w:rsidR="000247BE">
        <w:rPr>
          <w:b/>
          <w:bCs/>
        </w:rPr>
        <w:t>e</w:t>
      </w:r>
      <w:r w:rsidR="00102904" w:rsidRPr="00102904">
        <w:rPr>
          <w:b/>
          <w:bCs/>
        </w:rPr>
        <w:t xml:space="preserve"> di trasferimento)</w:t>
      </w:r>
      <w:r w:rsidR="00102904">
        <w:t>: sposta i messaggi dall’origine alla destinazione</w:t>
      </w:r>
      <w:r w:rsidR="006417EF">
        <w:t xml:space="preserve"> (es: </w:t>
      </w:r>
      <w:r w:rsidR="000247BE" w:rsidRPr="000247BE">
        <w:rPr>
          <w:b/>
          <w:bCs/>
        </w:rPr>
        <w:t>sendmail</w:t>
      </w:r>
      <w:r w:rsidR="006417EF">
        <w:t>)</w:t>
      </w:r>
      <w:r w:rsidR="00102904">
        <w:t>.</w:t>
      </w:r>
    </w:p>
    <w:p w14:paraId="0E0A206A" w14:textId="0CBCF877" w:rsidR="0020009C" w:rsidRDefault="0020009C" w:rsidP="0020009C">
      <w:pPr>
        <w:pStyle w:val="Paragrafoelenco"/>
        <w:spacing w:after="200"/>
        <w:ind w:right="14" w:firstLine="0"/>
      </w:pPr>
      <w:r>
        <w:t>Corrisponde al “postino” della posta reale, con le seguenti funzionalità:</w:t>
      </w:r>
    </w:p>
    <w:p w14:paraId="0254BAA6" w14:textId="72CF1892" w:rsidR="0020009C" w:rsidRDefault="0020009C" w:rsidP="00C015A6">
      <w:pPr>
        <w:pStyle w:val="Paragrafoelenco"/>
        <w:numPr>
          <w:ilvl w:val="1"/>
          <w:numId w:val="14"/>
        </w:numPr>
        <w:spacing w:after="200"/>
        <w:ind w:right="14"/>
      </w:pPr>
      <w:r>
        <w:rPr>
          <w:b/>
          <w:bCs/>
        </w:rPr>
        <w:t>Trasferimento</w:t>
      </w:r>
      <w:r>
        <w:t xml:space="preserve">: </w:t>
      </w:r>
      <w:r w:rsidR="00C53E02">
        <w:t xml:space="preserve">spostamento dei messaggi dal mittente al destinatario. </w:t>
      </w:r>
      <w:r w:rsidR="00112AA9">
        <w:t>Avviene tramite l’attivazione di una sessione con il server di destinazione o qualche macchina intermedia qualora il server sia congestionato o irraggiungibile e sia disponibile il servizio di</w:t>
      </w:r>
      <w:r w:rsidR="00112AA9">
        <w:rPr>
          <w:b/>
          <w:bCs/>
        </w:rPr>
        <w:t xml:space="preserve"> </w:t>
      </w:r>
      <w:r w:rsidR="00112AA9">
        <w:rPr>
          <w:b/>
          <w:bCs/>
          <w:i/>
          <w:iCs/>
        </w:rPr>
        <w:t>mail relay</w:t>
      </w:r>
      <w:r w:rsidR="00112AA9">
        <w:t xml:space="preserve">, un gestore di posta secondario, che in caso di necessità sia in grado di salvare temporaneamente i messaggi in transito, facendo le veci del server di destinazione. Siccome veniva sfruttata dagli spammer, che si fingevano server secondari, </w:t>
      </w:r>
      <w:r w:rsidR="003C171D">
        <w:t>adesso si</w:t>
      </w:r>
      <w:r w:rsidR="00112AA9">
        <w:t xml:space="preserve"> indica</w:t>
      </w:r>
      <w:r w:rsidR="003C171D">
        <w:t>no</w:t>
      </w:r>
      <w:r w:rsidR="00112AA9">
        <w:t xml:space="preserve"> espressamente gli host dai quali si accetta relaying</w:t>
      </w:r>
      <w:r>
        <w:t>;</w:t>
      </w:r>
    </w:p>
    <w:p w14:paraId="759FA200" w14:textId="59F14D06" w:rsidR="0020009C" w:rsidRDefault="0020009C" w:rsidP="00C015A6">
      <w:pPr>
        <w:pStyle w:val="Paragrafoelenco"/>
        <w:numPr>
          <w:ilvl w:val="1"/>
          <w:numId w:val="14"/>
        </w:numPr>
        <w:spacing w:after="200"/>
        <w:ind w:right="14"/>
      </w:pPr>
      <w:r>
        <w:rPr>
          <w:b/>
          <w:bCs/>
        </w:rPr>
        <w:t>Reporting</w:t>
      </w:r>
      <w:r>
        <w:t xml:space="preserve">: </w:t>
      </w:r>
      <w:r w:rsidR="00C76457">
        <w:t>comunicazione al mittente di ciò che è avvenuto al messaggio, ad esempio se è stato consegnato, rifiutato, perso o si è presentato qualche errore.</w:t>
      </w:r>
    </w:p>
    <w:p w14:paraId="6CFE0757" w14:textId="0DEE852A" w:rsidR="00B446CC" w:rsidRDefault="004D0004" w:rsidP="004D0004">
      <w:pPr>
        <w:pStyle w:val="Paragrafoelenco"/>
        <w:spacing w:after="200"/>
        <w:ind w:right="14" w:firstLine="0"/>
      </w:pPr>
      <w:r>
        <w:t xml:space="preserve">Nel caso di </w:t>
      </w:r>
      <w:r w:rsidRPr="00250E51">
        <w:rPr>
          <w:i/>
          <w:iCs/>
        </w:rPr>
        <w:t>sendmail</w:t>
      </w:r>
      <w:r>
        <w:t xml:space="preserve">, la configurazione manuale (da scrivere nel file </w:t>
      </w:r>
      <w:r w:rsidRPr="004D0004">
        <w:rPr>
          <w:b/>
          <w:bCs/>
        </w:rPr>
        <w:t>/etc/mail/sendmail.cf</w:t>
      </w:r>
      <w:r>
        <w:t>), è diventata nel tempo complessa</w:t>
      </w:r>
      <w:r w:rsidR="00FE6535">
        <w:t xml:space="preserve">, ed </w:t>
      </w:r>
      <w:r>
        <w:t xml:space="preserve">è stata semplificata mediante l’uso di uno pseudolinguaggio denominato </w:t>
      </w:r>
      <w:r w:rsidRPr="004D0004">
        <w:rPr>
          <w:b/>
          <w:bCs/>
        </w:rPr>
        <w:t>M4</w:t>
      </w:r>
      <w:r>
        <w:t xml:space="preserve">, che consente di attivare delle funzioni mediante invocazione di macro. </w:t>
      </w:r>
      <w:r w:rsidR="00AB1474">
        <w:t xml:space="preserve">Alcuni </w:t>
      </w:r>
      <w:r>
        <w:t xml:space="preserve">file </w:t>
      </w:r>
      <w:r w:rsidR="000C1506">
        <w:t xml:space="preserve">che riguardano </w:t>
      </w:r>
      <w:r w:rsidRPr="00250E51">
        <w:rPr>
          <w:i/>
          <w:iCs/>
        </w:rPr>
        <w:t>sendmail</w:t>
      </w:r>
      <w:r>
        <w:t xml:space="preserve"> sono:</w:t>
      </w:r>
    </w:p>
    <w:p w14:paraId="7C7F4811" w14:textId="77777777" w:rsidR="00B446CC" w:rsidRDefault="004D0004" w:rsidP="00C015A6">
      <w:pPr>
        <w:pStyle w:val="Paragrafoelenco"/>
        <w:numPr>
          <w:ilvl w:val="1"/>
          <w:numId w:val="14"/>
        </w:numPr>
        <w:spacing w:after="200"/>
        <w:ind w:right="14"/>
      </w:pPr>
      <w:r w:rsidRPr="00B446CC">
        <w:rPr>
          <w:b/>
          <w:bCs/>
        </w:rPr>
        <w:t>/etc/mail/access</w:t>
      </w:r>
      <w:r w:rsidR="00B446CC">
        <w:t>: domini o host per i quali si controlla l’accesso;</w:t>
      </w:r>
    </w:p>
    <w:p w14:paraId="5480D92A" w14:textId="77777777" w:rsidR="00B446CC" w:rsidRDefault="004D0004" w:rsidP="00C015A6">
      <w:pPr>
        <w:pStyle w:val="Paragrafoelenco"/>
        <w:numPr>
          <w:ilvl w:val="1"/>
          <w:numId w:val="14"/>
        </w:numPr>
        <w:spacing w:after="200"/>
        <w:ind w:right="14"/>
      </w:pPr>
      <w:r w:rsidRPr="00B446CC">
        <w:rPr>
          <w:b/>
          <w:bCs/>
        </w:rPr>
        <w:t>/etc/mail/relay-domains</w:t>
      </w:r>
      <w:r w:rsidR="00B446CC">
        <w:t>: domini per i quali si accetta relaying;</w:t>
      </w:r>
    </w:p>
    <w:p w14:paraId="1924C78F" w14:textId="3F41D9C6" w:rsidR="004D0004" w:rsidRDefault="004D0004" w:rsidP="00C015A6">
      <w:pPr>
        <w:pStyle w:val="Paragrafoelenco"/>
        <w:numPr>
          <w:ilvl w:val="1"/>
          <w:numId w:val="14"/>
        </w:numPr>
        <w:spacing w:after="200"/>
        <w:ind w:right="14"/>
      </w:pPr>
      <w:r w:rsidRPr="00B446CC">
        <w:rPr>
          <w:b/>
          <w:bCs/>
        </w:rPr>
        <w:t>/etc/mail/sendmail.cw</w:t>
      </w:r>
      <w:r w:rsidR="00B446CC">
        <w:t>: domini per i quali si fa virtual hosting;</w:t>
      </w:r>
    </w:p>
    <w:p w14:paraId="79FAF025" w14:textId="1D2563D7" w:rsidR="00B446CC" w:rsidRPr="00B446CC" w:rsidRDefault="00B446CC" w:rsidP="00C015A6">
      <w:pPr>
        <w:pStyle w:val="Paragrafoelenco"/>
        <w:numPr>
          <w:ilvl w:val="1"/>
          <w:numId w:val="14"/>
        </w:numPr>
        <w:spacing w:after="200"/>
        <w:ind w:right="14"/>
        <w:rPr>
          <w:b/>
          <w:bCs/>
        </w:rPr>
      </w:pPr>
      <w:r w:rsidRPr="00B446CC">
        <w:rPr>
          <w:b/>
          <w:bCs/>
        </w:rPr>
        <w:t>/etc/aliases</w:t>
      </w:r>
      <w:r>
        <w:t>: alias per indirizzi di posta elettronica</w:t>
      </w:r>
      <w:r w:rsidR="000C1506">
        <w:t>.</w:t>
      </w:r>
    </w:p>
    <w:p w14:paraId="70BDB01D" w14:textId="340B1D5D" w:rsidR="004C26E2" w:rsidRDefault="009B1918" w:rsidP="008B6EE9">
      <w:pPr>
        <w:spacing w:after="100"/>
        <w:ind w:left="0" w:right="11" w:firstLine="0"/>
      </w:pPr>
      <w:r>
        <w:t xml:space="preserve">La maggior parte dei sistemi di posta consente di creare </w:t>
      </w:r>
      <w:r>
        <w:rPr>
          <w:b/>
          <w:bCs/>
        </w:rPr>
        <w:t>mailbox (caselle di posta)</w:t>
      </w:r>
      <w:r>
        <w:t xml:space="preserve"> per archiviare la posta in arrivo</w:t>
      </w:r>
      <w:r w:rsidR="004E036F">
        <w:t xml:space="preserve"> di singoli utenti</w:t>
      </w:r>
      <w:r>
        <w:t>.</w:t>
      </w:r>
      <w:r w:rsidR="004E036F">
        <w:t xml:space="preserve"> Talvolta però, può </w:t>
      </w:r>
      <w:r w:rsidR="00891336">
        <w:t xml:space="preserve">risultare utile </w:t>
      </w:r>
      <w:r w:rsidR="004E036F">
        <w:t xml:space="preserve">inviare un messaggio a più persone correlate tra loro. Da qui nasce l’idea delle </w:t>
      </w:r>
      <w:r w:rsidR="004E036F">
        <w:rPr>
          <w:b/>
          <w:bCs/>
        </w:rPr>
        <w:t>mailing list</w:t>
      </w:r>
      <w:r w:rsidR="004C26E2">
        <w:t>,</w:t>
      </w:r>
      <w:r w:rsidR="004E036F">
        <w:t xml:space="preserve"> elenchi di posta elettronica</w:t>
      </w:r>
      <w:r w:rsidR="009C0752">
        <w:t>, in cui q</w:t>
      </w:r>
      <w:r w:rsidR="004E036F">
        <w:t xml:space="preserve">uando </w:t>
      </w:r>
      <w:r w:rsidR="009C0752">
        <w:t xml:space="preserve">viene inviato </w:t>
      </w:r>
      <w:r w:rsidR="004E036F">
        <w:t>un messaggio, copie identiche vengono consegnate a tutti i membri dell’elenco.</w:t>
      </w:r>
      <w:r w:rsidR="004C26E2">
        <w:t xml:space="preserve"> </w:t>
      </w:r>
      <w:r w:rsidR="004E036F">
        <w:t>Tutti gli indirizzi di posta elettronica sono del tipo:</w:t>
      </w:r>
    </w:p>
    <w:p w14:paraId="61485129" w14:textId="159E30AA" w:rsidR="006062FC" w:rsidRPr="004D0004" w:rsidRDefault="004E036F" w:rsidP="008B6EE9">
      <w:pPr>
        <w:spacing w:after="100"/>
        <w:ind w:left="0" w:right="11" w:firstLine="0"/>
        <w:jc w:val="center"/>
      </w:pPr>
      <w:r w:rsidRPr="004E036F">
        <w:rPr>
          <w:b/>
          <w:bCs/>
          <w:i/>
          <w:iCs/>
        </w:rPr>
        <w:t>u</w:t>
      </w:r>
      <w:r w:rsidR="006062FC">
        <w:rPr>
          <w:b/>
          <w:bCs/>
          <w:i/>
          <w:iCs/>
        </w:rPr>
        <w:t>tente@indirizzo-dns</w:t>
      </w:r>
    </w:p>
    <w:p w14:paraId="14647ED0" w14:textId="2C1FBCAE" w:rsidR="004E036F" w:rsidRPr="004E036F" w:rsidRDefault="006062FC" w:rsidP="004175CF">
      <w:pPr>
        <w:spacing w:after="200"/>
        <w:ind w:left="0" w:right="14" w:firstLine="0"/>
      </w:pPr>
      <w:r>
        <w:t xml:space="preserve">Dove </w:t>
      </w:r>
      <w:r>
        <w:rPr>
          <w:i/>
          <w:iCs/>
        </w:rPr>
        <w:t>indirizzo-dns</w:t>
      </w:r>
      <w:r>
        <w:t xml:space="preserve"> è un dominio DNS</w:t>
      </w:r>
      <w:r w:rsidR="00490212">
        <w:t xml:space="preserve"> (che può contenere sottodomini).</w:t>
      </w:r>
    </w:p>
    <w:p w14:paraId="67405A31" w14:textId="36D5067D" w:rsidR="0008792C" w:rsidRDefault="006062FC" w:rsidP="00C015A6">
      <w:pPr>
        <w:pStyle w:val="Titolo2"/>
        <w:numPr>
          <w:ilvl w:val="1"/>
          <w:numId w:val="23"/>
        </w:numPr>
        <w:ind w:left="709" w:hanging="709"/>
      </w:pPr>
      <w:bookmarkStart w:id="114" w:name="_Toc28683389"/>
      <w:r>
        <w:lastRenderedPageBreak/>
        <w:t>RFC822</w:t>
      </w:r>
      <w:bookmarkEnd w:id="114"/>
    </w:p>
    <w:p w14:paraId="1A46C871" w14:textId="47E5B3F7" w:rsidR="00F14C42" w:rsidRDefault="006062FC" w:rsidP="006062FC">
      <w:pPr>
        <w:spacing w:after="200" w:line="259" w:lineRule="auto"/>
        <w:ind w:left="16" w:hanging="10"/>
      </w:pPr>
      <w:r w:rsidRPr="006062FC">
        <w:rPr>
          <w:b/>
          <w:bCs/>
        </w:rPr>
        <w:t>RFC822</w:t>
      </w:r>
      <w:r>
        <w:rPr>
          <w:b/>
          <w:bCs/>
        </w:rPr>
        <w:t xml:space="preserve"> </w:t>
      </w:r>
      <w:r>
        <w:t xml:space="preserve">definisce una serie di </w:t>
      </w:r>
      <w:r w:rsidRPr="000F5D20">
        <w:rPr>
          <w:b/>
          <w:bCs/>
        </w:rPr>
        <w:t>campi di intestazione</w:t>
      </w:r>
      <w:r w:rsidR="000247BE">
        <w:rPr>
          <w:b/>
          <w:bCs/>
        </w:rPr>
        <w:t xml:space="preserve"> </w:t>
      </w:r>
      <w:r w:rsidR="000247BE">
        <w:t xml:space="preserve">per </w:t>
      </w:r>
      <w:r w:rsidR="00107834">
        <w:t xml:space="preserve">le </w:t>
      </w:r>
      <w:r w:rsidR="000247BE">
        <w:t>e-mail. Ogni campo</w:t>
      </w:r>
      <w:r w:rsidR="000F5D20">
        <w:t xml:space="preserve"> consiste</w:t>
      </w:r>
      <w:r w:rsidR="000247BE">
        <w:t xml:space="preserve"> in</w:t>
      </w:r>
      <w:r w:rsidR="000F5D20">
        <w:t xml:space="preserve"> una singola riga di testo ASCII contenente il </w:t>
      </w:r>
      <w:r w:rsidR="000F5D20" w:rsidRPr="000F5D20">
        <w:rPr>
          <w:b/>
          <w:bCs/>
        </w:rPr>
        <w:t>nome del campo</w:t>
      </w:r>
      <w:r w:rsidR="000F5D20">
        <w:t xml:space="preserve">, un carattere di </w:t>
      </w:r>
      <w:r w:rsidR="000F5D20" w:rsidRPr="00E729FC">
        <w:rPr>
          <w:b/>
          <w:bCs/>
        </w:rPr>
        <w:t>due punti</w:t>
      </w:r>
      <w:r w:rsidR="000F5D20">
        <w:t xml:space="preserve"> e, per la maggior parte dei campi, un </w:t>
      </w:r>
      <w:r w:rsidR="000F5D20" w:rsidRPr="000F5D20">
        <w:rPr>
          <w:b/>
          <w:bCs/>
        </w:rPr>
        <w:t>valore</w:t>
      </w:r>
      <w:r w:rsidR="000F5D20">
        <w:t>.</w:t>
      </w:r>
    </w:p>
    <w:p w14:paraId="6E548BEA" w14:textId="7E661E1B" w:rsidR="000F5D20" w:rsidRDefault="000F5D20" w:rsidP="006062FC">
      <w:pPr>
        <w:spacing w:after="200" w:line="259" w:lineRule="auto"/>
        <w:ind w:left="16" w:hanging="10"/>
      </w:pPr>
      <w:r>
        <w:t>Di seguito vengono elencati i campi di intestazione principali:</w:t>
      </w:r>
    </w:p>
    <w:tbl>
      <w:tblPr>
        <w:tblStyle w:val="Grigliatabella"/>
        <w:tblW w:w="0" w:type="auto"/>
        <w:tblInd w:w="16" w:type="dxa"/>
        <w:tblLook w:val="04A0" w:firstRow="1" w:lastRow="0" w:firstColumn="1" w:lastColumn="0" w:noHBand="0" w:noVBand="1"/>
      </w:tblPr>
      <w:tblGrid>
        <w:gridCol w:w="1964"/>
        <w:gridCol w:w="7648"/>
      </w:tblGrid>
      <w:tr w:rsidR="000F5D20" w14:paraId="714F633A" w14:textId="77777777" w:rsidTr="000F5D20">
        <w:tc>
          <w:tcPr>
            <w:tcW w:w="1964" w:type="dxa"/>
            <w:vAlign w:val="center"/>
          </w:tcPr>
          <w:p w14:paraId="2A141425" w14:textId="55948C05" w:rsidR="000F5D20" w:rsidRPr="000F5D20" w:rsidRDefault="000F5D20" w:rsidP="000F5D20">
            <w:pPr>
              <w:spacing w:before="80" w:after="80" w:line="259" w:lineRule="auto"/>
              <w:ind w:left="0" w:firstLine="0"/>
              <w:jc w:val="left"/>
              <w:rPr>
                <w:b/>
                <w:bCs/>
              </w:rPr>
            </w:pPr>
            <w:r>
              <w:rPr>
                <w:b/>
                <w:bCs/>
              </w:rPr>
              <w:t>INTESTAZIONE</w:t>
            </w:r>
          </w:p>
        </w:tc>
        <w:tc>
          <w:tcPr>
            <w:tcW w:w="7648" w:type="dxa"/>
            <w:vAlign w:val="center"/>
          </w:tcPr>
          <w:p w14:paraId="5F559559" w14:textId="7B45FB82" w:rsidR="000F5D20" w:rsidRPr="000F5D20" w:rsidRDefault="000F5D20" w:rsidP="000F5D20">
            <w:pPr>
              <w:spacing w:before="80" w:after="80" w:line="259" w:lineRule="auto"/>
              <w:ind w:left="0" w:firstLine="0"/>
              <w:jc w:val="left"/>
              <w:rPr>
                <w:b/>
                <w:bCs/>
              </w:rPr>
            </w:pPr>
            <w:r>
              <w:rPr>
                <w:b/>
                <w:bCs/>
              </w:rPr>
              <w:t>SIGNIFICATO</w:t>
            </w:r>
          </w:p>
        </w:tc>
      </w:tr>
      <w:tr w:rsidR="006209BD" w14:paraId="12D3FABC" w14:textId="77777777" w:rsidTr="000F5D20">
        <w:tc>
          <w:tcPr>
            <w:tcW w:w="1964" w:type="dxa"/>
            <w:vAlign w:val="center"/>
          </w:tcPr>
          <w:p w14:paraId="48E83743" w14:textId="3496186C" w:rsidR="006209BD" w:rsidRPr="006209BD" w:rsidRDefault="006209BD" w:rsidP="006209BD">
            <w:pPr>
              <w:spacing w:before="80" w:after="80" w:line="259" w:lineRule="auto"/>
              <w:ind w:left="0" w:firstLine="0"/>
              <w:jc w:val="left"/>
              <w:rPr>
                <w:lang w:val="en-GB"/>
              </w:rPr>
            </w:pPr>
            <w:r w:rsidRPr="006209BD">
              <w:rPr>
                <w:lang w:val="en-GB"/>
              </w:rPr>
              <w:t>Received:</w:t>
            </w:r>
          </w:p>
        </w:tc>
        <w:tc>
          <w:tcPr>
            <w:tcW w:w="7648" w:type="dxa"/>
            <w:vAlign w:val="center"/>
          </w:tcPr>
          <w:p w14:paraId="0F9CF0F1" w14:textId="7D33A4E6" w:rsidR="006209BD" w:rsidRDefault="006209BD" w:rsidP="006209BD">
            <w:pPr>
              <w:spacing w:before="80" w:after="80" w:line="259" w:lineRule="auto"/>
              <w:ind w:left="0" w:firstLine="0"/>
              <w:jc w:val="left"/>
            </w:pPr>
            <w:r>
              <w:t xml:space="preserve">I server attraversati, aggiunti da ogni </w:t>
            </w:r>
            <w:r>
              <w:rPr>
                <w:b/>
                <w:bCs/>
              </w:rPr>
              <w:t xml:space="preserve">MTA </w:t>
            </w:r>
            <w:r>
              <w:t>lungo il percorso</w:t>
            </w:r>
          </w:p>
        </w:tc>
      </w:tr>
      <w:tr w:rsidR="006209BD" w14:paraId="0660032F" w14:textId="77777777" w:rsidTr="000F5D20">
        <w:tc>
          <w:tcPr>
            <w:tcW w:w="1964" w:type="dxa"/>
            <w:vAlign w:val="center"/>
          </w:tcPr>
          <w:p w14:paraId="659FCC78" w14:textId="5F7A2C9D" w:rsidR="006209BD" w:rsidRPr="006209BD" w:rsidRDefault="006209BD" w:rsidP="006209BD">
            <w:pPr>
              <w:spacing w:before="80" w:after="80" w:line="259" w:lineRule="auto"/>
              <w:ind w:left="0" w:firstLine="0"/>
              <w:jc w:val="left"/>
              <w:rPr>
                <w:lang w:val="en-GB"/>
              </w:rPr>
            </w:pPr>
            <w:r>
              <w:rPr>
                <w:lang w:val="en-GB"/>
              </w:rPr>
              <w:t>Message-ID:</w:t>
            </w:r>
          </w:p>
        </w:tc>
        <w:tc>
          <w:tcPr>
            <w:tcW w:w="7648" w:type="dxa"/>
            <w:vAlign w:val="center"/>
          </w:tcPr>
          <w:p w14:paraId="3E741540" w14:textId="3FB5CAEF" w:rsidR="006209BD" w:rsidRDefault="006209BD" w:rsidP="006209BD">
            <w:pPr>
              <w:spacing w:before="80" w:after="80" w:line="259" w:lineRule="auto"/>
              <w:ind w:left="0" w:firstLine="0"/>
              <w:jc w:val="left"/>
            </w:pPr>
            <w:r>
              <w:t>Identificativo del messaggio</w:t>
            </w:r>
          </w:p>
        </w:tc>
      </w:tr>
      <w:tr w:rsidR="006209BD" w14:paraId="50C40E69" w14:textId="77777777" w:rsidTr="000F5D20">
        <w:tc>
          <w:tcPr>
            <w:tcW w:w="1964" w:type="dxa"/>
            <w:vAlign w:val="center"/>
          </w:tcPr>
          <w:p w14:paraId="19A4FF23" w14:textId="1EA14B8D" w:rsidR="006209BD" w:rsidRDefault="006209BD" w:rsidP="006209BD">
            <w:pPr>
              <w:spacing w:before="80" w:after="80" w:line="259" w:lineRule="auto"/>
              <w:ind w:left="0" w:firstLine="0"/>
              <w:jc w:val="left"/>
              <w:rPr>
                <w:lang w:val="en-GB"/>
              </w:rPr>
            </w:pPr>
            <w:r>
              <w:rPr>
                <w:lang w:val="en-GB"/>
              </w:rPr>
              <w:t>Date:</w:t>
            </w:r>
          </w:p>
        </w:tc>
        <w:tc>
          <w:tcPr>
            <w:tcW w:w="7648" w:type="dxa"/>
            <w:vAlign w:val="center"/>
          </w:tcPr>
          <w:p w14:paraId="69DCA573" w14:textId="5CFBC791" w:rsidR="006209BD" w:rsidRDefault="006209BD" w:rsidP="006209BD">
            <w:pPr>
              <w:spacing w:before="80" w:after="80" w:line="259" w:lineRule="auto"/>
              <w:ind w:left="0" w:firstLine="0"/>
              <w:jc w:val="left"/>
            </w:pPr>
            <w:r>
              <w:t>Data e ora di invio del messaggio</w:t>
            </w:r>
          </w:p>
        </w:tc>
      </w:tr>
      <w:tr w:rsidR="006209BD" w14:paraId="448DE63C" w14:textId="77777777" w:rsidTr="000F5D20">
        <w:tc>
          <w:tcPr>
            <w:tcW w:w="1964" w:type="dxa"/>
            <w:vAlign w:val="center"/>
          </w:tcPr>
          <w:p w14:paraId="5DFE92A7" w14:textId="4FD7D95D" w:rsidR="006209BD" w:rsidRDefault="006209BD" w:rsidP="006209BD">
            <w:pPr>
              <w:spacing w:before="80" w:after="80" w:line="259" w:lineRule="auto"/>
              <w:ind w:left="0" w:firstLine="0"/>
              <w:jc w:val="left"/>
              <w:rPr>
                <w:lang w:val="en-GB"/>
              </w:rPr>
            </w:pPr>
            <w:r w:rsidRPr="006209BD">
              <w:rPr>
                <w:lang w:val="en-GB"/>
              </w:rPr>
              <w:t>From:</w:t>
            </w:r>
          </w:p>
        </w:tc>
        <w:tc>
          <w:tcPr>
            <w:tcW w:w="7648" w:type="dxa"/>
            <w:vAlign w:val="center"/>
          </w:tcPr>
          <w:p w14:paraId="0A4CEF88" w14:textId="26BAA9CA" w:rsidR="006209BD" w:rsidRDefault="006209BD" w:rsidP="006209BD">
            <w:pPr>
              <w:spacing w:before="80" w:after="80" w:line="259" w:lineRule="auto"/>
              <w:ind w:left="0" w:firstLine="0"/>
              <w:jc w:val="left"/>
            </w:pPr>
            <w:r>
              <w:t>La persona che ha creato il messaggio</w:t>
            </w:r>
          </w:p>
        </w:tc>
      </w:tr>
      <w:tr w:rsidR="00184C9D" w14:paraId="75AC780F" w14:textId="77777777" w:rsidTr="000F5D20">
        <w:tc>
          <w:tcPr>
            <w:tcW w:w="1964" w:type="dxa"/>
            <w:vAlign w:val="center"/>
          </w:tcPr>
          <w:p w14:paraId="59301877" w14:textId="20F35BDF" w:rsidR="00184C9D" w:rsidRPr="006209BD" w:rsidRDefault="00184C9D" w:rsidP="006209BD">
            <w:pPr>
              <w:spacing w:before="80" w:after="80" w:line="259" w:lineRule="auto"/>
              <w:ind w:left="0" w:firstLine="0"/>
              <w:jc w:val="left"/>
              <w:rPr>
                <w:lang w:val="en-GB"/>
              </w:rPr>
            </w:pPr>
            <w:r>
              <w:rPr>
                <w:lang w:val="en-GB"/>
              </w:rPr>
              <w:t>Sender:</w:t>
            </w:r>
          </w:p>
        </w:tc>
        <w:tc>
          <w:tcPr>
            <w:tcW w:w="7648" w:type="dxa"/>
            <w:vAlign w:val="center"/>
          </w:tcPr>
          <w:p w14:paraId="2527747C" w14:textId="25348283" w:rsidR="00184C9D" w:rsidRDefault="00184C9D" w:rsidP="006209BD">
            <w:pPr>
              <w:spacing w:before="80" w:after="80" w:line="259" w:lineRule="auto"/>
              <w:ind w:left="0" w:firstLine="0"/>
              <w:jc w:val="left"/>
            </w:pPr>
            <w:r>
              <w:t>L’indirizzo di posta elettronica del mittente vero e proprio</w:t>
            </w:r>
          </w:p>
        </w:tc>
      </w:tr>
      <w:tr w:rsidR="006209BD" w14:paraId="58E34030" w14:textId="77777777" w:rsidTr="000F5D20">
        <w:tc>
          <w:tcPr>
            <w:tcW w:w="1964" w:type="dxa"/>
            <w:vAlign w:val="center"/>
          </w:tcPr>
          <w:p w14:paraId="0D0A02F1" w14:textId="142B505D" w:rsidR="006209BD" w:rsidRPr="006209BD" w:rsidRDefault="006209BD" w:rsidP="006209BD">
            <w:pPr>
              <w:spacing w:before="80" w:after="80" w:line="259" w:lineRule="auto"/>
              <w:ind w:left="0" w:firstLine="0"/>
              <w:jc w:val="left"/>
              <w:rPr>
                <w:lang w:val="en-GB"/>
              </w:rPr>
            </w:pPr>
            <w:r>
              <w:rPr>
                <w:lang w:val="en-GB"/>
              </w:rPr>
              <w:t>Subject:</w:t>
            </w:r>
          </w:p>
        </w:tc>
        <w:tc>
          <w:tcPr>
            <w:tcW w:w="7648" w:type="dxa"/>
            <w:vAlign w:val="center"/>
          </w:tcPr>
          <w:p w14:paraId="541F894D" w14:textId="5C315599" w:rsidR="006209BD" w:rsidRDefault="006209BD" w:rsidP="006209BD">
            <w:pPr>
              <w:spacing w:before="80" w:after="80" w:line="259" w:lineRule="auto"/>
              <w:ind w:left="0" w:firstLine="0"/>
              <w:jc w:val="left"/>
            </w:pPr>
            <w:r>
              <w:t>Breve riepilogo del messaggio da visualizzare su una riga</w:t>
            </w:r>
          </w:p>
        </w:tc>
      </w:tr>
      <w:tr w:rsidR="006209BD" w14:paraId="16429233" w14:textId="77777777" w:rsidTr="000F5D20">
        <w:tc>
          <w:tcPr>
            <w:tcW w:w="1964" w:type="dxa"/>
            <w:vAlign w:val="center"/>
          </w:tcPr>
          <w:p w14:paraId="0D9E977E" w14:textId="38EF8822" w:rsidR="006209BD" w:rsidRPr="006209BD" w:rsidRDefault="006209BD" w:rsidP="006209BD">
            <w:pPr>
              <w:spacing w:before="80" w:after="80" w:line="259" w:lineRule="auto"/>
              <w:ind w:left="0" w:firstLine="0"/>
              <w:jc w:val="left"/>
              <w:rPr>
                <w:lang w:val="en-GB"/>
              </w:rPr>
            </w:pPr>
            <w:r w:rsidRPr="006209BD">
              <w:rPr>
                <w:lang w:val="en-GB"/>
              </w:rPr>
              <w:t>To:</w:t>
            </w:r>
          </w:p>
        </w:tc>
        <w:tc>
          <w:tcPr>
            <w:tcW w:w="7648" w:type="dxa"/>
            <w:vAlign w:val="center"/>
          </w:tcPr>
          <w:p w14:paraId="18267426" w14:textId="7E2877C7" w:rsidR="006209BD" w:rsidRDefault="006209BD" w:rsidP="006209BD">
            <w:pPr>
              <w:spacing w:before="80" w:after="80" w:line="259" w:lineRule="auto"/>
              <w:ind w:left="0" w:firstLine="0"/>
              <w:jc w:val="left"/>
            </w:pPr>
            <w:r>
              <w:t>Gli indirizzi di posta elettronica dei destinatari principali</w:t>
            </w:r>
          </w:p>
        </w:tc>
      </w:tr>
      <w:tr w:rsidR="006209BD" w14:paraId="4F8B7223" w14:textId="77777777" w:rsidTr="000F5D20">
        <w:tc>
          <w:tcPr>
            <w:tcW w:w="1964" w:type="dxa"/>
            <w:vAlign w:val="center"/>
          </w:tcPr>
          <w:p w14:paraId="12EF7171" w14:textId="15A98A50" w:rsidR="006209BD" w:rsidRPr="006209BD" w:rsidRDefault="006209BD" w:rsidP="006209BD">
            <w:pPr>
              <w:spacing w:before="80" w:after="80" w:line="259" w:lineRule="auto"/>
              <w:ind w:left="0" w:firstLine="0"/>
              <w:jc w:val="left"/>
              <w:rPr>
                <w:lang w:val="en-GB"/>
              </w:rPr>
            </w:pPr>
            <w:r w:rsidRPr="006209BD">
              <w:rPr>
                <w:lang w:val="en-GB"/>
              </w:rPr>
              <w:t>Cc:</w:t>
            </w:r>
          </w:p>
        </w:tc>
        <w:tc>
          <w:tcPr>
            <w:tcW w:w="7648" w:type="dxa"/>
            <w:vAlign w:val="center"/>
          </w:tcPr>
          <w:p w14:paraId="06DFB766" w14:textId="1A387FB4" w:rsidR="006209BD" w:rsidRDefault="006209BD" w:rsidP="006209BD">
            <w:pPr>
              <w:spacing w:before="80" w:after="80" w:line="259" w:lineRule="auto"/>
              <w:ind w:left="0" w:firstLine="0"/>
              <w:jc w:val="left"/>
            </w:pPr>
            <w:r>
              <w:t>Gli indirizzi di posta elettronica dei destinatari secondari</w:t>
            </w:r>
          </w:p>
        </w:tc>
      </w:tr>
      <w:tr w:rsidR="006209BD" w14:paraId="50EA42A8" w14:textId="77777777" w:rsidTr="000F5D20">
        <w:tc>
          <w:tcPr>
            <w:tcW w:w="1964" w:type="dxa"/>
            <w:vAlign w:val="center"/>
          </w:tcPr>
          <w:p w14:paraId="33A67764" w14:textId="24B02521" w:rsidR="006209BD" w:rsidRPr="006209BD" w:rsidRDefault="006209BD" w:rsidP="006209BD">
            <w:pPr>
              <w:spacing w:before="80" w:after="80" w:line="259" w:lineRule="auto"/>
              <w:ind w:left="0" w:firstLine="0"/>
              <w:jc w:val="left"/>
              <w:rPr>
                <w:lang w:val="en-GB"/>
              </w:rPr>
            </w:pPr>
            <w:r w:rsidRPr="006209BD">
              <w:rPr>
                <w:lang w:val="en-GB"/>
              </w:rPr>
              <w:t>Bcc:</w:t>
            </w:r>
          </w:p>
        </w:tc>
        <w:tc>
          <w:tcPr>
            <w:tcW w:w="7648" w:type="dxa"/>
            <w:vAlign w:val="center"/>
          </w:tcPr>
          <w:p w14:paraId="143F0688" w14:textId="297235A1" w:rsidR="006209BD" w:rsidRDefault="006209BD" w:rsidP="006209BD">
            <w:pPr>
              <w:spacing w:before="80" w:after="80" w:line="259" w:lineRule="auto"/>
              <w:ind w:left="0" w:firstLine="0"/>
              <w:jc w:val="left"/>
            </w:pPr>
            <w:r>
              <w:t xml:space="preserve">Gli indirizzi di posta elettronica </w:t>
            </w:r>
            <w:r w:rsidR="00781751">
              <w:t>nascosti agli altri destinatari</w:t>
            </w:r>
          </w:p>
        </w:tc>
      </w:tr>
    </w:tbl>
    <w:p w14:paraId="11F7B639" w14:textId="77777777" w:rsidR="00BC7D39" w:rsidRPr="00BC7D39" w:rsidRDefault="00BC7D39" w:rsidP="006209BD">
      <w:pPr>
        <w:spacing w:after="200"/>
        <w:ind w:left="0" w:right="14" w:firstLine="0"/>
        <w:rPr>
          <w:sz w:val="2"/>
          <w:szCs w:val="2"/>
        </w:rPr>
      </w:pPr>
    </w:p>
    <w:p w14:paraId="4FD5948F" w14:textId="2C9204AF" w:rsidR="00BC7D39" w:rsidRDefault="00BC7D39" w:rsidP="00C015A6">
      <w:pPr>
        <w:pStyle w:val="Titolo3"/>
        <w:numPr>
          <w:ilvl w:val="2"/>
          <w:numId w:val="23"/>
        </w:numPr>
        <w:ind w:left="851" w:hanging="851"/>
      </w:pPr>
      <w:bookmarkStart w:id="115" w:name="_Toc28683390"/>
      <w:r>
        <w:t>MIME</w:t>
      </w:r>
      <w:bookmarkEnd w:id="115"/>
    </w:p>
    <w:p w14:paraId="44394CD7" w14:textId="21D967C9" w:rsidR="008A0110" w:rsidRDefault="008A0110" w:rsidP="00E10072">
      <w:pPr>
        <w:spacing w:after="200"/>
        <w:ind w:left="-5" w:right="14"/>
      </w:pPr>
      <w:r>
        <w:t>Per poter far fronte alle nuove esigenze di codifica di caratteri speciali (es: accenti, alfabeti non latini…) e contenuti multimediali (es: audio, immagini…)</w:t>
      </w:r>
      <w:r w:rsidR="00184C9D">
        <w:t xml:space="preserve">, gli RFC1341 e 1521 hanno introdotto lo standard di codifica </w:t>
      </w:r>
      <w:r w:rsidR="00184C9D">
        <w:rPr>
          <w:b/>
          <w:bCs/>
        </w:rPr>
        <w:t>MIME (Multipurpose Internet Mail Extensions)</w:t>
      </w:r>
      <w:r w:rsidR="00184C9D">
        <w:t>. Esso aggiunge nuovi</w:t>
      </w:r>
      <w:r w:rsidR="00463C39">
        <w:t xml:space="preserve"> campi di intestazione</w:t>
      </w:r>
      <w:r w:rsidR="00184C9D">
        <w:t xml:space="preserve"> </w:t>
      </w:r>
      <w:r w:rsidR="000A64C1">
        <w:t>a</w:t>
      </w:r>
      <w:r w:rsidR="00463C39">
        <w:t>ll’RFC822, senza influire sul normale funzionamento del MTA.</w:t>
      </w:r>
    </w:p>
    <w:p w14:paraId="5AEFD766" w14:textId="75A32000" w:rsidR="00463C39" w:rsidRDefault="00463C39" w:rsidP="00E10072">
      <w:pPr>
        <w:spacing w:after="200"/>
        <w:ind w:left="-5" w:right="14"/>
      </w:pPr>
      <w:r>
        <w:t>Di seguito alcuni dei più importanti:</w:t>
      </w:r>
    </w:p>
    <w:tbl>
      <w:tblPr>
        <w:tblStyle w:val="Grigliatabella"/>
        <w:tblW w:w="0" w:type="auto"/>
        <w:tblInd w:w="-5" w:type="dxa"/>
        <w:tblLook w:val="04A0" w:firstRow="1" w:lastRow="0" w:firstColumn="1" w:lastColumn="0" w:noHBand="0" w:noVBand="1"/>
      </w:tblPr>
      <w:tblGrid>
        <w:gridCol w:w="3119"/>
        <w:gridCol w:w="6509"/>
      </w:tblGrid>
      <w:tr w:rsidR="00463C39" w14:paraId="3AE604A5" w14:textId="77777777" w:rsidTr="00463C39">
        <w:tc>
          <w:tcPr>
            <w:tcW w:w="3119" w:type="dxa"/>
            <w:vAlign w:val="center"/>
          </w:tcPr>
          <w:p w14:paraId="719F89D0" w14:textId="27CE9D95" w:rsidR="00463C39" w:rsidRPr="00463C39" w:rsidRDefault="00463C39" w:rsidP="00463C39">
            <w:pPr>
              <w:spacing w:before="80" w:after="80"/>
              <w:ind w:left="0" w:right="11" w:firstLine="0"/>
              <w:jc w:val="left"/>
              <w:rPr>
                <w:b/>
                <w:bCs/>
              </w:rPr>
            </w:pPr>
            <w:r>
              <w:rPr>
                <w:b/>
                <w:bCs/>
              </w:rPr>
              <w:t>INTESTAZIONE</w:t>
            </w:r>
          </w:p>
        </w:tc>
        <w:tc>
          <w:tcPr>
            <w:tcW w:w="6509" w:type="dxa"/>
            <w:vAlign w:val="center"/>
          </w:tcPr>
          <w:p w14:paraId="1076DC16" w14:textId="02D83FFF" w:rsidR="00463C39" w:rsidRPr="00463C39" w:rsidRDefault="00463C39" w:rsidP="00463C39">
            <w:pPr>
              <w:spacing w:before="80" w:after="80"/>
              <w:ind w:left="0" w:right="11" w:firstLine="0"/>
              <w:jc w:val="left"/>
              <w:rPr>
                <w:b/>
                <w:bCs/>
              </w:rPr>
            </w:pPr>
            <w:r>
              <w:rPr>
                <w:b/>
                <w:bCs/>
              </w:rPr>
              <w:t>SIGNIFICATO</w:t>
            </w:r>
          </w:p>
        </w:tc>
      </w:tr>
      <w:tr w:rsidR="00463C39" w14:paraId="24B1D913" w14:textId="77777777" w:rsidTr="00463C39">
        <w:tc>
          <w:tcPr>
            <w:tcW w:w="3119" w:type="dxa"/>
            <w:vAlign w:val="center"/>
          </w:tcPr>
          <w:p w14:paraId="254D00D0" w14:textId="754699F1" w:rsidR="00463C39" w:rsidRDefault="00463C39" w:rsidP="00463C39">
            <w:pPr>
              <w:spacing w:before="80" w:after="80"/>
              <w:ind w:left="0" w:right="11" w:firstLine="0"/>
              <w:jc w:val="left"/>
            </w:pPr>
            <w:r>
              <w:t>MIME-Version:</w:t>
            </w:r>
          </w:p>
        </w:tc>
        <w:tc>
          <w:tcPr>
            <w:tcW w:w="6509" w:type="dxa"/>
            <w:vAlign w:val="center"/>
          </w:tcPr>
          <w:p w14:paraId="1625015C" w14:textId="2E8A7529" w:rsidR="00463C39" w:rsidRDefault="00463C39" w:rsidP="00463C39">
            <w:pPr>
              <w:spacing w:before="80" w:after="80"/>
              <w:ind w:left="0" w:right="11" w:firstLine="0"/>
              <w:jc w:val="left"/>
            </w:pPr>
            <w:r>
              <w:t>Versione di MIME</w:t>
            </w:r>
          </w:p>
        </w:tc>
      </w:tr>
      <w:tr w:rsidR="00463C39" w14:paraId="3C2CBADD" w14:textId="77777777" w:rsidTr="00463C39">
        <w:tc>
          <w:tcPr>
            <w:tcW w:w="3119" w:type="dxa"/>
            <w:vAlign w:val="center"/>
          </w:tcPr>
          <w:p w14:paraId="55E17FA6" w14:textId="6E5FD59B" w:rsidR="00463C39" w:rsidRDefault="00463C39" w:rsidP="00463C39">
            <w:pPr>
              <w:spacing w:before="80" w:after="80"/>
              <w:ind w:left="0" w:right="11" w:firstLine="0"/>
              <w:jc w:val="left"/>
            </w:pPr>
            <w:r>
              <w:t>Content-Description:</w:t>
            </w:r>
          </w:p>
        </w:tc>
        <w:tc>
          <w:tcPr>
            <w:tcW w:w="6509" w:type="dxa"/>
            <w:vAlign w:val="center"/>
          </w:tcPr>
          <w:p w14:paraId="46EAE3AA" w14:textId="6F8664AB" w:rsidR="00463C39" w:rsidRDefault="00463C39" w:rsidP="00463C39">
            <w:pPr>
              <w:spacing w:before="80" w:after="80"/>
              <w:ind w:left="0" w:right="11" w:firstLine="0"/>
              <w:jc w:val="left"/>
            </w:pPr>
            <w:r>
              <w:t>Contenuto del messaggio in forma leggibile</w:t>
            </w:r>
          </w:p>
        </w:tc>
      </w:tr>
      <w:tr w:rsidR="00463C39" w14:paraId="74D5EE01" w14:textId="77777777" w:rsidTr="00463C39">
        <w:tc>
          <w:tcPr>
            <w:tcW w:w="3119" w:type="dxa"/>
            <w:vAlign w:val="center"/>
          </w:tcPr>
          <w:p w14:paraId="1B097C6A" w14:textId="2A9E96C6" w:rsidR="00463C39" w:rsidRDefault="00463C39" w:rsidP="00463C39">
            <w:pPr>
              <w:spacing w:before="80" w:after="80"/>
              <w:ind w:left="0" w:right="11" w:firstLine="0"/>
              <w:jc w:val="left"/>
            </w:pPr>
            <w:r>
              <w:t>Content-Id:</w:t>
            </w:r>
          </w:p>
        </w:tc>
        <w:tc>
          <w:tcPr>
            <w:tcW w:w="6509" w:type="dxa"/>
            <w:vAlign w:val="center"/>
          </w:tcPr>
          <w:p w14:paraId="55F6B6F6" w14:textId="2BB2850A" w:rsidR="00463C39" w:rsidRDefault="00463C39" w:rsidP="00463C39">
            <w:pPr>
              <w:spacing w:before="80" w:after="80"/>
              <w:ind w:left="0" w:right="11" w:firstLine="0"/>
              <w:jc w:val="left"/>
            </w:pPr>
            <w:r>
              <w:t>Un identificatore univoco</w:t>
            </w:r>
          </w:p>
        </w:tc>
      </w:tr>
      <w:tr w:rsidR="00463C39" w14:paraId="274960A0" w14:textId="77777777" w:rsidTr="00463C39">
        <w:tc>
          <w:tcPr>
            <w:tcW w:w="3119" w:type="dxa"/>
            <w:vAlign w:val="center"/>
          </w:tcPr>
          <w:p w14:paraId="4E18991E" w14:textId="4923FDA3" w:rsidR="00463C39" w:rsidRDefault="00463C39" w:rsidP="00463C39">
            <w:pPr>
              <w:spacing w:before="80" w:after="80"/>
              <w:ind w:left="0" w:right="11" w:firstLine="0"/>
              <w:jc w:val="left"/>
            </w:pPr>
            <w:r>
              <w:t>Content-Transfer-Encoding:</w:t>
            </w:r>
          </w:p>
        </w:tc>
        <w:tc>
          <w:tcPr>
            <w:tcW w:w="6509" w:type="dxa"/>
            <w:vAlign w:val="center"/>
          </w:tcPr>
          <w:p w14:paraId="20B6FE60" w14:textId="1BA13FF2" w:rsidR="00463C39" w:rsidRDefault="00463C39" w:rsidP="00463C39">
            <w:pPr>
              <w:spacing w:before="80" w:after="80"/>
              <w:ind w:left="0" w:right="11" w:firstLine="0"/>
              <w:jc w:val="left"/>
            </w:pPr>
            <w:r>
              <w:t>Indica come il corpo del messaggio</w:t>
            </w:r>
            <w:r>
              <w:br/>
              <w:t>è stato preparato per la trasmissione.</w:t>
            </w:r>
          </w:p>
        </w:tc>
      </w:tr>
      <w:tr w:rsidR="00463C39" w14:paraId="7CEE34EA" w14:textId="77777777" w:rsidTr="00463C39">
        <w:tc>
          <w:tcPr>
            <w:tcW w:w="3119" w:type="dxa"/>
            <w:vAlign w:val="center"/>
          </w:tcPr>
          <w:p w14:paraId="450C92FF" w14:textId="4142A55D" w:rsidR="00463C39" w:rsidRDefault="00463C39" w:rsidP="00463C39">
            <w:pPr>
              <w:spacing w:before="80" w:after="80"/>
              <w:ind w:left="0" w:right="11" w:firstLine="0"/>
              <w:jc w:val="left"/>
            </w:pPr>
            <w:r>
              <w:t>Content-Type:</w:t>
            </w:r>
          </w:p>
        </w:tc>
        <w:tc>
          <w:tcPr>
            <w:tcW w:w="6509" w:type="dxa"/>
            <w:vAlign w:val="center"/>
          </w:tcPr>
          <w:p w14:paraId="0E70154F" w14:textId="78C4CF71" w:rsidR="00463C39" w:rsidRDefault="00463C39" w:rsidP="00463C39">
            <w:pPr>
              <w:spacing w:before="80" w:after="80"/>
              <w:ind w:left="0" w:right="11" w:firstLine="0"/>
              <w:jc w:val="left"/>
            </w:pPr>
            <w:r>
              <w:t>Il tipo e il formato del contenuto</w:t>
            </w:r>
          </w:p>
        </w:tc>
      </w:tr>
    </w:tbl>
    <w:p w14:paraId="0E0F9E55" w14:textId="77777777" w:rsidR="00463C39" w:rsidRPr="00463C39" w:rsidRDefault="00463C39" w:rsidP="00E10072">
      <w:pPr>
        <w:spacing w:after="200"/>
        <w:ind w:left="-5" w:right="14"/>
        <w:rPr>
          <w:sz w:val="2"/>
          <w:szCs w:val="2"/>
        </w:rPr>
      </w:pPr>
    </w:p>
    <w:p w14:paraId="3A82AB10" w14:textId="77777777" w:rsidR="00F249B9" w:rsidRDefault="00F249B9">
      <w:pPr>
        <w:spacing w:after="160" w:line="259" w:lineRule="auto"/>
        <w:ind w:left="0" w:firstLine="0"/>
        <w:jc w:val="left"/>
      </w:pPr>
      <w:r>
        <w:br w:type="page"/>
      </w:r>
    </w:p>
    <w:p w14:paraId="7B20DCE4" w14:textId="2FA1512A" w:rsidR="00463C39" w:rsidRDefault="001A3392" w:rsidP="00463C39">
      <w:pPr>
        <w:spacing w:after="200"/>
        <w:ind w:left="-8" w:right="14" w:firstLine="0"/>
      </w:pPr>
      <w:r>
        <w:lastRenderedPageBreak/>
        <w:t xml:space="preserve">Per il </w:t>
      </w:r>
      <w:r w:rsidRPr="001A3392">
        <w:rPr>
          <w:i/>
          <w:iCs/>
        </w:rPr>
        <w:t>Content-Transfer-Encoding</w:t>
      </w:r>
      <w:r>
        <w:t xml:space="preserve"> </w:t>
      </w:r>
      <w:r w:rsidR="00FB235F">
        <w:t xml:space="preserve">di seguito sono elencati i principali </w:t>
      </w:r>
      <w:r>
        <w:t>schemi</w:t>
      </w:r>
      <w:r w:rsidR="00632108">
        <w:t xml:space="preserve"> di codifica</w:t>
      </w:r>
      <w:r>
        <w:t>:</w:t>
      </w:r>
    </w:p>
    <w:p w14:paraId="3F5F0A8D" w14:textId="574BB036" w:rsidR="00632108" w:rsidRDefault="00632108" w:rsidP="00C015A6">
      <w:pPr>
        <w:pStyle w:val="Paragrafoelenco"/>
        <w:numPr>
          <w:ilvl w:val="0"/>
          <w:numId w:val="14"/>
        </w:numPr>
        <w:spacing w:after="200"/>
        <w:ind w:right="14"/>
      </w:pPr>
      <w:r w:rsidRPr="00632108">
        <w:rPr>
          <w:b/>
          <w:bCs/>
        </w:rPr>
        <w:t>ASCII</w:t>
      </w:r>
      <w:r>
        <w:t>: la codifica più diffusa, rappresenta i caratteri in 7 bit e per ciascuna riga del messaggio non si può eccedere i 1000 caratteri;</w:t>
      </w:r>
    </w:p>
    <w:p w14:paraId="13520D35" w14:textId="323D2D7B" w:rsidR="00632108" w:rsidRPr="00632108" w:rsidRDefault="00632108" w:rsidP="00C015A6">
      <w:pPr>
        <w:pStyle w:val="Paragrafoelenco"/>
        <w:numPr>
          <w:ilvl w:val="0"/>
          <w:numId w:val="14"/>
        </w:numPr>
        <w:spacing w:after="200"/>
        <w:ind w:right="14"/>
        <w:rPr>
          <w:b/>
          <w:bCs/>
        </w:rPr>
      </w:pPr>
      <w:r w:rsidRPr="00632108">
        <w:rPr>
          <w:b/>
          <w:bCs/>
        </w:rPr>
        <w:t>EBCDIC</w:t>
      </w:r>
      <w:r>
        <w:t>: come ASCII e con la sua stessa limitazione, ma rappresenta i caratteri in 8 bit;</w:t>
      </w:r>
    </w:p>
    <w:p w14:paraId="4DBDD1B2" w14:textId="58880CFB" w:rsidR="00744BCF" w:rsidRPr="00744BCF" w:rsidRDefault="00490401" w:rsidP="00C015A6">
      <w:pPr>
        <w:pStyle w:val="Paragrafoelenco"/>
        <w:numPr>
          <w:ilvl w:val="0"/>
          <w:numId w:val="14"/>
        </w:numPr>
        <w:spacing w:after="200"/>
        <w:ind w:right="14"/>
        <w:rPr>
          <w:b/>
          <w:bCs/>
        </w:rPr>
      </w:pPr>
      <w:r>
        <w:rPr>
          <w:b/>
          <w:bCs/>
        </w:rPr>
        <w:t>Base64</w:t>
      </w:r>
      <w:r>
        <w:t xml:space="preserve">: a volte chiamato armatura ASCII, </w:t>
      </w:r>
      <w:r w:rsidR="00D42FC9">
        <w:t>è utilizzata spesso per rappresentare i file binari che violano il limite di 1000 caratteri per riga. Vengono fatti g</w:t>
      </w:r>
      <w:r>
        <w:t>ruppi di 24 bit</w:t>
      </w:r>
      <w:r w:rsidR="00744BCF">
        <w:t xml:space="preserve">, </w:t>
      </w:r>
      <w:r w:rsidR="00D42FC9">
        <w:t xml:space="preserve">a loro volta </w:t>
      </w:r>
      <w:r>
        <w:t xml:space="preserve">suddivisi in </w:t>
      </w:r>
      <w:r w:rsidR="001846DC">
        <w:t xml:space="preserve">4 </w:t>
      </w:r>
      <w:r>
        <w:t>unità di 6 bit</w:t>
      </w:r>
      <w:r w:rsidR="001846DC">
        <w:t>,</w:t>
      </w:r>
      <w:r w:rsidR="00744BCF">
        <w:t xml:space="preserve"> che</w:t>
      </w:r>
      <w:r w:rsidR="00716D3C">
        <w:t xml:space="preserve"> vengono inviate</w:t>
      </w:r>
      <w:r w:rsidR="00744BCF">
        <w:t xml:space="preserve"> come carattere ASCII legale</w:t>
      </w:r>
      <w:r w:rsidR="001846DC">
        <w:t>. Le sequenze == e = indicano rispettivamente che l’ultimo gruppo contiene 8 o 16 bit</w:t>
      </w:r>
      <w:r w:rsidR="00744BCF">
        <w:t>;</w:t>
      </w:r>
    </w:p>
    <w:p w14:paraId="31830064" w14:textId="77777777" w:rsidR="00425104" w:rsidRPr="00425104" w:rsidRDefault="00744BCF" w:rsidP="00C015A6">
      <w:pPr>
        <w:pStyle w:val="Paragrafoelenco"/>
        <w:numPr>
          <w:ilvl w:val="0"/>
          <w:numId w:val="14"/>
        </w:numPr>
        <w:spacing w:after="200"/>
        <w:ind w:right="14"/>
        <w:rPr>
          <w:b/>
          <w:bCs/>
        </w:rPr>
      </w:pPr>
      <w:r>
        <w:rPr>
          <w:b/>
          <w:bCs/>
        </w:rPr>
        <w:t>Quoted-printable</w:t>
      </w:r>
      <w:r>
        <w:t>:</w:t>
      </w:r>
      <w:r w:rsidR="00FB235F">
        <w:t xml:space="preserve"> per i messaggi quasi interamente ASCII ma contenenti alcuni messaggi non ASCII, la codifica base64 è inefficiente e dal suo posto si utilizza questa.</w:t>
      </w:r>
      <w:r w:rsidR="00A848DC">
        <w:t xml:space="preserve"> Si tratta di ASCII a 7 bit, con tutti i caratteri superiori a 127 codificati come segni uguale seguiti dal carattere espresso da due cifre esadecimali.</w:t>
      </w:r>
    </w:p>
    <w:p w14:paraId="0D698FA1" w14:textId="2ED770D0" w:rsidR="007A7212" w:rsidRDefault="00425104" w:rsidP="00425104">
      <w:pPr>
        <w:spacing w:after="200"/>
        <w:ind w:left="0" w:right="14" w:firstLine="0"/>
      </w:pPr>
      <w:r>
        <w:t xml:space="preserve">Il </w:t>
      </w:r>
      <w:r>
        <w:rPr>
          <w:i/>
          <w:iCs/>
        </w:rPr>
        <w:t>Content-Type</w:t>
      </w:r>
      <w:r w:rsidRPr="00425104">
        <w:rPr>
          <w:b/>
          <w:bCs/>
        </w:rPr>
        <w:t xml:space="preserve"> </w:t>
      </w:r>
      <w:r>
        <w:t>è costituito da 7 tipi, ognuno con un certo numero di sottoti</w:t>
      </w:r>
      <w:r w:rsidR="00A456B7">
        <w:t>pi</w:t>
      </w:r>
      <w:r w:rsidR="008559F7">
        <w:t>, ed è</w:t>
      </w:r>
      <w:r>
        <w:t xml:space="preserve"> nella forma:</w:t>
      </w:r>
    </w:p>
    <w:p w14:paraId="670EC238" w14:textId="3262AE48" w:rsidR="00425104" w:rsidRDefault="00425104" w:rsidP="00425104">
      <w:pPr>
        <w:spacing w:after="200"/>
        <w:ind w:left="0" w:right="14" w:firstLine="0"/>
        <w:jc w:val="center"/>
        <w:rPr>
          <w:b/>
          <w:bCs/>
        </w:rPr>
      </w:pPr>
      <w:r>
        <w:rPr>
          <w:b/>
          <w:bCs/>
        </w:rPr>
        <w:t>Content-Type: tipo/sottotipo</w:t>
      </w:r>
    </w:p>
    <w:p w14:paraId="0EC4D700" w14:textId="28956D77" w:rsidR="007A7BD3" w:rsidRPr="007A7BD3" w:rsidRDefault="007A7BD3" w:rsidP="007A7BD3">
      <w:pPr>
        <w:spacing w:after="200"/>
        <w:ind w:left="-8" w:right="14" w:firstLine="0"/>
      </w:pPr>
      <w:r w:rsidRPr="007A7BD3">
        <w:t xml:space="preserve">I 7 tipi sono: </w:t>
      </w:r>
      <w:r w:rsidRPr="00C83B3B">
        <w:rPr>
          <w:u w:val="single"/>
        </w:rPr>
        <w:t>Text, Image, Audio, Video, Application, Message, Multipart</w:t>
      </w:r>
      <w:r w:rsidRPr="007A7BD3">
        <w:t>.</w:t>
      </w:r>
    </w:p>
    <w:p w14:paraId="7FF37184" w14:textId="14276702" w:rsidR="00F14C42" w:rsidRDefault="00EB0294" w:rsidP="00C015A6">
      <w:pPr>
        <w:pStyle w:val="Titolo2"/>
        <w:numPr>
          <w:ilvl w:val="1"/>
          <w:numId w:val="23"/>
        </w:numPr>
        <w:ind w:left="709" w:hanging="709"/>
      </w:pPr>
      <w:bookmarkStart w:id="116" w:name="_Toc25702981"/>
      <w:bookmarkStart w:id="117" w:name="_Toc28683391"/>
      <w:r>
        <w:t xml:space="preserve">Il trasferimento dei messaggi: </w:t>
      </w:r>
      <w:r w:rsidR="00CA63E6">
        <w:t>SMT</w:t>
      </w:r>
      <w:bookmarkEnd w:id="116"/>
      <w:r w:rsidR="00583E09">
        <w:t>P</w:t>
      </w:r>
      <w:bookmarkEnd w:id="117"/>
    </w:p>
    <w:p w14:paraId="33758D5B" w14:textId="030715FA" w:rsidR="00F22F69" w:rsidRDefault="00F22F69" w:rsidP="00B9054B">
      <w:pPr>
        <w:spacing w:after="200"/>
        <w:ind w:left="0" w:right="11" w:firstLine="0"/>
      </w:pPr>
      <w:r>
        <w:rPr>
          <w:b/>
          <w:bCs/>
        </w:rPr>
        <w:t xml:space="preserve">SMTP (Simple Mail Transfer Protocol) </w:t>
      </w:r>
      <w:r>
        <w:t>è un protocollo adibito al trasporto di messaggi efficiente ed affidabile, in ambienti eterogenei che coinvolgono un client ed un server (dove il server può essere il destinatario finale o un server intermedio)</w:t>
      </w:r>
      <w:r w:rsidR="001C27E1">
        <w:t xml:space="preserve"> tramite la realizzazione di un </w:t>
      </w:r>
      <w:r w:rsidR="001C27E1" w:rsidRPr="001C27E1">
        <w:rPr>
          <w:b/>
          <w:bCs/>
        </w:rPr>
        <w:t>IPCE (InterProcess Comunication Environment)</w:t>
      </w:r>
      <w:r w:rsidR="001C27E1">
        <w:t>, ossia la realizzazione di un circuito virtuale tra server e client che consente la consegna del messaggio.</w:t>
      </w:r>
    </w:p>
    <w:p w14:paraId="31DAD419" w14:textId="5D86C0EC" w:rsidR="001C27E1" w:rsidRDefault="00F22F69" w:rsidP="001C27E1">
      <w:pPr>
        <w:spacing w:after="200"/>
        <w:ind w:left="0" w:right="11" w:firstLine="0"/>
      </w:pPr>
      <w:r>
        <w:t xml:space="preserve">Come prima cosa, il client stabilisce una connessione </w:t>
      </w:r>
      <w:r w:rsidRPr="000E15A5">
        <w:rPr>
          <w:b/>
          <w:bCs/>
        </w:rPr>
        <w:t>TCP</w:t>
      </w:r>
      <w:r>
        <w:t xml:space="preserve"> con la </w:t>
      </w:r>
      <w:r w:rsidRPr="000E15A5">
        <w:rPr>
          <w:b/>
          <w:bCs/>
        </w:rPr>
        <w:t>porta 25</w:t>
      </w:r>
      <w:r>
        <w:t xml:space="preserve"> del server</w:t>
      </w:r>
      <w:r w:rsidR="00664F82">
        <w:t xml:space="preserve"> ed attende una risposta. Il server invia quindi una riga di testo che comunica la sua identità e la possibilità di inviare la posta, con conseguente attivazione del canale trasmissivo. Se ciò non avviene, il client rilascia la connessione e riprova in seguito.</w:t>
      </w:r>
    </w:p>
    <w:p w14:paraId="15A3FDDF" w14:textId="27814BB6" w:rsidR="00664F82" w:rsidRDefault="00664F82" w:rsidP="001C27E1">
      <w:pPr>
        <w:spacing w:after="200"/>
        <w:ind w:left="0" w:right="11" w:firstLine="0"/>
      </w:pPr>
      <w:r>
        <w:t xml:space="preserve">Una volta attivato il canale, il primo comando obbligatorio che il client deve inviare è </w:t>
      </w:r>
      <w:r>
        <w:rPr>
          <w:b/>
          <w:bCs/>
        </w:rPr>
        <w:t>HELO</w:t>
      </w:r>
      <w:r>
        <w:t>, necessario per inizializzare una sessione SMTP</w:t>
      </w:r>
      <w:r w:rsidR="002B6328">
        <w:t xml:space="preserve"> ed identificarsi.</w:t>
      </w:r>
      <w:r w:rsidR="005319E4">
        <w:t xml:space="preserve"> Se l’argomento non è accettabile, </w:t>
      </w:r>
      <w:r w:rsidR="00BC2826">
        <w:t>il server ritorna</w:t>
      </w:r>
      <w:r w:rsidR="005319E4">
        <w:t xml:space="preserve"> un errore </w:t>
      </w:r>
      <w:r w:rsidR="005319E4" w:rsidRPr="005319E4">
        <w:rPr>
          <w:i/>
          <w:iCs/>
        </w:rPr>
        <w:t>501 Failure</w:t>
      </w:r>
      <w:r w:rsidR="005319E4">
        <w:t>.</w:t>
      </w:r>
    </w:p>
    <w:p w14:paraId="69FA93C6" w14:textId="0F752A1F" w:rsidR="005319E4" w:rsidRDefault="005319E4" w:rsidP="001C27E1">
      <w:pPr>
        <w:spacing w:after="200"/>
        <w:ind w:left="0" w:right="11" w:firstLine="0"/>
      </w:pPr>
      <w:r>
        <w:t>In seguito, il client può inviare una sequenza di comandi</w:t>
      </w:r>
      <w:r w:rsidR="00C70358">
        <w:t>, a passi bloccanti.</w:t>
      </w:r>
      <w:r w:rsidR="007F19DD">
        <w:t xml:space="preserve"> Per l’invio di messaggi, si usano in sequenza:</w:t>
      </w:r>
    </w:p>
    <w:p w14:paraId="5097B3FD" w14:textId="7450739F" w:rsidR="005319E4" w:rsidRDefault="005319E4" w:rsidP="00C015A6">
      <w:pPr>
        <w:pStyle w:val="Paragrafoelenco"/>
        <w:numPr>
          <w:ilvl w:val="0"/>
          <w:numId w:val="14"/>
        </w:numPr>
        <w:spacing w:after="200"/>
        <w:ind w:right="11"/>
      </w:pPr>
      <w:r>
        <w:rPr>
          <w:b/>
          <w:bCs/>
        </w:rPr>
        <w:t>MAIL</w:t>
      </w:r>
      <w:r w:rsidR="00982C96">
        <w:rPr>
          <w:b/>
          <w:bCs/>
        </w:rPr>
        <w:t xml:space="preserve"> FROM</w:t>
      </w:r>
      <w:r>
        <w:t>: viene passato l’indirizzo del mittente;</w:t>
      </w:r>
    </w:p>
    <w:p w14:paraId="61D76912" w14:textId="54264F42" w:rsidR="005319E4" w:rsidRDefault="005319E4" w:rsidP="00C015A6">
      <w:pPr>
        <w:pStyle w:val="Paragrafoelenco"/>
        <w:numPr>
          <w:ilvl w:val="0"/>
          <w:numId w:val="14"/>
        </w:numPr>
        <w:spacing w:after="200"/>
        <w:ind w:right="11"/>
      </w:pPr>
      <w:r>
        <w:rPr>
          <w:b/>
          <w:bCs/>
        </w:rPr>
        <w:t>RCPT</w:t>
      </w:r>
      <w:r w:rsidR="00982C96">
        <w:rPr>
          <w:b/>
          <w:bCs/>
        </w:rPr>
        <w:t xml:space="preserve"> TO</w:t>
      </w:r>
      <w:r>
        <w:t>: viene passato l’indirizzo del destinatario</w:t>
      </w:r>
      <w:r w:rsidR="007F19DD">
        <w:t>. Può essere ripetuto per specificare più destinatari</w:t>
      </w:r>
      <w:r>
        <w:t>;</w:t>
      </w:r>
    </w:p>
    <w:p w14:paraId="5C4C055A" w14:textId="78C6441F" w:rsidR="005319E4" w:rsidRDefault="005319E4" w:rsidP="00C015A6">
      <w:pPr>
        <w:pStyle w:val="Paragrafoelenco"/>
        <w:numPr>
          <w:ilvl w:val="0"/>
          <w:numId w:val="14"/>
        </w:numPr>
        <w:spacing w:after="200"/>
        <w:ind w:right="11"/>
      </w:pPr>
      <w:r>
        <w:rPr>
          <w:b/>
          <w:bCs/>
        </w:rPr>
        <w:t>DATA</w:t>
      </w:r>
      <w:r>
        <w:t>: vengono passati i dati del messaggio.</w:t>
      </w:r>
      <w:r w:rsidR="00AB19F0">
        <w:t xml:space="preserve"> </w:t>
      </w:r>
      <w:r w:rsidR="007517E0">
        <w:t>Al termine dell’immissione del testo</w:t>
      </w:r>
      <w:r w:rsidR="00402BF1">
        <w:t xml:space="preserve">, </w:t>
      </w:r>
      <w:r w:rsidR="007517E0">
        <w:t xml:space="preserve">deve seguire la sequenza </w:t>
      </w:r>
      <w:r w:rsidR="007517E0" w:rsidRPr="007517E0">
        <w:rPr>
          <w:b/>
          <w:bCs/>
          <w:i/>
          <w:iCs/>
        </w:rPr>
        <w:t>&lt;CR</w:t>
      </w:r>
      <w:r w:rsidR="00987052">
        <w:rPr>
          <w:b/>
          <w:bCs/>
          <w:i/>
          <w:iCs/>
        </w:rPr>
        <w:t>&gt;&lt;</w:t>
      </w:r>
      <w:r w:rsidR="007517E0" w:rsidRPr="007517E0">
        <w:rPr>
          <w:b/>
          <w:bCs/>
          <w:i/>
          <w:iCs/>
        </w:rPr>
        <w:t>LF&gt;.&lt;CR</w:t>
      </w:r>
      <w:r w:rsidR="00987052">
        <w:rPr>
          <w:b/>
          <w:bCs/>
          <w:i/>
          <w:iCs/>
        </w:rPr>
        <w:t>&gt;&lt;</w:t>
      </w:r>
      <w:r w:rsidR="007517E0" w:rsidRPr="007517E0">
        <w:rPr>
          <w:b/>
          <w:bCs/>
          <w:i/>
          <w:iCs/>
        </w:rPr>
        <w:t>LF&gt;</w:t>
      </w:r>
      <w:r w:rsidR="00987052">
        <w:t xml:space="preserve">, dove </w:t>
      </w:r>
      <w:r w:rsidR="00987052" w:rsidRPr="002F04A8">
        <w:rPr>
          <w:i/>
          <w:iCs/>
        </w:rPr>
        <w:t>&lt;CR&gt;&lt;LF&gt;</w:t>
      </w:r>
      <w:r w:rsidR="00987052">
        <w:t xml:space="preserve"> è un</w:t>
      </w:r>
      <w:r w:rsidR="00EB6DE9">
        <w:t xml:space="preserve">a serie </w:t>
      </w:r>
      <w:r w:rsidR="00987052">
        <w:t>di caratteri che viene interpretato come “</w:t>
      </w:r>
      <w:r w:rsidR="00517E26">
        <w:t xml:space="preserve">vai </w:t>
      </w:r>
      <w:r w:rsidR="00987052">
        <w:t>a capo”</w:t>
      </w:r>
      <w:r w:rsidR="007517E0">
        <w:t>.</w:t>
      </w:r>
    </w:p>
    <w:p w14:paraId="310B65E2" w14:textId="27FB2FC3" w:rsidR="00F14C42" w:rsidRDefault="002558B7" w:rsidP="00573721">
      <w:pPr>
        <w:spacing w:after="200"/>
        <w:ind w:left="0" w:right="11" w:firstLine="0"/>
      </w:pPr>
      <w:r>
        <w:t>La transazione può essere abortita in qualsiasi momento</w:t>
      </w:r>
      <w:r w:rsidR="00573721">
        <w:t>,</w:t>
      </w:r>
      <w:r>
        <w:t xml:space="preserve"> con il comando </w:t>
      </w:r>
      <w:r w:rsidRPr="00D37090">
        <w:rPr>
          <w:b/>
          <w:bCs/>
        </w:rPr>
        <w:t>RSET</w:t>
      </w:r>
      <w:r>
        <w:t>.</w:t>
      </w:r>
      <w:r w:rsidR="00573721">
        <w:t xml:space="preserve"> </w:t>
      </w:r>
      <w:r w:rsidR="005319E4">
        <w:t xml:space="preserve">Ogni qualvolta il server interpreta correttamente un messaggio, risponde con </w:t>
      </w:r>
      <w:r w:rsidR="005319E4">
        <w:rPr>
          <w:b/>
          <w:bCs/>
        </w:rPr>
        <w:t>OK</w:t>
      </w:r>
      <w:r w:rsidR="00CC7108">
        <w:t xml:space="preserve">. </w:t>
      </w:r>
      <w:r w:rsidR="005319E4">
        <w:t xml:space="preserve">Altri comandi utilizzabili ovunque durante </w:t>
      </w:r>
      <w:r w:rsidR="00B00956">
        <w:t>un</w:t>
      </w:r>
      <w:r w:rsidR="005319E4">
        <w:t xml:space="preserve">a sessione sono </w:t>
      </w:r>
      <w:r w:rsidR="005319E4" w:rsidRPr="00BC244A">
        <w:rPr>
          <w:i/>
          <w:iCs/>
        </w:rPr>
        <w:t xml:space="preserve">NOOP, HELP, EXPN </w:t>
      </w:r>
      <w:r w:rsidR="005319E4" w:rsidRPr="00BC244A">
        <w:t>e</w:t>
      </w:r>
      <w:r w:rsidR="005319E4" w:rsidRPr="00BC244A">
        <w:rPr>
          <w:i/>
          <w:iCs/>
        </w:rPr>
        <w:t xml:space="preserve"> VRFY</w:t>
      </w:r>
      <w:r w:rsidR="005319E4">
        <w:t>.</w:t>
      </w:r>
      <w:r w:rsidR="00573721">
        <w:t xml:space="preserve"> </w:t>
      </w:r>
      <w:r>
        <w:t xml:space="preserve">L’ultimo comando </w:t>
      </w:r>
      <w:r w:rsidR="00501516">
        <w:t>di una</w:t>
      </w:r>
      <w:r>
        <w:t xml:space="preserve"> sessione è </w:t>
      </w:r>
      <w:r>
        <w:rPr>
          <w:b/>
          <w:bCs/>
        </w:rPr>
        <w:t>QUIT</w:t>
      </w:r>
      <w:r>
        <w:t>.</w:t>
      </w:r>
    </w:p>
    <w:p w14:paraId="1D50605D" w14:textId="1860851C" w:rsidR="00F14C42" w:rsidRDefault="00CA63E6" w:rsidP="00C015A6">
      <w:pPr>
        <w:pStyle w:val="Titolo2"/>
        <w:numPr>
          <w:ilvl w:val="1"/>
          <w:numId w:val="23"/>
        </w:numPr>
        <w:ind w:left="709" w:hanging="709"/>
      </w:pPr>
      <w:bookmarkStart w:id="118" w:name="_Toc25702982"/>
      <w:bookmarkStart w:id="119" w:name="_Toc28683392"/>
      <w:r>
        <w:lastRenderedPageBreak/>
        <w:t>POP3</w:t>
      </w:r>
      <w:bookmarkEnd w:id="118"/>
      <w:bookmarkEnd w:id="119"/>
    </w:p>
    <w:p w14:paraId="4C88059B" w14:textId="69F0A55A" w:rsidR="00C20C72" w:rsidRDefault="0043343B" w:rsidP="00C20C72">
      <w:pPr>
        <w:spacing w:after="200" w:line="264" w:lineRule="auto"/>
        <w:ind w:left="5" w:right="-17" w:hanging="11"/>
      </w:pPr>
      <w:r>
        <w:rPr>
          <w:b/>
          <w:bCs/>
        </w:rPr>
        <w:t xml:space="preserve">POP3 </w:t>
      </w:r>
      <w:r w:rsidRPr="0043343B">
        <w:t>(</w:t>
      </w:r>
      <w:r>
        <w:rPr>
          <w:b/>
          <w:bCs/>
        </w:rPr>
        <w:t xml:space="preserve">Post Office Protocol </w:t>
      </w:r>
      <w:r>
        <w:t xml:space="preserve">version </w:t>
      </w:r>
      <w:r>
        <w:rPr>
          <w:b/>
          <w:bCs/>
        </w:rPr>
        <w:t>3</w:t>
      </w:r>
      <w:r w:rsidRPr="0043343B">
        <w:t>)</w:t>
      </w:r>
      <w:r>
        <w:t xml:space="preserve">, noto anche come </w:t>
      </w:r>
      <w:r>
        <w:rPr>
          <w:b/>
          <w:bCs/>
        </w:rPr>
        <w:t>Popper</w:t>
      </w:r>
      <w:r>
        <w:t xml:space="preserve">, </w:t>
      </w:r>
      <w:r w:rsidR="00C20C72">
        <w:t xml:space="preserve">è un protocollo client-server che </w:t>
      </w:r>
      <w:r>
        <w:t>permette l’accesso da remoto ad un server di posta elettronica</w:t>
      </w:r>
      <w:r w:rsidR="00C20C72">
        <w:t xml:space="preserve">. </w:t>
      </w:r>
      <w:r w:rsidR="000144B1">
        <w:t>Una volta connesso al server, è possibile recuperare la posta (conservandola in locale) e/o cancellare i messaggi dal server SMTP. S</w:t>
      </w:r>
      <w:r w:rsidR="00C20C72">
        <w:t>i noti che l’invio della posta resta comunque affidato a SMTP.</w:t>
      </w:r>
    </w:p>
    <w:p w14:paraId="53FBCCA4" w14:textId="2042BDA8" w:rsidR="00C20C72" w:rsidRDefault="00C20C72" w:rsidP="00C20C72">
      <w:pPr>
        <w:spacing w:after="200" w:line="264" w:lineRule="auto"/>
        <w:ind w:left="5" w:right="-17" w:hanging="11"/>
      </w:pPr>
      <w:r>
        <w:t xml:space="preserve">Esso viene avviato quando l’utente apre il lettore della posta. Il lettore della posta chiama l’ISP (a meno che sia già disponibile una connessione) e stabilisce una connessione </w:t>
      </w:r>
      <w:r w:rsidR="0037451D">
        <w:t>TCP con il MTA sulla porta 110. Una volta stabilita la connessione, POP3 attraversa sequenzialmente 3 stati:</w:t>
      </w:r>
    </w:p>
    <w:p w14:paraId="3B728B28" w14:textId="5CE5B635" w:rsidR="0037451D" w:rsidRPr="0037451D" w:rsidRDefault="0037451D" w:rsidP="00C015A6">
      <w:pPr>
        <w:pStyle w:val="Paragrafoelenco"/>
        <w:numPr>
          <w:ilvl w:val="0"/>
          <w:numId w:val="14"/>
        </w:numPr>
        <w:spacing w:after="200" w:line="264" w:lineRule="auto"/>
        <w:ind w:right="-17"/>
      </w:pPr>
      <w:r>
        <w:rPr>
          <w:b/>
          <w:bCs/>
        </w:rPr>
        <w:t>Authorization</w:t>
      </w:r>
      <w:r>
        <w:t>: login dell’utente</w:t>
      </w:r>
      <w:r w:rsidR="00645238">
        <w:t xml:space="preserve"> (</w:t>
      </w:r>
      <w:r>
        <w:t>si noti che le credenziali vengono passate in chiaro</w:t>
      </w:r>
      <w:r w:rsidR="00645238">
        <w:t xml:space="preserve">), effettuato tramite i comandi </w:t>
      </w:r>
      <w:r w:rsidR="00645238" w:rsidRPr="00645238">
        <w:rPr>
          <w:b/>
          <w:bCs/>
        </w:rPr>
        <w:t>USER</w:t>
      </w:r>
      <w:r w:rsidR="00645238">
        <w:t xml:space="preserve"> e </w:t>
      </w:r>
      <w:r w:rsidR="00645238" w:rsidRPr="00645238">
        <w:rPr>
          <w:b/>
          <w:bCs/>
        </w:rPr>
        <w:t>PASS</w:t>
      </w:r>
      <w:r>
        <w:t>;</w:t>
      </w:r>
    </w:p>
    <w:p w14:paraId="136DDB92" w14:textId="77777777" w:rsidR="00645238" w:rsidRDefault="0037451D" w:rsidP="00C015A6">
      <w:pPr>
        <w:pStyle w:val="Paragrafoelenco"/>
        <w:numPr>
          <w:ilvl w:val="0"/>
          <w:numId w:val="14"/>
        </w:numPr>
        <w:spacing w:after="200" w:line="264" w:lineRule="auto"/>
        <w:ind w:right="-17"/>
      </w:pPr>
      <w:r>
        <w:rPr>
          <w:b/>
          <w:bCs/>
        </w:rPr>
        <w:t>Transaction</w:t>
      </w:r>
      <w:r>
        <w:t>: ottenimento o cancellazione della posta dalla casella dell’ISP</w:t>
      </w:r>
      <w:r w:rsidR="00645238">
        <w:t>. I comandi utilizzati sono:</w:t>
      </w:r>
    </w:p>
    <w:p w14:paraId="14A36821" w14:textId="50BC39C4" w:rsidR="0037451D" w:rsidRDefault="00645238" w:rsidP="00C015A6">
      <w:pPr>
        <w:pStyle w:val="Paragrafoelenco"/>
        <w:numPr>
          <w:ilvl w:val="1"/>
          <w:numId w:val="14"/>
        </w:numPr>
        <w:spacing w:after="200" w:line="264" w:lineRule="auto"/>
        <w:ind w:right="-17"/>
      </w:pPr>
      <w:r w:rsidRPr="00645238">
        <w:rPr>
          <w:b/>
          <w:bCs/>
        </w:rPr>
        <w:t>STAT</w:t>
      </w:r>
      <w:r>
        <w:t>: ritorna numero dei messaggi nella casella e dimensione in byte;</w:t>
      </w:r>
    </w:p>
    <w:p w14:paraId="45E3CE65" w14:textId="61DD0ECB" w:rsidR="00645238" w:rsidRDefault="00645238" w:rsidP="00C015A6">
      <w:pPr>
        <w:pStyle w:val="Paragrafoelenco"/>
        <w:numPr>
          <w:ilvl w:val="1"/>
          <w:numId w:val="14"/>
        </w:numPr>
        <w:spacing w:after="200" w:line="264" w:lineRule="auto"/>
        <w:ind w:right="-17"/>
      </w:pPr>
      <w:r w:rsidRPr="00645238">
        <w:rPr>
          <w:b/>
          <w:bCs/>
        </w:rPr>
        <w:t>LIST</w:t>
      </w:r>
      <w:r>
        <w:t xml:space="preserve"> </w:t>
      </w:r>
      <w:r w:rsidRPr="00431D15">
        <w:rPr>
          <w:i/>
          <w:iCs/>
        </w:rPr>
        <w:t>[msg]</w:t>
      </w:r>
      <w:r>
        <w:t xml:space="preserve">: </w:t>
      </w:r>
      <w:r w:rsidR="00431D15">
        <w:t>dato un msg (ID del messaggio), ritorna ID e dimensione. Se non si passa alcun ID, elenca tutti i messaggi (con ID e dimensione di ognuno);</w:t>
      </w:r>
    </w:p>
    <w:p w14:paraId="5976AC82" w14:textId="4EB912D4" w:rsidR="00645238" w:rsidRDefault="00645238" w:rsidP="00C015A6">
      <w:pPr>
        <w:pStyle w:val="Paragrafoelenco"/>
        <w:numPr>
          <w:ilvl w:val="1"/>
          <w:numId w:val="14"/>
        </w:numPr>
        <w:spacing w:after="200" w:line="264" w:lineRule="auto"/>
        <w:ind w:right="-17"/>
      </w:pPr>
      <w:r w:rsidRPr="00645238">
        <w:rPr>
          <w:b/>
          <w:bCs/>
        </w:rPr>
        <w:t>RETR</w:t>
      </w:r>
      <w:r>
        <w:t xml:space="preserve"> </w:t>
      </w:r>
      <w:r w:rsidRPr="00431D15">
        <w:rPr>
          <w:i/>
          <w:iCs/>
        </w:rPr>
        <w:t>msg</w:t>
      </w:r>
      <w:r w:rsidR="00431D15">
        <w:t>: ricezione del messaggio specificato</w:t>
      </w:r>
      <w:r w:rsidR="00327698">
        <w:t>;</w:t>
      </w:r>
    </w:p>
    <w:p w14:paraId="18BBC3A5" w14:textId="49250490" w:rsidR="00645238" w:rsidRDefault="00645238" w:rsidP="00C015A6">
      <w:pPr>
        <w:pStyle w:val="Paragrafoelenco"/>
        <w:numPr>
          <w:ilvl w:val="1"/>
          <w:numId w:val="14"/>
        </w:numPr>
        <w:spacing w:after="200" w:line="264" w:lineRule="auto"/>
        <w:ind w:right="-17"/>
      </w:pPr>
      <w:r w:rsidRPr="00645238">
        <w:rPr>
          <w:b/>
          <w:bCs/>
        </w:rPr>
        <w:t>DELE</w:t>
      </w:r>
      <w:r>
        <w:t xml:space="preserve"> </w:t>
      </w:r>
      <w:r w:rsidRPr="00431D15">
        <w:rPr>
          <w:i/>
          <w:iCs/>
        </w:rPr>
        <w:t>msg</w:t>
      </w:r>
      <w:r w:rsidR="00431D15">
        <w:t xml:space="preserve">: </w:t>
      </w:r>
      <w:r w:rsidR="00327698">
        <w:t>cancellazione del messaggio specificato;</w:t>
      </w:r>
    </w:p>
    <w:p w14:paraId="7C6F8260" w14:textId="5F386AF3" w:rsidR="00645238" w:rsidRPr="00645238" w:rsidRDefault="00645238" w:rsidP="00C015A6">
      <w:pPr>
        <w:pStyle w:val="Paragrafoelenco"/>
        <w:numPr>
          <w:ilvl w:val="1"/>
          <w:numId w:val="14"/>
        </w:numPr>
        <w:spacing w:after="200" w:line="264" w:lineRule="auto"/>
        <w:ind w:right="-17"/>
        <w:rPr>
          <w:b/>
          <w:bCs/>
        </w:rPr>
      </w:pPr>
      <w:r w:rsidRPr="00645238">
        <w:rPr>
          <w:b/>
          <w:bCs/>
        </w:rPr>
        <w:t>NOOP</w:t>
      </w:r>
      <w:r w:rsidR="00327698">
        <w:t xml:space="preserve">: </w:t>
      </w:r>
      <w:r w:rsidR="00327698" w:rsidRPr="00327698">
        <w:rPr>
          <w:i/>
          <w:iCs/>
        </w:rPr>
        <w:t>No Operation</w:t>
      </w:r>
      <w:r w:rsidR="00327698">
        <w:t>, si usa per mantenere la connessione</w:t>
      </w:r>
      <w:r w:rsidR="00523696">
        <w:t xml:space="preserve"> aperta</w:t>
      </w:r>
      <w:r w:rsidR="00327698">
        <w:t>;</w:t>
      </w:r>
    </w:p>
    <w:p w14:paraId="074EDEB5" w14:textId="1409888F" w:rsidR="00645238" w:rsidRPr="00645238" w:rsidRDefault="00645238" w:rsidP="00C015A6">
      <w:pPr>
        <w:pStyle w:val="Paragrafoelenco"/>
        <w:numPr>
          <w:ilvl w:val="1"/>
          <w:numId w:val="14"/>
        </w:numPr>
        <w:spacing w:after="200" w:line="264" w:lineRule="auto"/>
        <w:ind w:right="-17"/>
        <w:rPr>
          <w:b/>
          <w:bCs/>
        </w:rPr>
      </w:pPr>
      <w:r w:rsidRPr="00645238">
        <w:rPr>
          <w:b/>
          <w:bCs/>
        </w:rPr>
        <w:t>LAST</w:t>
      </w:r>
      <w:r w:rsidR="00327698">
        <w:t>: ritorna l’ID dell’ultimo messaggio ricevuto;</w:t>
      </w:r>
    </w:p>
    <w:p w14:paraId="7E2341CC" w14:textId="63600FA9" w:rsidR="00645238" w:rsidRPr="00645238" w:rsidRDefault="00645238" w:rsidP="00C015A6">
      <w:pPr>
        <w:pStyle w:val="Paragrafoelenco"/>
        <w:numPr>
          <w:ilvl w:val="1"/>
          <w:numId w:val="14"/>
        </w:numPr>
        <w:spacing w:after="200" w:line="264" w:lineRule="auto"/>
        <w:ind w:right="-17"/>
        <w:rPr>
          <w:b/>
          <w:bCs/>
        </w:rPr>
      </w:pPr>
      <w:r w:rsidRPr="00645238">
        <w:rPr>
          <w:b/>
          <w:bCs/>
        </w:rPr>
        <w:t>RSET</w:t>
      </w:r>
      <w:r w:rsidR="00327698">
        <w:t>: resetta la connessione al suo stato iniziale, smarcando tutti i messaggi marcati per l’eliminazione.</w:t>
      </w:r>
    </w:p>
    <w:p w14:paraId="55A16187" w14:textId="3E17D7D4" w:rsidR="0037451D" w:rsidRPr="00C20C72" w:rsidRDefault="0037451D" w:rsidP="00C015A6">
      <w:pPr>
        <w:pStyle w:val="Paragrafoelenco"/>
        <w:numPr>
          <w:ilvl w:val="0"/>
          <w:numId w:val="14"/>
        </w:numPr>
        <w:spacing w:after="200" w:line="264" w:lineRule="auto"/>
        <w:ind w:right="-17"/>
      </w:pPr>
      <w:r>
        <w:rPr>
          <w:b/>
          <w:bCs/>
        </w:rPr>
        <w:t>Update</w:t>
      </w:r>
      <w:r>
        <w:t>: provoca l’effettiva eliminazione della posta</w:t>
      </w:r>
      <w:r w:rsidR="00645238">
        <w:t xml:space="preserve">, terminando la sessione. Si effettua tramite il comando </w:t>
      </w:r>
      <w:r w:rsidR="00645238" w:rsidRPr="00645238">
        <w:rPr>
          <w:b/>
          <w:bCs/>
        </w:rPr>
        <w:t>QUIT</w:t>
      </w:r>
      <w:r w:rsidR="00645238">
        <w:t>.</w:t>
      </w:r>
    </w:p>
    <w:p w14:paraId="2F8D9608" w14:textId="35078BA3" w:rsidR="00F14C42" w:rsidRDefault="00FE0D31" w:rsidP="0043343B">
      <w:pPr>
        <w:spacing w:after="200" w:line="264" w:lineRule="auto"/>
        <w:ind w:left="5" w:right="-17" w:hanging="11"/>
      </w:pPr>
      <w:r>
        <w:t>Il server risponde alle richieste con esito positivo (</w:t>
      </w:r>
      <w:r w:rsidRPr="00FE0D31">
        <w:rPr>
          <w:b/>
          <w:bCs/>
        </w:rPr>
        <w:t>+OK</w:t>
      </w:r>
      <w:r>
        <w:t>) oppure con esito negativo (</w:t>
      </w:r>
      <w:r>
        <w:rPr>
          <w:b/>
          <w:bCs/>
        </w:rPr>
        <w:t>-ERR</w:t>
      </w:r>
      <w:r>
        <w:t>).</w:t>
      </w:r>
    </w:p>
    <w:p w14:paraId="65C1829D" w14:textId="35814018" w:rsidR="00F14C42" w:rsidRDefault="00CA63E6" w:rsidP="00C015A6">
      <w:pPr>
        <w:pStyle w:val="Titolo2"/>
        <w:numPr>
          <w:ilvl w:val="1"/>
          <w:numId w:val="23"/>
        </w:numPr>
        <w:ind w:left="709"/>
      </w:pPr>
      <w:bookmarkStart w:id="120" w:name="_Toc25702983"/>
      <w:bookmarkStart w:id="121" w:name="_Toc28683393"/>
      <w:r>
        <w:t>IMAP</w:t>
      </w:r>
      <w:bookmarkEnd w:id="120"/>
      <w:bookmarkEnd w:id="121"/>
    </w:p>
    <w:p w14:paraId="55560407" w14:textId="7454F181" w:rsidR="00D82EA9" w:rsidRDefault="00CE3875" w:rsidP="00B732B8">
      <w:pPr>
        <w:spacing w:after="200"/>
        <w:ind w:left="0" w:right="11" w:hanging="6"/>
      </w:pPr>
      <w:r>
        <w:t>Uno svantaggio di POP3 è che i messaggi devono essere scaricati sul client per poter essere letti. Si pensi al caso in cui si vuole accedere alla stessa casella di posta elettronica da macchine diverse (smartphone, portatile, computer fisso…): utilizzando POP3, si ottiene come risultato che la posta dell’utente viene rapidamente dispersa su più macchine.</w:t>
      </w:r>
    </w:p>
    <w:p w14:paraId="2B5BC8A2" w14:textId="6DBC0930" w:rsidR="006C1AD0" w:rsidRDefault="00CE3875" w:rsidP="006C1AD0">
      <w:pPr>
        <w:spacing w:after="200"/>
        <w:ind w:left="0" w:right="11" w:hanging="6"/>
      </w:pPr>
      <w:r>
        <w:t xml:space="preserve">Questo svantaggio ha portato alla nascita di un protocollo di consegna alternativo, </w:t>
      </w:r>
      <w:r>
        <w:rPr>
          <w:b/>
          <w:bCs/>
        </w:rPr>
        <w:t>IMAP (Internet Message Access Protocol)</w:t>
      </w:r>
      <w:r>
        <w:t xml:space="preserve">, </w:t>
      </w:r>
      <w:r w:rsidR="006C1AD0">
        <w:t xml:space="preserve">un protocollo </w:t>
      </w:r>
      <w:r>
        <w:t>definito in RFC2060</w:t>
      </w:r>
      <w:r w:rsidR="006C1AD0">
        <w:t xml:space="preserve"> che utilizza la porta 143</w:t>
      </w:r>
      <w:r>
        <w:t xml:space="preserve">. A differenza di POP3, che presume l’utente cancelli la casella di posta </w:t>
      </w:r>
      <w:r w:rsidR="00B749B8">
        <w:t>ogni volta</w:t>
      </w:r>
      <w:r>
        <w:t>, IMAP presume che tutti i messaggi rimangano sul server per un tempo indeterminato.</w:t>
      </w:r>
    </w:p>
    <w:p w14:paraId="260BC44B" w14:textId="77777777" w:rsidR="00817D18" w:rsidRDefault="006C1AD0" w:rsidP="00B749B8">
      <w:pPr>
        <w:spacing w:after="0"/>
        <w:ind w:left="0" w:right="11" w:hanging="6"/>
      </w:pPr>
      <w:r>
        <w:t xml:space="preserve">Le differenze </w:t>
      </w:r>
      <w:r w:rsidR="008E0025">
        <w:t xml:space="preserve">e migliorie </w:t>
      </w:r>
      <w:r>
        <w:t>con POP3 non sono poche</w:t>
      </w:r>
      <w:r w:rsidR="00817D18">
        <w:t xml:space="preserve"> e di seguito se ne vedono alcune</w:t>
      </w:r>
      <w:r>
        <w:t>:</w:t>
      </w:r>
    </w:p>
    <w:p w14:paraId="3BC92153" w14:textId="1D245F14" w:rsidR="00B749B8" w:rsidRDefault="00B749B8" w:rsidP="00C015A6">
      <w:pPr>
        <w:pStyle w:val="Paragrafoelenco"/>
        <w:numPr>
          <w:ilvl w:val="0"/>
          <w:numId w:val="14"/>
        </w:numPr>
        <w:spacing w:after="200"/>
        <w:ind w:right="11"/>
        <w:rPr>
          <w:b/>
          <w:bCs/>
        </w:rPr>
      </w:pPr>
      <w:r>
        <w:rPr>
          <w:b/>
          <w:bCs/>
        </w:rPr>
        <w:t xml:space="preserve">Decine di nuovi comandi e opzioni </w:t>
      </w:r>
      <w:r>
        <w:t>(molta più flessibilità e personalizzazione);</w:t>
      </w:r>
    </w:p>
    <w:p w14:paraId="38C4ADFA" w14:textId="5B4E1DB7" w:rsidR="00817D18" w:rsidRPr="00817D18" w:rsidRDefault="00B749B8" w:rsidP="00C015A6">
      <w:pPr>
        <w:pStyle w:val="Paragrafoelenco"/>
        <w:numPr>
          <w:ilvl w:val="0"/>
          <w:numId w:val="14"/>
        </w:numPr>
        <w:spacing w:after="200"/>
        <w:ind w:right="11"/>
        <w:rPr>
          <w:b/>
          <w:bCs/>
        </w:rPr>
      </w:pPr>
      <w:r>
        <w:rPr>
          <w:b/>
          <w:bCs/>
        </w:rPr>
        <w:t>L</w:t>
      </w:r>
      <w:r w:rsidR="00CE3875" w:rsidRPr="00817D18">
        <w:rPr>
          <w:b/>
          <w:bCs/>
        </w:rPr>
        <w:t>eggere in tutto o in parte i messaggi</w:t>
      </w:r>
      <w:r w:rsidR="00CE3875">
        <w:t xml:space="preserve"> (</w:t>
      </w:r>
      <w:r w:rsidR="00200B63">
        <w:t xml:space="preserve">il che </w:t>
      </w:r>
      <w:r w:rsidR="006C1AD0">
        <w:t>ad esempio è utile mentre si utilizza un modem lento, per leggere il testo di un messaggio con grandi allegati audio e video)</w:t>
      </w:r>
      <w:r w:rsidR="00817D18">
        <w:t>;</w:t>
      </w:r>
    </w:p>
    <w:p w14:paraId="1A681C16" w14:textId="6A2B4152" w:rsidR="00817D18" w:rsidRPr="00817D18" w:rsidRDefault="00B749B8" w:rsidP="00C015A6">
      <w:pPr>
        <w:pStyle w:val="Paragrafoelenco"/>
        <w:numPr>
          <w:ilvl w:val="0"/>
          <w:numId w:val="14"/>
        </w:numPr>
        <w:spacing w:after="200"/>
        <w:ind w:right="11"/>
        <w:rPr>
          <w:b/>
          <w:bCs/>
        </w:rPr>
      </w:pPr>
      <w:r>
        <w:rPr>
          <w:b/>
          <w:bCs/>
        </w:rPr>
        <w:t>E</w:t>
      </w:r>
      <w:r w:rsidR="008E0025" w:rsidRPr="00817D18">
        <w:rPr>
          <w:b/>
          <w:bCs/>
        </w:rPr>
        <w:t>ffettuare ricerche</w:t>
      </w:r>
      <w:r w:rsidR="008E0025">
        <w:t xml:space="preserve"> </w:t>
      </w:r>
      <w:r w:rsidRPr="00B749B8">
        <w:rPr>
          <w:b/>
          <w:bCs/>
        </w:rPr>
        <w:t>indicizzate</w:t>
      </w:r>
      <w:r>
        <w:t xml:space="preserve"> </w:t>
      </w:r>
      <w:r w:rsidR="008E0025">
        <w:t xml:space="preserve">(senza </w:t>
      </w:r>
      <w:r w:rsidR="00200B63">
        <w:t xml:space="preserve">il bisogno di </w:t>
      </w:r>
      <w:r w:rsidR="008E0025">
        <w:t>scaricare tutte le mail)</w:t>
      </w:r>
      <w:r w:rsidR="00817D18">
        <w:t>;</w:t>
      </w:r>
    </w:p>
    <w:p w14:paraId="084B3B06" w14:textId="002E5DDD" w:rsidR="00CE3875" w:rsidRPr="00817D18" w:rsidRDefault="00B749B8" w:rsidP="00C015A6">
      <w:pPr>
        <w:pStyle w:val="Paragrafoelenco"/>
        <w:numPr>
          <w:ilvl w:val="0"/>
          <w:numId w:val="14"/>
        </w:numPr>
        <w:spacing w:after="200"/>
        <w:ind w:right="11"/>
        <w:rPr>
          <w:b/>
          <w:bCs/>
        </w:rPr>
      </w:pPr>
      <w:r>
        <w:rPr>
          <w:b/>
          <w:bCs/>
        </w:rPr>
        <w:t>S</w:t>
      </w:r>
      <w:r w:rsidR="00817D18" w:rsidRPr="00817D18">
        <w:rPr>
          <w:b/>
          <w:bCs/>
        </w:rPr>
        <w:t>incronizzazione</w:t>
      </w:r>
      <w:r w:rsidR="00817D18">
        <w:t xml:space="preserve"> tra i vari client (nel caso si acceda da più client simultaneamente);</w:t>
      </w:r>
    </w:p>
    <w:p w14:paraId="22400C61" w14:textId="74A0049D" w:rsidR="00B749B8" w:rsidRPr="00B749B8" w:rsidRDefault="00B749B8" w:rsidP="00C015A6">
      <w:pPr>
        <w:pStyle w:val="Paragrafoelenco"/>
        <w:numPr>
          <w:ilvl w:val="0"/>
          <w:numId w:val="14"/>
        </w:numPr>
        <w:spacing w:after="200"/>
        <w:ind w:right="11"/>
        <w:rPr>
          <w:b/>
          <w:bCs/>
        </w:rPr>
      </w:pPr>
      <w:r>
        <w:rPr>
          <w:b/>
          <w:bCs/>
        </w:rPr>
        <w:t>S</w:t>
      </w:r>
      <w:r w:rsidR="00817D18">
        <w:rPr>
          <w:b/>
          <w:bCs/>
        </w:rPr>
        <w:t xml:space="preserve">upporto per attributi dei messaggi </w:t>
      </w:r>
      <w:r w:rsidR="00817D18">
        <w:t>(per esempio per sapere se un messaggio è già stato letto o se ha avuto una risposta).</w:t>
      </w:r>
    </w:p>
    <w:p w14:paraId="34C6A395" w14:textId="290DEE3F" w:rsidR="00C153A6" w:rsidRDefault="00C153A6" w:rsidP="00C015A6">
      <w:pPr>
        <w:pStyle w:val="Titolo2"/>
        <w:numPr>
          <w:ilvl w:val="1"/>
          <w:numId w:val="23"/>
        </w:numPr>
        <w:ind w:left="709"/>
      </w:pPr>
      <w:bookmarkStart w:id="122" w:name="_Toc28683394"/>
      <w:r>
        <w:lastRenderedPageBreak/>
        <w:t>Posta elettronica privata</w:t>
      </w:r>
      <w:bookmarkEnd w:id="122"/>
    </w:p>
    <w:p w14:paraId="1679B856" w14:textId="24ED3036" w:rsidR="00E945FF" w:rsidRPr="00E945FF" w:rsidRDefault="00E945FF" w:rsidP="00E945FF">
      <w:pPr>
        <w:ind w:left="711"/>
        <w:rPr>
          <w:i/>
          <w:iCs/>
        </w:rPr>
      </w:pPr>
      <w:r>
        <w:rPr>
          <w:i/>
          <w:iCs/>
        </w:rPr>
        <w:t xml:space="preserve">L’argomento </w:t>
      </w:r>
      <w:r w:rsidR="00E61864">
        <w:rPr>
          <w:i/>
          <w:iCs/>
        </w:rPr>
        <w:t>è stato trattato in maniera sintetica.</w:t>
      </w:r>
    </w:p>
    <w:p w14:paraId="6F4C465D" w14:textId="5CDE301A" w:rsidR="00200B63" w:rsidRPr="00670B8E" w:rsidRDefault="00670B8E" w:rsidP="00B732B8">
      <w:pPr>
        <w:spacing w:after="200"/>
        <w:ind w:left="0" w:right="11" w:hanging="6"/>
      </w:pPr>
      <w:r>
        <w:t>Anche per la posta elettronica può essere necessario garantire la segretezza dei messaggi</w:t>
      </w:r>
      <w:r w:rsidR="00A84A61">
        <w:t>, ma nativamente non ci sono meccanismi che possono garantirla.</w:t>
      </w:r>
      <w:r>
        <w:t xml:space="preserve"> </w:t>
      </w:r>
      <w:r w:rsidR="00A84A61">
        <w:t>È risaputo che c</w:t>
      </w:r>
      <w:r>
        <w:t xml:space="preserve">rittografia e certificati digitali </w:t>
      </w:r>
      <w:r w:rsidR="00A84A61">
        <w:t xml:space="preserve">permettono di risolvere </w:t>
      </w:r>
      <w:r>
        <w:t>questo problema, e sono diversi i software che sono stati creati per implementarl</w:t>
      </w:r>
      <w:r w:rsidR="00A84A61">
        <w:t>i nelle mail</w:t>
      </w:r>
      <w:r>
        <w:t>.</w:t>
      </w:r>
    </w:p>
    <w:p w14:paraId="319D52EC" w14:textId="00E7A857" w:rsidR="009A1E86" w:rsidRDefault="009A1E86" w:rsidP="00C015A6">
      <w:pPr>
        <w:pStyle w:val="Titolo3"/>
        <w:numPr>
          <w:ilvl w:val="2"/>
          <w:numId w:val="23"/>
        </w:numPr>
        <w:ind w:left="851" w:hanging="851"/>
      </w:pPr>
      <w:bookmarkStart w:id="123" w:name="_Toc28683395"/>
      <w:r>
        <w:t>PGP</w:t>
      </w:r>
      <w:bookmarkEnd w:id="123"/>
    </w:p>
    <w:p w14:paraId="2EC99477" w14:textId="52E84BFB" w:rsidR="00F14C42" w:rsidRDefault="00A60990" w:rsidP="00E945FF">
      <w:pPr>
        <w:spacing w:after="200"/>
        <w:ind w:left="0" w:right="11" w:hanging="6"/>
      </w:pPr>
      <w:r>
        <w:rPr>
          <w:b/>
          <w:bCs/>
        </w:rPr>
        <w:t>PGP (</w:t>
      </w:r>
      <w:r w:rsidR="00CA63E6" w:rsidRPr="00A60990">
        <w:rPr>
          <w:b/>
          <w:bCs/>
        </w:rPr>
        <w:t>Pretty Good Privacy</w:t>
      </w:r>
      <w:r>
        <w:rPr>
          <w:b/>
          <w:bCs/>
        </w:rPr>
        <w:t>)</w:t>
      </w:r>
      <w:r>
        <w:t xml:space="preserve"> è una famiglia di software multipiattaforma di crittografia utilizzati per autenticazione e privacy. Nell’ambito della posta elettronica, consente la crittografazione, la firma digitale e la compressione dei messaggi</w:t>
      </w:r>
      <w:r w:rsidR="002801DA">
        <w:t xml:space="preserve"> ed è attualmente utilizzato da </w:t>
      </w:r>
      <w:r w:rsidR="002801DA">
        <w:rPr>
          <w:i/>
          <w:iCs/>
        </w:rPr>
        <w:t xml:space="preserve">Enigmail </w:t>
      </w:r>
      <w:r w:rsidR="002801DA" w:rsidRPr="002801DA">
        <w:t>e</w:t>
      </w:r>
      <w:r w:rsidR="002801DA">
        <w:rPr>
          <w:i/>
          <w:iCs/>
        </w:rPr>
        <w:t xml:space="preserve"> Mozilla Thunderbird</w:t>
      </w:r>
      <w:r w:rsidR="002801DA">
        <w:t>.</w:t>
      </w:r>
      <w:r w:rsidR="00E945FF">
        <w:t xml:space="preserve"> Utilizza 3 algoritmi di crittografazione durante le sue operazioni: </w:t>
      </w:r>
      <w:r w:rsidR="00E945FF">
        <w:rPr>
          <w:b/>
          <w:bCs/>
        </w:rPr>
        <w:t xml:space="preserve">RSA, IDEA </w:t>
      </w:r>
      <w:r w:rsidR="00E945FF">
        <w:t xml:space="preserve">e </w:t>
      </w:r>
      <w:r w:rsidR="00E945FF">
        <w:rPr>
          <w:b/>
          <w:bCs/>
        </w:rPr>
        <w:t>MD5</w:t>
      </w:r>
      <w:r w:rsidR="00E945FF">
        <w:t>.</w:t>
      </w:r>
    </w:p>
    <w:p w14:paraId="34B7C3A9" w14:textId="06F617B1" w:rsidR="00886234" w:rsidRPr="00E945FF" w:rsidRDefault="00886234" w:rsidP="00E945FF">
      <w:pPr>
        <w:spacing w:after="200"/>
        <w:ind w:left="0" w:right="11" w:hanging="6"/>
      </w:pPr>
      <w:r>
        <w:t xml:space="preserve">Un’alternativa Open Source è </w:t>
      </w:r>
      <w:r>
        <w:rPr>
          <w:b/>
          <w:bCs/>
        </w:rPr>
        <w:t>GnuPG</w:t>
      </w:r>
      <w:r w:rsidR="006867D6">
        <w:t>, pensato come rimpiazzato di PGP</w:t>
      </w:r>
      <w:r>
        <w:t xml:space="preserve">. </w:t>
      </w:r>
      <w:r w:rsidR="006867D6">
        <w:t>Utilizza u</w:t>
      </w:r>
      <w:r>
        <w:t>n</w:t>
      </w:r>
      <w:r w:rsidR="00396870">
        <w:t xml:space="preserve"> metodo per la</w:t>
      </w:r>
      <w:r>
        <w:t xml:space="preserve"> </w:t>
      </w:r>
      <w:r w:rsidR="00396870">
        <w:t xml:space="preserve">condivisione </w:t>
      </w:r>
      <w:r>
        <w:t>efficiente d</w:t>
      </w:r>
      <w:r w:rsidR="00396870">
        <w:t xml:space="preserve">elle </w:t>
      </w:r>
      <w:r>
        <w:t>chiavi pubbliche</w:t>
      </w:r>
      <w:r w:rsidR="00396870">
        <w:t xml:space="preserve">, usando una </w:t>
      </w:r>
      <w:r>
        <w:t>rete particolare</w:t>
      </w:r>
      <w:r w:rsidR="00396870">
        <w:t xml:space="preserve">: </w:t>
      </w:r>
      <w:r>
        <w:rPr>
          <w:b/>
          <w:bCs/>
        </w:rPr>
        <w:t>Web of Trust</w:t>
      </w:r>
      <w:r>
        <w:t>.</w:t>
      </w:r>
    </w:p>
    <w:p w14:paraId="0651697C" w14:textId="7A6D13CD" w:rsidR="00F14C42" w:rsidRDefault="00CA63E6" w:rsidP="00C015A6">
      <w:pPr>
        <w:pStyle w:val="Titolo1"/>
        <w:numPr>
          <w:ilvl w:val="0"/>
          <w:numId w:val="23"/>
        </w:numPr>
        <w:spacing w:after="133"/>
        <w:ind w:left="573" w:hanging="573"/>
      </w:pPr>
      <w:bookmarkStart w:id="124" w:name="_Toc25702986"/>
      <w:bookmarkStart w:id="125" w:name="_Toc28683396"/>
      <w:r>
        <w:t>News</w:t>
      </w:r>
      <w:bookmarkEnd w:id="124"/>
      <w:bookmarkEnd w:id="125"/>
    </w:p>
    <w:p w14:paraId="15118066" w14:textId="5EBCD014" w:rsidR="00FF3191" w:rsidRDefault="00EB0302" w:rsidP="00FF3191">
      <w:pPr>
        <w:spacing w:after="200"/>
        <w:ind w:left="0" w:right="11" w:hanging="6"/>
      </w:pPr>
      <w:r>
        <w:t xml:space="preserve">Molto tempo prima di Internet esisteva il sistema di news </w:t>
      </w:r>
      <w:r w:rsidRPr="00EB0302">
        <w:rPr>
          <w:b/>
          <w:bCs/>
        </w:rPr>
        <w:t>USENET</w:t>
      </w:r>
      <w:r w:rsidR="008F707D">
        <w:t>, un sistema distribuito per il dialogo ed il confronto tra utenti</w:t>
      </w:r>
      <w:r>
        <w:t xml:space="preserve">. Consiste </w:t>
      </w:r>
      <w:r w:rsidR="003C27E3">
        <w:t xml:space="preserve">in </w:t>
      </w:r>
      <w:r>
        <w:t xml:space="preserve">circa 30.000 </w:t>
      </w:r>
      <w:r w:rsidRPr="00EB0302">
        <w:rPr>
          <w:b/>
          <w:bCs/>
        </w:rPr>
        <w:t>newsgroup</w:t>
      </w:r>
      <w:r w:rsidR="00FF0040">
        <w:rPr>
          <w:b/>
          <w:bCs/>
        </w:rPr>
        <w:t>,</w:t>
      </w:r>
      <w:r w:rsidR="00FF0040">
        <w:t xml:space="preserve"> gruppi di discussione gerarchici</w:t>
      </w:r>
      <w:r>
        <w:t xml:space="preserve"> in </w:t>
      </w:r>
      <w:r w:rsidR="00FF0040">
        <w:t xml:space="preserve">cui si inviano e leggono articoli correlati. Una newsgroup è indicata nella forma: </w:t>
      </w:r>
      <w:r w:rsidR="00FF0040">
        <w:rPr>
          <w:b/>
          <w:bCs/>
        </w:rPr>
        <w:t>radice.gruppo.sottogruppo</w:t>
      </w:r>
      <w:r w:rsidR="00FF0040">
        <w:t>, con un numero di sottogruppi indefinito.</w:t>
      </w:r>
      <w:r w:rsidR="00FF0040">
        <w:rPr>
          <w:b/>
          <w:bCs/>
        </w:rPr>
        <w:t xml:space="preserve"> </w:t>
      </w:r>
      <w:r>
        <w:t>Un utente</w:t>
      </w:r>
      <w:r w:rsidR="00FF0040">
        <w:t xml:space="preserve"> vi si può iscrivere</w:t>
      </w:r>
      <w:r>
        <w:t>, in modo da ricevere la lista dei messaggi del gruppo</w:t>
      </w:r>
      <w:r w:rsidR="00FF0040">
        <w:t xml:space="preserve">, e a </w:t>
      </w:r>
      <w:r>
        <w:t>differenza delle mail, le news vengono scaricate sul client solo nel momento in cui l’utente vi accede.</w:t>
      </w:r>
    </w:p>
    <w:p w14:paraId="4102399B" w14:textId="48FF0BF0" w:rsidR="00FF3191" w:rsidRPr="00FF3191" w:rsidRDefault="00FF3191" w:rsidP="00FF3191">
      <w:pPr>
        <w:spacing w:after="200"/>
        <w:ind w:left="0" w:right="11" w:hanging="6"/>
      </w:pPr>
      <w:r>
        <w:t xml:space="preserve">Quando un utente invia un messaggio ad un newsgroup, si dice che effettua un </w:t>
      </w:r>
      <w:r w:rsidRPr="00FF3191">
        <w:rPr>
          <w:b/>
          <w:bCs/>
        </w:rPr>
        <w:t>post</w:t>
      </w:r>
      <w:r>
        <w:t xml:space="preserve">. Nel caso in cui i messaggi vengono inviati a diversi newsgroup, si parla di </w:t>
      </w:r>
      <w:r w:rsidRPr="00FF3191">
        <w:rPr>
          <w:b/>
          <w:bCs/>
        </w:rPr>
        <w:t>crosspost</w:t>
      </w:r>
      <w:r>
        <w:t xml:space="preserve">. I </w:t>
      </w:r>
      <w:r w:rsidR="00335EF0">
        <w:t>messaggi nei gruppi</w:t>
      </w:r>
      <w:r>
        <w:t xml:space="preserve"> sono però </w:t>
      </w:r>
      <w:r w:rsidRPr="00FF3191">
        <w:rPr>
          <w:b/>
          <w:bCs/>
        </w:rPr>
        <w:t>moderati</w:t>
      </w:r>
      <w:r>
        <w:t xml:space="preserve">, ovvero passano per un intermediario, detto </w:t>
      </w:r>
      <w:r>
        <w:rPr>
          <w:b/>
          <w:bCs/>
        </w:rPr>
        <w:t>moderatore</w:t>
      </w:r>
      <w:r>
        <w:t xml:space="preserve">, che determina la pubblicazione o il rifiuto di un articolo. Questa scelta viene </w:t>
      </w:r>
      <w:r w:rsidR="00335EF0">
        <w:t xml:space="preserve">anche </w:t>
      </w:r>
      <w:r>
        <w:t xml:space="preserve">basata sulla </w:t>
      </w:r>
      <w:r w:rsidRPr="00FF3191">
        <w:rPr>
          <w:b/>
          <w:bCs/>
        </w:rPr>
        <w:t>netiquette</w:t>
      </w:r>
      <w:r>
        <w:t xml:space="preserve">: </w:t>
      </w:r>
      <w:r w:rsidR="00335EF0">
        <w:t xml:space="preserve">delle </w:t>
      </w:r>
      <w:r>
        <w:t>regole informali che disciplinano il buon comportamento di un utente.</w:t>
      </w:r>
    </w:p>
    <w:p w14:paraId="525389DD" w14:textId="4F9B9C36" w:rsidR="00FF3191" w:rsidRPr="00E73776" w:rsidRDefault="00D87EF6" w:rsidP="00FF3191">
      <w:pPr>
        <w:spacing w:after="200"/>
        <w:ind w:left="0" w:right="11" w:firstLine="0"/>
        <w:rPr>
          <w:bCs/>
        </w:rPr>
      </w:pPr>
      <w:r>
        <w:rPr>
          <w:bCs/>
        </w:rPr>
        <w:t xml:space="preserve">In alcuni casi, come la creazione di un particolare newsgroup, è possibile indire una </w:t>
      </w:r>
      <w:r>
        <w:rPr>
          <w:b/>
        </w:rPr>
        <w:t>CfV (Call for Votes)</w:t>
      </w:r>
      <w:r>
        <w:rPr>
          <w:bCs/>
        </w:rPr>
        <w:t>, dove gli utenti possono esprimere le loro preferenze.</w:t>
      </w:r>
      <w:r w:rsidR="00E73776">
        <w:rPr>
          <w:bCs/>
        </w:rPr>
        <w:t xml:space="preserve"> Generalmente, le CfV vengono effettuate sotto la radice </w:t>
      </w:r>
      <w:r w:rsidR="00E73776" w:rsidRPr="00E73776">
        <w:rPr>
          <w:b/>
        </w:rPr>
        <w:t>news</w:t>
      </w:r>
      <w:r w:rsidR="00E73776">
        <w:rPr>
          <w:bCs/>
        </w:rPr>
        <w:t xml:space="preserve">, mentre sotto la radice </w:t>
      </w:r>
      <w:r w:rsidR="00E73776">
        <w:rPr>
          <w:b/>
        </w:rPr>
        <w:t>alt</w:t>
      </w:r>
      <w:r w:rsidR="00E73776">
        <w:rPr>
          <w:bCs/>
        </w:rPr>
        <w:t xml:space="preserve"> c’è più libertà, ed è in genere dove si</w:t>
      </w:r>
      <w:r w:rsidR="001B3AA8">
        <w:rPr>
          <w:bCs/>
        </w:rPr>
        <w:t xml:space="preserve"> può</w:t>
      </w:r>
      <w:r w:rsidR="00E73776">
        <w:rPr>
          <w:bCs/>
        </w:rPr>
        <w:t xml:space="preserve"> trovare di tutto, compreso materiale al limite della legalità.</w:t>
      </w:r>
    </w:p>
    <w:p w14:paraId="0AF3A6A0" w14:textId="595F0D32" w:rsidR="00D87EF6" w:rsidRPr="00E7011D" w:rsidRDefault="00E7011D" w:rsidP="00A61F6D">
      <w:pPr>
        <w:spacing w:after="200"/>
        <w:ind w:left="0" w:right="11" w:hanging="6"/>
      </w:pPr>
      <w:r>
        <w:t xml:space="preserve">Essendo un sistema distribuito, è necessario scambiare i messaggi tra i vari server dislocati. Il meccanismo per assolvere questo compito è detto </w:t>
      </w:r>
      <w:r>
        <w:rPr>
          <w:b/>
          <w:bCs/>
        </w:rPr>
        <w:t>newsfeed</w:t>
      </w:r>
      <w:r>
        <w:t>, dove il server che riceve il messaggio, lo inoltra ai server vicini, i quali a loro volta effettueranno le stesse operazioni fino a raggiungere tutti. I messaggi vengono archiviati nei server fino ad una data di scadenza prefissata e variabile da gruppo a gruppo, momento nel quale vengono fisicamente cancellati.</w:t>
      </w:r>
    </w:p>
    <w:p w14:paraId="7031870C" w14:textId="397FF10E" w:rsidR="00F14C42" w:rsidRDefault="00CA63E6" w:rsidP="00C015A6">
      <w:pPr>
        <w:pStyle w:val="Titolo2"/>
        <w:numPr>
          <w:ilvl w:val="1"/>
          <w:numId w:val="23"/>
        </w:numPr>
        <w:spacing w:after="121"/>
        <w:ind w:left="709" w:hanging="709"/>
      </w:pPr>
      <w:bookmarkStart w:id="126" w:name="_Toc25702987"/>
      <w:bookmarkStart w:id="127" w:name="_Toc28683397"/>
      <w:r>
        <w:t>NNTP</w:t>
      </w:r>
      <w:bookmarkEnd w:id="126"/>
      <w:bookmarkEnd w:id="127"/>
    </w:p>
    <w:p w14:paraId="20AE7982" w14:textId="36DFD77F" w:rsidR="007C30C5" w:rsidRPr="00D612D4" w:rsidRDefault="00D612D4" w:rsidP="00A61F6D">
      <w:pPr>
        <w:spacing w:after="0"/>
        <w:ind w:left="0" w:right="11" w:hanging="6"/>
      </w:pPr>
      <w:r>
        <w:rPr>
          <w:b/>
          <w:bCs/>
        </w:rPr>
        <w:t>NNTP (Network News Transfer Protocol)</w:t>
      </w:r>
      <w:r>
        <w:t xml:space="preserve"> è il protocollo </w:t>
      </w:r>
      <w:r w:rsidR="00020B53">
        <w:t xml:space="preserve">client/server </w:t>
      </w:r>
      <w:r>
        <w:t xml:space="preserve">che regola lo scambio dei messaggi tra i server nel meccanismo di newsfeed. </w:t>
      </w:r>
      <w:r w:rsidR="00020B53">
        <w:t>Nello specifico, definisce distribuzione, interrogazione, accesso e invio di news. Utilizza TCP e dialoga sulla porta 119.</w:t>
      </w:r>
    </w:p>
    <w:p w14:paraId="7DFD333C" w14:textId="445AF748" w:rsidR="00F14C42" w:rsidRDefault="00CA63E6" w:rsidP="007C30C5">
      <w:pPr>
        <w:spacing w:after="200"/>
        <w:ind w:left="0" w:right="11" w:hanging="6"/>
      </w:pPr>
      <w:r>
        <w:t>Quando c’</w:t>
      </w:r>
      <w:r w:rsidR="00481D8C">
        <w:t>è</w:t>
      </w:r>
      <w:r>
        <w:t xml:space="preserve"> un nuovo messaggio, un server informa gli altri tramite il comando </w:t>
      </w:r>
      <w:r w:rsidRPr="00020B53">
        <w:rPr>
          <w:b/>
          <w:bCs/>
        </w:rPr>
        <w:t>IHAVE</w:t>
      </w:r>
      <w:r>
        <w:t>.</w:t>
      </w:r>
    </w:p>
    <w:p w14:paraId="33E851B1" w14:textId="2A943A3C" w:rsidR="008A1766" w:rsidRDefault="00CA63E6" w:rsidP="00C015A6">
      <w:pPr>
        <w:pStyle w:val="Titolo1"/>
        <w:numPr>
          <w:ilvl w:val="0"/>
          <w:numId w:val="23"/>
        </w:numPr>
        <w:ind w:left="709" w:hanging="709"/>
      </w:pPr>
      <w:bookmarkStart w:id="128" w:name="_Toc25702988"/>
      <w:bookmarkStart w:id="129" w:name="_Toc28683398"/>
      <w:r>
        <w:lastRenderedPageBreak/>
        <w:t>World Wide Web</w:t>
      </w:r>
      <w:bookmarkEnd w:id="128"/>
      <w:bookmarkEnd w:id="129"/>
    </w:p>
    <w:p w14:paraId="1C54CCC8" w14:textId="3BDCBB4C" w:rsidR="00F14C42" w:rsidRDefault="00CA63E6" w:rsidP="002A09F5">
      <w:pPr>
        <w:spacing w:after="200"/>
        <w:ind w:left="0" w:right="11" w:hanging="6"/>
      </w:pPr>
      <w:r>
        <w:t xml:space="preserve">Il </w:t>
      </w:r>
      <w:r w:rsidRPr="008A1766">
        <w:rPr>
          <w:b/>
          <w:bCs/>
        </w:rPr>
        <w:t>World Wide Web</w:t>
      </w:r>
      <w:r w:rsidR="008A1766">
        <w:rPr>
          <w:b/>
          <w:bCs/>
        </w:rPr>
        <w:t xml:space="preserve"> </w:t>
      </w:r>
      <w:r w:rsidR="008A1766">
        <w:t xml:space="preserve">(abbreviato </w:t>
      </w:r>
      <w:r w:rsidR="008A1766">
        <w:rPr>
          <w:b/>
          <w:bCs/>
        </w:rPr>
        <w:t>WWW</w:t>
      </w:r>
      <w:r w:rsidR="008A1766">
        <w:t xml:space="preserve"> o </w:t>
      </w:r>
      <w:r w:rsidR="008A1766">
        <w:rPr>
          <w:b/>
          <w:bCs/>
        </w:rPr>
        <w:t>Web</w:t>
      </w:r>
      <w:r w:rsidR="008A1766">
        <w:t>)</w:t>
      </w:r>
      <w:r>
        <w:t xml:space="preserve"> </w:t>
      </w:r>
      <w:r w:rsidR="00481D8C">
        <w:t>è</w:t>
      </w:r>
      <w:r>
        <w:t xml:space="preserve"> un’architettura che consente di accedere a documenti distribuiti su </w:t>
      </w:r>
      <w:r w:rsidR="00A336D3">
        <w:t>un vasto numero</w:t>
      </w:r>
      <w:r>
        <w:t xml:space="preserve"> di macchine nell’</w:t>
      </w:r>
      <w:r w:rsidR="00962AAB">
        <w:t>I</w:t>
      </w:r>
      <w:r>
        <w:t>nternet globale.</w:t>
      </w:r>
    </w:p>
    <w:p w14:paraId="37E8D599" w14:textId="58A48AC2" w:rsidR="00273553" w:rsidRDefault="00A336D3" w:rsidP="002A09F5">
      <w:pPr>
        <w:spacing w:after="200"/>
        <w:ind w:left="0" w:right="11" w:hanging="6"/>
      </w:pPr>
      <w:r>
        <w:t xml:space="preserve">I </w:t>
      </w:r>
      <w:r w:rsidR="008A1766">
        <w:t xml:space="preserve">documenti </w:t>
      </w:r>
      <w:r>
        <w:t>sono tecnicamente chiamati</w:t>
      </w:r>
      <w:r w:rsidR="008A1766">
        <w:t xml:space="preserve"> </w:t>
      </w:r>
      <w:r w:rsidR="008A1766">
        <w:rPr>
          <w:b/>
          <w:bCs/>
        </w:rPr>
        <w:t xml:space="preserve">pagine Web </w:t>
      </w:r>
      <w:r w:rsidR="008A1766">
        <w:t xml:space="preserve">(spesso dette solo </w:t>
      </w:r>
      <w:r w:rsidR="008A1766">
        <w:rPr>
          <w:b/>
          <w:bCs/>
        </w:rPr>
        <w:t>pagine</w:t>
      </w:r>
      <w:r w:rsidR="008A1766">
        <w:t xml:space="preserve"> per brevità)</w:t>
      </w:r>
      <w:r w:rsidR="004B533D">
        <w:t xml:space="preserve"> e possono essere di 2 tipi: </w:t>
      </w:r>
      <w:r w:rsidR="004B533D">
        <w:rPr>
          <w:b/>
          <w:bCs/>
        </w:rPr>
        <w:t xml:space="preserve">statiche </w:t>
      </w:r>
      <w:r w:rsidR="004B533D">
        <w:t xml:space="preserve">(la pagina ha sempre lo stesso contenuto ad ogni visualizzazione) </w:t>
      </w:r>
      <w:r w:rsidR="00E34900">
        <w:t>o</w:t>
      </w:r>
      <w:r w:rsidR="004B533D">
        <w:t xml:space="preserve"> </w:t>
      </w:r>
      <w:r w:rsidR="004B533D">
        <w:rPr>
          <w:b/>
          <w:bCs/>
        </w:rPr>
        <w:t>dinamiche</w:t>
      </w:r>
      <w:r w:rsidR="004B533D">
        <w:t xml:space="preserve"> (</w:t>
      </w:r>
      <w:r w:rsidR="00AB4D75">
        <w:t>viene generato il contenuto del</w:t>
      </w:r>
      <w:r w:rsidR="004B533D">
        <w:t>la pagina</w:t>
      </w:r>
      <w:r w:rsidR="00AB4D75">
        <w:t xml:space="preserve"> ad ogni richiesta</w:t>
      </w:r>
      <w:r w:rsidR="004B533D">
        <w:t>, tramite un linguaggio di scripting</w:t>
      </w:r>
      <w:r w:rsidR="00AB4D75">
        <w:t xml:space="preserve"> </w:t>
      </w:r>
      <w:r w:rsidR="004B533D">
        <w:t>come il PHP).</w:t>
      </w:r>
      <w:r w:rsidR="008A1766">
        <w:t xml:space="preserve"> Ogni pagina </w:t>
      </w:r>
      <w:r w:rsidR="00A04ABA">
        <w:t xml:space="preserve">è </w:t>
      </w:r>
      <w:r w:rsidR="00BB564F">
        <w:t>localizzata</w:t>
      </w:r>
      <w:r w:rsidR="00A04ABA">
        <w:t xml:space="preserve"> </w:t>
      </w:r>
      <w:r w:rsidR="00BB564F">
        <w:t>da</w:t>
      </w:r>
      <w:r w:rsidR="00A04ABA">
        <w:t xml:space="preserve"> un</w:t>
      </w:r>
      <w:r w:rsidR="00BB564F">
        <w:t>o o più</w:t>
      </w:r>
      <w:r w:rsidR="00A04ABA">
        <w:t xml:space="preserve"> </w:t>
      </w:r>
      <w:r w:rsidR="00A04ABA">
        <w:rPr>
          <w:b/>
          <w:bCs/>
        </w:rPr>
        <w:t>URL (Uniform Resource Locator)</w:t>
      </w:r>
      <w:r w:rsidR="00273553">
        <w:t>, una stringa composta di 3 parti:</w:t>
      </w:r>
    </w:p>
    <w:p w14:paraId="0843564A" w14:textId="5B780248" w:rsidR="00273553" w:rsidRDefault="00273553" w:rsidP="00C015A6">
      <w:pPr>
        <w:pStyle w:val="Paragrafoelenco"/>
        <w:numPr>
          <w:ilvl w:val="0"/>
          <w:numId w:val="14"/>
        </w:numPr>
        <w:spacing w:after="200"/>
        <w:ind w:right="11"/>
      </w:pPr>
      <w:r>
        <w:t>Il nome del protocollo (es: http, https);</w:t>
      </w:r>
    </w:p>
    <w:p w14:paraId="434B774A" w14:textId="32E5ECAE" w:rsidR="00273553" w:rsidRDefault="00273553" w:rsidP="00C015A6">
      <w:pPr>
        <w:pStyle w:val="Paragrafoelenco"/>
        <w:numPr>
          <w:ilvl w:val="0"/>
          <w:numId w:val="14"/>
        </w:numPr>
        <w:spacing w:after="200"/>
        <w:ind w:right="11"/>
      </w:pPr>
      <w:r>
        <w:t>Il nome DNS della macchina su cui è sita la</w:t>
      </w:r>
      <w:r w:rsidR="0000379F">
        <w:t xml:space="preserve"> risorsa</w:t>
      </w:r>
      <w:r>
        <w:t xml:space="preserve"> (es: </w:t>
      </w:r>
      <w:r w:rsidRPr="0053566C">
        <w:rPr>
          <w:u w:val="single"/>
        </w:rPr>
        <w:t>www.</w:t>
      </w:r>
      <w:r w:rsidR="009E595E">
        <w:rPr>
          <w:u w:val="single"/>
        </w:rPr>
        <w:t>unipi</w:t>
      </w:r>
      <w:r w:rsidRPr="0053566C">
        <w:rPr>
          <w:u w:val="single"/>
        </w:rPr>
        <w:t>.</w:t>
      </w:r>
      <w:r w:rsidR="009E595E">
        <w:rPr>
          <w:u w:val="single"/>
        </w:rPr>
        <w:t>it</w:t>
      </w:r>
      <w:r>
        <w:t>);</w:t>
      </w:r>
    </w:p>
    <w:p w14:paraId="66D12497" w14:textId="61244E23" w:rsidR="00273553" w:rsidRDefault="007C3D1C" w:rsidP="00C015A6">
      <w:pPr>
        <w:pStyle w:val="Paragrafoelenco"/>
        <w:numPr>
          <w:ilvl w:val="0"/>
          <w:numId w:val="14"/>
        </w:numPr>
        <w:spacing w:after="200"/>
        <w:ind w:right="11"/>
      </w:pPr>
      <w:r>
        <w:t xml:space="preserve">La </w:t>
      </w:r>
      <w:r w:rsidR="00962AAB">
        <w:t xml:space="preserve">posizione </w:t>
      </w:r>
      <w:r w:rsidR="00735D07">
        <w:t>locale</w:t>
      </w:r>
      <w:r>
        <w:t xml:space="preserve"> </w:t>
      </w:r>
      <w:r w:rsidR="00735D07">
        <w:t xml:space="preserve">sul server </w:t>
      </w:r>
      <w:r w:rsidR="00273553">
        <w:t>del</w:t>
      </w:r>
      <w:r w:rsidR="00962AAB">
        <w:t>la risorsa richiesta</w:t>
      </w:r>
      <w:r w:rsidR="00273553">
        <w:t xml:space="preserve"> (es: index.</w:t>
      </w:r>
      <w:r w:rsidR="009E595E">
        <w:t>php</w:t>
      </w:r>
      <w:r w:rsidR="00273553">
        <w:t>).</w:t>
      </w:r>
    </w:p>
    <w:p w14:paraId="152B8CB5" w14:textId="59366A7A" w:rsidR="00A336D3" w:rsidRPr="00B6184E" w:rsidRDefault="00C45198" w:rsidP="00A336D3">
      <w:pPr>
        <w:spacing w:after="200"/>
        <w:ind w:left="0" w:right="11" w:firstLine="0"/>
      </w:pPr>
      <w:r>
        <w:t>Un esempio di URL è quindi</w:t>
      </w:r>
      <w:r w:rsidR="00A336D3">
        <w:t xml:space="preserve">: </w:t>
      </w:r>
      <w:r w:rsidR="00B6184E" w:rsidRPr="00B6184E">
        <w:rPr>
          <w:u w:val="single"/>
        </w:rPr>
        <w:t>https://www.unipi.</w:t>
      </w:r>
      <w:r w:rsidR="00A3247B">
        <w:rPr>
          <w:u w:val="single"/>
        </w:rPr>
        <w:t>it</w:t>
      </w:r>
      <w:r w:rsidR="00B6184E" w:rsidRPr="00B6184E">
        <w:rPr>
          <w:u w:val="single"/>
        </w:rPr>
        <w:t>/index.php</w:t>
      </w:r>
      <w:r w:rsidR="00A336D3">
        <w:t>.</w:t>
      </w:r>
      <w:r w:rsidR="00B6184E">
        <w:t xml:space="preserve"> Si noti che l’URL è un tipo specifico di </w:t>
      </w:r>
      <w:r w:rsidR="00B6184E">
        <w:rPr>
          <w:b/>
          <w:bCs/>
        </w:rPr>
        <w:t>URI (Uniform Resource Identifier)</w:t>
      </w:r>
      <w:r w:rsidR="00B6184E">
        <w:t xml:space="preserve">. La differenza sta nel fatto che l’URI identifica una risorsa, mentre l’URL la localizza. Si noti che localizzare una risorsa vuol dire conseguentemente anche identificarla, ma non è sempre vero il contrario, per cui i due termini non possono essere usati come sinonimi: ad esempio, </w:t>
      </w:r>
      <w:r w:rsidR="008310C8">
        <w:t xml:space="preserve">l’ISBN </w:t>
      </w:r>
      <w:r w:rsidR="00B6184E">
        <w:t>di un libro x è un URI</w:t>
      </w:r>
      <w:r w:rsidR="000918C3">
        <w:t xml:space="preserve"> (in quanto univoco)</w:t>
      </w:r>
      <w:r w:rsidR="00B6184E">
        <w:t>, ma non</w:t>
      </w:r>
      <w:r w:rsidR="00C654CD">
        <w:t xml:space="preserve"> </w:t>
      </w:r>
      <w:r w:rsidR="00B6184E">
        <w:t>localizza il libro, per cui non è anche un URL.</w:t>
      </w:r>
    </w:p>
    <w:p w14:paraId="776C10F5" w14:textId="579328FB" w:rsidR="00962AAB" w:rsidRDefault="00A336D3" w:rsidP="00A336D3">
      <w:pPr>
        <w:spacing w:after="200"/>
        <w:ind w:left="0" w:right="11" w:firstLine="0"/>
      </w:pPr>
      <w:r>
        <w:t xml:space="preserve">Ogni pagina </w:t>
      </w:r>
      <w:r w:rsidR="008A1766">
        <w:t>può contenere collegamenti ad altre pagine situate ovunque nel mondo.</w:t>
      </w:r>
      <w:r w:rsidR="00A04ABA">
        <w:t xml:space="preserve"> L’insieme delle pagine collegate tra loro è detto </w:t>
      </w:r>
      <w:r w:rsidR="00D02468">
        <w:rPr>
          <w:b/>
          <w:bCs/>
        </w:rPr>
        <w:t>hypertext (</w:t>
      </w:r>
      <w:r w:rsidR="00A04ABA">
        <w:rPr>
          <w:b/>
          <w:bCs/>
        </w:rPr>
        <w:t>ipertesto</w:t>
      </w:r>
      <w:r w:rsidR="00D02468">
        <w:rPr>
          <w:b/>
          <w:bCs/>
        </w:rPr>
        <w:t>)</w:t>
      </w:r>
      <w:r w:rsidR="00A04ABA">
        <w:t xml:space="preserve">, ed il collegamento cliccabile che reindirizza ad altre pagine è detto </w:t>
      </w:r>
      <w:r w:rsidR="00D02468">
        <w:rPr>
          <w:b/>
          <w:bCs/>
        </w:rPr>
        <w:t xml:space="preserve">hyperlink </w:t>
      </w:r>
      <w:r w:rsidR="00D02468">
        <w:t xml:space="preserve">o </w:t>
      </w:r>
      <w:r w:rsidR="00D02468">
        <w:rPr>
          <w:b/>
          <w:bCs/>
        </w:rPr>
        <w:t>link (</w:t>
      </w:r>
      <w:r w:rsidR="00A04ABA">
        <w:rPr>
          <w:b/>
          <w:bCs/>
        </w:rPr>
        <w:t>collegamento ipertestuale</w:t>
      </w:r>
      <w:r w:rsidR="00D02468">
        <w:rPr>
          <w:b/>
          <w:bCs/>
        </w:rPr>
        <w:t>)</w:t>
      </w:r>
      <w:r w:rsidR="00A04ABA">
        <w:t>.</w:t>
      </w:r>
    </w:p>
    <w:p w14:paraId="0C57F086" w14:textId="45C41F1D" w:rsidR="00BE6BAF" w:rsidRPr="00BE6BAF" w:rsidRDefault="00BE6BAF" w:rsidP="00A336D3">
      <w:pPr>
        <w:spacing w:after="200"/>
        <w:ind w:left="0" w:right="11" w:firstLine="0"/>
      </w:pPr>
      <w:r>
        <w:t xml:space="preserve">Il software per l’ottenimento, </w:t>
      </w:r>
      <w:r w:rsidR="00191D3F">
        <w:t xml:space="preserve">il rendering </w:t>
      </w:r>
      <w:r>
        <w:t xml:space="preserve">e la navigazione di pagine è detto </w:t>
      </w:r>
      <w:r>
        <w:rPr>
          <w:b/>
          <w:bCs/>
        </w:rPr>
        <w:t>browser</w:t>
      </w:r>
      <w:r>
        <w:t>.</w:t>
      </w:r>
    </w:p>
    <w:p w14:paraId="7C40E01B" w14:textId="5134218A" w:rsidR="00F14C42" w:rsidRDefault="00CA63E6" w:rsidP="00C015A6">
      <w:pPr>
        <w:pStyle w:val="Titolo2"/>
        <w:numPr>
          <w:ilvl w:val="1"/>
          <w:numId w:val="23"/>
        </w:numPr>
        <w:ind w:left="851" w:hanging="851"/>
      </w:pPr>
      <w:bookmarkStart w:id="130" w:name="_Toc25702989"/>
      <w:bookmarkStart w:id="131" w:name="_Toc28683399"/>
      <w:r>
        <w:t>HTTP</w:t>
      </w:r>
      <w:bookmarkEnd w:id="130"/>
      <w:bookmarkEnd w:id="131"/>
    </w:p>
    <w:p w14:paraId="4D16264F" w14:textId="5DD59822" w:rsidR="007C3D1C" w:rsidRDefault="007C3D1C" w:rsidP="00E73963">
      <w:pPr>
        <w:spacing w:after="200"/>
        <w:ind w:left="-5" w:right="14"/>
      </w:pPr>
      <w:r>
        <w:t xml:space="preserve">Il protocollo </w:t>
      </w:r>
      <w:r w:rsidR="0053566C">
        <w:t xml:space="preserve">di trasferimento usato sul Web è </w:t>
      </w:r>
      <w:r w:rsidR="0053566C">
        <w:rPr>
          <w:b/>
          <w:bCs/>
        </w:rPr>
        <w:t>HTTP (HyperText Transfer Protocol)</w:t>
      </w:r>
      <w:r w:rsidR="00460F34">
        <w:t xml:space="preserve">, un protocollo </w:t>
      </w:r>
      <w:r w:rsidR="00460F34">
        <w:rPr>
          <w:b/>
          <w:bCs/>
        </w:rPr>
        <w:t xml:space="preserve">stateless </w:t>
      </w:r>
      <w:r w:rsidR="00460F34">
        <w:t>(ovvero non salva informazioni sulla sessione) ch</w:t>
      </w:r>
      <w:r w:rsidR="00BE6BAF">
        <w:t xml:space="preserve">e permette la realizzazione di sistemi informativi distribuiti, collaborativi ed ipermediali (ossia composti da </w:t>
      </w:r>
      <w:r w:rsidR="00BE6BAF">
        <w:rPr>
          <w:i/>
          <w:iCs/>
        </w:rPr>
        <w:t>multimedialità</w:t>
      </w:r>
      <w:r w:rsidR="00BE6BAF">
        <w:rPr>
          <w:b/>
          <w:bCs/>
          <w:i/>
          <w:iCs/>
        </w:rPr>
        <w:t xml:space="preserve"> </w:t>
      </w:r>
      <w:r w:rsidR="00BE6BAF">
        <w:t xml:space="preserve">distribuita nella rete ed acceduta mediante </w:t>
      </w:r>
      <w:r w:rsidR="00BE6BAF" w:rsidRPr="00BE6BAF">
        <w:rPr>
          <w:i/>
          <w:iCs/>
        </w:rPr>
        <w:t>hyperlink</w:t>
      </w:r>
      <w:r w:rsidR="00BE6BAF">
        <w:t>)</w:t>
      </w:r>
      <w:r w:rsidR="0053566C">
        <w:t>.</w:t>
      </w:r>
    </w:p>
    <w:p w14:paraId="0D3784C7" w14:textId="001847BD" w:rsidR="00BE6BAF" w:rsidRDefault="00BE5F8A" w:rsidP="00E73963">
      <w:pPr>
        <w:spacing w:after="200"/>
        <w:ind w:left="-5" w:right="14"/>
      </w:pPr>
      <w:r>
        <w:t xml:space="preserve">Il metodo utilizzato da un browser per contattare un server prevede di stabilire una connessione TCP di solito alla porta 80. Da HTTP/1.1 sono supportate le </w:t>
      </w:r>
      <w:r>
        <w:rPr>
          <w:b/>
          <w:bCs/>
        </w:rPr>
        <w:t>connessioni persistenti</w:t>
      </w:r>
      <w:r>
        <w:t xml:space="preserve">, </w:t>
      </w:r>
      <w:r w:rsidR="00C47564">
        <w:t xml:space="preserve">che permettono di </w:t>
      </w:r>
      <w:r>
        <w:t>inviare più di una richiesta</w:t>
      </w:r>
      <w:r w:rsidR="00394B2B">
        <w:t xml:space="preserve"> al server</w:t>
      </w:r>
      <w:r w:rsidR="00C47564">
        <w:t xml:space="preserve"> con la stessa</w:t>
      </w:r>
      <w:r>
        <w:t xml:space="preserve"> </w:t>
      </w:r>
      <w:r w:rsidR="00C47564">
        <w:t>connessione.</w:t>
      </w:r>
    </w:p>
    <w:p w14:paraId="348FCBBD" w14:textId="19F181AD" w:rsidR="00064282" w:rsidRDefault="00064282" w:rsidP="00C47564">
      <w:pPr>
        <w:spacing w:after="200"/>
        <w:ind w:left="0" w:right="14" w:firstLine="0"/>
      </w:pPr>
      <w:r>
        <w:t xml:space="preserve">Una </w:t>
      </w:r>
      <w:r w:rsidR="005D63EC" w:rsidRPr="005D63EC">
        <w:rPr>
          <w:b/>
          <w:bCs/>
        </w:rPr>
        <w:t>HTTP request</w:t>
      </w:r>
      <w:r w:rsidR="005D63EC">
        <w:t xml:space="preserve"> (</w:t>
      </w:r>
      <w:r>
        <w:t xml:space="preserve">richiesta </w:t>
      </w:r>
      <w:r w:rsidR="005D63EC">
        <w:t>HTTP)</w:t>
      </w:r>
      <w:r>
        <w:t xml:space="preserve"> è composta da:</w:t>
      </w:r>
    </w:p>
    <w:p w14:paraId="23AA8F91" w14:textId="14AA662C" w:rsidR="00064282" w:rsidRDefault="00064282" w:rsidP="00C015A6">
      <w:pPr>
        <w:pStyle w:val="Paragrafoelenco"/>
        <w:numPr>
          <w:ilvl w:val="0"/>
          <w:numId w:val="14"/>
        </w:numPr>
        <w:spacing w:after="200"/>
        <w:ind w:right="14"/>
      </w:pPr>
      <w:r w:rsidRPr="00064282">
        <w:rPr>
          <w:b/>
          <w:bCs/>
        </w:rPr>
        <w:t>Request line</w:t>
      </w:r>
      <w:r>
        <w:t xml:space="preserve">: </w:t>
      </w:r>
      <w:r w:rsidR="0016245D">
        <w:t>singola stringa composta da un metodo (</w:t>
      </w:r>
      <w:r w:rsidR="0016245D">
        <w:rPr>
          <w:b/>
          <w:bCs/>
        </w:rPr>
        <w:t xml:space="preserve">GET, POST, HEAD, PUT, DELETE, TRACE, OPTIONS </w:t>
      </w:r>
      <w:r w:rsidR="0016245D">
        <w:t xml:space="preserve">o </w:t>
      </w:r>
      <w:r w:rsidR="0016245D">
        <w:rPr>
          <w:b/>
          <w:bCs/>
        </w:rPr>
        <w:t>CONNECT</w:t>
      </w:r>
      <w:r w:rsidR="0016245D">
        <w:t>), un URL e la versione del protocollo.</w:t>
      </w:r>
    </w:p>
    <w:p w14:paraId="02BE3854" w14:textId="2FC85F82" w:rsidR="0016245D" w:rsidRPr="0016245D" w:rsidRDefault="0016245D" w:rsidP="00E73963">
      <w:pPr>
        <w:pStyle w:val="Paragrafoelenco"/>
        <w:spacing w:after="200"/>
        <w:ind w:right="14" w:firstLine="0"/>
      </w:pPr>
      <w:r>
        <w:t xml:space="preserve">Un esempio è: </w:t>
      </w:r>
      <w:r w:rsidRPr="0016245D">
        <w:t>GET</w:t>
      </w:r>
      <w:r w:rsidR="000A1894">
        <w:t xml:space="preserve"> u</w:t>
      </w:r>
      <w:r w:rsidR="00191D3F">
        <w:t>r</w:t>
      </w:r>
      <w:r w:rsidR="000A1894">
        <w:t>l_</w:t>
      </w:r>
      <w:r w:rsidR="00747DE0">
        <w:t>del</w:t>
      </w:r>
      <w:r w:rsidR="000A1894">
        <w:t>_file</w:t>
      </w:r>
      <w:r w:rsidRPr="0016245D">
        <w:t xml:space="preserve"> HTTP/1.1</w:t>
      </w:r>
      <w:r>
        <w:t>;</w:t>
      </w:r>
    </w:p>
    <w:p w14:paraId="25512984" w14:textId="7440DBD8" w:rsidR="0016245D" w:rsidRDefault="00064282" w:rsidP="00C015A6">
      <w:pPr>
        <w:pStyle w:val="Paragrafoelenco"/>
        <w:numPr>
          <w:ilvl w:val="0"/>
          <w:numId w:val="14"/>
        </w:numPr>
        <w:spacing w:after="200"/>
        <w:ind w:right="14"/>
      </w:pPr>
      <w:r>
        <w:rPr>
          <w:b/>
          <w:bCs/>
        </w:rPr>
        <w:t>Header</w:t>
      </w:r>
      <w:r>
        <w:t>:</w:t>
      </w:r>
      <w:r w:rsidR="0016245D">
        <w:t xml:space="preserve"> </w:t>
      </w:r>
      <w:r w:rsidR="005E321B">
        <w:t>una o più stringhe contenenti ulteriori informazioni, seguiti da una riga vuota.</w:t>
      </w:r>
      <w:r w:rsidR="00C34625">
        <w:t xml:space="preserve"> </w:t>
      </w:r>
      <w:r w:rsidR="004D22B2">
        <w:t>Tra i</w:t>
      </w:r>
      <w:r w:rsidR="00C34625">
        <w:t xml:space="preserve"> più comuni</w:t>
      </w:r>
      <w:r w:rsidR="0016245D">
        <w:t xml:space="preserve"> </w:t>
      </w:r>
      <w:r w:rsidR="004D22B2">
        <w:t xml:space="preserve">vi </w:t>
      </w:r>
      <w:r w:rsidR="0016245D">
        <w:t>sono:</w:t>
      </w:r>
    </w:p>
    <w:p w14:paraId="6EE15D22" w14:textId="3F2E99AE" w:rsidR="00064282" w:rsidRDefault="0016245D" w:rsidP="00C015A6">
      <w:pPr>
        <w:pStyle w:val="Paragrafoelenco"/>
        <w:numPr>
          <w:ilvl w:val="1"/>
          <w:numId w:val="14"/>
        </w:numPr>
        <w:spacing w:after="200"/>
        <w:ind w:right="14"/>
        <w:jc w:val="left"/>
      </w:pPr>
      <w:r>
        <w:rPr>
          <w:b/>
          <w:bCs/>
        </w:rPr>
        <w:t>Host</w:t>
      </w:r>
      <w:r>
        <w:t xml:space="preserve">: </w:t>
      </w:r>
      <w:r w:rsidR="009E2BF1">
        <w:t xml:space="preserve">indica il </w:t>
      </w:r>
      <w:r>
        <w:t>nome del server a cui si riferisce l’URL</w:t>
      </w:r>
      <w:r w:rsidR="00064282">
        <w:t>;</w:t>
      </w:r>
    </w:p>
    <w:p w14:paraId="4CD20DED" w14:textId="4AC6AC2C" w:rsidR="0016245D" w:rsidRDefault="00FD0254" w:rsidP="00C015A6">
      <w:pPr>
        <w:pStyle w:val="Paragrafoelenco"/>
        <w:numPr>
          <w:ilvl w:val="1"/>
          <w:numId w:val="14"/>
        </w:numPr>
        <w:spacing w:after="200"/>
        <w:ind w:right="14"/>
        <w:jc w:val="left"/>
      </w:pPr>
      <w:r>
        <w:rPr>
          <w:b/>
          <w:bCs/>
        </w:rPr>
        <w:t>User-agent</w:t>
      </w:r>
      <w:r>
        <w:t xml:space="preserve">: </w:t>
      </w:r>
      <w:r w:rsidR="009E2BF1">
        <w:t>identifica i</w:t>
      </w:r>
      <w:r>
        <w:t xml:space="preserve">l tipo di client: tipo di browser, versione, </w:t>
      </w:r>
      <w:r w:rsidR="00191D3F">
        <w:t>ecc.</w:t>
      </w:r>
      <w:r w:rsidR="0016245D" w:rsidRPr="0016245D">
        <w:t>;</w:t>
      </w:r>
    </w:p>
    <w:p w14:paraId="4AE6A28B" w14:textId="50DC86A5" w:rsidR="0016245D" w:rsidRDefault="009E2BF1" w:rsidP="00C015A6">
      <w:pPr>
        <w:pStyle w:val="Paragrafoelenco"/>
        <w:numPr>
          <w:ilvl w:val="1"/>
          <w:numId w:val="14"/>
        </w:numPr>
        <w:spacing w:after="200"/>
        <w:ind w:right="14"/>
        <w:jc w:val="left"/>
      </w:pPr>
      <w:r>
        <w:rPr>
          <w:b/>
          <w:bCs/>
        </w:rPr>
        <w:t>Cookie</w:t>
      </w:r>
      <w:r>
        <w:t>: utilizzati dalle applicazioni web per archiviare e recuperare informazioni a lungo termine sul lato client</w:t>
      </w:r>
      <w:r w:rsidR="0016245D" w:rsidRPr="0016245D">
        <w:t>.</w:t>
      </w:r>
    </w:p>
    <w:p w14:paraId="09DF4C81" w14:textId="66D8DFD6" w:rsidR="007801BC" w:rsidRDefault="00064282" w:rsidP="00C015A6">
      <w:pPr>
        <w:pStyle w:val="Paragrafoelenco"/>
        <w:numPr>
          <w:ilvl w:val="0"/>
          <w:numId w:val="14"/>
        </w:numPr>
        <w:spacing w:after="200"/>
        <w:ind w:right="14"/>
      </w:pPr>
      <w:r>
        <w:rPr>
          <w:b/>
          <w:bCs/>
        </w:rPr>
        <w:t>Body</w:t>
      </w:r>
      <w:r>
        <w:t>:</w:t>
      </w:r>
      <w:r w:rsidR="007801BC">
        <w:t xml:space="preserve"> dati opzionali che si v</w:t>
      </w:r>
      <w:r w:rsidR="00AC199D">
        <w:t>ogliono</w:t>
      </w:r>
      <w:r w:rsidR="007801BC">
        <w:t xml:space="preserve"> trasmettere</w:t>
      </w:r>
      <w:r>
        <w:t>.</w:t>
      </w:r>
    </w:p>
    <w:p w14:paraId="67E7F31A" w14:textId="120C22F6" w:rsidR="00064282" w:rsidRDefault="00064282" w:rsidP="00E73963">
      <w:pPr>
        <w:spacing w:after="200"/>
        <w:ind w:left="0" w:right="14" w:firstLine="0"/>
      </w:pPr>
      <w:r>
        <w:lastRenderedPageBreak/>
        <w:t xml:space="preserve">Una </w:t>
      </w:r>
      <w:r w:rsidR="005D63EC" w:rsidRPr="005D63EC">
        <w:rPr>
          <w:b/>
          <w:bCs/>
        </w:rPr>
        <w:t>HTTP response</w:t>
      </w:r>
      <w:r w:rsidR="005D63EC">
        <w:t xml:space="preserve"> (</w:t>
      </w:r>
      <w:r>
        <w:t>risposta</w:t>
      </w:r>
      <w:r w:rsidR="005D63EC">
        <w:t xml:space="preserve"> HTTP)</w:t>
      </w:r>
      <w:r>
        <w:t xml:space="preserve"> è composta da:</w:t>
      </w:r>
    </w:p>
    <w:p w14:paraId="48D68457" w14:textId="77777777" w:rsidR="0024578C" w:rsidRDefault="00064282" w:rsidP="00C015A6">
      <w:pPr>
        <w:pStyle w:val="Paragrafoelenco"/>
        <w:numPr>
          <w:ilvl w:val="0"/>
          <w:numId w:val="14"/>
        </w:numPr>
        <w:spacing w:after="200"/>
        <w:ind w:right="14"/>
      </w:pPr>
      <w:r>
        <w:rPr>
          <w:b/>
          <w:bCs/>
        </w:rPr>
        <w:t>Status line</w:t>
      </w:r>
      <w:r>
        <w:t>:</w:t>
      </w:r>
      <w:r w:rsidR="003A58E0">
        <w:t xml:space="preserve"> </w:t>
      </w:r>
      <w:r w:rsidR="0024578C">
        <w:t>una riga contente uno status code ed un messaggio esplicativo. Gli status code sono dei numeri a 3 cifre che la cui prima cifra specifica una delle 5 categorie:</w:t>
      </w:r>
    </w:p>
    <w:p w14:paraId="5108BE9B" w14:textId="548894F4" w:rsidR="0024578C" w:rsidRDefault="0024578C" w:rsidP="00C015A6">
      <w:pPr>
        <w:pStyle w:val="Paragrafoelenco"/>
        <w:numPr>
          <w:ilvl w:val="1"/>
          <w:numId w:val="14"/>
        </w:numPr>
        <w:spacing w:after="200"/>
        <w:ind w:right="14"/>
      </w:pPr>
      <w:r>
        <w:t>1xx Informational;</w:t>
      </w:r>
    </w:p>
    <w:p w14:paraId="59E926E5" w14:textId="714C41FE" w:rsidR="00064282" w:rsidRDefault="0024578C" w:rsidP="00C015A6">
      <w:pPr>
        <w:pStyle w:val="Paragrafoelenco"/>
        <w:numPr>
          <w:ilvl w:val="1"/>
          <w:numId w:val="14"/>
        </w:numPr>
        <w:spacing w:after="200"/>
        <w:ind w:right="14"/>
      </w:pPr>
      <w:r>
        <w:t>2xx Success</w:t>
      </w:r>
      <w:r w:rsidR="00064282">
        <w:t>;</w:t>
      </w:r>
    </w:p>
    <w:p w14:paraId="59B80D2D" w14:textId="4EEE09D4" w:rsidR="0024578C" w:rsidRDefault="0024578C" w:rsidP="00C015A6">
      <w:pPr>
        <w:pStyle w:val="Paragrafoelenco"/>
        <w:numPr>
          <w:ilvl w:val="1"/>
          <w:numId w:val="14"/>
        </w:numPr>
        <w:spacing w:after="200"/>
        <w:ind w:right="14"/>
      </w:pPr>
      <w:r>
        <w:t>3xx Redirection;</w:t>
      </w:r>
    </w:p>
    <w:p w14:paraId="15311E87" w14:textId="4F186133" w:rsidR="0024578C" w:rsidRDefault="0024578C" w:rsidP="00C015A6">
      <w:pPr>
        <w:pStyle w:val="Paragrafoelenco"/>
        <w:numPr>
          <w:ilvl w:val="1"/>
          <w:numId w:val="14"/>
        </w:numPr>
        <w:spacing w:after="200"/>
        <w:ind w:right="14"/>
      </w:pPr>
      <w:r>
        <w:t xml:space="preserve">4xx Client </w:t>
      </w:r>
      <w:r w:rsidR="0026342A">
        <w:t>E</w:t>
      </w:r>
      <w:r>
        <w:t>rror;</w:t>
      </w:r>
    </w:p>
    <w:p w14:paraId="62628223" w14:textId="775D7BA9" w:rsidR="0024578C" w:rsidRDefault="0024578C" w:rsidP="00C015A6">
      <w:pPr>
        <w:pStyle w:val="Paragrafoelenco"/>
        <w:numPr>
          <w:ilvl w:val="1"/>
          <w:numId w:val="14"/>
        </w:numPr>
        <w:spacing w:after="200"/>
        <w:ind w:right="14"/>
      </w:pPr>
      <w:r>
        <w:t xml:space="preserve">5xx Server </w:t>
      </w:r>
      <w:r w:rsidR="0026342A">
        <w:t>E</w:t>
      </w:r>
      <w:r>
        <w:t>rror.</w:t>
      </w:r>
    </w:p>
    <w:p w14:paraId="4ED44616" w14:textId="6FA89B7F" w:rsidR="005E321B" w:rsidRDefault="00064282" w:rsidP="00C015A6">
      <w:pPr>
        <w:pStyle w:val="Paragrafoelenco"/>
        <w:numPr>
          <w:ilvl w:val="0"/>
          <w:numId w:val="14"/>
        </w:numPr>
        <w:spacing w:after="200"/>
        <w:ind w:right="14"/>
      </w:pPr>
      <w:r>
        <w:rPr>
          <w:b/>
          <w:bCs/>
        </w:rPr>
        <w:t>Header</w:t>
      </w:r>
      <w:r>
        <w:t>:</w:t>
      </w:r>
      <w:r w:rsidR="005E321B">
        <w:t xml:space="preserve"> una o più stringhe contenenti ulteriori informazioni, seguiti da una riga vuota. </w:t>
      </w:r>
      <w:r w:rsidR="004D22B2">
        <w:t>Tra i</w:t>
      </w:r>
      <w:r w:rsidR="005E321B">
        <w:t xml:space="preserve"> più comuni </w:t>
      </w:r>
      <w:r w:rsidR="004D22B2">
        <w:t xml:space="preserve">vi </w:t>
      </w:r>
      <w:r w:rsidR="005E321B">
        <w:t>sono:</w:t>
      </w:r>
    </w:p>
    <w:p w14:paraId="2F19384D" w14:textId="0D38CD1D" w:rsidR="00064282" w:rsidRDefault="005E321B" w:rsidP="00C015A6">
      <w:pPr>
        <w:pStyle w:val="Paragrafoelenco"/>
        <w:numPr>
          <w:ilvl w:val="1"/>
          <w:numId w:val="14"/>
        </w:numPr>
        <w:spacing w:after="200"/>
        <w:ind w:right="14"/>
      </w:pPr>
      <w:r>
        <w:rPr>
          <w:b/>
          <w:bCs/>
        </w:rPr>
        <w:t>Content-Type</w:t>
      </w:r>
      <w:r>
        <w:t xml:space="preserve">: </w:t>
      </w:r>
      <w:r w:rsidR="004D22B2">
        <w:t>contiene il tipo MIME della pagina</w:t>
      </w:r>
      <w:r w:rsidR="00064282">
        <w:t>;</w:t>
      </w:r>
    </w:p>
    <w:p w14:paraId="4025DFCA" w14:textId="49D4FB20" w:rsidR="004D22B2" w:rsidRDefault="004D22B2" w:rsidP="00C015A6">
      <w:pPr>
        <w:pStyle w:val="Paragrafoelenco"/>
        <w:numPr>
          <w:ilvl w:val="1"/>
          <w:numId w:val="14"/>
        </w:numPr>
        <w:spacing w:after="200"/>
        <w:ind w:right="14"/>
      </w:pPr>
      <w:r>
        <w:rPr>
          <w:b/>
          <w:bCs/>
        </w:rPr>
        <w:t>Server</w:t>
      </w:r>
      <w:r>
        <w:t>: contiene informazioni sul server;</w:t>
      </w:r>
    </w:p>
    <w:p w14:paraId="17AD3A56" w14:textId="7E0D8508" w:rsidR="004D22B2" w:rsidRDefault="004D22B2" w:rsidP="00C015A6">
      <w:pPr>
        <w:pStyle w:val="Paragrafoelenco"/>
        <w:numPr>
          <w:ilvl w:val="1"/>
          <w:numId w:val="14"/>
        </w:numPr>
        <w:spacing w:after="200"/>
        <w:ind w:right="14"/>
      </w:pPr>
      <w:r>
        <w:rPr>
          <w:b/>
          <w:bCs/>
        </w:rPr>
        <w:t>Set-Cookie</w:t>
      </w:r>
      <w:r>
        <w:t>: contiene un cookie che il server vuole che il client salvi.</w:t>
      </w:r>
    </w:p>
    <w:p w14:paraId="493D237C" w14:textId="2CB51F21" w:rsidR="00064282" w:rsidRDefault="00064282" w:rsidP="00C015A6">
      <w:pPr>
        <w:pStyle w:val="Paragrafoelenco"/>
        <w:numPr>
          <w:ilvl w:val="0"/>
          <w:numId w:val="14"/>
        </w:numPr>
        <w:spacing w:after="200"/>
        <w:ind w:right="14"/>
      </w:pPr>
      <w:r>
        <w:rPr>
          <w:b/>
          <w:bCs/>
        </w:rPr>
        <w:t>Body</w:t>
      </w:r>
      <w:r>
        <w:t>:</w:t>
      </w:r>
      <w:r w:rsidR="00AC199D">
        <w:t xml:space="preserve"> dati opzionali che si vogliono restituire</w:t>
      </w:r>
      <w:r w:rsidR="008310C8">
        <w:t>.</w:t>
      </w:r>
    </w:p>
    <w:p w14:paraId="2D6DC85F" w14:textId="1E441624" w:rsidR="00693CF5" w:rsidRDefault="00693CF5" w:rsidP="00693CF5">
      <w:pPr>
        <w:spacing w:after="200"/>
        <w:ind w:left="0" w:right="14" w:firstLine="0"/>
      </w:pPr>
      <w:r>
        <w:t>Vi sono state varie versioni di HTTP. Di seguito vengono analizzati in breve i cambiamenti principali tra le versioni:</w:t>
      </w:r>
    </w:p>
    <w:p w14:paraId="35121AE7" w14:textId="33152ACF" w:rsidR="00693CF5" w:rsidRDefault="00693CF5" w:rsidP="00C015A6">
      <w:pPr>
        <w:pStyle w:val="Paragrafoelenco"/>
        <w:numPr>
          <w:ilvl w:val="0"/>
          <w:numId w:val="14"/>
        </w:numPr>
        <w:spacing w:after="200"/>
        <w:ind w:right="14"/>
      </w:pPr>
      <w:r>
        <w:rPr>
          <w:b/>
          <w:bCs/>
        </w:rPr>
        <w:t>HTTP/0.9</w:t>
      </w:r>
      <w:r>
        <w:t xml:space="preserve">: semplice protocollo per il trasferimento di dati grezzi sulla rete Internet, </w:t>
      </w:r>
      <w:r w:rsidR="00C11F52">
        <w:t>prima di esso il protocollo di riferimento per tali scopi era FTP</w:t>
      </w:r>
      <w:r>
        <w:t>;</w:t>
      </w:r>
    </w:p>
    <w:p w14:paraId="0F9010D1" w14:textId="01C118FB" w:rsidR="00693CF5" w:rsidRDefault="00693CF5" w:rsidP="00C015A6">
      <w:pPr>
        <w:pStyle w:val="Paragrafoelenco"/>
        <w:numPr>
          <w:ilvl w:val="0"/>
          <w:numId w:val="14"/>
        </w:numPr>
        <w:spacing w:after="200"/>
        <w:ind w:right="14"/>
      </w:pPr>
      <w:r>
        <w:rPr>
          <w:b/>
          <w:bCs/>
        </w:rPr>
        <w:t>HTTP/1.0</w:t>
      </w:r>
      <w:r>
        <w:t>: pur consentendo il trasferimento di messaggi di tipo MIME, non era adatto a supportare la crescita esponenziale del Web;</w:t>
      </w:r>
    </w:p>
    <w:p w14:paraId="1FA1719B" w14:textId="5A7C5638" w:rsidR="00693CF5" w:rsidRDefault="00693CF5" w:rsidP="00C015A6">
      <w:pPr>
        <w:pStyle w:val="Paragrafoelenco"/>
        <w:numPr>
          <w:ilvl w:val="0"/>
          <w:numId w:val="14"/>
        </w:numPr>
        <w:spacing w:after="200"/>
        <w:ind w:right="14"/>
      </w:pPr>
      <w:r>
        <w:rPr>
          <w:b/>
          <w:bCs/>
        </w:rPr>
        <w:t>HTTP/1.1</w:t>
      </w:r>
      <w:r>
        <w:t>: versione consolidata del protocollo, utilizzata per ben 15 anni;</w:t>
      </w:r>
    </w:p>
    <w:p w14:paraId="34C1FD8C" w14:textId="65473CAE" w:rsidR="00693CF5" w:rsidRDefault="00693CF5" w:rsidP="00C015A6">
      <w:pPr>
        <w:pStyle w:val="Paragrafoelenco"/>
        <w:numPr>
          <w:ilvl w:val="0"/>
          <w:numId w:val="14"/>
        </w:numPr>
        <w:spacing w:after="200"/>
        <w:ind w:right="14"/>
      </w:pPr>
      <w:r>
        <w:rPr>
          <w:b/>
          <w:bCs/>
        </w:rPr>
        <w:t>HTTP/2.0</w:t>
      </w:r>
      <w:r>
        <w:t>: nuovo standard basato su un protocollo sviluppato da Google chiamato SPDY/2, che va a migliorare di molto le prestazioni mantenendo la retrocompatibilità per applicazioni già sviluppate;</w:t>
      </w:r>
    </w:p>
    <w:p w14:paraId="4FD0318E" w14:textId="32FEF8A6" w:rsidR="00E73E87" w:rsidRPr="00BE5F8A" w:rsidRDefault="003A58A4" w:rsidP="00C015A6">
      <w:pPr>
        <w:pStyle w:val="Titolo2"/>
        <w:numPr>
          <w:ilvl w:val="1"/>
          <w:numId w:val="23"/>
        </w:numPr>
        <w:ind w:left="851" w:hanging="851"/>
      </w:pPr>
      <w:bookmarkStart w:id="132" w:name="_Toc28683400"/>
      <w:r>
        <w:t xml:space="preserve">Pagine </w:t>
      </w:r>
      <w:r w:rsidR="00B065F1">
        <w:t>Web dinamic</w:t>
      </w:r>
      <w:r>
        <w:t>he</w:t>
      </w:r>
      <w:bookmarkEnd w:id="132"/>
    </w:p>
    <w:p w14:paraId="684F61FF" w14:textId="75DA7D42" w:rsidR="00F14C42" w:rsidRDefault="003A58A4" w:rsidP="00F77429">
      <w:pPr>
        <w:spacing w:after="200"/>
        <w:ind w:left="-5" w:right="14"/>
      </w:pPr>
      <w:r>
        <w:t>Come anticipato</w:t>
      </w:r>
      <w:r w:rsidR="005D63EC">
        <w:t xml:space="preserve">, esistono due categorie di pagine web: statiche e dinamiche. </w:t>
      </w:r>
      <w:r w:rsidR="00FC019F">
        <w:t xml:space="preserve">Per richiedere una pagina statica il procedimento è banale: si effettua </w:t>
      </w:r>
      <w:r w:rsidR="005D63EC">
        <w:t xml:space="preserve">una HTTP </w:t>
      </w:r>
      <w:r w:rsidR="00FC019F">
        <w:t>r</w:t>
      </w:r>
      <w:r w:rsidR="005D63EC">
        <w:t xml:space="preserve">equest con il nome del file e </w:t>
      </w:r>
      <w:r w:rsidR="00FC019F">
        <w:t xml:space="preserve">si ottiene </w:t>
      </w:r>
      <w:r w:rsidR="005D63EC">
        <w:t xml:space="preserve">una HTTP </w:t>
      </w:r>
      <w:r w:rsidR="00FC019F">
        <w:t>response con il documento richiesto.</w:t>
      </w:r>
      <w:r w:rsidR="00F77429">
        <w:t xml:space="preserve"> </w:t>
      </w:r>
      <w:r w:rsidR="00FC019F">
        <w:t>Per le pagine dinamiche il procedimento è un po’ più articolato poiché</w:t>
      </w:r>
      <w:r w:rsidR="00460F34">
        <w:t>, una volta ricevuta la richiesta HTTP,</w:t>
      </w:r>
      <w:r w:rsidR="00FC019F">
        <w:t xml:space="preserve"> il documento va generato su richiesta, con possibilità che ciò avvenga sia lato client che server.</w:t>
      </w:r>
    </w:p>
    <w:p w14:paraId="4A065D12" w14:textId="523A3D45" w:rsidR="00F77429" w:rsidRDefault="00460F34" w:rsidP="00E73963">
      <w:pPr>
        <w:spacing w:after="200"/>
        <w:ind w:left="-5" w:right="14"/>
      </w:pPr>
      <w:r>
        <w:t xml:space="preserve">Per gestire le pagine Web dinamiche </w:t>
      </w:r>
      <w:r w:rsidRPr="00460F34">
        <w:rPr>
          <w:b/>
          <w:bCs/>
        </w:rPr>
        <w:t>lato server</w:t>
      </w:r>
      <w:r>
        <w:t xml:space="preserve">, è possibile utilizzare un sistema chiamato </w:t>
      </w:r>
      <w:r>
        <w:rPr>
          <w:b/>
          <w:bCs/>
        </w:rPr>
        <w:t>CGI (Common Gateway Interface)</w:t>
      </w:r>
      <w:r>
        <w:t>. È un’interfaccia standardizzata che consente ai server Web di comunicare con script e programmi di back-end che possono accettare l’input e generare pagine HTML in risposta</w:t>
      </w:r>
      <w:r w:rsidR="00F77429">
        <w:t xml:space="preserve">. Un linguaggio usato per la scrittura di CGI è </w:t>
      </w:r>
      <w:r w:rsidR="00F77429">
        <w:rPr>
          <w:b/>
          <w:bCs/>
        </w:rPr>
        <w:t>Perl</w:t>
      </w:r>
      <w:r w:rsidR="00F77429">
        <w:t>.</w:t>
      </w:r>
      <w:r>
        <w:t xml:space="preserve"> </w:t>
      </w:r>
      <w:r w:rsidR="00BE65FC">
        <w:t>È</w:t>
      </w:r>
      <w:r>
        <w:t xml:space="preserve"> anche possibile </w:t>
      </w:r>
      <w:r w:rsidRPr="002B598A">
        <w:rPr>
          <w:b/>
          <w:bCs/>
        </w:rPr>
        <w:t>incorporare piccoli script nelle pagine HTML</w:t>
      </w:r>
      <w:r>
        <w:t xml:space="preserve"> stesse</w:t>
      </w:r>
      <w:r w:rsidR="00BE65FC">
        <w:t xml:space="preserve"> (ad esempio con il </w:t>
      </w:r>
      <w:r w:rsidR="00BE65FC">
        <w:rPr>
          <w:b/>
          <w:bCs/>
        </w:rPr>
        <w:t>PHP</w:t>
      </w:r>
      <w:r w:rsidR="00BE65FC">
        <w:t>)</w:t>
      </w:r>
      <w:r>
        <w:t>, e farli eseguire al momento della generazione.</w:t>
      </w:r>
    </w:p>
    <w:p w14:paraId="74C89439" w14:textId="3B3DF2F3" w:rsidR="00460F34" w:rsidRPr="002B598A" w:rsidRDefault="002B598A" w:rsidP="00E73963">
      <w:pPr>
        <w:spacing w:after="200"/>
        <w:ind w:left="-5" w:right="14"/>
      </w:pPr>
      <w:r>
        <w:t xml:space="preserve">Il processo, che inizia alla ricezione di una HTTP request e termina all’invio di una HTTP response è detto </w:t>
      </w:r>
      <w:r>
        <w:rPr>
          <w:b/>
          <w:bCs/>
        </w:rPr>
        <w:t>round trip</w:t>
      </w:r>
      <w:r>
        <w:t xml:space="preserve">, ed essendo HTTP un protocollo stateless, i linguaggi di scripting server-side mettono a disposizione apposite variabili dette </w:t>
      </w:r>
      <w:r w:rsidR="00F82890">
        <w:rPr>
          <w:b/>
          <w:bCs/>
        </w:rPr>
        <w:t xml:space="preserve">variabili </w:t>
      </w:r>
      <w:r>
        <w:rPr>
          <w:b/>
          <w:bCs/>
        </w:rPr>
        <w:t>di sessione</w:t>
      </w:r>
      <w:r>
        <w:t xml:space="preserve">, per poter salvare dei dati tra una </w:t>
      </w:r>
      <w:r w:rsidR="006F0C02">
        <w:t>connessione</w:t>
      </w:r>
      <w:r>
        <w:t xml:space="preserve"> e l’altra.</w:t>
      </w:r>
    </w:p>
    <w:p w14:paraId="36E2AD2E" w14:textId="46FB867A" w:rsidR="002B598A" w:rsidRPr="002B598A" w:rsidRDefault="002B598A" w:rsidP="002B598A">
      <w:pPr>
        <w:spacing w:after="200"/>
        <w:ind w:left="-5" w:right="14"/>
      </w:pPr>
      <w:r>
        <w:t xml:space="preserve">Per gestire le pagine Web dinamiche </w:t>
      </w:r>
      <w:r>
        <w:rPr>
          <w:b/>
          <w:bCs/>
        </w:rPr>
        <w:t>lato client</w:t>
      </w:r>
      <w:r>
        <w:t xml:space="preserve">, è necessario allo stesso modo incorporare degli script nelle pagine HTML. Il linguaggio di script più popolare per il lato client è </w:t>
      </w:r>
      <w:r>
        <w:rPr>
          <w:b/>
          <w:bCs/>
        </w:rPr>
        <w:t>JavaScript</w:t>
      </w:r>
      <w:r>
        <w:t>.</w:t>
      </w:r>
    </w:p>
    <w:p w14:paraId="453BC640" w14:textId="30A353D2" w:rsidR="00F14C42" w:rsidRDefault="00FE0109" w:rsidP="00C015A6">
      <w:pPr>
        <w:pStyle w:val="Titolo1"/>
        <w:numPr>
          <w:ilvl w:val="0"/>
          <w:numId w:val="23"/>
        </w:numPr>
        <w:ind w:left="851" w:hanging="851"/>
      </w:pPr>
      <w:bookmarkStart w:id="133" w:name="_Toc28683401"/>
      <w:r>
        <w:lastRenderedPageBreak/>
        <w:t>Sicurezza delle reti</w:t>
      </w:r>
      <w:bookmarkEnd w:id="133"/>
    </w:p>
    <w:p w14:paraId="069F4DD9" w14:textId="7A7448AA" w:rsidR="000B5613" w:rsidRDefault="00ED6CB4" w:rsidP="00693233">
      <w:pPr>
        <w:spacing w:after="200"/>
        <w:ind w:left="0" w:right="11" w:firstLine="0"/>
      </w:pPr>
      <w:r>
        <w:t>Tra gli attributi dell’oggetto dell’analisi di sicurezza informatica, rientra la seguente triade</w:t>
      </w:r>
      <w:r w:rsidR="000B5613">
        <w:t>:</w:t>
      </w:r>
    </w:p>
    <w:p w14:paraId="2249F3A5" w14:textId="13C800AE" w:rsidR="000B5613" w:rsidRDefault="000B5613" w:rsidP="00C015A6">
      <w:pPr>
        <w:pStyle w:val="Paragrafoelenco"/>
        <w:numPr>
          <w:ilvl w:val="0"/>
          <w:numId w:val="14"/>
        </w:numPr>
        <w:spacing w:after="200"/>
        <w:ind w:right="11"/>
      </w:pPr>
      <w:r>
        <w:rPr>
          <w:b/>
          <w:bCs/>
        </w:rPr>
        <w:t>Confidenzialità</w:t>
      </w:r>
      <w:r>
        <w:t xml:space="preserve">: le informazioni possono essere </w:t>
      </w:r>
      <w:r w:rsidRPr="000B5613">
        <w:rPr>
          <w:b/>
          <w:bCs/>
        </w:rPr>
        <w:t>lette</w:t>
      </w:r>
      <w:r>
        <w:t xml:space="preserve"> solo dagli aventi diritto;</w:t>
      </w:r>
    </w:p>
    <w:p w14:paraId="05A797FE" w14:textId="2B9960A8" w:rsidR="000B5613" w:rsidRDefault="000B5613" w:rsidP="00C015A6">
      <w:pPr>
        <w:pStyle w:val="Paragrafoelenco"/>
        <w:numPr>
          <w:ilvl w:val="0"/>
          <w:numId w:val="14"/>
        </w:numPr>
        <w:spacing w:after="200"/>
        <w:ind w:right="11"/>
      </w:pPr>
      <w:r>
        <w:rPr>
          <w:b/>
          <w:bCs/>
        </w:rPr>
        <w:t>Integrità</w:t>
      </w:r>
      <w:r>
        <w:t xml:space="preserve">: le informazioni possono essere </w:t>
      </w:r>
      <w:r>
        <w:rPr>
          <w:b/>
          <w:bCs/>
        </w:rPr>
        <w:t xml:space="preserve">modificate </w:t>
      </w:r>
      <w:r>
        <w:t>solo dagli aventi diritto;</w:t>
      </w:r>
    </w:p>
    <w:p w14:paraId="692C27A4" w14:textId="1B0488E2" w:rsidR="000B5613" w:rsidRDefault="000B5613" w:rsidP="00C015A6">
      <w:pPr>
        <w:pStyle w:val="Paragrafoelenco"/>
        <w:numPr>
          <w:ilvl w:val="0"/>
          <w:numId w:val="14"/>
        </w:numPr>
        <w:spacing w:after="200"/>
        <w:ind w:right="11"/>
      </w:pPr>
      <w:r>
        <w:rPr>
          <w:b/>
          <w:bCs/>
        </w:rPr>
        <w:t>Disponibilità</w:t>
      </w:r>
      <w:r>
        <w:t xml:space="preserve">: le informazioni possono essere </w:t>
      </w:r>
      <w:r w:rsidRPr="000B5613">
        <w:rPr>
          <w:b/>
          <w:bCs/>
        </w:rPr>
        <w:t>accedute</w:t>
      </w:r>
      <w:r>
        <w:t xml:space="preserve"> al momento del bisogno.</w:t>
      </w:r>
    </w:p>
    <w:p w14:paraId="7DCD34BD" w14:textId="77777777" w:rsidR="00B510B6" w:rsidRDefault="00B510B6" w:rsidP="00B510B6">
      <w:pPr>
        <w:spacing w:after="0"/>
        <w:ind w:left="0" w:right="11" w:firstLine="0"/>
      </w:pPr>
      <w:r>
        <w:t xml:space="preserve">Questa triade prende </w:t>
      </w:r>
      <w:r w:rsidR="00ED6CB4">
        <w:t xml:space="preserve">il nome di </w:t>
      </w:r>
      <w:r w:rsidR="00ED6CB4">
        <w:rPr>
          <w:b/>
          <w:bCs/>
        </w:rPr>
        <w:t>CIA</w:t>
      </w:r>
      <w:r>
        <w:rPr>
          <w:b/>
          <w:bCs/>
        </w:rPr>
        <w:t xml:space="preserve">, </w:t>
      </w:r>
      <w:r>
        <w:t>dalle iniziali inglesi dei 3 termini.</w:t>
      </w:r>
    </w:p>
    <w:p w14:paraId="1803F77C" w14:textId="483D6C76" w:rsidR="000B5613" w:rsidRDefault="00ED6CB4" w:rsidP="000B5613">
      <w:pPr>
        <w:spacing w:after="200"/>
        <w:ind w:left="0" w:right="11" w:firstLine="0"/>
      </w:pPr>
      <w:r>
        <w:t>In seguito,</w:t>
      </w:r>
      <w:r w:rsidR="00B510B6">
        <w:t xml:space="preserve"> sono state definite 2 nuove proprietà</w:t>
      </w:r>
      <w:r>
        <w:t>:</w:t>
      </w:r>
    </w:p>
    <w:p w14:paraId="185A863E" w14:textId="4C3C4DD4" w:rsidR="00B510B6" w:rsidRDefault="00B510B6" w:rsidP="00C015A6">
      <w:pPr>
        <w:pStyle w:val="Paragrafoelenco"/>
        <w:numPr>
          <w:ilvl w:val="0"/>
          <w:numId w:val="14"/>
        </w:numPr>
        <w:spacing w:after="200"/>
        <w:ind w:right="11"/>
      </w:pPr>
      <w:r>
        <w:rPr>
          <w:b/>
          <w:bCs/>
        </w:rPr>
        <w:t>Accountability</w:t>
      </w:r>
      <w:r>
        <w:t>: ogni utente e azione devono poter essere identificati;</w:t>
      </w:r>
    </w:p>
    <w:p w14:paraId="64E1EF88" w14:textId="7DCDC9B4" w:rsidR="00B510B6" w:rsidRDefault="00B510B6" w:rsidP="00C015A6">
      <w:pPr>
        <w:pStyle w:val="Paragrafoelenco"/>
        <w:numPr>
          <w:ilvl w:val="0"/>
          <w:numId w:val="14"/>
        </w:numPr>
        <w:spacing w:after="200"/>
        <w:ind w:right="11"/>
      </w:pPr>
      <w:r>
        <w:rPr>
          <w:b/>
          <w:bCs/>
        </w:rPr>
        <w:t>Auditability</w:t>
      </w:r>
      <w:r>
        <w:t>: l’efficacia dei meccanismi scelti deve poter essere verificata</w:t>
      </w:r>
      <w:r w:rsidR="00751433">
        <w:t>.</w:t>
      </w:r>
    </w:p>
    <w:p w14:paraId="0C6DEDC8" w14:textId="183AED64" w:rsidR="00B510B6" w:rsidRDefault="00B510B6" w:rsidP="00B510B6">
      <w:pPr>
        <w:spacing w:after="200"/>
        <w:ind w:left="0" w:right="11" w:firstLine="0"/>
      </w:pPr>
      <w:r>
        <w:t xml:space="preserve">Nell’ambito della sicurezza informatica, è inoltre </w:t>
      </w:r>
      <w:r w:rsidR="000C48D5">
        <w:t>comune usare i seguenti termini:</w:t>
      </w:r>
    </w:p>
    <w:p w14:paraId="37EACE74" w14:textId="4DBA447F" w:rsidR="000C48D5" w:rsidRDefault="000C48D5" w:rsidP="00C015A6">
      <w:pPr>
        <w:pStyle w:val="Paragrafoelenco"/>
        <w:numPr>
          <w:ilvl w:val="0"/>
          <w:numId w:val="14"/>
        </w:numPr>
        <w:spacing w:after="200"/>
        <w:ind w:right="11"/>
      </w:pPr>
      <w:r>
        <w:rPr>
          <w:b/>
          <w:bCs/>
        </w:rPr>
        <w:t>Privacy</w:t>
      </w:r>
      <w:r>
        <w:t>: il diritto che ha ogni individuo di determinare quando, quanto, come e a chi comunicare le informazioni che riguardano sé stesso;</w:t>
      </w:r>
    </w:p>
    <w:p w14:paraId="185D98E3" w14:textId="5ABFF53A" w:rsidR="000C48D5" w:rsidRDefault="000C48D5" w:rsidP="00C015A6">
      <w:pPr>
        <w:pStyle w:val="Paragrafoelenco"/>
        <w:numPr>
          <w:ilvl w:val="0"/>
          <w:numId w:val="14"/>
        </w:numPr>
        <w:spacing w:after="200"/>
        <w:ind w:right="11"/>
      </w:pPr>
      <w:r>
        <w:rPr>
          <w:b/>
          <w:bCs/>
        </w:rPr>
        <w:t>Non ripudio</w:t>
      </w:r>
      <w:r>
        <w:t>: fornire l’evidenza irrefutabile che una certa azione è stata compiuta da una determinata persona e non da altre o che un certo messaggio è stato spedito da un determinato mittente (firm</w:t>
      </w:r>
      <w:r w:rsidR="00751433">
        <w:t>a digitale</w:t>
      </w:r>
      <w:r>
        <w:t>);</w:t>
      </w:r>
    </w:p>
    <w:p w14:paraId="7C242103" w14:textId="72F06700" w:rsidR="000C48D5" w:rsidRPr="000C48D5" w:rsidRDefault="000C48D5" w:rsidP="00C015A6">
      <w:pPr>
        <w:pStyle w:val="Paragrafoelenco"/>
        <w:numPr>
          <w:ilvl w:val="0"/>
          <w:numId w:val="14"/>
        </w:numPr>
        <w:spacing w:after="200"/>
        <w:ind w:right="11"/>
      </w:pPr>
      <w:r>
        <w:rPr>
          <w:b/>
          <w:bCs/>
        </w:rPr>
        <w:t>Autenticazione</w:t>
      </w:r>
      <w:r>
        <w:t>: fornire la prova che l’utente è esattamente chi dice di essere (da non confondere con l’identificazione dell’accountability);</w:t>
      </w:r>
    </w:p>
    <w:p w14:paraId="6A68B8E5" w14:textId="348CCB3C" w:rsidR="000C48D5" w:rsidRPr="000C48D5" w:rsidRDefault="000C48D5" w:rsidP="00C015A6">
      <w:pPr>
        <w:pStyle w:val="Paragrafoelenco"/>
        <w:numPr>
          <w:ilvl w:val="0"/>
          <w:numId w:val="14"/>
        </w:numPr>
        <w:spacing w:after="200"/>
        <w:ind w:right="11"/>
      </w:pPr>
      <w:r>
        <w:rPr>
          <w:b/>
          <w:bCs/>
        </w:rPr>
        <w:t>Tracciabilità</w:t>
      </w:r>
      <w:r>
        <w:t>: capacità di tracciare le azioni compiute dagli utenti sulle risorse;</w:t>
      </w:r>
    </w:p>
    <w:p w14:paraId="5142A44A" w14:textId="112F8F36" w:rsidR="00B510B6" w:rsidRDefault="00B510B6" w:rsidP="00C015A6">
      <w:pPr>
        <w:pStyle w:val="Paragrafoelenco"/>
        <w:numPr>
          <w:ilvl w:val="0"/>
          <w:numId w:val="14"/>
        </w:numPr>
        <w:spacing w:after="200"/>
        <w:ind w:right="11"/>
      </w:pPr>
      <w:r>
        <w:rPr>
          <w:b/>
          <w:bCs/>
        </w:rPr>
        <w:t>Forensics</w:t>
      </w:r>
      <w:r w:rsidR="000C48D5">
        <w:t>: capacità di provare che determinati attacchi hanno avuto luogo</w:t>
      </w:r>
      <w:r w:rsidR="00751433">
        <w:t>.</w:t>
      </w:r>
    </w:p>
    <w:p w14:paraId="75D24B27" w14:textId="52659F01" w:rsidR="00AB7F06" w:rsidRDefault="00AB7F06" w:rsidP="00AB7F06">
      <w:pPr>
        <w:spacing w:after="200"/>
        <w:ind w:left="0" w:right="11" w:firstLine="0"/>
      </w:pPr>
      <w:r>
        <w:t xml:space="preserve">Definiamo inoltre </w:t>
      </w:r>
      <w:r>
        <w:rPr>
          <w:b/>
          <w:bCs/>
        </w:rPr>
        <w:t>vulnerabilità</w:t>
      </w:r>
      <w:r>
        <w:t xml:space="preserve"> un difetto </w:t>
      </w:r>
      <w:r w:rsidR="00751433">
        <w:t>di</w:t>
      </w:r>
      <w:r>
        <w:t xml:space="preserve"> un</w:t>
      </w:r>
      <w:r w:rsidR="00751433">
        <w:t>a</w:t>
      </w:r>
      <w:r>
        <w:t xml:space="preserve"> componente di un sistema informatico, classificandola in 3 tipi principali:</w:t>
      </w:r>
    </w:p>
    <w:p w14:paraId="4173BAA4" w14:textId="134EBC82" w:rsidR="00AB7F06" w:rsidRPr="00AB7F06" w:rsidRDefault="00AB7F06" w:rsidP="00C015A6">
      <w:pPr>
        <w:pStyle w:val="Paragrafoelenco"/>
        <w:numPr>
          <w:ilvl w:val="0"/>
          <w:numId w:val="14"/>
        </w:numPr>
        <w:spacing w:after="200"/>
        <w:ind w:right="11"/>
        <w:rPr>
          <w:b/>
          <w:bCs/>
        </w:rPr>
      </w:pPr>
      <w:r w:rsidRPr="00AB7F06">
        <w:rPr>
          <w:b/>
          <w:bCs/>
        </w:rPr>
        <w:t>Procedu</w:t>
      </w:r>
      <w:r w:rsidR="00A36E06">
        <w:rPr>
          <w:b/>
          <w:bCs/>
        </w:rPr>
        <w:t>r</w:t>
      </w:r>
      <w:r w:rsidRPr="00AB7F06">
        <w:rPr>
          <w:b/>
          <w:bCs/>
        </w:rPr>
        <w:t>ali</w:t>
      </w:r>
      <w:r>
        <w:t xml:space="preserve">: difetto nella modalità </w:t>
      </w:r>
      <w:r w:rsidR="00012D5B">
        <w:t>con</w:t>
      </w:r>
      <w:r>
        <w:t xml:space="preserve"> cui si opera;</w:t>
      </w:r>
    </w:p>
    <w:p w14:paraId="7B1FB16A" w14:textId="5BB18A9D" w:rsidR="00AB7F06" w:rsidRPr="00A36E06" w:rsidRDefault="00AB7F06" w:rsidP="00C015A6">
      <w:pPr>
        <w:pStyle w:val="Paragrafoelenco"/>
        <w:numPr>
          <w:ilvl w:val="0"/>
          <w:numId w:val="14"/>
        </w:numPr>
        <w:spacing w:after="200"/>
        <w:ind w:right="11"/>
        <w:rPr>
          <w:b/>
          <w:bCs/>
        </w:rPr>
      </w:pPr>
      <w:r>
        <w:rPr>
          <w:b/>
          <w:bCs/>
        </w:rPr>
        <w:t>Organizzative</w:t>
      </w:r>
      <w:r>
        <w:t>: difetto nelle persone</w:t>
      </w:r>
      <w:r w:rsidR="00A36E06">
        <w:t xml:space="preserve"> che operano;</w:t>
      </w:r>
    </w:p>
    <w:p w14:paraId="4CC87A55" w14:textId="6A6C4AAE" w:rsidR="00A36E06" w:rsidRPr="00BE607B" w:rsidRDefault="00A36E06" w:rsidP="00C015A6">
      <w:pPr>
        <w:pStyle w:val="Paragrafoelenco"/>
        <w:numPr>
          <w:ilvl w:val="0"/>
          <w:numId w:val="14"/>
        </w:numPr>
        <w:spacing w:after="200"/>
        <w:ind w:right="11"/>
        <w:rPr>
          <w:b/>
          <w:bCs/>
        </w:rPr>
      </w:pPr>
      <w:r>
        <w:t xml:space="preserve">Degli </w:t>
      </w:r>
      <w:r>
        <w:rPr>
          <w:b/>
          <w:bCs/>
        </w:rPr>
        <w:t>strumenti informatici</w:t>
      </w:r>
      <w:r>
        <w:t>: difetto nell’hardware/software utilizzato.</w:t>
      </w:r>
      <w:r w:rsidR="00BE607B">
        <w:t xml:space="preserve"> </w:t>
      </w:r>
      <w:r w:rsidR="005878FD">
        <w:t xml:space="preserve">Per questo tipo di vulnerabilità, esistono </w:t>
      </w:r>
      <w:r w:rsidR="00BE607B">
        <w:t xml:space="preserve">3 </w:t>
      </w:r>
      <w:r w:rsidR="005878FD">
        <w:t>sotto</w:t>
      </w:r>
      <w:r w:rsidR="00BE607B">
        <w:t>tipi:</w:t>
      </w:r>
    </w:p>
    <w:p w14:paraId="03C802B5" w14:textId="1F91C813" w:rsidR="00BE607B" w:rsidRDefault="00BE607B" w:rsidP="00C015A6">
      <w:pPr>
        <w:pStyle w:val="Paragrafoelenco"/>
        <w:numPr>
          <w:ilvl w:val="1"/>
          <w:numId w:val="14"/>
        </w:numPr>
        <w:spacing w:after="200"/>
        <w:ind w:right="11"/>
      </w:pPr>
      <w:r>
        <w:rPr>
          <w:b/>
          <w:bCs/>
        </w:rPr>
        <w:t>Specific</w:t>
      </w:r>
      <w:r w:rsidR="0004722C">
        <w:rPr>
          <w:b/>
          <w:bCs/>
        </w:rPr>
        <w:t>a</w:t>
      </w:r>
      <w:r>
        <w:t xml:space="preserve">: difetto nella </w:t>
      </w:r>
      <w:r w:rsidRPr="00BF5524">
        <w:rPr>
          <w:b/>
          <w:bCs/>
        </w:rPr>
        <w:t>progettazione</w:t>
      </w:r>
      <w:r>
        <w:t xml:space="preserve"> di un componente: ad esempio quando un componente è, inutilmente, più generale del necessario;</w:t>
      </w:r>
    </w:p>
    <w:p w14:paraId="2B1C9732" w14:textId="36B54B28" w:rsidR="00BE607B" w:rsidRDefault="00BE607B" w:rsidP="00C015A6">
      <w:pPr>
        <w:pStyle w:val="Paragrafoelenco"/>
        <w:numPr>
          <w:ilvl w:val="1"/>
          <w:numId w:val="14"/>
        </w:numPr>
        <w:spacing w:after="200"/>
        <w:ind w:right="11"/>
      </w:pPr>
      <w:r>
        <w:rPr>
          <w:b/>
          <w:bCs/>
        </w:rPr>
        <w:t>Implementativ</w:t>
      </w:r>
      <w:r w:rsidR="0004722C">
        <w:rPr>
          <w:b/>
          <w:bCs/>
        </w:rPr>
        <w:t>a</w:t>
      </w:r>
      <w:r>
        <w:t xml:space="preserve">: difetto nella </w:t>
      </w:r>
      <w:r w:rsidRPr="00BF5524">
        <w:rPr>
          <w:b/>
          <w:bCs/>
        </w:rPr>
        <w:t>realizzazione</w:t>
      </w:r>
      <w:r>
        <w:t xml:space="preserve"> di un componente: ad esempio la mancanza di controlli sugli input;</w:t>
      </w:r>
    </w:p>
    <w:p w14:paraId="09BDD49F" w14:textId="64111798" w:rsidR="00BE607B" w:rsidRPr="00A36E06" w:rsidRDefault="00BE607B" w:rsidP="00C015A6">
      <w:pPr>
        <w:pStyle w:val="Paragrafoelenco"/>
        <w:numPr>
          <w:ilvl w:val="1"/>
          <w:numId w:val="14"/>
        </w:numPr>
        <w:spacing w:after="200"/>
        <w:ind w:right="11"/>
        <w:rPr>
          <w:b/>
          <w:bCs/>
        </w:rPr>
      </w:pPr>
      <w:r>
        <w:rPr>
          <w:b/>
          <w:bCs/>
        </w:rPr>
        <w:t>Struttural</w:t>
      </w:r>
      <w:r w:rsidR="0004722C">
        <w:rPr>
          <w:b/>
          <w:bCs/>
        </w:rPr>
        <w:t>e</w:t>
      </w:r>
      <w:r>
        <w:t xml:space="preserve">: difetto che nasce dalla </w:t>
      </w:r>
      <w:r w:rsidRPr="00BF5524">
        <w:rPr>
          <w:b/>
          <w:bCs/>
        </w:rPr>
        <w:t>combinazione</w:t>
      </w:r>
      <w:r>
        <w:t xml:space="preserve"> di uno o più componenti del sistema.</w:t>
      </w:r>
    </w:p>
    <w:p w14:paraId="0094EA12" w14:textId="47B137BE" w:rsidR="00CB0CAB" w:rsidRDefault="00CB0CAB" w:rsidP="00CB0CAB">
      <w:pPr>
        <w:spacing w:after="200"/>
        <w:ind w:left="0" w:right="11" w:firstLine="0"/>
      </w:pPr>
      <w:r>
        <w:t xml:space="preserve">Sfruttando una vulnerabilità, è possibile effettuare un </w:t>
      </w:r>
      <w:r>
        <w:rPr>
          <w:b/>
          <w:bCs/>
        </w:rPr>
        <w:t>attacco informatico</w:t>
      </w:r>
      <w:r>
        <w:t xml:space="preserve">. </w:t>
      </w:r>
      <w:r w:rsidR="00BE607B">
        <w:t>In generale, l</w:t>
      </w:r>
      <w:r>
        <w:t>e varie fasi sono:</w:t>
      </w:r>
    </w:p>
    <w:p w14:paraId="77939E56" w14:textId="535F457D" w:rsidR="00CB0CAB" w:rsidRDefault="00CB0CAB" w:rsidP="00C015A6">
      <w:pPr>
        <w:pStyle w:val="Paragrafoelenco"/>
        <w:numPr>
          <w:ilvl w:val="0"/>
          <w:numId w:val="14"/>
        </w:numPr>
        <w:spacing w:after="200"/>
        <w:ind w:right="11"/>
      </w:pPr>
      <w:r>
        <w:t>Raccolta di informazioni;</w:t>
      </w:r>
    </w:p>
    <w:p w14:paraId="08F9B636" w14:textId="30C066CC" w:rsidR="00CB0CAB" w:rsidRDefault="00CB0CAB" w:rsidP="00C015A6">
      <w:pPr>
        <w:pStyle w:val="Paragrafoelenco"/>
        <w:numPr>
          <w:ilvl w:val="0"/>
          <w:numId w:val="14"/>
        </w:numPr>
        <w:spacing w:after="200"/>
        <w:ind w:right="11"/>
      </w:pPr>
      <w:r>
        <w:t>Individuazione delle vulnerabilità;</w:t>
      </w:r>
    </w:p>
    <w:p w14:paraId="60346AA9" w14:textId="166B4E5F" w:rsidR="00CB0CAB" w:rsidRDefault="00CB0CAB" w:rsidP="00C015A6">
      <w:pPr>
        <w:pStyle w:val="Paragrafoelenco"/>
        <w:numPr>
          <w:ilvl w:val="0"/>
          <w:numId w:val="14"/>
        </w:numPr>
        <w:spacing w:after="200"/>
        <w:ind w:right="11"/>
      </w:pPr>
      <w:r>
        <w:t xml:space="preserve">Ricerca o costruzione di un programma (detto </w:t>
      </w:r>
      <w:r w:rsidRPr="00CB0CAB">
        <w:rPr>
          <w:b/>
          <w:bCs/>
        </w:rPr>
        <w:t>exploit</w:t>
      </w:r>
      <w:r>
        <w:t xml:space="preserve">) </w:t>
      </w:r>
      <w:r w:rsidR="004A5B54">
        <w:t xml:space="preserve">che sfrutti </w:t>
      </w:r>
      <w:r>
        <w:t>l</w:t>
      </w:r>
      <w:r w:rsidR="004A5B54">
        <w:t>e</w:t>
      </w:r>
      <w:r>
        <w:t xml:space="preserve"> vulnerabilità</w:t>
      </w:r>
      <w:r w:rsidR="002B16E9">
        <w:t>;</w:t>
      </w:r>
    </w:p>
    <w:p w14:paraId="62E63F30" w14:textId="1558DAAD" w:rsidR="00CB0CAB" w:rsidRDefault="00CB0CAB" w:rsidP="00C015A6">
      <w:pPr>
        <w:pStyle w:val="Paragrafoelenco"/>
        <w:numPr>
          <w:ilvl w:val="0"/>
          <w:numId w:val="14"/>
        </w:numPr>
        <w:spacing w:after="200"/>
        <w:ind w:right="11"/>
      </w:pPr>
      <w:r>
        <w:t>Esecuzione dell’exploit;</w:t>
      </w:r>
    </w:p>
    <w:p w14:paraId="0CC9E07D" w14:textId="0586F280" w:rsidR="00BE607B" w:rsidRDefault="00BE607B" w:rsidP="00C015A6">
      <w:pPr>
        <w:pStyle w:val="Paragrafoelenco"/>
        <w:numPr>
          <w:ilvl w:val="0"/>
          <w:numId w:val="14"/>
        </w:numPr>
        <w:spacing w:after="200"/>
        <w:ind w:right="11"/>
      </w:pPr>
      <w:r>
        <w:t>Installazione di strumenti per il controllo;</w:t>
      </w:r>
    </w:p>
    <w:p w14:paraId="7A23B453" w14:textId="0A4F67F0" w:rsidR="00CB0CAB" w:rsidRDefault="00CB0CAB" w:rsidP="00C015A6">
      <w:pPr>
        <w:pStyle w:val="Paragrafoelenco"/>
        <w:numPr>
          <w:ilvl w:val="0"/>
          <w:numId w:val="14"/>
        </w:numPr>
        <w:spacing w:after="200"/>
        <w:ind w:right="11"/>
      </w:pPr>
      <w:r>
        <w:t>Cancellazione delle tracce;</w:t>
      </w:r>
    </w:p>
    <w:p w14:paraId="3533612C" w14:textId="67DAEF05" w:rsidR="00CB0CAB" w:rsidRDefault="00CB0CAB" w:rsidP="00C015A6">
      <w:pPr>
        <w:pStyle w:val="Paragrafoelenco"/>
        <w:numPr>
          <w:ilvl w:val="0"/>
          <w:numId w:val="14"/>
        </w:numPr>
        <w:spacing w:after="200"/>
        <w:ind w:right="11"/>
      </w:pPr>
      <w:r>
        <w:t>Accesso ad un sottoinsieme di informazioni.</w:t>
      </w:r>
    </w:p>
    <w:p w14:paraId="61894C7B" w14:textId="77777777" w:rsidR="001E36A3" w:rsidRDefault="001E36A3" w:rsidP="001E36A3">
      <w:pPr>
        <w:spacing w:after="200"/>
        <w:ind w:left="-5" w:right="11"/>
      </w:pPr>
      <w:r>
        <w:lastRenderedPageBreak/>
        <w:t>Alcune delle categorie dei possibili attacchi che possono andare a violare l’affidabilità di un server Web sono:</w:t>
      </w:r>
    </w:p>
    <w:p w14:paraId="6B4804F7" w14:textId="77777777" w:rsidR="001E36A3" w:rsidRDefault="001E36A3" w:rsidP="00C015A6">
      <w:pPr>
        <w:numPr>
          <w:ilvl w:val="0"/>
          <w:numId w:val="24"/>
        </w:numPr>
        <w:spacing w:after="200"/>
        <w:ind w:left="584" w:right="11" w:hanging="238"/>
        <w:contextualSpacing/>
      </w:pPr>
      <w:r w:rsidRPr="000C48D5">
        <w:rPr>
          <w:b/>
          <w:bCs/>
        </w:rPr>
        <w:t>Estensibilità del server</w:t>
      </w:r>
      <w:r>
        <w:t>: attacchi ai servizi offerti dal server. Ad esempio, potersi connettere ad un database via CGI;</w:t>
      </w:r>
    </w:p>
    <w:p w14:paraId="44F3625A" w14:textId="77777777" w:rsidR="001E36A3" w:rsidRDefault="001E36A3" w:rsidP="00C015A6">
      <w:pPr>
        <w:numPr>
          <w:ilvl w:val="0"/>
          <w:numId w:val="24"/>
        </w:numPr>
        <w:spacing w:after="200"/>
        <w:ind w:left="584" w:right="11" w:hanging="238"/>
        <w:contextualSpacing/>
      </w:pPr>
      <w:r w:rsidRPr="000C48D5">
        <w:rPr>
          <w:b/>
          <w:bCs/>
        </w:rPr>
        <w:t>Estensibilità del browser</w:t>
      </w:r>
      <w:r>
        <w:t>: attacchi ai servizi fruibili da browser. Ad esempio, alcuni usi di ActiveX, Java, Javascript, VBSript possono compromettere la sicurezza;</w:t>
      </w:r>
    </w:p>
    <w:p w14:paraId="481102D1" w14:textId="77777777" w:rsidR="001E36A3" w:rsidRDefault="001E36A3" w:rsidP="00C015A6">
      <w:pPr>
        <w:numPr>
          <w:ilvl w:val="0"/>
          <w:numId w:val="24"/>
        </w:numPr>
        <w:spacing w:after="200"/>
        <w:ind w:left="584" w:right="11" w:hanging="238"/>
        <w:contextualSpacing/>
      </w:pPr>
      <w:r w:rsidRPr="000C48D5">
        <w:rPr>
          <w:b/>
          <w:bCs/>
        </w:rPr>
        <w:t>Distruzione del servizio</w:t>
      </w:r>
      <w:r>
        <w:t>: attacchi mirati a bloccare l’erogazione di un servizio. Un esempio sono gli attacchi DoS;</w:t>
      </w:r>
    </w:p>
    <w:p w14:paraId="450164EA" w14:textId="7AD1A940" w:rsidR="001E36A3" w:rsidRDefault="001E36A3" w:rsidP="00C015A6">
      <w:pPr>
        <w:numPr>
          <w:ilvl w:val="0"/>
          <w:numId w:val="24"/>
        </w:numPr>
        <w:spacing w:after="200"/>
        <w:ind w:left="584" w:right="11" w:hanging="238"/>
      </w:pPr>
      <w:r w:rsidRPr="000C48D5">
        <w:rPr>
          <w:b/>
          <w:bCs/>
        </w:rPr>
        <w:t>Supporto complicato</w:t>
      </w:r>
      <w:r>
        <w:t>: attacchi mirati alle vulnerabilità dei protocolli di basso livello, alcune volte necessari per un funzionamento corretto del sistema.</w:t>
      </w:r>
    </w:p>
    <w:p w14:paraId="3F545116" w14:textId="3F98234D" w:rsidR="00F7017B" w:rsidRDefault="0002435A" w:rsidP="0002435A">
      <w:pPr>
        <w:spacing w:after="200"/>
        <w:ind w:left="0" w:right="11" w:firstLine="0"/>
      </w:pPr>
      <w:r>
        <w:t xml:space="preserve">Per poter descrivere lo stato di sicurezza di un sistema informatico si effettua la cosiddetta </w:t>
      </w:r>
      <w:r>
        <w:rPr>
          <w:b/>
          <w:bCs/>
        </w:rPr>
        <w:t>analisi del rischio</w:t>
      </w:r>
      <w:r>
        <w:t>. L’analisi del rischio consiste nell’identificazione dei beni da proteggere, valutandone le possibili minacce in termini di probabilità di occorrenza e relativo danno potenziale. In base alla stima del rischio si decide se, come e quali contromisure di sicurezza adottare, giustificando i costi per la messa in sicurezza.</w:t>
      </w:r>
    </w:p>
    <w:p w14:paraId="2EC4270C" w14:textId="654541AC" w:rsidR="0002435A" w:rsidRDefault="0002435A" w:rsidP="0002435A">
      <w:pPr>
        <w:spacing w:after="200"/>
        <w:ind w:left="0" w:right="11" w:firstLine="0"/>
      </w:pPr>
      <w:r>
        <w:t>L’analisi del rischio comprende:</w:t>
      </w:r>
    </w:p>
    <w:p w14:paraId="2CF54125" w14:textId="488A3B27" w:rsidR="0002435A" w:rsidRDefault="0002435A" w:rsidP="00C015A6">
      <w:pPr>
        <w:pStyle w:val="Paragrafoelenco"/>
        <w:numPr>
          <w:ilvl w:val="0"/>
          <w:numId w:val="14"/>
        </w:numPr>
        <w:spacing w:after="200"/>
        <w:ind w:right="11"/>
      </w:pPr>
      <w:r>
        <w:rPr>
          <w:b/>
          <w:bCs/>
        </w:rPr>
        <w:t>Analisi delle vulnerabilità</w:t>
      </w:r>
      <w:r>
        <w:t xml:space="preserve">: </w:t>
      </w:r>
      <w:r w:rsidR="00491EEA">
        <w:t>descrive</w:t>
      </w:r>
      <w:r>
        <w:t xml:space="preserve"> le vulnerabilità di un sistema informatico;</w:t>
      </w:r>
    </w:p>
    <w:p w14:paraId="22D02178" w14:textId="4F1B35F1" w:rsidR="0002435A" w:rsidRDefault="0002435A" w:rsidP="00C015A6">
      <w:pPr>
        <w:pStyle w:val="Paragrafoelenco"/>
        <w:numPr>
          <w:ilvl w:val="0"/>
          <w:numId w:val="14"/>
        </w:numPr>
        <w:spacing w:after="200"/>
        <w:ind w:right="11"/>
      </w:pPr>
      <w:r>
        <w:rPr>
          <w:b/>
          <w:bCs/>
        </w:rPr>
        <w:t>Analisi degli attacchi</w:t>
      </w:r>
      <w:r>
        <w:t xml:space="preserve">: </w:t>
      </w:r>
      <w:r w:rsidR="00491EEA">
        <w:t xml:space="preserve">descrive </w:t>
      </w:r>
      <w:r>
        <w:t xml:space="preserve">le tipologie di attacchi </w:t>
      </w:r>
      <w:r w:rsidR="007245DD">
        <w:t xml:space="preserve">plausibili </w:t>
      </w:r>
      <w:r>
        <w:t xml:space="preserve">per le vulnerabilità trovate e, per ogni attacco, </w:t>
      </w:r>
      <w:r w:rsidR="007245DD">
        <w:t xml:space="preserve">le </w:t>
      </w:r>
      <w:r>
        <w:t xml:space="preserve">informazioni e </w:t>
      </w:r>
      <w:r w:rsidR="007245DD">
        <w:t xml:space="preserve">le </w:t>
      </w:r>
      <w:r>
        <w:t xml:space="preserve">risorse necessarie </w:t>
      </w:r>
      <w:r w:rsidR="007245DD">
        <w:t xml:space="preserve">ad </w:t>
      </w:r>
      <w:r>
        <w:t>eseguirlo;</w:t>
      </w:r>
    </w:p>
    <w:p w14:paraId="30BAC11F" w14:textId="6A09C3B8" w:rsidR="0002435A" w:rsidRDefault="0002435A" w:rsidP="00C015A6">
      <w:pPr>
        <w:pStyle w:val="Paragrafoelenco"/>
        <w:numPr>
          <w:ilvl w:val="0"/>
          <w:numId w:val="14"/>
        </w:numPr>
        <w:spacing w:after="200"/>
        <w:ind w:right="11"/>
      </w:pPr>
      <w:r>
        <w:rPr>
          <w:b/>
          <w:bCs/>
        </w:rPr>
        <w:t>Analisi degli impatti</w:t>
      </w:r>
      <w:r>
        <w:t>:</w:t>
      </w:r>
      <w:r w:rsidR="007245DD">
        <w:t xml:space="preserve"> per ogni attacco, si stabilisce la perdita dell’azienda</w:t>
      </w:r>
      <w:r>
        <w:t>;</w:t>
      </w:r>
    </w:p>
    <w:p w14:paraId="17844354" w14:textId="4C5D4280" w:rsidR="0002435A" w:rsidRDefault="0002435A" w:rsidP="00C015A6">
      <w:pPr>
        <w:pStyle w:val="Paragrafoelenco"/>
        <w:numPr>
          <w:ilvl w:val="0"/>
          <w:numId w:val="14"/>
        </w:numPr>
        <w:spacing w:after="200"/>
        <w:ind w:right="11"/>
      </w:pPr>
      <w:r>
        <w:rPr>
          <w:b/>
          <w:bCs/>
        </w:rPr>
        <w:t>Analisi delle minacce</w:t>
      </w:r>
      <w:r>
        <w:t>:</w:t>
      </w:r>
      <w:r w:rsidR="007245DD">
        <w:t xml:space="preserve"> per ogni attacco, si stabilisce chi ha interesse nell’attacco e chi dispone delle risorse necessarie ad eseguirlo</w:t>
      </w:r>
      <w:r>
        <w:t>;</w:t>
      </w:r>
    </w:p>
    <w:p w14:paraId="1BB9761C" w14:textId="7FE63CE7" w:rsidR="0023512A" w:rsidRDefault="0002435A" w:rsidP="00C015A6">
      <w:pPr>
        <w:pStyle w:val="Paragrafoelenco"/>
        <w:numPr>
          <w:ilvl w:val="0"/>
          <w:numId w:val="14"/>
        </w:numPr>
        <w:spacing w:after="200"/>
        <w:ind w:right="11"/>
      </w:pPr>
      <w:r>
        <w:rPr>
          <w:b/>
          <w:bCs/>
        </w:rPr>
        <w:t>Individuazione del rischio accettabile ed introduzione delle contromisure</w:t>
      </w:r>
      <w:r w:rsidR="007245DD">
        <w:t>: si determinano le contromisure da attuare ed il rischio residuo, talvolta trasferibile a terzi (come le assicurazioni)</w:t>
      </w:r>
      <w:r w:rsidR="004E3D26">
        <w:t>.</w:t>
      </w:r>
    </w:p>
    <w:p w14:paraId="78A8D452" w14:textId="6EB15FB9" w:rsidR="0002435A" w:rsidRPr="0002435A" w:rsidRDefault="0023512A" w:rsidP="0023512A">
      <w:pPr>
        <w:spacing w:after="160" w:line="259" w:lineRule="auto"/>
        <w:ind w:left="0" w:firstLine="0"/>
        <w:jc w:val="left"/>
      </w:pPr>
      <w:r>
        <w:br w:type="page"/>
      </w:r>
    </w:p>
    <w:p w14:paraId="6C7B6515" w14:textId="5BA0CD61" w:rsidR="007D0CD4" w:rsidRDefault="007D0CD4" w:rsidP="00C015A6">
      <w:pPr>
        <w:pStyle w:val="Titolo2"/>
        <w:numPr>
          <w:ilvl w:val="1"/>
          <w:numId w:val="23"/>
        </w:numPr>
        <w:ind w:left="851" w:hanging="851"/>
      </w:pPr>
      <w:bookmarkStart w:id="134" w:name="_Toc25702995"/>
      <w:bookmarkStart w:id="135" w:name="_Toc28683402"/>
      <w:r>
        <w:lastRenderedPageBreak/>
        <w:t>SSL</w:t>
      </w:r>
      <w:bookmarkEnd w:id="134"/>
      <w:bookmarkEnd w:id="135"/>
    </w:p>
    <w:p w14:paraId="42F3F926" w14:textId="0B2FE6F4" w:rsidR="00E43A8A" w:rsidRPr="00E43A8A" w:rsidRDefault="00E43A8A" w:rsidP="00E43A8A">
      <w:pPr>
        <w:pStyle w:val="Paragrafoelenco"/>
        <w:spacing w:after="200"/>
        <w:ind w:left="408" w:right="11" w:firstLine="0"/>
        <w:rPr>
          <w:i/>
          <w:iCs/>
        </w:rPr>
      </w:pPr>
      <w:r>
        <w:rPr>
          <w:i/>
          <w:iCs/>
        </w:rPr>
        <w:t>Il funzionamento di SSL e TLS non sono stati trattati durante le lezioni, per cui si è evitato di spiegare i vari processi.</w:t>
      </w:r>
    </w:p>
    <w:p w14:paraId="472D311B" w14:textId="6D886A0B" w:rsidR="00696EE0" w:rsidRDefault="00696EE0" w:rsidP="00696EE0">
      <w:pPr>
        <w:ind w:left="0" w:firstLine="0"/>
      </w:pPr>
      <w:r>
        <w:t>La sicurezza nel Web è un argomento molto vasto e sicuramente mettere in sicurezza le connessioni è uno degli obiettivi più importanti oggigiorno. Per raggiungere questo obiettivo, è stato inventato un pacchetto per la sicurezza chiamato</w:t>
      </w:r>
      <w:r>
        <w:rPr>
          <w:b/>
          <w:bCs/>
        </w:rPr>
        <w:t xml:space="preserve"> SSL (Secure Socket Layer)</w:t>
      </w:r>
      <w:r>
        <w:t>, un encryption system a doppia chiave pubblica e privata, usato nei server per garantire la privacy durante le trasmissioni su Internet.</w:t>
      </w:r>
    </w:p>
    <w:p w14:paraId="41A4E23F" w14:textId="63A1B074" w:rsidR="0017786B" w:rsidRDefault="0017786B" w:rsidP="00696EE0">
      <w:pPr>
        <w:ind w:left="0" w:firstLine="0"/>
      </w:pPr>
      <w:r>
        <w:t>SSL si pone in una sorta di strato intermedio della pila OSI, tra il livello Applicazione e il livello Trasporto, permettendo di cifrare le informazioni prima dell’invio ai client</w:t>
      </w:r>
      <w:r w:rsidR="00100BAF">
        <w:t xml:space="preserve"> e </w:t>
      </w:r>
      <w:r>
        <w:t>evitando la lettura da parte di potenziali terzi in grado di intercettare il traffico tra server e client.</w:t>
      </w:r>
    </w:p>
    <w:p w14:paraId="2242C396" w14:textId="02B84064" w:rsidR="003B67E3" w:rsidRPr="00521B64" w:rsidRDefault="00100BAF" w:rsidP="00696EE0">
      <w:pPr>
        <w:ind w:left="0" w:firstLine="0"/>
      </w:pPr>
      <w:r>
        <w:t xml:space="preserve">Ogni server deve avere una doppia chiave (pubblica e privata) e un certificato X.509 usato per firmare i dati, </w:t>
      </w:r>
      <w:r w:rsidR="00521B64">
        <w:t xml:space="preserve">rilasciato da una </w:t>
      </w:r>
      <w:r w:rsidR="00521B64">
        <w:rPr>
          <w:i/>
          <w:iCs/>
        </w:rPr>
        <w:t>Certificate Authority (CA)</w:t>
      </w:r>
      <w:r w:rsidR="00521B64">
        <w:t xml:space="preserve">, degli enti considerati </w:t>
      </w:r>
      <w:r w:rsidR="00521B64">
        <w:rPr>
          <w:i/>
          <w:iCs/>
        </w:rPr>
        <w:t>trusted</w:t>
      </w:r>
      <w:r w:rsidR="00521B64">
        <w:t>.</w:t>
      </w:r>
    </w:p>
    <w:p w14:paraId="1897D5B7" w14:textId="428BFA38" w:rsidR="00521B64" w:rsidRDefault="00521B64" w:rsidP="00696EE0">
      <w:pPr>
        <w:ind w:left="0" w:firstLine="0"/>
      </w:pPr>
      <w:r>
        <w:t>Per effettuare una connessione con SSL, si deve:</w:t>
      </w:r>
    </w:p>
    <w:p w14:paraId="13DB4542" w14:textId="31DEAE9F" w:rsidR="00521B64" w:rsidRDefault="00457535" w:rsidP="00521B64">
      <w:pPr>
        <w:pStyle w:val="Paragrafoelenco"/>
        <w:numPr>
          <w:ilvl w:val="0"/>
          <w:numId w:val="26"/>
        </w:numPr>
      </w:pPr>
      <w:r>
        <w:t>Negoziare</w:t>
      </w:r>
      <w:r w:rsidR="00521B64">
        <w:t xml:space="preserve"> l’algoritmo di crittografia (come ad esempio DES o IDEA)</w:t>
      </w:r>
    </w:p>
    <w:p w14:paraId="6604C1A9" w14:textId="272E2D90" w:rsidR="00521B64" w:rsidRDefault="00521B64" w:rsidP="00521B64">
      <w:pPr>
        <w:pStyle w:val="Paragrafoelenco"/>
        <w:numPr>
          <w:ilvl w:val="0"/>
          <w:numId w:val="26"/>
        </w:numPr>
      </w:pPr>
      <w:r>
        <w:t>Il server si autentica al client (sempre) ed il client si autentica al server (opzionalmente);</w:t>
      </w:r>
    </w:p>
    <w:p w14:paraId="3196ABF4" w14:textId="703405C2" w:rsidR="00521B64" w:rsidRPr="00521B64" w:rsidRDefault="00521B64" w:rsidP="00521B64">
      <w:pPr>
        <w:ind w:left="0" w:firstLine="0"/>
      </w:pPr>
      <w:r>
        <w:t>Quindi è possibile inviare dati criptati con la chiave concordata.</w:t>
      </w:r>
    </w:p>
    <w:p w14:paraId="4A72F004" w14:textId="34E6BA89" w:rsidR="00100BAF" w:rsidRDefault="00100BAF" w:rsidP="00696EE0">
      <w:pPr>
        <w:ind w:left="0" w:firstLine="0"/>
      </w:pPr>
      <w:r>
        <w:t xml:space="preserve">Si noti che HTTP usato sopra SSL prende il nuovo nome di </w:t>
      </w:r>
      <w:r>
        <w:rPr>
          <w:b/>
          <w:bCs/>
        </w:rPr>
        <w:t>HTTPS (Secure HTTP)</w:t>
      </w:r>
      <w:r>
        <w:t xml:space="preserve">, anche se si tratta ancora del protocollo HTTP standard ed è normalmente disponibile su una porta diversa, la </w:t>
      </w:r>
      <w:r w:rsidRPr="00100BAF">
        <w:rPr>
          <w:b/>
          <w:bCs/>
        </w:rPr>
        <w:t>443</w:t>
      </w:r>
      <w:r>
        <w:t>.</w:t>
      </w:r>
    </w:p>
    <w:p w14:paraId="128EF110" w14:textId="69DAD189" w:rsidR="0023512A" w:rsidRDefault="00521B64" w:rsidP="00696EE0">
      <w:pPr>
        <w:ind w:left="0" w:firstLine="0"/>
      </w:pPr>
      <w:r>
        <w:t xml:space="preserve">Nel 1996, Netscape Corp. (creatrice di SSL), sottopose il proprio protocollo all’IETF per la standardizzazione. Il risultato fu </w:t>
      </w:r>
      <w:r>
        <w:rPr>
          <w:b/>
          <w:bCs/>
        </w:rPr>
        <w:t>TLS (Transport Layer Security)</w:t>
      </w:r>
      <w:r>
        <w:t xml:space="preserve">, anche noto con il nome di </w:t>
      </w:r>
      <w:r w:rsidRPr="00521B64">
        <w:rPr>
          <w:i/>
          <w:iCs/>
        </w:rPr>
        <w:t>SSL 3.1</w:t>
      </w:r>
      <w:r>
        <w:t>. I cambiamenti operati all’SSL furono minimali e hanno reso TLS un po’ più robusto,</w:t>
      </w:r>
      <w:r w:rsidR="002C42F3">
        <w:t xml:space="preserve"> ma sono bastati</w:t>
      </w:r>
      <w:r>
        <w:t xml:space="preserve"> a far sì che SSL versione 3 e TLS non riescano a comunicare tra loro.</w:t>
      </w:r>
      <w:r w:rsidR="008A4059">
        <w:t xml:space="preserve"> Non è ancora chiaro se TLS soppianterà SSL nella pratica.</w:t>
      </w:r>
    </w:p>
    <w:p w14:paraId="4096878C" w14:textId="05662A16" w:rsidR="00521B64" w:rsidRPr="00521B64" w:rsidRDefault="0023512A" w:rsidP="0023512A">
      <w:pPr>
        <w:spacing w:after="160" w:line="259" w:lineRule="auto"/>
        <w:ind w:left="0" w:firstLine="0"/>
        <w:jc w:val="left"/>
      </w:pPr>
      <w:r>
        <w:br w:type="page"/>
      </w:r>
    </w:p>
    <w:p w14:paraId="76BDA4C4" w14:textId="28B740F2" w:rsidR="002D50C2" w:rsidRDefault="002D50C2" w:rsidP="00C015A6">
      <w:pPr>
        <w:pStyle w:val="Titolo2"/>
        <w:numPr>
          <w:ilvl w:val="1"/>
          <w:numId w:val="23"/>
        </w:numPr>
        <w:ind w:left="851" w:hanging="851"/>
      </w:pPr>
      <w:bookmarkStart w:id="136" w:name="_Toc28683403"/>
      <w:bookmarkStart w:id="137" w:name="_Toc25703001"/>
      <w:r>
        <w:lastRenderedPageBreak/>
        <w:t>Firewall</w:t>
      </w:r>
      <w:bookmarkEnd w:id="136"/>
    </w:p>
    <w:bookmarkEnd w:id="137"/>
    <w:p w14:paraId="2B886479" w14:textId="22CEBC17" w:rsidR="00F1090B" w:rsidRDefault="00CA63E6" w:rsidP="00F1090B">
      <w:pPr>
        <w:tabs>
          <w:tab w:val="right" w:pos="9627"/>
        </w:tabs>
        <w:spacing w:after="200"/>
        <w:ind w:left="-5" w:right="11"/>
      </w:pPr>
      <w:r>
        <w:t xml:space="preserve">Un </w:t>
      </w:r>
      <w:r w:rsidRPr="00E350D7">
        <w:rPr>
          <w:b/>
          <w:bCs/>
        </w:rPr>
        <w:t>firewall</w:t>
      </w:r>
      <w:r>
        <w:t xml:space="preserve"> </w:t>
      </w:r>
      <w:r w:rsidR="00481D8C">
        <w:t>è</w:t>
      </w:r>
      <w:r>
        <w:t xml:space="preserve"> un sistema che ha lo scopo di controllare il traffico tra due o pi</w:t>
      </w:r>
      <w:r w:rsidR="00D503FC">
        <w:t>ù</w:t>
      </w:r>
      <w:r>
        <w:t xml:space="preserve"> reti</w:t>
      </w:r>
      <w:r w:rsidR="00F83B7A">
        <w:t xml:space="preserve"> sulla base di un insieme di regole</w:t>
      </w:r>
      <w:r w:rsidR="00E262A1">
        <w:t>.</w:t>
      </w:r>
      <w:r w:rsidR="00F83B7A">
        <w:t xml:space="preserve"> </w:t>
      </w:r>
      <w:r w:rsidR="00F1090B">
        <w:t>Si definisc</w:t>
      </w:r>
      <w:r w:rsidR="00457535">
        <w:t>ono</w:t>
      </w:r>
      <w:r w:rsidR="00F1090B">
        <w:t xml:space="preserve"> </w:t>
      </w:r>
      <w:r w:rsidR="00F1090B" w:rsidRPr="00F1090B">
        <w:rPr>
          <w:i/>
          <w:iCs/>
        </w:rPr>
        <w:t>trusted</w:t>
      </w:r>
      <w:r w:rsidR="00F1090B">
        <w:t xml:space="preserve"> la rete interna da proteggere (solitamente una LAN)</w:t>
      </w:r>
      <w:r w:rsidR="00457535">
        <w:t xml:space="preserve"> e </w:t>
      </w:r>
      <w:r w:rsidR="00F1090B">
        <w:rPr>
          <w:i/>
          <w:iCs/>
        </w:rPr>
        <w:t xml:space="preserve">untrusted </w:t>
      </w:r>
      <w:r w:rsidR="00F1090B">
        <w:t xml:space="preserve">le reti esterne (generalmente una o più WAN). Può essere implementato sia lato hardware e software tramite </w:t>
      </w:r>
      <w:r w:rsidR="00F83B7A">
        <w:t xml:space="preserve">un host con più schede di rete, </w:t>
      </w:r>
      <w:r w:rsidR="00F1090B">
        <w:t>costituendo</w:t>
      </w:r>
      <w:r w:rsidR="00F83B7A">
        <w:t xml:space="preserve"> </w:t>
      </w:r>
      <w:r w:rsidR="006B34B8">
        <w:t xml:space="preserve">il solo </w:t>
      </w:r>
      <w:r w:rsidR="00F83B7A">
        <w:t>punto di collegamento tra le reti coinvolt</w:t>
      </w:r>
      <w:r w:rsidR="00F1090B">
        <w:t>e</w:t>
      </w:r>
      <w:r w:rsidR="00552396">
        <w:t xml:space="preserve">, </w:t>
      </w:r>
      <w:r w:rsidR="00457535">
        <w:t>sia</w:t>
      </w:r>
      <w:r w:rsidR="00552396">
        <w:t xml:space="preserve"> unicamente lato software</w:t>
      </w:r>
      <w:r w:rsidR="00F1090B">
        <w:t xml:space="preserve"> sui vari host della rete interna da proteggere</w:t>
      </w:r>
      <w:r w:rsidR="00552396">
        <w:t>.</w:t>
      </w:r>
    </w:p>
    <w:p w14:paraId="4C32EFD6" w14:textId="736178BC" w:rsidR="00F1090B" w:rsidRDefault="006B34B8" w:rsidP="00F1090B">
      <w:pPr>
        <w:tabs>
          <w:tab w:val="right" w:pos="9627"/>
        </w:tabs>
        <w:spacing w:after="200"/>
        <w:ind w:left="-5" w:right="11"/>
      </w:pPr>
      <w:r>
        <w:t xml:space="preserve">Ogni socket che viene aperto dall’interno verso l’esterno (e viceversa) viene verificato in base alle regole definite all’interno del software, che viene detto </w:t>
      </w:r>
      <w:r>
        <w:rPr>
          <w:i/>
          <w:iCs/>
        </w:rPr>
        <w:t>packet filter</w:t>
      </w:r>
      <w:r>
        <w:t>.</w:t>
      </w:r>
      <w:r w:rsidR="001E26B8">
        <w:t xml:space="preserve"> Esistono due criteri generali per l’applicazione delle singole regole:</w:t>
      </w:r>
    </w:p>
    <w:p w14:paraId="7D61BEF3" w14:textId="49CC6635" w:rsidR="001E26B8" w:rsidRDefault="006F19F5" w:rsidP="00C015A6">
      <w:pPr>
        <w:pStyle w:val="Paragrafoelenco"/>
        <w:numPr>
          <w:ilvl w:val="0"/>
          <w:numId w:val="14"/>
        </w:numPr>
        <w:tabs>
          <w:tab w:val="right" w:pos="9627"/>
        </w:tabs>
        <w:spacing w:after="200"/>
        <w:ind w:right="11"/>
      </w:pPr>
      <w:r>
        <w:rPr>
          <w:i/>
          <w:iCs/>
        </w:rPr>
        <w:t>d</w:t>
      </w:r>
      <w:r w:rsidR="001E26B8">
        <w:rPr>
          <w:i/>
          <w:iCs/>
        </w:rPr>
        <w:t>efault-deny</w:t>
      </w:r>
      <w:r w:rsidR="001E26B8">
        <w:t xml:space="preserve">: viene </w:t>
      </w:r>
      <w:r w:rsidR="001E26B8" w:rsidRPr="000D41DA">
        <w:rPr>
          <w:b/>
          <w:bCs/>
        </w:rPr>
        <w:t>permesso</w:t>
      </w:r>
      <w:r w:rsidR="001E26B8">
        <w:t xml:space="preserve"> solo </w:t>
      </w:r>
      <w:r w:rsidR="00BA487D">
        <w:t xml:space="preserve">quanto </w:t>
      </w:r>
      <w:r w:rsidR="001E26B8">
        <w:t xml:space="preserve">dichiarato esplicitamente, il resto </w:t>
      </w:r>
      <w:r w:rsidR="00BA487D">
        <w:t xml:space="preserve">è </w:t>
      </w:r>
      <w:r w:rsidR="00BA487D" w:rsidRPr="000D41DA">
        <w:rPr>
          <w:b/>
          <w:bCs/>
        </w:rPr>
        <w:t>bloccato</w:t>
      </w:r>
      <w:r w:rsidR="00BA487D">
        <w:t>;</w:t>
      </w:r>
    </w:p>
    <w:p w14:paraId="025FF3DB" w14:textId="7D6A1E48" w:rsidR="00BA487D" w:rsidRDefault="006F19F5" w:rsidP="00C015A6">
      <w:pPr>
        <w:pStyle w:val="Paragrafoelenco"/>
        <w:numPr>
          <w:ilvl w:val="0"/>
          <w:numId w:val="14"/>
        </w:numPr>
        <w:tabs>
          <w:tab w:val="right" w:pos="9627"/>
        </w:tabs>
        <w:spacing w:after="200"/>
        <w:ind w:right="11"/>
      </w:pPr>
      <w:r>
        <w:rPr>
          <w:i/>
          <w:iCs/>
        </w:rPr>
        <w:t>d</w:t>
      </w:r>
      <w:r w:rsidR="00BA487D">
        <w:rPr>
          <w:i/>
          <w:iCs/>
        </w:rPr>
        <w:t>efault-allow</w:t>
      </w:r>
      <w:r w:rsidR="00BA487D">
        <w:t xml:space="preserve">: viene </w:t>
      </w:r>
      <w:r w:rsidR="00BA487D" w:rsidRPr="000D41DA">
        <w:rPr>
          <w:b/>
          <w:bCs/>
        </w:rPr>
        <w:t>vietato</w:t>
      </w:r>
      <w:r w:rsidR="00BA487D">
        <w:t xml:space="preserve"> solo quanto dichiarato esplicitamente, il resto è </w:t>
      </w:r>
      <w:r w:rsidR="00BA487D" w:rsidRPr="000D41DA">
        <w:rPr>
          <w:b/>
          <w:bCs/>
        </w:rPr>
        <w:t>permesso</w:t>
      </w:r>
      <w:r w:rsidR="00BA487D">
        <w:t>.</w:t>
      </w:r>
    </w:p>
    <w:p w14:paraId="6BB8553B" w14:textId="35B7F00B" w:rsidR="00BA487D" w:rsidRPr="006B34B8" w:rsidRDefault="00BA487D" w:rsidP="00BA487D">
      <w:pPr>
        <w:tabs>
          <w:tab w:val="right" w:pos="9627"/>
        </w:tabs>
        <w:spacing w:after="200"/>
        <w:ind w:left="0" w:right="11" w:firstLine="0"/>
      </w:pPr>
      <w:r>
        <w:t xml:space="preserve">I firewall normalmente utilizzano il criterio </w:t>
      </w:r>
      <w:r w:rsidRPr="00BA487D">
        <w:rPr>
          <w:i/>
          <w:iCs/>
        </w:rPr>
        <w:t>default-deny</w:t>
      </w:r>
      <w:r>
        <w:t>, in quanto garantisce una maggiore sicurezza e precisione nella definizione delle regole.</w:t>
      </w:r>
    </w:p>
    <w:p w14:paraId="20DAB0B5" w14:textId="08E0C469" w:rsidR="00F1090B" w:rsidRDefault="001E26B8" w:rsidP="00C015A6">
      <w:pPr>
        <w:pStyle w:val="Titolo3"/>
        <w:numPr>
          <w:ilvl w:val="2"/>
          <w:numId w:val="23"/>
        </w:numPr>
        <w:spacing w:after="92"/>
        <w:ind w:left="851" w:hanging="851"/>
      </w:pPr>
      <w:bookmarkStart w:id="138" w:name="_Toc28683404"/>
      <w:r>
        <w:t>Packet Filter</w:t>
      </w:r>
      <w:bookmarkEnd w:id="138"/>
    </w:p>
    <w:p w14:paraId="53D99997" w14:textId="536AFDBB" w:rsidR="00325025" w:rsidRPr="00325025" w:rsidRDefault="00325025" w:rsidP="00325025">
      <w:pPr>
        <w:pStyle w:val="Paragrafoelenco"/>
        <w:spacing w:after="200"/>
        <w:ind w:left="408" w:right="11" w:firstLine="0"/>
        <w:rPr>
          <w:i/>
          <w:iCs/>
        </w:rPr>
      </w:pPr>
      <w:r>
        <w:rPr>
          <w:i/>
          <w:iCs/>
        </w:rPr>
        <w:t>Il packet filter richiederebbe una spiegazione breve sul funzionamento del software iptables.</w:t>
      </w:r>
    </w:p>
    <w:p w14:paraId="650E9994" w14:textId="44B0F5FC" w:rsidR="001E26B8" w:rsidRDefault="001E26B8" w:rsidP="001E26B8">
      <w:pPr>
        <w:spacing w:after="200"/>
        <w:ind w:left="0" w:firstLine="0"/>
      </w:pPr>
      <w:r>
        <w:t>Il packet filter è un tool che analizza l’intestazione dei vari pacchetti in entrata ed uscita e decide il da farsi in base a determinati criteri. Gli elementi utilizzati nel filtraggio sono:</w:t>
      </w:r>
    </w:p>
    <w:p w14:paraId="3249DE23" w14:textId="0FE8970B" w:rsidR="001E26B8" w:rsidRPr="001E26B8" w:rsidRDefault="001E26B8" w:rsidP="00C015A6">
      <w:pPr>
        <w:pStyle w:val="Paragrafoelenco"/>
        <w:numPr>
          <w:ilvl w:val="0"/>
          <w:numId w:val="14"/>
        </w:numPr>
        <w:spacing w:after="200"/>
        <w:rPr>
          <w:b/>
          <w:bCs/>
        </w:rPr>
      </w:pPr>
      <w:r w:rsidRPr="001E26B8">
        <w:rPr>
          <w:b/>
          <w:bCs/>
        </w:rPr>
        <w:t>Header IP</w:t>
      </w:r>
      <w:r>
        <w:t>: che si ricorda contiene informazioni come indirizzo IP del mittente e del destinatario o il protocollo usato;</w:t>
      </w:r>
    </w:p>
    <w:p w14:paraId="68F72E53" w14:textId="5F84FE1A" w:rsidR="001E26B8" w:rsidRPr="001E26B8" w:rsidRDefault="001E26B8" w:rsidP="00C015A6">
      <w:pPr>
        <w:pStyle w:val="Paragrafoelenco"/>
        <w:numPr>
          <w:ilvl w:val="0"/>
          <w:numId w:val="14"/>
        </w:numPr>
        <w:spacing w:after="200"/>
        <w:rPr>
          <w:b/>
          <w:bCs/>
        </w:rPr>
      </w:pPr>
      <w:r>
        <w:rPr>
          <w:b/>
          <w:bCs/>
        </w:rPr>
        <w:t>Header TCP/UDP</w:t>
      </w:r>
      <w:r>
        <w:t>: che si ricorda contiene informazioni come le porte o le flag utilizzate.</w:t>
      </w:r>
    </w:p>
    <w:p w14:paraId="0C151566" w14:textId="0E16BF1E" w:rsidR="001E26B8" w:rsidRDefault="001E26B8" w:rsidP="001E26B8">
      <w:pPr>
        <w:spacing w:after="200"/>
        <w:ind w:left="0" w:firstLine="0"/>
      </w:pPr>
      <w:r>
        <w:t>Per ogni pacchetto è possibile effettuare</w:t>
      </w:r>
      <w:r w:rsidR="00EA4E34">
        <w:t xml:space="preserve"> una delle seguenti</w:t>
      </w:r>
      <w:r>
        <w:t xml:space="preserve"> operazioni:</w:t>
      </w:r>
    </w:p>
    <w:p w14:paraId="593C1D9A" w14:textId="171DF3EB" w:rsidR="001E26B8" w:rsidRDefault="001E26B8" w:rsidP="00C015A6">
      <w:pPr>
        <w:pStyle w:val="Paragrafoelenco"/>
        <w:numPr>
          <w:ilvl w:val="0"/>
          <w:numId w:val="14"/>
        </w:numPr>
        <w:spacing w:after="200"/>
      </w:pPr>
      <w:r>
        <w:rPr>
          <w:b/>
          <w:bCs/>
        </w:rPr>
        <w:t>ACCEPT</w:t>
      </w:r>
      <w:r>
        <w:t>: il pacchetto viene accettato e lasciato proseguire;</w:t>
      </w:r>
    </w:p>
    <w:p w14:paraId="73233644" w14:textId="419EF53B" w:rsidR="001E26B8" w:rsidRDefault="001E26B8" w:rsidP="00C015A6">
      <w:pPr>
        <w:pStyle w:val="Paragrafoelenco"/>
        <w:numPr>
          <w:ilvl w:val="0"/>
          <w:numId w:val="14"/>
        </w:numPr>
        <w:spacing w:after="200"/>
      </w:pPr>
      <w:r>
        <w:rPr>
          <w:b/>
          <w:bCs/>
        </w:rPr>
        <w:t>DROP</w:t>
      </w:r>
      <w:r>
        <w:t>: il pacchetto viene scartato</w:t>
      </w:r>
      <w:r w:rsidR="00EA4E34">
        <w:t>, senza mandare al mittente alcun messaggio;</w:t>
      </w:r>
    </w:p>
    <w:p w14:paraId="0A32BEA4" w14:textId="45DB157A" w:rsidR="00EA4E34" w:rsidRDefault="00EA4E34" w:rsidP="00C015A6">
      <w:pPr>
        <w:pStyle w:val="Paragrafoelenco"/>
        <w:numPr>
          <w:ilvl w:val="0"/>
          <w:numId w:val="14"/>
        </w:numPr>
        <w:spacing w:after="200"/>
      </w:pPr>
      <w:r>
        <w:rPr>
          <w:b/>
          <w:bCs/>
        </w:rPr>
        <w:t>REJECT</w:t>
      </w:r>
      <w:r>
        <w:t>: come DROP, ma il mittente riceverà un pacchetto ICMP con un messaggio;</w:t>
      </w:r>
    </w:p>
    <w:p w14:paraId="00D3B29B" w14:textId="4A63B3C7" w:rsidR="00FD61C3" w:rsidRDefault="00FD61C3" w:rsidP="00C015A6">
      <w:pPr>
        <w:pStyle w:val="Paragrafoelenco"/>
        <w:numPr>
          <w:ilvl w:val="0"/>
          <w:numId w:val="14"/>
        </w:numPr>
        <w:spacing w:after="200"/>
      </w:pPr>
      <w:r>
        <w:rPr>
          <w:b/>
          <w:bCs/>
        </w:rPr>
        <w:t xml:space="preserve">CHAIN </w:t>
      </w:r>
      <w:r>
        <w:t xml:space="preserve">e </w:t>
      </w:r>
      <w:r>
        <w:rPr>
          <w:b/>
          <w:bCs/>
        </w:rPr>
        <w:t>RETURN</w:t>
      </w:r>
      <w:r>
        <w:t>: utilizzati per definire una concatenazione di regole.</w:t>
      </w:r>
    </w:p>
    <w:p w14:paraId="6DF4C304" w14:textId="7F340D06" w:rsidR="00FD61C3" w:rsidRDefault="005C0741" w:rsidP="00FD61C3">
      <w:pPr>
        <w:spacing w:after="200"/>
        <w:ind w:left="0" w:firstLine="0"/>
      </w:pPr>
      <w:r>
        <w:t xml:space="preserve">L’insieme delle regole per il packet filtering è memorizzato in una tabella detta </w:t>
      </w:r>
      <w:r>
        <w:rPr>
          <w:b/>
          <w:bCs/>
        </w:rPr>
        <w:t>filter</w:t>
      </w:r>
      <w:r>
        <w:t xml:space="preserve">, che contiene a sua volta 3 diverse liste di regole, dette </w:t>
      </w:r>
      <w:r>
        <w:rPr>
          <w:b/>
          <w:bCs/>
        </w:rPr>
        <w:t>chains</w:t>
      </w:r>
      <w:r w:rsidR="00B6494D">
        <w:t>, distinte a seconda del percorso di routing del pacchetto</w:t>
      </w:r>
      <w:r>
        <w:t>:</w:t>
      </w:r>
    </w:p>
    <w:p w14:paraId="19DDD589" w14:textId="462D09E2" w:rsidR="005C0741" w:rsidRDefault="005C0741" w:rsidP="00C015A6">
      <w:pPr>
        <w:pStyle w:val="Paragrafoelenco"/>
        <w:numPr>
          <w:ilvl w:val="0"/>
          <w:numId w:val="14"/>
        </w:numPr>
        <w:spacing w:after="200"/>
      </w:pPr>
      <w:r>
        <w:rPr>
          <w:b/>
          <w:bCs/>
        </w:rPr>
        <w:t>INPUT</w:t>
      </w:r>
      <w:r>
        <w:t>: riguarda i pacchetti che hanno come destinazione il firewall;</w:t>
      </w:r>
    </w:p>
    <w:p w14:paraId="0A50A88A" w14:textId="6C7AB402" w:rsidR="005C0741" w:rsidRDefault="005C0741" w:rsidP="00C015A6">
      <w:pPr>
        <w:pStyle w:val="Paragrafoelenco"/>
        <w:numPr>
          <w:ilvl w:val="0"/>
          <w:numId w:val="14"/>
        </w:numPr>
        <w:spacing w:after="200"/>
      </w:pPr>
      <w:r>
        <w:rPr>
          <w:b/>
          <w:bCs/>
        </w:rPr>
        <w:t>OUTPUT</w:t>
      </w:r>
      <w:r>
        <w:t>: riguarda i pacchetti emessi dal firewall;</w:t>
      </w:r>
    </w:p>
    <w:p w14:paraId="6512BB80" w14:textId="65B96AEC" w:rsidR="00441A92" w:rsidRDefault="005C0741" w:rsidP="00C015A6">
      <w:pPr>
        <w:pStyle w:val="Paragrafoelenco"/>
        <w:numPr>
          <w:ilvl w:val="0"/>
          <w:numId w:val="14"/>
        </w:numPr>
        <w:spacing w:after="200"/>
      </w:pPr>
      <w:r>
        <w:rPr>
          <w:b/>
          <w:bCs/>
        </w:rPr>
        <w:t>FORWARD</w:t>
      </w:r>
      <w:r>
        <w:t>: riguarda i pacchetti che transitano attraverso il firewal</w:t>
      </w:r>
      <w:r w:rsidR="00BD5BF4">
        <w:t>l.</w:t>
      </w:r>
    </w:p>
    <w:p w14:paraId="2C8FAA42" w14:textId="3CB03784" w:rsidR="00F14C42" w:rsidRDefault="00441A92" w:rsidP="00402B6F">
      <w:pPr>
        <w:spacing w:after="200"/>
        <w:ind w:left="0" w:firstLine="0"/>
      </w:pPr>
      <w:r>
        <w:t xml:space="preserve">Il packet filter più utilizzato (e preinstallato) su OS Linux è </w:t>
      </w:r>
      <w:r w:rsidRPr="00441A92">
        <w:rPr>
          <w:b/>
          <w:bCs/>
        </w:rPr>
        <w:t>iptables</w:t>
      </w:r>
      <w:r>
        <w:t>.</w:t>
      </w:r>
    </w:p>
    <w:sectPr w:rsidR="00F14C42" w:rsidSect="00B52181">
      <w:headerReference w:type="even" r:id="rId29"/>
      <w:headerReference w:type="default" r:id="rId30"/>
      <w:footerReference w:type="even" r:id="rId31"/>
      <w:footerReference w:type="default" r:id="rId32"/>
      <w:headerReference w:type="first" r:id="rId33"/>
      <w:footerReference w:type="first" r:id="rId34"/>
      <w:pgSz w:w="11906" w:h="16838"/>
      <w:pgMar w:top="1417" w:right="1134" w:bottom="1134" w:left="1134" w:header="720" w:footer="44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9C7FF" w14:textId="77777777" w:rsidR="003C1E5D" w:rsidRDefault="003C1E5D">
      <w:pPr>
        <w:spacing w:after="0" w:line="240" w:lineRule="auto"/>
      </w:pPr>
      <w:r>
        <w:separator/>
      </w:r>
    </w:p>
  </w:endnote>
  <w:endnote w:type="continuationSeparator" w:id="0">
    <w:p w14:paraId="5BEA03B0" w14:textId="77777777" w:rsidR="003C1E5D" w:rsidRDefault="003C1E5D">
      <w:pPr>
        <w:spacing w:after="0" w:line="240" w:lineRule="auto"/>
      </w:pPr>
      <w:r>
        <w:continuationSeparator/>
      </w:r>
    </w:p>
  </w:endnote>
  <w:endnote w:type="continuationNotice" w:id="1">
    <w:p w14:paraId="7A2F2D4B" w14:textId="77777777" w:rsidR="003C1E5D" w:rsidRDefault="003C1E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F95EE" w14:textId="77777777" w:rsidR="009C166F" w:rsidRDefault="009C166F" w:rsidP="00AC7CD5">
    <w:pPr>
      <w:spacing w:after="0" w:line="259" w:lineRule="auto"/>
      <w:ind w:left="0" w:right="22" w:firstLine="0"/>
      <w:jc w:val="center"/>
    </w:pPr>
    <w:r>
      <w:fldChar w:fldCharType="begin"/>
    </w:r>
    <w:r>
      <w:instrText>PAGE   \* MERGEFORMAT</w:instrText>
    </w:r>
    <w:r>
      <w:fldChar w:fldCharType="separate"/>
    </w:r>
    <w:r>
      <w:t>1</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908E8" w14:textId="2431D0EF" w:rsidR="009C166F" w:rsidRDefault="009C166F">
    <w:pPr>
      <w:spacing w:after="0" w:line="259" w:lineRule="auto"/>
      <w:ind w:left="6" w:firstLine="0"/>
      <w:jc w:val="center"/>
    </w:pPr>
    <w:r>
      <w:fldChar w:fldCharType="begin"/>
    </w:r>
    <w:r>
      <w:instrText>PAGE   \* MERGEFORMAT</w:instrText>
    </w:r>
    <w:r>
      <w:fldChar w:fldCharType="separate"/>
    </w:r>
    <w:r>
      <w:t>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5C5A3" w14:textId="77777777" w:rsidR="009C166F" w:rsidRDefault="009C166F">
    <w:pPr>
      <w:spacing w:after="0" w:line="259" w:lineRule="auto"/>
      <w:ind w:left="6"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3FDF9" w14:textId="5B998C37" w:rsidR="009C166F" w:rsidRDefault="009C166F" w:rsidP="00736ED4">
    <w:pPr>
      <w:spacing w:after="0" w:line="259" w:lineRule="auto"/>
      <w:ind w:left="0" w:right="22" w:firstLine="0"/>
      <w:jc w:val="center"/>
    </w:pPr>
    <w:r w:rsidRPr="006E2EB7">
      <w:rPr>
        <w:i/>
        <w:iCs/>
        <w:sz w:val="29"/>
      </w:rPr>
      <w:t>“</w:t>
    </w:r>
    <w:r>
      <w:rPr>
        <w:i/>
        <w:iCs/>
        <w:sz w:val="29"/>
      </w:rPr>
      <w:t xml:space="preserve">Degli appunti </w:t>
    </w:r>
    <w:r w:rsidRPr="006E2EB7">
      <w:rPr>
        <w:i/>
        <w:iCs/>
        <w:sz w:val="29"/>
      </w:rPr>
      <w:t xml:space="preserve">per domarli, </w:t>
    </w:r>
    <w:r>
      <w:rPr>
        <w:i/>
        <w:iCs/>
        <w:sz w:val="29"/>
      </w:rPr>
      <w:t xml:space="preserve">degli appunti </w:t>
    </w:r>
    <w:r w:rsidRPr="006E2EB7">
      <w:rPr>
        <w:i/>
        <w:iCs/>
        <w:sz w:val="29"/>
      </w:rPr>
      <w:t xml:space="preserve">per trovarli, </w:t>
    </w:r>
    <w:r w:rsidRPr="006E2EB7">
      <w:rPr>
        <w:i/>
        <w:iCs/>
        <w:sz w:val="29"/>
      </w:rPr>
      <w:br/>
    </w:r>
    <w:r>
      <w:rPr>
        <w:i/>
        <w:iCs/>
        <w:sz w:val="29"/>
      </w:rPr>
      <w:t xml:space="preserve">degli appunti </w:t>
    </w:r>
    <w:r w:rsidRPr="006E2EB7">
      <w:rPr>
        <w:i/>
        <w:iCs/>
        <w:sz w:val="29"/>
      </w:rPr>
      <w:t>per ghermirli e nel buio incatenarli</w:t>
    </w:r>
    <w:r>
      <w:rPr>
        <w:i/>
        <w:iCs/>
        <w:sz w:val="29"/>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0630B" w14:textId="7658DF72" w:rsidR="009C166F" w:rsidRDefault="009C166F">
    <w:pPr>
      <w:spacing w:after="0" w:line="259" w:lineRule="auto"/>
      <w:ind w:left="0" w:right="22" w:firstLine="0"/>
      <w:jc w:val="center"/>
    </w:pPr>
    <w:r>
      <w:fldChar w:fldCharType="begin"/>
    </w:r>
    <w:r>
      <w:instrText xml:space="preserve"> PAGE   \* MERGEFORMAT </w:instrText>
    </w:r>
    <w:r>
      <w:fldChar w:fldCharType="separate"/>
    </w:r>
    <w:r>
      <w:t>1</w:t>
    </w:r>
    <w:r>
      <w:fldChar w:fldCharType="end"/>
    </w:r>
  </w:p>
  <w:p w14:paraId="03053AF3" w14:textId="77777777" w:rsidR="009C166F" w:rsidRDefault="009C166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CFB5C" w14:textId="77777777" w:rsidR="009C166F" w:rsidRDefault="009C166F" w:rsidP="00AC7CD5">
    <w:pPr>
      <w:spacing w:after="0" w:line="259" w:lineRule="auto"/>
      <w:ind w:left="0" w:right="22" w:firstLine="0"/>
      <w:jc w:val="center"/>
    </w:pPr>
    <w:r>
      <w:fldChar w:fldCharType="begin"/>
    </w:r>
    <w:r>
      <w:instrText>PAGE   \* MERGEFORMAT</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EAE0D" w14:textId="4C3E194C" w:rsidR="009C166F" w:rsidRDefault="009C166F">
    <w:pPr>
      <w:spacing w:after="0" w:line="259" w:lineRule="auto"/>
      <w:ind w:left="6"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5DA9C" w14:textId="3B0492F9" w:rsidR="009C166F" w:rsidRDefault="009C166F">
    <w:pPr>
      <w:spacing w:after="0" w:line="259" w:lineRule="auto"/>
      <w:ind w:left="6" w:firstLine="0"/>
      <w:jc w:val="center"/>
    </w:pPr>
    <w:r>
      <w:fldChar w:fldCharType="begin"/>
    </w:r>
    <w:r>
      <w:instrText>PAGE   \* MERGEFORMAT</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99C47" w14:textId="77777777" w:rsidR="009C166F" w:rsidRDefault="009C166F">
    <w:pPr>
      <w:spacing w:after="0" w:line="259" w:lineRule="auto"/>
      <w:ind w:left="6"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635F7" w14:textId="77777777" w:rsidR="009C166F" w:rsidRDefault="009C166F">
    <w:pPr>
      <w:spacing w:after="0" w:line="259" w:lineRule="auto"/>
      <w:ind w:left="6" w:firstLine="0"/>
      <w:jc w:val="center"/>
    </w:pPr>
    <w:r>
      <w:fldChar w:fldCharType="begin"/>
    </w:r>
    <w:r>
      <w:instrText>PAGE   \* MERGEFORMAT</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A5A32" w14:textId="61684851" w:rsidR="009C166F" w:rsidRDefault="009C166F">
    <w:pPr>
      <w:spacing w:after="0" w:line="259" w:lineRule="auto"/>
      <w:ind w:left="6"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FB469" w14:textId="77777777" w:rsidR="003C1E5D" w:rsidRDefault="003C1E5D">
      <w:pPr>
        <w:spacing w:after="0" w:line="240" w:lineRule="auto"/>
      </w:pPr>
      <w:r>
        <w:separator/>
      </w:r>
    </w:p>
  </w:footnote>
  <w:footnote w:type="continuationSeparator" w:id="0">
    <w:p w14:paraId="58C3BA62" w14:textId="77777777" w:rsidR="003C1E5D" w:rsidRDefault="003C1E5D">
      <w:pPr>
        <w:spacing w:after="0" w:line="240" w:lineRule="auto"/>
      </w:pPr>
      <w:r>
        <w:continuationSeparator/>
      </w:r>
    </w:p>
  </w:footnote>
  <w:footnote w:type="continuationNotice" w:id="1">
    <w:p w14:paraId="04D7D42E" w14:textId="77777777" w:rsidR="003C1E5D" w:rsidRDefault="003C1E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99155" w14:textId="10DEA778" w:rsidR="009C166F" w:rsidRDefault="009C166F">
    <w:pPr>
      <w:spacing w:after="0" w:line="259" w:lineRule="auto"/>
      <w:ind w:left="355" w:firstLine="0"/>
      <w:jc w:val="left"/>
    </w:pPr>
  </w:p>
  <w:p w14:paraId="3E10B9F7" w14:textId="77777777" w:rsidR="009C166F" w:rsidRDefault="009C166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62107" w14:textId="5D7FF3F5" w:rsidR="009C166F" w:rsidRDefault="009C166F">
    <w:pPr>
      <w:spacing w:after="160" w:line="259" w:lineRule="auto"/>
      <w:ind w:left="0" w:firstLine="0"/>
      <w:jc w:val="left"/>
    </w:pPr>
  </w:p>
  <w:p w14:paraId="67E57F3F" w14:textId="77777777" w:rsidR="009C166F" w:rsidRDefault="009C166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8DC14" w14:textId="03083953" w:rsidR="009C166F" w:rsidRDefault="009C166F">
    <w:pPr>
      <w:spacing w:after="0" w:line="259" w:lineRule="auto"/>
      <w:ind w:left="355" w:firstLine="0"/>
      <w:jc w:val="left"/>
    </w:pPr>
    <w:r>
      <w:t>•</w:t>
    </w:r>
  </w:p>
  <w:p w14:paraId="6216275D" w14:textId="77777777" w:rsidR="009C166F" w:rsidRDefault="009C166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45CE4" w14:textId="77777777" w:rsidR="009C166F" w:rsidRDefault="009C166F">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E94C0" w14:textId="77777777" w:rsidR="009C166F" w:rsidRDefault="009C166F">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C5304" w14:textId="77777777" w:rsidR="009C166F" w:rsidRDefault="009C166F">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BD669" w14:textId="77777777" w:rsidR="009C166F" w:rsidRDefault="009C166F">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7BE3B" w14:textId="77777777" w:rsidR="009C166F" w:rsidRDefault="009C166F">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82E4C" w14:textId="77777777" w:rsidR="009C166F" w:rsidRDefault="009C166F">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3E4D"/>
    <w:multiLevelType w:val="hybridMultilevel"/>
    <w:tmpl w:val="8FAE6988"/>
    <w:lvl w:ilvl="0" w:tplc="03B6BF56">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AD8D58A">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FE2EE46">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C1E813A">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E088FD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14E8A20">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56AEF48">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0FC9062">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D509FAE">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77797F"/>
    <w:multiLevelType w:val="hybridMultilevel"/>
    <w:tmpl w:val="827E8B98"/>
    <w:lvl w:ilvl="0" w:tplc="AFD4DA06">
      <w:numFmt w:val="bullet"/>
      <w:lvlText w:val="-"/>
      <w:lvlJc w:val="left"/>
      <w:pPr>
        <w:ind w:left="585"/>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tplc="05945E3C">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6A2F1C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096C2BA">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0F498A6">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634CCE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36C5244">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DF293B2">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97ABB3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606C7A"/>
    <w:multiLevelType w:val="hybridMultilevel"/>
    <w:tmpl w:val="91EC7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B00095"/>
    <w:multiLevelType w:val="hybridMultilevel"/>
    <w:tmpl w:val="5D142AAC"/>
    <w:lvl w:ilvl="0" w:tplc="00A2A43E">
      <w:numFmt w:val="bullet"/>
      <w:lvlText w:val="-"/>
      <w:lvlJc w:val="left"/>
      <w:pPr>
        <w:ind w:left="720" w:hanging="360"/>
      </w:pPr>
      <w:rPr>
        <w:rFonts w:ascii="Cambria" w:eastAsia="Cambria" w:hAnsi="Cambria" w:cs="Cambr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D697D56"/>
    <w:multiLevelType w:val="hybridMultilevel"/>
    <w:tmpl w:val="77FA492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76344CD"/>
    <w:multiLevelType w:val="multilevel"/>
    <w:tmpl w:val="3F7E239A"/>
    <w:lvl w:ilvl="0">
      <w:start w:val="6"/>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A8146E"/>
    <w:multiLevelType w:val="hybridMultilevel"/>
    <w:tmpl w:val="E432F1E8"/>
    <w:lvl w:ilvl="0" w:tplc="EF402608">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3946518">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F2E7C8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F42B07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C42FD2A">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0646E60">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88C5FA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87296F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1EA953A">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D294899"/>
    <w:multiLevelType w:val="hybridMultilevel"/>
    <w:tmpl w:val="D436CD3E"/>
    <w:lvl w:ilvl="0" w:tplc="3DE62C32">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D906D4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172972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F4EAF5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2CE7C1A">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1BA6F8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89E0AB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0DEAFA8">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EA833EC">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923411D"/>
    <w:multiLevelType w:val="hybridMultilevel"/>
    <w:tmpl w:val="E34A0B48"/>
    <w:lvl w:ilvl="0" w:tplc="A7A4CD62">
      <w:numFmt w:val="bullet"/>
      <w:lvlText w:val="-"/>
      <w:lvlJc w:val="left"/>
      <w:pPr>
        <w:ind w:left="720" w:hanging="360"/>
      </w:pPr>
      <w:rPr>
        <w:rFonts w:ascii="Cambria" w:eastAsia="Cambria" w:hAnsi="Cambria" w:cs="Cambr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9E9599C"/>
    <w:multiLevelType w:val="hybridMultilevel"/>
    <w:tmpl w:val="0BB21724"/>
    <w:lvl w:ilvl="0" w:tplc="1C9A9C4A">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D5A1A32">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82480C8">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3589CB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B7646B0">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CF213D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884526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87C22A0">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F24D18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AB62180"/>
    <w:multiLevelType w:val="hybridMultilevel"/>
    <w:tmpl w:val="E9085B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E8D670A"/>
    <w:multiLevelType w:val="hybridMultilevel"/>
    <w:tmpl w:val="71309B3C"/>
    <w:lvl w:ilvl="0" w:tplc="BA283ADA">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5D237F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8D0A0F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928CE6">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F0AE11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5A249E8">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7BC1B5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E2C685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074C11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3AC5203"/>
    <w:multiLevelType w:val="multilevel"/>
    <w:tmpl w:val="2B5E1D4E"/>
    <w:lvl w:ilvl="0">
      <w:start w:val="5"/>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AD410F"/>
    <w:multiLevelType w:val="hybridMultilevel"/>
    <w:tmpl w:val="32C2B71A"/>
    <w:lvl w:ilvl="0" w:tplc="0AB07EA2">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984DBB0">
      <w:start w:val="1"/>
      <w:numFmt w:val="bullet"/>
      <w:lvlText w:val="o"/>
      <w:lvlJc w:val="left"/>
      <w:pPr>
        <w:ind w:left="1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4560FA6">
      <w:start w:val="1"/>
      <w:numFmt w:val="bullet"/>
      <w:lvlText w:val="▪"/>
      <w:lvlJc w:val="left"/>
      <w:pPr>
        <w:ind w:left="2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8EAE524">
      <w:start w:val="1"/>
      <w:numFmt w:val="bullet"/>
      <w:lvlText w:val="•"/>
      <w:lvlJc w:val="left"/>
      <w:pPr>
        <w:ind w:left="28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64C4A36">
      <w:start w:val="1"/>
      <w:numFmt w:val="bullet"/>
      <w:lvlText w:val="o"/>
      <w:lvlJc w:val="left"/>
      <w:pPr>
        <w:ind w:left="35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C841B82">
      <w:start w:val="1"/>
      <w:numFmt w:val="bullet"/>
      <w:lvlText w:val="▪"/>
      <w:lvlJc w:val="left"/>
      <w:pPr>
        <w:ind w:left="43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E7A47D4">
      <w:start w:val="1"/>
      <w:numFmt w:val="bullet"/>
      <w:lvlText w:val="•"/>
      <w:lvlJc w:val="left"/>
      <w:pPr>
        <w:ind w:left="50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D3E36C6">
      <w:start w:val="1"/>
      <w:numFmt w:val="bullet"/>
      <w:lvlText w:val="o"/>
      <w:lvlJc w:val="left"/>
      <w:pPr>
        <w:ind w:left="57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06E4D58">
      <w:start w:val="1"/>
      <w:numFmt w:val="bullet"/>
      <w:lvlText w:val="▪"/>
      <w:lvlJc w:val="left"/>
      <w:pPr>
        <w:ind w:left="64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50E49D5"/>
    <w:multiLevelType w:val="hybridMultilevel"/>
    <w:tmpl w:val="74183328"/>
    <w:lvl w:ilvl="0" w:tplc="F61E8436">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2D493EE">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0AE06F2">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F84D94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E40DAA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824436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C8482D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59208CC">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97654B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6596F13"/>
    <w:multiLevelType w:val="hybridMultilevel"/>
    <w:tmpl w:val="D1A08F34"/>
    <w:lvl w:ilvl="0" w:tplc="66CAD506">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E32A996">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DB8DA8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416B17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F28DEC4">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0FCF554">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4FE259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8D0D376">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58E6CB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6E83BDE"/>
    <w:multiLevelType w:val="hybridMultilevel"/>
    <w:tmpl w:val="56C435FA"/>
    <w:lvl w:ilvl="0" w:tplc="8D48787A">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8CA03A5"/>
    <w:multiLevelType w:val="hybridMultilevel"/>
    <w:tmpl w:val="9BE2A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A4B2DC2"/>
    <w:multiLevelType w:val="hybridMultilevel"/>
    <w:tmpl w:val="9BC42F0C"/>
    <w:lvl w:ilvl="0" w:tplc="AFD4DA06">
      <w:numFmt w:val="bullet"/>
      <w:lvlText w:val="-"/>
      <w:lvlJc w:val="left"/>
      <w:pPr>
        <w:ind w:left="720" w:hanging="360"/>
      </w:pPr>
      <w:rPr>
        <w:rFonts w:ascii="Cambria" w:eastAsia="Cambria" w:hAnsi="Cambria" w:cs="Cambria"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E1223AF"/>
    <w:multiLevelType w:val="multilevel"/>
    <w:tmpl w:val="F038565A"/>
    <w:lvl w:ilvl="0">
      <w:start w:val="5"/>
      <w:numFmt w:val="decimal"/>
      <w:lvlText w:val="%1"/>
      <w:lvlJc w:val="left"/>
      <w:pPr>
        <w:ind w:left="756" w:hanging="756"/>
      </w:pPr>
      <w:rPr>
        <w:rFonts w:hint="default"/>
      </w:rPr>
    </w:lvl>
    <w:lvl w:ilvl="1">
      <w:start w:val="2"/>
      <w:numFmt w:val="decimal"/>
      <w:lvlText w:val="%1.%2"/>
      <w:lvlJc w:val="left"/>
      <w:pPr>
        <w:ind w:left="756" w:hanging="756"/>
      </w:pPr>
      <w:rPr>
        <w:rFonts w:hint="default"/>
      </w:rPr>
    </w:lvl>
    <w:lvl w:ilvl="2">
      <w:start w:val="1"/>
      <w:numFmt w:val="decimal"/>
      <w:lvlText w:val="%1.%2.%3"/>
      <w:lvlJc w:val="left"/>
      <w:pPr>
        <w:ind w:left="756" w:hanging="75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0501D7F"/>
    <w:multiLevelType w:val="hybridMultilevel"/>
    <w:tmpl w:val="734ED266"/>
    <w:lvl w:ilvl="0" w:tplc="216A5DFE">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F30483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4EA9C7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2B4BF76">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8FC003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58868A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C1845B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7FAC448">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EF4BA1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25F2E61"/>
    <w:multiLevelType w:val="hybridMultilevel"/>
    <w:tmpl w:val="FBEE94C8"/>
    <w:lvl w:ilvl="0" w:tplc="63F89BCC">
      <w:start w:val="1"/>
      <w:numFmt w:val="bullet"/>
      <w:lvlText w:val="•"/>
      <w:lvlJc w:val="left"/>
      <w:pPr>
        <w:ind w:left="4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AB8006C">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E6E4654">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71E679C">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D28461A">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128AC74">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F140B28">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590B6A0">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9CCF20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3B56281"/>
    <w:multiLevelType w:val="hybridMultilevel"/>
    <w:tmpl w:val="972630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ABE49E1"/>
    <w:multiLevelType w:val="multilevel"/>
    <w:tmpl w:val="4FA26646"/>
    <w:lvl w:ilvl="0">
      <w:start w:val="4"/>
      <w:numFmt w:val="decimal"/>
      <w:lvlText w:val="%1"/>
      <w:lvlJc w:val="left"/>
      <w:pPr>
        <w:ind w:left="756" w:hanging="756"/>
      </w:pPr>
      <w:rPr>
        <w:rFonts w:hint="default"/>
      </w:rPr>
    </w:lvl>
    <w:lvl w:ilvl="1">
      <w:start w:val="1"/>
      <w:numFmt w:val="decimal"/>
      <w:lvlText w:val="%1.%2"/>
      <w:lvlJc w:val="left"/>
      <w:pPr>
        <w:ind w:left="756" w:hanging="756"/>
      </w:pPr>
      <w:rPr>
        <w:rFonts w:hint="default"/>
      </w:rPr>
    </w:lvl>
    <w:lvl w:ilvl="2">
      <w:start w:val="2"/>
      <w:numFmt w:val="decimal"/>
      <w:lvlText w:val="%1.%2.%3"/>
      <w:lvlJc w:val="left"/>
      <w:pPr>
        <w:ind w:left="756" w:hanging="75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E2F4145"/>
    <w:multiLevelType w:val="hybridMultilevel"/>
    <w:tmpl w:val="D45C5C2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4F94E18"/>
    <w:multiLevelType w:val="multilevel"/>
    <w:tmpl w:val="78CEEA34"/>
    <w:lvl w:ilvl="0">
      <w:start w:val="1"/>
      <w:numFmt w:val="decimal"/>
      <w:pStyle w:val="Titolo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Titolo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Titolo3"/>
      <w:lvlText w:val="%1.%2.%3"/>
      <w:lvlJc w:val="left"/>
      <w:pPr>
        <w:ind w:left="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6"/>
  </w:num>
  <w:num w:numId="3">
    <w:abstractNumId w:val="13"/>
  </w:num>
  <w:num w:numId="4">
    <w:abstractNumId w:val="15"/>
  </w:num>
  <w:num w:numId="5">
    <w:abstractNumId w:val="20"/>
  </w:num>
  <w:num w:numId="6">
    <w:abstractNumId w:val="14"/>
  </w:num>
  <w:num w:numId="7">
    <w:abstractNumId w:val="0"/>
  </w:num>
  <w:num w:numId="8">
    <w:abstractNumId w:val="9"/>
  </w:num>
  <w:num w:numId="9">
    <w:abstractNumId w:val="11"/>
  </w:num>
  <w:num w:numId="10">
    <w:abstractNumId w:val="21"/>
  </w:num>
  <w:num w:numId="11">
    <w:abstractNumId w:val="25"/>
  </w:num>
  <w:num w:numId="12">
    <w:abstractNumId w:val="23"/>
  </w:num>
  <w:num w:numId="13">
    <w:abstractNumId w:val="16"/>
  </w:num>
  <w:num w:numId="14">
    <w:abstractNumId w:val="18"/>
  </w:num>
  <w:num w:numId="15">
    <w:abstractNumId w:val="2"/>
  </w:num>
  <w:num w:numId="16">
    <w:abstractNumId w:val="3"/>
  </w:num>
  <w:num w:numId="17">
    <w:abstractNumId w:val="19"/>
  </w:num>
  <w:num w:numId="18">
    <w:abstractNumId w:val="17"/>
  </w:num>
  <w:num w:numId="19">
    <w:abstractNumId w:val="24"/>
  </w:num>
  <w:num w:numId="20">
    <w:abstractNumId w:val="12"/>
  </w:num>
  <w:num w:numId="21">
    <w:abstractNumId w:val="22"/>
  </w:num>
  <w:num w:numId="22">
    <w:abstractNumId w:val="10"/>
  </w:num>
  <w:num w:numId="23">
    <w:abstractNumId w:val="5"/>
  </w:num>
  <w:num w:numId="24">
    <w:abstractNumId w:val="1"/>
  </w:num>
  <w:num w:numId="25">
    <w:abstractNumId w:val="8"/>
  </w:num>
  <w:num w:numId="26">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C42"/>
    <w:rsid w:val="00000702"/>
    <w:rsid w:val="00000A8B"/>
    <w:rsid w:val="00002E07"/>
    <w:rsid w:val="00003212"/>
    <w:rsid w:val="0000379F"/>
    <w:rsid w:val="00005440"/>
    <w:rsid w:val="000125EC"/>
    <w:rsid w:val="00012D5B"/>
    <w:rsid w:val="000144B1"/>
    <w:rsid w:val="00017587"/>
    <w:rsid w:val="00020B53"/>
    <w:rsid w:val="0002435A"/>
    <w:rsid w:val="000247BE"/>
    <w:rsid w:val="0002546F"/>
    <w:rsid w:val="0002608E"/>
    <w:rsid w:val="00026D84"/>
    <w:rsid w:val="00027493"/>
    <w:rsid w:val="0003065D"/>
    <w:rsid w:val="00030C76"/>
    <w:rsid w:val="00032388"/>
    <w:rsid w:val="0003540E"/>
    <w:rsid w:val="00035F76"/>
    <w:rsid w:val="000360B7"/>
    <w:rsid w:val="00036808"/>
    <w:rsid w:val="00036E70"/>
    <w:rsid w:val="00041795"/>
    <w:rsid w:val="00041FB7"/>
    <w:rsid w:val="0004722C"/>
    <w:rsid w:val="000505CD"/>
    <w:rsid w:val="00054236"/>
    <w:rsid w:val="00057AEB"/>
    <w:rsid w:val="00064282"/>
    <w:rsid w:val="00064C9E"/>
    <w:rsid w:val="000658D0"/>
    <w:rsid w:val="00067F99"/>
    <w:rsid w:val="000810EF"/>
    <w:rsid w:val="0008792C"/>
    <w:rsid w:val="000918C3"/>
    <w:rsid w:val="00092FD3"/>
    <w:rsid w:val="000A1894"/>
    <w:rsid w:val="000A537F"/>
    <w:rsid w:val="000A64C1"/>
    <w:rsid w:val="000A7094"/>
    <w:rsid w:val="000A70FF"/>
    <w:rsid w:val="000B0BC1"/>
    <w:rsid w:val="000B2960"/>
    <w:rsid w:val="000B3DF3"/>
    <w:rsid w:val="000B5613"/>
    <w:rsid w:val="000B6DD0"/>
    <w:rsid w:val="000C1506"/>
    <w:rsid w:val="000C3535"/>
    <w:rsid w:val="000C4297"/>
    <w:rsid w:val="000C48D5"/>
    <w:rsid w:val="000C49B4"/>
    <w:rsid w:val="000C628B"/>
    <w:rsid w:val="000D41DA"/>
    <w:rsid w:val="000D620F"/>
    <w:rsid w:val="000D6EC5"/>
    <w:rsid w:val="000D71DD"/>
    <w:rsid w:val="000D729D"/>
    <w:rsid w:val="000E15A5"/>
    <w:rsid w:val="000E1BB2"/>
    <w:rsid w:val="000E2543"/>
    <w:rsid w:val="000E30A0"/>
    <w:rsid w:val="000F0796"/>
    <w:rsid w:val="000F5D20"/>
    <w:rsid w:val="000F62AA"/>
    <w:rsid w:val="00100BAF"/>
    <w:rsid w:val="00102904"/>
    <w:rsid w:val="00102CF9"/>
    <w:rsid w:val="00107834"/>
    <w:rsid w:val="00110277"/>
    <w:rsid w:val="00112AA9"/>
    <w:rsid w:val="00115503"/>
    <w:rsid w:val="00115638"/>
    <w:rsid w:val="001166BD"/>
    <w:rsid w:val="00117A5C"/>
    <w:rsid w:val="001379C4"/>
    <w:rsid w:val="001401C3"/>
    <w:rsid w:val="00142554"/>
    <w:rsid w:val="001432A8"/>
    <w:rsid w:val="001455FE"/>
    <w:rsid w:val="001464EB"/>
    <w:rsid w:val="0014795C"/>
    <w:rsid w:val="00147BC7"/>
    <w:rsid w:val="001508E5"/>
    <w:rsid w:val="001538D0"/>
    <w:rsid w:val="00156D38"/>
    <w:rsid w:val="001573B5"/>
    <w:rsid w:val="0015786A"/>
    <w:rsid w:val="001604FB"/>
    <w:rsid w:val="0016245D"/>
    <w:rsid w:val="00162E34"/>
    <w:rsid w:val="00164624"/>
    <w:rsid w:val="00165849"/>
    <w:rsid w:val="00167B6A"/>
    <w:rsid w:val="001703A4"/>
    <w:rsid w:val="0017537B"/>
    <w:rsid w:val="00177585"/>
    <w:rsid w:val="0017786B"/>
    <w:rsid w:val="00177B83"/>
    <w:rsid w:val="00177D07"/>
    <w:rsid w:val="001846DC"/>
    <w:rsid w:val="00184C9D"/>
    <w:rsid w:val="00186094"/>
    <w:rsid w:val="00187DF9"/>
    <w:rsid w:val="00191D3F"/>
    <w:rsid w:val="001931E5"/>
    <w:rsid w:val="00195B19"/>
    <w:rsid w:val="001A3392"/>
    <w:rsid w:val="001A42A3"/>
    <w:rsid w:val="001A4D53"/>
    <w:rsid w:val="001A553A"/>
    <w:rsid w:val="001B0A73"/>
    <w:rsid w:val="001B1958"/>
    <w:rsid w:val="001B3AA8"/>
    <w:rsid w:val="001B4737"/>
    <w:rsid w:val="001B52C6"/>
    <w:rsid w:val="001C0F91"/>
    <w:rsid w:val="001C1B83"/>
    <w:rsid w:val="001C22B1"/>
    <w:rsid w:val="001C27E1"/>
    <w:rsid w:val="001C32B0"/>
    <w:rsid w:val="001C4443"/>
    <w:rsid w:val="001C6C35"/>
    <w:rsid w:val="001C701D"/>
    <w:rsid w:val="001D3202"/>
    <w:rsid w:val="001D4716"/>
    <w:rsid w:val="001E032F"/>
    <w:rsid w:val="001E1A0C"/>
    <w:rsid w:val="001E24A4"/>
    <w:rsid w:val="001E26B8"/>
    <w:rsid w:val="001E36A3"/>
    <w:rsid w:val="001E426D"/>
    <w:rsid w:val="001E6B73"/>
    <w:rsid w:val="001F171D"/>
    <w:rsid w:val="001F1750"/>
    <w:rsid w:val="001F2E7F"/>
    <w:rsid w:val="001F3A2D"/>
    <w:rsid w:val="0020009C"/>
    <w:rsid w:val="00200B63"/>
    <w:rsid w:val="00200CAB"/>
    <w:rsid w:val="002047F7"/>
    <w:rsid w:val="00206B27"/>
    <w:rsid w:val="00207A7F"/>
    <w:rsid w:val="00216213"/>
    <w:rsid w:val="00217873"/>
    <w:rsid w:val="00222030"/>
    <w:rsid w:val="002246D2"/>
    <w:rsid w:val="0022518E"/>
    <w:rsid w:val="002325DE"/>
    <w:rsid w:val="00234118"/>
    <w:rsid w:val="0023512A"/>
    <w:rsid w:val="00240533"/>
    <w:rsid w:val="00244A14"/>
    <w:rsid w:val="0024578C"/>
    <w:rsid w:val="00250E51"/>
    <w:rsid w:val="00250F35"/>
    <w:rsid w:val="00254D37"/>
    <w:rsid w:val="002558B7"/>
    <w:rsid w:val="0026342A"/>
    <w:rsid w:val="002642C8"/>
    <w:rsid w:val="002665FD"/>
    <w:rsid w:val="00267E4F"/>
    <w:rsid w:val="0027119B"/>
    <w:rsid w:val="002727A4"/>
    <w:rsid w:val="00272CED"/>
    <w:rsid w:val="00272FF0"/>
    <w:rsid w:val="00273553"/>
    <w:rsid w:val="0027435C"/>
    <w:rsid w:val="00275161"/>
    <w:rsid w:val="00275341"/>
    <w:rsid w:val="002801DA"/>
    <w:rsid w:val="00280B73"/>
    <w:rsid w:val="002840E7"/>
    <w:rsid w:val="00285470"/>
    <w:rsid w:val="002867BD"/>
    <w:rsid w:val="00286D89"/>
    <w:rsid w:val="00287B83"/>
    <w:rsid w:val="002902E4"/>
    <w:rsid w:val="00291405"/>
    <w:rsid w:val="002934FC"/>
    <w:rsid w:val="00294EB7"/>
    <w:rsid w:val="00295756"/>
    <w:rsid w:val="00297BD5"/>
    <w:rsid w:val="002A09F5"/>
    <w:rsid w:val="002A4829"/>
    <w:rsid w:val="002B16E9"/>
    <w:rsid w:val="002B17A1"/>
    <w:rsid w:val="002B18A1"/>
    <w:rsid w:val="002B1D8C"/>
    <w:rsid w:val="002B2985"/>
    <w:rsid w:val="002B34DF"/>
    <w:rsid w:val="002B4123"/>
    <w:rsid w:val="002B598A"/>
    <w:rsid w:val="002B6328"/>
    <w:rsid w:val="002C0118"/>
    <w:rsid w:val="002C12CB"/>
    <w:rsid w:val="002C42F3"/>
    <w:rsid w:val="002C61E2"/>
    <w:rsid w:val="002C6D6A"/>
    <w:rsid w:val="002D3E71"/>
    <w:rsid w:val="002D402E"/>
    <w:rsid w:val="002D4AE1"/>
    <w:rsid w:val="002D50C2"/>
    <w:rsid w:val="002D5C63"/>
    <w:rsid w:val="002E092B"/>
    <w:rsid w:val="002E0A5F"/>
    <w:rsid w:val="002E12DF"/>
    <w:rsid w:val="002E194E"/>
    <w:rsid w:val="002E3C3D"/>
    <w:rsid w:val="002E4435"/>
    <w:rsid w:val="002E5BCB"/>
    <w:rsid w:val="002F04A8"/>
    <w:rsid w:val="002F104C"/>
    <w:rsid w:val="002F467E"/>
    <w:rsid w:val="002F5BBA"/>
    <w:rsid w:val="002F5E23"/>
    <w:rsid w:val="002F6B6C"/>
    <w:rsid w:val="0030298F"/>
    <w:rsid w:val="00302DA1"/>
    <w:rsid w:val="00305156"/>
    <w:rsid w:val="00307446"/>
    <w:rsid w:val="0031109C"/>
    <w:rsid w:val="0031290B"/>
    <w:rsid w:val="00315113"/>
    <w:rsid w:val="00316FF4"/>
    <w:rsid w:val="003203E3"/>
    <w:rsid w:val="00325025"/>
    <w:rsid w:val="003257CB"/>
    <w:rsid w:val="00326256"/>
    <w:rsid w:val="00326948"/>
    <w:rsid w:val="00327698"/>
    <w:rsid w:val="0033002F"/>
    <w:rsid w:val="0033479D"/>
    <w:rsid w:val="00335EF0"/>
    <w:rsid w:val="00336317"/>
    <w:rsid w:val="00340906"/>
    <w:rsid w:val="003419E7"/>
    <w:rsid w:val="00341F18"/>
    <w:rsid w:val="00347A49"/>
    <w:rsid w:val="00352A51"/>
    <w:rsid w:val="0035572B"/>
    <w:rsid w:val="00360678"/>
    <w:rsid w:val="00360BD4"/>
    <w:rsid w:val="00360DED"/>
    <w:rsid w:val="00364B70"/>
    <w:rsid w:val="0036509A"/>
    <w:rsid w:val="00365286"/>
    <w:rsid w:val="003656AE"/>
    <w:rsid w:val="00366270"/>
    <w:rsid w:val="0037104A"/>
    <w:rsid w:val="00374156"/>
    <w:rsid w:val="00374386"/>
    <w:rsid w:val="0037451D"/>
    <w:rsid w:val="00381178"/>
    <w:rsid w:val="0038195A"/>
    <w:rsid w:val="00382A78"/>
    <w:rsid w:val="00385E27"/>
    <w:rsid w:val="0038765E"/>
    <w:rsid w:val="00392B94"/>
    <w:rsid w:val="00393294"/>
    <w:rsid w:val="00394B2B"/>
    <w:rsid w:val="003952A1"/>
    <w:rsid w:val="00396870"/>
    <w:rsid w:val="00397F46"/>
    <w:rsid w:val="003A38E3"/>
    <w:rsid w:val="003A58A4"/>
    <w:rsid w:val="003A58E0"/>
    <w:rsid w:val="003B0C3E"/>
    <w:rsid w:val="003B67E3"/>
    <w:rsid w:val="003B7EE6"/>
    <w:rsid w:val="003C171D"/>
    <w:rsid w:val="003C1E5D"/>
    <w:rsid w:val="003C22FF"/>
    <w:rsid w:val="003C27E3"/>
    <w:rsid w:val="003C4071"/>
    <w:rsid w:val="003C40D3"/>
    <w:rsid w:val="003C7AC9"/>
    <w:rsid w:val="003C7CBA"/>
    <w:rsid w:val="003D4DA0"/>
    <w:rsid w:val="003E07CE"/>
    <w:rsid w:val="003E466D"/>
    <w:rsid w:val="003E4F6E"/>
    <w:rsid w:val="003F200A"/>
    <w:rsid w:val="003F2D3C"/>
    <w:rsid w:val="003F4115"/>
    <w:rsid w:val="003F6908"/>
    <w:rsid w:val="003F70DB"/>
    <w:rsid w:val="003F76C7"/>
    <w:rsid w:val="0040081A"/>
    <w:rsid w:val="00402B6F"/>
    <w:rsid w:val="00402BD3"/>
    <w:rsid w:val="00402BF1"/>
    <w:rsid w:val="00403007"/>
    <w:rsid w:val="00405BC7"/>
    <w:rsid w:val="00412AA3"/>
    <w:rsid w:val="00412FD9"/>
    <w:rsid w:val="004140FD"/>
    <w:rsid w:val="004143EC"/>
    <w:rsid w:val="004165F5"/>
    <w:rsid w:val="004175CF"/>
    <w:rsid w:val="00420DBE"/>
    <w:rsid w:val="004210DD"/>
    <w:rsid w:val="00421267"/>
    <w:rsid w:val="00423DF0"/>
    <w:rsid w:val="00425104"/>
    <w:rsid w:val="00426BE7"/>
    <w:rsid w:val="004304ED"/>
    <w:rsid w:val="0043057A"/>
    <w:rsid w:val="00431D15"/>
    <w:rsid w:val="0043343B"/>
    <w:rsid w:val="00433D28"/>
    <w:rsid w:val="004347F8"/>
    <w:rsid w:val="0043573B"/>
    <w:rsid w:val="00436ADA"/>
    <w:rsid w:val="00436F9E"/>
    <w:rsid w:val="0044093C"/>
    <w:rsid w:val="00441323"/>
    <w:rsid w:val="00441A92"/>
    <w:rsid w:val="00447E9A"/>
    <w:rsid w:val="00447F8F"/>
    <w:rsid w:val="00450B46"/>
    <w:rsid w:val="00451599"/>
    <w:rsid w:val="00455AE3"/>
    <w:rsid w:val="0045657A"/>
    <w:rsid w:val="00457421"/>
    <w:rsid w:val="00457535"/>
    <w:rsid w:val="00460D5C"/>
    <w:rsid w:val="00460F34"/>
    <w:rsid w:val="00463C39"/>
    <w:rsid w:val="00464633"/>
    <w:rsid w:val="0046745D"/>
    <w:rsid w:val="004676A3"/>
    <w:rsid w:val="004722E4"/>
    <w:rsid w:val="004749DD"/>
    <w:rsid w:val="00476965"/>
    <w:rsid w:val="00480263"/>
    <w:rsid w:val="004814DA"/>
    <w:rsid w:val="00481D8C"/>
    <w:rsid w:val="00482443"/>
    <w:rsid w:val="00487681"/>
    <w:rsid w:val="00490212"/>
    <w:rsid w:val="00490401"/>
    <w:rsid w:val="00491EEA"/>
    <w:rsid w:val="004927F5"/>
    <w:rsid w:val="00494811"/>
    <w:rsid w:val="004954E0"/>
    <w:rsid w:val="004957B1"/>
    <w:rsid w:val="00495CD5"/>
    <w:rsid w:val="004A0C71"/>
    <w:rsid w:val="004A59AA"/>
    <w:rsid w:val="004A5B54"/>
    <w:rsid w:val="004B3160"/>
    <w:rsid w:val="004B5113"/>
    <w:rsid w:val="004B5172"/>
    <w:rsid w:val="004B533D"/>
    <w:rsid w:val="004B7C7B"/>
    <w:rsid w:val="004C025C"/>
    <w:rsid w:val="004C26E2"/>
    <w:rsid w:val="004C2B04"/>
    <w:rsid w:val="004D0004"/>
    <w:rsid w:val="004D064B"/>
    <w:rsid w:val="004D22B2"/>
    <w:rsid w:val="004D5E64"/>
    <w:rsid w:val="004D6EB1"/>
    <w:rsid w:val="004E036F"/>
    <w:rsid w:val="004E0388"/>
    <w:rsid w:val="004E172C"/>
    <w:rsid w:val="004E2EBA"/>
    <w:rsid w:val="004E334A"/>
    <w:rsid w:val="004E3D26"/>
    <w:rsid w:val="004E4FBA"/>
    <w:rsid w:val="004E67EC"/>
    <w:rsid w:val="004E6FDA"/>
    <w:rsid w:val="004F1DFC"/>
    <w:rsid w:val="004F3A49"/>
    <w:rsid w:val="00500407"/>
    <w:rsid w:val="005006CF"/>
    <w:rsid w:val="00500789"/>
    <w:rsid w:val="00501350"/>
    <w:rsid w:val="00501516"/>
    <w:rsid w:val="00502720"/>
    <w:rsid w:val="00502893"/>
    <w:rsid w:val="005041E8"/>
    <w:rsid w:val="005071DB"/>
    <w:rsid w:val="005075F8"/>
    <w:rsid w:val="00510395"/>
    <w:rsid w:val="00510834"/>
    <w:rsid w:val="005125BE"/>
    <w:rsid w:val="00514CBF"/>
    <w:rsid w:val="005167B8"/>
    <w:rsid w:val="00516AAD"/>
    <w:rsid w:val="00516FD3"/>
    <w:rsid w:val="00517E26"/>
    <w:rsid w:val="00521B64"/>
    <w:rsid w:val="00522216"/>
    <w:rsid w:val="00523696"/>
    <w:rsid w:val="0052650C"/>
    <w:rsid w:val="0052756B"/>
    <w:rsid w:val="005319E4"/>
    <w:rsid w:val="0053208A"/>
    <w:rsid w:val="0053566C"/>
    <w:rsid w:val="005365DB"/>
    <w:rsid w:val="005433DA"/>
    <w:rsid w:val="005446AA"/>
    <w:rsid w:val="005451DC"/>
    <w:rsid w:val="005464FB"/>
    <w:rsid w:val="00550804"/>
    <w:rsid w:val="00550ACA"/>
    <w:rsid w:val="00552396"/>
    <w:rsid w:val="00556DC9"/>
    <w:rsid w:val="005616C0"/>
    <w:rsid w:val="0056550E"/>
    <w:rsid w:val="0056696E"/>
    <w:rsid w:val="00566DFA"/>
    <w:rsid w:val="0056788A"/>
    <w:rsid w:val="0057062F"/>
    <w:rsid w:val="005715F3"/>
    <w:rsid w:val="00573693"/>
    <w:rsid w:val="00573721"/>
    <w:rsid w:val="00574AAB"/>
    <w:rsid w:val="005761C5"/>
    <w:rsid w:val="005763CA"/>
    <w:rsid w:val="005768DB"/>
    <w:rsid w:val="005772DA"/>
    <w:rsid w:val="0058276B"/>
    <w:rsid w:val="00583E09"/>
    <w:rsid w:val="005878FD"/>
    <w:rsid w:val="0059271E"/>
    <w:rsid w:val="00593B7F"/>
    <w:rsid w:val="00594472"/>
    <w:rsid w:val="00594D1D"/>
    <w:rsid w:val="00594EC0"/>
    <w:rsid w:val="0059557F"/>
    <w:rsid w:val="00595A6B"/>
    <w:rsid w:val="005A05B1"/>
    <w:rsid w:val="005A25C6"/>
    <w:rsid w:val="005A4BEB"/>
    <w:rsid w:val="005A4C46"/>
    <w:rsid w:val="005A6EB7"/>
    <w:rsid w:val="005A7622"/>
    <w:rsid w:val="005B1B14"/>
    <w:rsid w:val="005B25B4"/>
    <w:rsid w:val="005B2B6C"/>
    <w:rsid w:val="005B3512"/>
    <w:rsid w:val="005B5A18"/>
    <w:rsid w:val="005C0741"/>
    <w:rsid w:val="005C3711"/>
    <w:rsid w:val="005C3D11"/>
    <w:rsid w:val="005C6DFA"/>
    <w:rsid w:val="005D0DD8"/>
    <w:rsid w:val="005D105C"/>
    <w:rsid w:val="005D176A"/>
    <w:rsid w:val="005D230B"/>
    <w:rsid w:val="005D4788"/>
    <w:rsid w:val="005D5692"/>
    <w:rsid w:val="005D5F54"/>
    <w:rsid w:val="005D63EC"/>
    <w:rsid w:val="005D6DF0"/>
    <w:rsid w:val="005E2D79"/>
    <w:rsid w:val="005E321B"/>
    <w:rsid w:val="005E34A1"/>
    <w:rsid w:val="005E43D9"/>
    <w:rsid w:val="005E48A2"/>
    <w:rsid w:val="005E5C3C"/>
    <w:rsid w:val="005F1243"/>
    <w:rsid w:val="005F1A6B"/>
    <w:rsid w:val="005F29FD"/>
    <w:rsid w:val="005F2A15"/>
    <w:rsid w:val="00600DED"/>
    <w:rsid w:val="00605CFB"/>
    <w:rsid w:val="00605D8D"/>
    <w:rsid w:val="006062FC"/>
    <w:rsid w:val="0060730B"/>
    <w:rsid w:val="00612DFA"/>
    <w:rsid w:val="006133F5"/>
    <w:rsid w:val="006146E8"/>
    <w:rsid w:val="00614D97"/>
    <w:rsid w:val="006209BD"/>
    <w:rsid w:val="00621C56"/>
    <w:rsid w:val="00622ACC"/>
    <w:rsid w:val="00625770"/>
    <w:rsid w:val="00627163"/>
    <w:rsid w:val="00627FB9"/>
    <w:rsid w:val="006304A9"/>
    <w:rsid w:val="00631747"/>
    <w:rsid w:val="00632108"/>
    <w:rsid w:val="00633FEB"/>
    <w:rsid w:val="006411FC"/>
    <w:rsid w:val="006417EF"/>
    <w:rsid w:val="00645238"/>
    <w:rsid w:val="00645BDB"/>
    <w:rsid w:val="00647E02"/>
    <w:rsid w:val="00647EA7"/>
    <w:rsid w:val="006521AA"/>
    <w:rsid w:val="0065285C"/>
    <w:rsid w:val="00656ECA"/>
    <w:rsid w:val="0066220A"/>
    <w:rsid w:val="00662CAB"/>
    <w:rsid w:val="006647D0"/>
    <w:rsid w:val="00664F82"/>
    <w:rsid w:val="00670219"/>
    <w:rsid w:val="00670B8E"/>
    <w:rsid w:val="006828B7"/>
    <w:rsid w:val="00684D2A"/>
    <w:rsid w:val="00686112"/>
    <w:rsid w:val="006867D6"/>
    <w:rsid w:val="00693233"/>
    <w:rsid w:val="00693CF5"/>
    <w:rsid w:val="006948B1"/>
    <w:rsid w:val="00694FA6"/>
    <w:rsid w:val="0069659E"/>
    <w:rsid w:val="00696EE0"/>
    <w:rsid w:val="0069716D"/>
    <w:rsid w:val="006A6F6B"/>
    <w:rsid w:val="006B0E35"/>
    <w:rsid w:val="006B13C7"/>
    <w:rsid w:val="006B2ACA"/>
    <w:rsid w:val="006B34B8"/>
    <w:rsid w:val="006B5323"/>
    <w:rsid w:val="006B658C"/>
    <w:rsid w:val="006B765B"/>
    <w:rsid w:val="006C11B4"/>
    <w:rsid w:val="006C1AD0"/>
    <w:rsid w:val="006C418C"/>
    <w:rsid w:val="006C5202"/>
    <w:rsid w:val="006C7988"/>
    <w:rsid w:val="006D01C9"/>
    <w:rsid w:val="006D15C9"/>
    <w:rsid w:val="006D3E1A"/>
    <w:rsid w:val="006D646D"/>
    <w:rsid w:val="006E07BB"/>
    <w:rsid w:val="006E1C4C"/>
    <w:rsid w:val="006E2C09"/>
    <w:rsid w:val="006E2EB7"/>
    <w:rsid w:val="006E4A41"/>
    <w:rsid w:val="006E4DF3"/>
    <w:rsid w:val="006E6EB7"/>
    <w:rsid w:val="006F0C02"/>
    <w:rsid w:val="006F107A"/>
    <w:rsid w:val="006F1982"/>
    <w:rsid w:val="006F19F5"/>
    <w:rsid w:val="006F70D6"/>
    <w:rsid w:val="006F71E5"/>
    <w:rsid w:val="00704346"/>
    <w:rsid w:val="007063FE"/>
    <w:rsid w:val="007069C0"/>
    <w:rsid w:val="007106F8"/>
    <w:rsid w:val="00712113"/>
    <w:rsid w:val="007124B2"/>
    <w:rsid w:val="007137CF"/>
    <w:rsid w:val="00714664"/>
    <w:rsid w:val="00716D3C"/>
    <w:rsid w:val="00716DE1"/>
    <w:rsid w:val="00717659"/>
    <w:rsid w:val="00721F1A"/>
    <w:rsid w:val="007245DD"/>
    <w:rsid w:val="00725002"/>
    <w:rsid w:val="007358D7"/>
    <w:rsid w:val="00735D07"/>
    <w:rsid w:val="00736ED4"/>
    <w:rsid w:val="0073728A"/>
    <w:rsid w:val="0073739E"/>
    <w:rsid w:val="00737C22"/>
    <w:rsid w:val="00744BCF"/>
    <w:rsid w:val="00746364"/>
    <w:rsid w:val="00747DE0"/>
    <w:rsid w:val="00751433"/>
    <w:rsid w:val="007517E0"/>
    <w:rsid w:val="00752D85"/>
    <w:rsid w:val="0076488D"/>
    <w:rsid w:val="00776E69"/>
    <w:rsid w:val="007801BC"/>
    <w:rsid w:val="00780AE4"/>
    <w:rsid w:val="00781751"/>
    <w:rsid w:val="00784F63"/>
    <w:rsid w:val="00786BC2"/>
    <w:rsid w:val="00786C63"/>
    <w:rsid w:val="00786ED3"/>
    <w:rsid w:val="00791185"/>
    <w:rsid w:val="00794790"/>
    <w:rsid w:val="00796C71"/>
    <w:rsid w:val="00797719"/>
    <w:rsid w:val="007A4F28"/>
    <w:rsid w:val="007A6CE6"/>
    <w:rsid w:val="007A7212"/>
    <w:rsid w:val="007A7BD3"/>
    <w:rsid w:val="007B4F24"/>
    <w:rsid w:val="007B592D"/>
    <w:rsid w:val="007B7FDB"/>
    <w:rsid w:val="007C30C5"/>
    <w:rsid w:val="007C32B4"/>
    <w:rsid w:val="007C3D1C"/>
    <w:rsid w:val="007C72E6"/>
    <w:rsid w:val="007C77A1"/>
    <w:rsid w:val="007D0CD4"/>
    <w:rsid w:val="007D13DB"/>
    <w:rsid w:val="007D2ABD"/>
    <w:rsid w:val="007D5058"/>
    <w:rsid w:val="007D55BE"/>
    <w:rsid w:val="007D659D"/>
    <w:rsid w:val="007D7F2E"/>
    <w:rsid w:val="007E15CC"/>
    <w:rsid w:val="007E32A1"/>
    <w:rsid w:val="007E473A"/>
    <w:rsid w:val="007E5EC7"/>
    <w:rsid w:val="007E6ACC"/>
    <w:rsid w:val="007E79B1"/>
    <w:rsid w:val="007F00EA"/>
    <w:rsid w:val="007F02BB"/>
    <w:rsid w:val="007F1049"/>
    <w:rsid w:val="007F11F7"/>
    <w:rsid w:val="007F19DD"/>
    <w:rsid w:val="008011C2"/>
    <w:rsid w:val="008014F7"/>
    <w:rsid w:val="00802B05"/>
    <w:rsid w:val="00816249"/>
    <w:rsid w:val="00816CD4"/>
    <w:rsid w:val="00817D18"/>
    <w:rsid w:val="0082001B"/>
    <w:rsid w:val="00820F5E"/>
    <w:rsid w:val="00822397"/>
    <w:rsid w:val="00823715"/>
    <w:rsid w:val="00823C62"/>
    <w:rsid w:val="00824BF1"/>
    <w:rsid w:val="008262C4"/>
    <w:rsid w:val="0082682D"/>
    <w:rsid w:val="0082796C"/>
    <w:rsid w:val="00830E79"/>
    <w:rsid w:val="008310C8"/>
    <w:rsid w:val="008331F6"/>
    <w:rsid w:val="00835538"/>
    <w:rsid w:val="008358E1"/>
    <w:rsid w:val="00837751"/>
    <w:rsid w:val="0084021F"/>
    <w:rsid w:val="00841511"/>
    <w:rsid w:val="00842A82"/>
    <w:rsid w:val="00842EE6"/>
    <w:rsid w:val="008436C3"/>
    <w:rsid w:val="00845485"/>
    <w:rsid w:val="00853D08"/>
    <w:rsid w:val="008559F7"/>
    <w:rsid w:val="008576E2"/>
    <w:rsid w:val="00857A4B"/>
    <w:rsid w:val="00860BF5"/>
    <w:rsid w:val="00862690"/>
    <w:rsid w:val="00863532"/>
    <w:rsid w:val="00866F9C"/>
    <w:rsid w:val="00867E68"/>
    <w:rsid w:val="0087141E"/>
    <w:rsid w:val="00871DE1"/>
    <w:rsid w:val="00874781"/>
    <w:rsid w:val="0087491D"/>
    <w:rsid w:val="00875A5F"/>
    <w:rsid w:val="00875DC5"/>
    <w:rsid w:val="00876E5F"/>
    <w:rsid w:val="00880CCE"/>
    <w:rsid w:val="0088308A"/>
    <w:rsid w:val="008857DC"/>
    <w:rsid w:val="00886234"/>
    <w:rsid w:val="00886355"/>
    <w:rsid w:val="00891336"/>
    <w:rsid w:val="00891AA9"/>
    <w:rsid w:val="008934DB"/>
    <w:rsid w:val="0089416A"/>
    <w:rsid w:val="008950F8"/>
    <w:rsid w:val="008953DF"/>
    <w:rsid w:val="00896192"/>
    <w:rsid w:val="00896351"/>
    <w:rsid w:val="00896D6D"/>
    <w:rsid w:val="00897104"/>
    <w:rsid w:val="008974F6"/>
    <w:rsid w:val="008A0110"/>
    <w:rsid w:val="008A1766"/>
    <w:rsid w:val="008A33E2"/>
    <w:rsid w:val="008A4059"/>
    <w:rsid w:val="008A72EB"/>
    <w:rsid w:val="008B461A"/>
    <w:rsid w:val="008B46E2"/>
    <w:rsid w:val="008B6656"/>
    <w:rsid w:val="008B668A"/>
    <w:rsid w:val="008B6A9A"/>
    <w:rsid w:val="008B6B3B"/>
    <w:rsid w:val="008B6EE9"/>
    <w:rsid w:val="008C0178"/>
    <w:rsid w:val="008C06D8"/>
    <w:rsid w:val="008C3F51"/>
    <w:rsid w:val="008C5809"/>
    <w:rsid w:val="008C5AAB"/>
    <w:rsid w:val="008C5CAA"/>
    <w:rsid w:val="008C61E1"/>
    <w:rsid w:val="008C7082"/>
    <w:rsid w:val="008D156A"/>
    <w:rsid w:val="008D1C78"/>
    <w:rsid w:val="008D21EC"/>
    <w:rsid w:val="008D2B9E"/>
    <w:rsid w:val="008D3FBF"/>
    <w:rsid w:val="008D4149"/>
    <w:rsid w:val="008D58E9"/>
    <w:rsid w:val="008D7818"/>
    <w:rsid w:val="008E0025"/>
    <w:rsid w:val="008E13B4"/>
    <w:rsid w:val="008E18B2"/>
    <w:rsid w:val="008E34F4"/>
    <w:rsid w:val="008E46E2"/>
    <w:rsid w:val="008E5543"/>
    <w:rsid w:val="008F03F8"/>
    <w:rsid w:val="008F061D"/>
    <w:rsid w:val="008F4BAE"/>
    <w:rsid w:val="008F4C37"/>
    <w:rsid w:val="008F4F22"/>
    <w:rsid w:val="008F5A4A"/>
    <w:rsid w:val="008F707D"/>
    <w:rsid w:val="00901BA9"/>
    <w:rsid w:val="00904D2A"/>
    <w:rsid w:val="0090553D"/>
    <w:rsid w:val="00910320"/>
    <w:rsid w:val="00910EBB"/>
    <w:rsid w:val="00911DBE"/>
    <w:rsid w:val="00913E68"/>
    <w:rsid w:val="0091447D"/>
    <w:rsid w:val="00915B75"/>
    <w:rsid w:val="00915C0A"/>
    <w:rsid w:val="00917A78"/>
    <w:rsid w:val="00917F3F"/>
    <w:rsid w:val="009202D2"/>
    <w:rsid w:val="00921546"/>
    <w:rsid w:val="009224F5"/>
    <w:rsid w:val="00925D84"/>
    <w:rsid w:val="009307E5"/>
    <w:rsid w:val="00933BD0"/>
    <w:rsid w:val="00935063"/>
    <w:rsid w:val="00935289"/>
    <w:rsid w:val="00936C33"/>
    <w:rsid w:val="0093757A"/>
    <w:rsid w:val="00940B50"/>
    <w:rsid w:val="00941166"/>
    <w:rsid w:val="0094230E"/>
    <w:rsid w:val="00952CDA"/>
    <w:rsid w:val="00961E7F"/>
    <w:rsid w:val="00962AAB"/>
    <w:rsid w:val="00971223"/>
    <w:rsid w:val="00971362"/>
    <w:rsid w:val="00973338"/>
    <w:rsid w:val="00974AA5"/>
    <w:rsid w:val="00977691"/>
    <w:rsid w:val="00982C96"/>
    <w:rsid w:val="009832BA"/>
    <w:rsid w:val="009836B1"/>
    <w:rsid w:val="00984B3B"/>
    <w:rsid w:val="00987052"/>
    <w:rsid w:val="0098780B"/>
    <w:rsid w:val="00991D83"/>
    <w:rsid w:val="00993A2B"/>
    <w:rsid w:val="00994366"/>
    <w:rsid w:val="009A127E"/>
    <w:rsid w:val="009A1E86"/>
    <w:rsid w:val="009A68E9"/>
    <w:rsid w:val="009B1918"/>
    <w:rsid w:val="009B2317"/>
    <w:rsid w:val="009B352D"/>
    <w:rsid w:val="009B623F"/>
    <w:rsid w:val="009B63D5"/>
    <w:rsid w:val="009C0752"/>
    <w:rsid w:val="009C166F"/>
    <w:rsid w:val="009C2748"/>
    <w:rsid w:val="009C2EE5"/>
    <w:rsid w:val="009C31F6"/>
    <w:rsid w:val="009C335C"/>
    <w:rsid w:val="009D1715"/>
    <w:rsid w:val="009D38D8"/>
    <w:rsid w:val="009D5C90"/>
    <w:rsid w:val="009D7BF3"/>
    <w:rsid w:val="009E1BB1"/>
    <w:rsid w:val="009E2BF1"/>
    <w:rsid w:val="009E595E"/>
    <w:rsid w:val="009F0B72"/>
    <w:rsid w:val="009F0E0D"/>
    <w:rsid w:val="009F1527"/>
    <w:rsid w:val="009F17F1"/>
    <w:rsid w:val="009F1A7E"/>
    <w:rsid w:val="009F7787"/>
    <w:rsid w:val="00A0217E"/>
    <w:rsid w:val="00A0382A"/>
    <w:rsid w:val="00A04ABA"/>
    <w:rsid w:val="00A06CEF"/>
    <w:rsid w:val="00A16637"/>
    <w:rsid w:val="00A171CC"/>
    <w:rsid w:val="00A2019B"/>
    <w:rsid w:val="00A235E5"/>
    <w:rsid w:val="00A2381F"/>
    <w:rsid w:val="00A242CC"/>
    <w:rsid w:val="00A256CD"/>
    <w:rsid w:val="00A27582"/>
    <w:rsid w:val="00A31574"/>
    <w:rsid w:val="00A31C38"/>
    <w:rsid w:val="00A3247B"/>
    <w:rsid w:val="00A3360D"/>
    <w:rsid w:val="00A336D3"/>
    <w:rsid w:val="00A3675A"/>
    <w:rsid w:val="00A36C17"/>
    <w:rsid w:val="00A36E06"/>
    <w:rsid w:val="00A37DC1"/>
    <w:rsid w:val="00A41C98"/>
    <w:rsid w:val="00A4415F"/>
    <w:rsid w:val="00A446DF"/>
    <w:rsid w:val="00A44F56"/>
    <w:rsid w:val="00A456B7"/>
    <w:rsid w:val="00A46190"/>
    <w:rsid w:val="00A463EA"/>
    <w:rsid w:val="00A50F58"/>
    <w:rsid w:val="00A5225A"/>
    <w:rsid w:val="00A547C5"/>
    <w:rsid w:val="00A55A85"/>
    <w:rsid w:val="00A56D53"/>
    <w:rsid w:val="00A57997"/>
    <w:rsid w:val="00A60990"/>
    <w:rsid w:val="00A61F6D"/>
    <w:rsid w:val="00A633B3"/>
    <w:rsid w:val="00A7118E"/>
    <w:rsid w:val="00A72141"/>
    <w:rsid w:val="00A737D8"/>
    <w:rsid w:val="00A74279"/>
    <w:rsid w:val="00A848DC"/>
    <w:rsid w:val="00A84A61"/>
    <w:rsid w:val="00A84E5C"/>
    <w:rsid w:val="00A86754"/>
    <w:rsid w:val="00A87CB0"/>
    <w:rsid w:val="00A91627"/>
    <w:rsid w:val="00A918B2"/>
    <w:rsid w:val="00A91E1A"/>
    <w:rsid w:val="00A92A47"/>
    <w:rsid w:val="00A93FD2"/>
    <w:rsid w:val="00A948DC"/>
    <w:rsid w:val="00A95C1A"/>
    <w:rsid w:val="00AA129E"/>
    <w:rsid w:val="00AA1780"/>
    <w:rsid w:val="00AA2D44"/>
    <w:rsid w:val="00AA2DF7"/>
    <w:rsid w:val="00AA3B3C"/>
    <w:rsid w:val="00AA67DF"/>
    <w:rsid w:val="00AA7950"/>
    <w:rsid w:val="00AA7BAD"/>
    <w:rsid w:val="00AB0428"/>
    <w:rsid w:val="00AB1084"/>
    <w:rsid w:val="00AB1474"/>
    <w:rsid w:val="00AB19F0"/>
    <w:rsid w:val="00AB4261"/>
    <w:rsid w:val="00AB4D75"/>
    <w:rsid w:val="00AB7F06"/>
    <w:rsid w:val="00AC1503"/>
    <w:rsid w:val="00AC199D"/>
    <w:rsid w:val="00AC7CD5"/>
    <w:rsid w:val="00AD1C70"/>
    <w:rsid w:val="00AD2AE9"/>
    <w:rsid w:val="00AD44BB"/>
    <w:rsid w:val="00AE02A6"/>
    <w:rsid w:val="00AE26C0"/>
    <w:rsid w:val="00AE2AF7"/>
    <w:rsid w:val="00AE2CE3"/>
    <w:rsid w:val="00AE3741"/>
    <w:rsid w:val="00AF1018"/>
    <w:rsid w:val="00AF1686"/>
    <w:rsid w:val="00AF20D6"/>
    <w:rsid w:val="00AF3529"/>
    <w:rsid w:val="00AF587F"/>
    <w:rsid w:val="00AF5BF2"/>
    <w:rsid w:val="00AF6969"/>
    <w:rsid w:val="00AF6B92"/>
    <w:rsid w:val="00B0004B"/>
    <w:rsid w:val="00B00222"/>
    <w:rsid w:val="00B00956"/>
    <w:rsid w:val="00B01333"/>
    <w:rsid w:val="00B03BAA"/>
    <w:rsid w:val="00B045C7"/>
    <w:rsid w:val="00B05148"/>
    <w:rsid w:val="00B05D66"/>
    <w:rsid w:val="00B065F1"/>
    <w:rsid w:val="00B068F6"/>
    <w:rsid w:val="00B07E94"/>
    <w:rsid w:val="00B10D6E"/>
    <w:rsid w:val="00B15B43"/>
    <w:rsid w:val="00B167B7"/>
    <w:rsid w:val="00B17734"/>
    <w:rsid w:val="00B25B6D"/>
    <w:rsid w:val="00B260B0"/>
    <w:rsid w:val="00B2711F"/>
    <w:rsid w:val="00B30047"/>
    <w:rsid w:val="00B30859"/>
    <w:rsid w:val="00B30A07"/>
    <w:rsid w:val="00B31447"/>
    <w:rsid w:val="00B33945"/>
    <w:rsid w:val="00B36645"/>
    <w:rsid w:val="00B4268D"/>
    <w:rsid w:val="00B446CC"/>
    <w:rsid w:val="00B44DCB"/>
    <w:rsid w:val="00B510B6"/>
    <w:rsid w:val="00B51EC7"/>
    <w:rsid w:val="00B52181"/>
    <w:rsid w:val="00B54895"/>
    <w:rsid w:val="00B54A43"/>
    <w:rsid w:val="00B5687D"/>
    <w:rsid w:val="00B56B41"/>
    <w:rsid w:val="00B6018E"/>
    <w:rsid w:val="00B60DF4"/>
    <w:rsid w:val="00B6184E"/>
    <w:rsid w:val="00B62E31"/>
    <w:rsid w:val="00B6494D"/>
    <w:rsid w:val="00B64D8C"/>
    <w:rsid w:val="00B65FF3"/>
    <w:rsid w:val="00B703C3"/>
    <w:rsid w:val="00B72A37"/>
    <w:rsid w:val="00B732B8"/>
    <w:rsid w:val="00B7398C"/>
    <w:rsid w:val="00B74582"/>
    <w:rsid w:val="00B749B8"/>
    <w:rsid w:val="00B74B92"/>
    <w:rsid w:val="00B77C0A"/>
    <w:rsid w:val="00B80D81"/>
    <w:rsid w:val="00B8105C"/>
    <w:rsid w:val="00B87E57"/>
    <w:rsid w:val="00B9054B"/>
    <w:rsid w:val="00B93D6B"/>
    <w:rsid w:val="00BA0BF9"/>
    <w:rsid w:val="00BA0C0B"/>
    <w:rsid w:val="00BA487D"/>
    <w:rsid w:val="00BA5E90"/>
    <w:rsid w:val="00BB1B7E"/>
    <w:rsid w:val="00BB308C"/>
    <w:rsid w:val="00BB37E4"/>
    <w:rsid w:val="00BB564F"/>
    <w:rsid w:val="00BC244A"/>
    <w:rsid w:val="00BC2826"/>
    <w:rsid w:val="00BC4616"/>
    <w:rsid w:val="00BC4BFA"/>
    <w:rsid w:val="00BC7538"/>
    <w:rsid w:val="00BC7D39"/>
    <w:rsid w:val="00BD32D5"/>
    <w:rsid w:val="00BD36D5"/>
    <w:rsid w:val="00BD373A"/>
    <w:rsid w:val="00BD37DA"/>
    <w:rsid w:val="00BD5BF4"/>
    <w:rsid w:val="00BE15AA"/>
    <w:rsid w:val="00BE16FD"/>
    <w:rsid w:val="00BE51B1"/>
    <w:rsid w:val="00BE5F8A"/>
    <w:rsid w:val="00BE607B"/>
    <w:rsid w:val="00BE6220"/>
    <w:rsid w:val="00BE65FC"/>
    <w:rsid w:val="00BE6BAF"/>
    <w:rsid w:val="00BF20A5"/>
    <w:rsid w:val="00BF43D6"/>
    <w:rsid w:val="00BF5054"/>
    <w:rsid w:val="00BF5524"/>
    <w:rsid w:val="00BF6196"/>
    <w:rsid w:val="00C015A6"/>
    <w:rsid w:val="00C02305"/>
    <w:rsid w:val="00C038F6"/>
    <w:rsid w:val="00C10F45"/>
    <w:rsid w:val="00C11F52"/>
    <w:rsid w:val="00C153A6"/>
    <w:rsid w:val="00C1626E"/>
    <w:rsid w:val="00C2084D"/>
    <w:rsid w:val="00C20C72"/>
    <w:rsid w:val="00C21675"/>
    <w:rsid w:val="00C22423"/>
    <w:rsid w:val="00C22E0B"/>
    <w:rsid w:val="00C2382F"/>
    <w:rsid w:val="00C24C50"/>
    <w:rsid w:val="00C316A1"/>
    <w:rsid w:val="00C3181F"/>
    <w:rsid w:val="00C34625"/>
    <w:rsid w:val="00C40579"/>
    <w:rsid w:val="00C406E2"/>
    <w:rsid w:val="00C44EF2"/>
    <w:rsid w:val="00C45198"/>
    <w:rsid w:val="00C45CD0"/>
    <w:rsid w:val="00C47564"/>
    <w:rsid w:val="00C51776"/>
    <w:rsid w:val="00C521D6"/>
    <w:rsid w:val="00C5336A"/>
    <w:rsid w:val="00C53E02"/>
    <w:rsid w:val="00C545B4"/>
    <w:rsid w:val="00C5581F"/>
    <w:rsid w:val="00C56C9A"/>
    <w:rsid w:val="00C57390"/>
    <w:rsid w:val="00C579A1"/>
    <w:rsid w:val="00C6086C"/>
    <w:rsid w:val="00C63589"/>
    <w:rsid w:val="00C63C6A"/>
    <w:rsid w:val="00C654CD"/>
    <w:rsid w:val="00C70358"/>
    <w:rsid w:val="00C718C3"/>
    <w:rsid w:val="00C74C19"/>
    <w:rsid w:val="00C74D52"/>
    <w:rsid w:val="00C750CC"/>
    <w:rsid w:val="00C76457"/>
    <w:rsid w:val="00C773D5"/>
    <w:rsid w:val="00C818D9"/>
    <w:rsid w:val="00C82D76"/>
    <w:rsid w:val="00C8331A"/>
    <w:rsid w:val="00C838BA"/>
    <w:rsid w:val="00C83B3B"/>
    <w:rsid w:val="00C87264"/>
    <w:rsid w:val="00C90C4C"/>
    <w:rsid w:val="00C90EF6"/>
    <w:rsid w:val="00C94BA5"/>
    <w:rsid w:val="00CA159B"/>
    <w:rsid w:val="00CA4B44"/>
    <w:rsid w:val="00CA63E6"/>
    <w:rsid w:val="00CB0566"/>
    <w:rsid w:val="00CB06B8"/>
    <w:rsid w:val="00CB0CAB"/>
    <w:rsid w:val="00CB1817"/>
    <w:rsid w:val="00CB1B23"/>
    <w:rsid w:val="00CB4547"/>
    <w:rsid w:val="00CB5012"/>
    <w:rsid w:val="00CB544B"/>
    <w:rsid w:val="00CB648D"/>
    <w:rsid w:val="00CB6577"/>
    <w:rsid w:val="00CB6BE0"/>
    <w:rsid w:val="00CC09D5"/>
    <w:rsid w:val="00CC24D2"/>
    <w:rsid w:val="00CC5732"/>
    <w:rsid w:val="00CC7108"/>
    <w:rsid w:val="00CC773A"/>
    <w:rsid w:val="00CD10A3"/>
    <w:rsid w:val="00CD37BA"/>
    <w:rsid w:val="00CD4586"/>
    <w:rsid w:val="00CD5B44"/>
    <w:rsid w:val="00CD5E45"/>
    <w:rsid w:val="00CD684A"/>
    <w:rsid w:val="00CD7834"/>
    <w:rsid w:val="00CD7DDB"/>
    <w:rsid w:val="00CE1AF0"/>
    <w:rsid w:val="00CE2BE8"/>
    <w:rsid w:val="00CE3875"/>
    <w:rsid w:val="00CE3B4E"/>
    <w:rsid w:val="00CE6069"/>
    <w:rsid w:val="00CE6541"/>
    <w:rsid w:val="00CE6FEC"/>
    <w:rsid w:val="00CF2ACA"/>
    <w:rsid w:val="00CF60A1"/>
    <w:rsid w:val="00D01EB5"/>
    <w:rsid w:val="00D02073"/>
    <w:rsid w:val="00D02468"/>
    <w:rsid w:val="00D04F81"/>
    <w:rsid w:val="00D05ABD"/>
    <w:rsid w:val="00D11ECC"/>
    <w:rsid w:val="00D17425"/>
    <w:rsid w:val="00D20115"/>
    <w:rsid w:val="00D20663"/>
    <w:rsid w:val="00D215E7"/>
    <w:rsid w:val="00D22786"/>
    <w:rsid w:val="00D238F6"/>
    <w:rsid w:val="00D35C53"/>
    <w:rsid w:val="00D37090"/>
    <w:rsid w:val="00D40559"/>
    <w:rsid w:val="00D41AD0"/>
    <w:rsid w:val="00D42FC9"/>
    <w:rsid w:val="00D4501F"/>
    <w:rsid w:val="00D4616B"/>
    <w:rsid w:val="00D4779C"/>
    <w:rsid w:val="00D501BC"/>
    <w:rsid w:val="00D503FC"/>
    <w:rsid w:val="00D51C36"/>
    <w:rsid w:val="00D52546"/>
    <w:rsid w:val="00D60774"/>
    <w:rsid w:val="00D612D4"/>
    <w:rsid w:val="00D639D1"/>
    <w:rsid w:val="00D65F4A"/>
    <w:rsid w:val="00D67F5D"/>
    <w:rsid w:val="00D7048D"/>
    <w:rsid w:val="00D72108"/>
    <w:rsid w:val="00D73EA0"/>
    <w:rsid w:val="00D757A5"/>
    <w:rsid w:val="00D7701B"/>
    <w:rsid w:val="00D82D32"/>
    <w:rsid w:val="00D82EA9"/>
    <w:rsid w:val="00D837D6"/>
    <w:rsid w:val="00D856C8"/>
    <w:rsid w:val="00D85C60"/>
    <w:rsid w:val="00D87EF6"/>
    <w:rsid w:val="00D911F9"/>
    <w:rsid w:val="00D95485"/>
    <w:rsid w:val="00D95D80"/>
    <w:rsid w:val="00D967AA"/>
    <w:rsid w:val="00DA24BE"/>
    <w:rsid w:val="00DA5693"/>
    <w:rsid w:val="00DB131F"/>
    <w:rsid w:val="00DB2D3F"/>
    <w:rsid w:val="00DB4AC6"/>
    <w:rsid w:val="00DB624D"/>
    <w:rsid w:val="00DB75D6"/>
    <w:rsid w:val="00DC0AA0"/>
    <w:rsid w:val="00DC14EC"/>
    <w:rsid w:val="00DC2902"/>
    <w:rsid w:val="00DC2A58"/>
    <w:rsid w:val="00DC3A4A"/>
    <w:rsid w:val="00DC6C5E"/>
    <w:rsid w:val="00DD06E7"/>
    <w:rsid w:val="00DD261C"/>
    <w:rsid w:val="00DD34F9"/>
    <w:rsid w:val="00DE115E"/>
    <w:rsid w:val="00DE1626"/>
    <w:rsid w:val="00DE1A9A"/>
    <w:rsid w:val="00DE1F58"/>
    <w:rsid w:val="00DE315C"/>
    <w:rsid w:val="00DE5DBC"/>
    <w:rsid w:val="00DE7D15"/>
    <w:rsid w:val="00DF56B4"/>
    <w:rsid w:val="00E00A19"/>
    <w:rsid w:val="00E01A7F"/>
    <w:rsid w:val="00E0295F"/>
    <w:rsid w:val="00E03EA8"/>
    <w:rsid w:val="00E0562E"/>
    <w:rsid w:val="00E05EA8"/>
    <w:rsid w:val="00E07EE3"/>
    <w:rsid w:val="00E10072"/>
    <w:rsid w:val="00E13829"/>
    <w:rsid w:val="00E14E8D"/>
    <w:rsid w:val="00E25903"/>
    <w:rsid w:val="00E262A1"/>
    <w:rsid w:val="00E26A76"/>
    <w:rsid w:val="00E26E53"/>
    <w:rsid w:val="00E27517"/>
    <w:rsid w:val="00E2768F"/>
    <w:rsid w:val="00E30C7C"/>
    <w:rsid w:val="00E31B7C"/>
    <w:rsid w:val="00E34900"/>
    <w:rsid w:val="00E350D7"/>
    <w:rsid w:val="00E35D3C"/>
    <w:rsid w:val="00E415F9"/>
    <w:rsid w:val="00E426C7"/>
    <w:rsid w:val="00E4293A"/>
    <w:rsid w:val="00E42AC1"/>
    <w:rsid w:val="00E43561"/>
    <w:rsid w:val="00E43A8A"/>
    <w:rsid w:val="00E44D49"/>
    <w:rsid w:val="00E4542F"/>
    <w:rsid w:val="00E47F5E"/>
    <w:rsid w:val="00E50C6D"/>
    <w:rsid w:val="00E50CA3"/>
    <w:rsid w:val="00E51A0A"/>
    <w:rsid w:val="00E53B6A"/>
    <w:rsid w:val="00E6043E"/>
    <w:rsid w:val="00E60475"/>
    <w:rsid w:val="00E61864"/>
    <w:rsid w:val="00E63E17"/>
    <w:rsid w:val="00E671B9"/>
    <w:rsid w:val="00E674BE"/>
    <w:rsid w:val="00E6754B"/>
    <w:rsid w:val="00E7011D"/>
    <w:rsid w:val="00E729FC"/>
    <w:rsid w:val="00E73776"/>
    <w:rsid w:val="00E73963"/>
    <w:rsid w:val="00E73E1E"/>
    <w:rsid w:val="00E73E87"/>
    <w:rsid w:val="00E748B7"/>
    <w:rsid w:val="00E77BC0"/>
    <w:rsid w:val="00E82EC8"/>
    <w:rsid w:val="00E841B3"/>
    <w:rsid w:val="00E85D65"/>
    <w:rsid w:val="00E945FF"/>
    <w:rsid w:val="00E94D5B"/>
    <w:rsid w:val="00E94F9C"/>
    <w:rsid w:val="00E95B2F"/>
    <w:rsid w:val="00E95F30"/>
    <w:rsid w:val="00E9710F"/>
    <w:rsid w:val="00E9721C"/>
    <w:rsid w:val="00E975AE"/>
    <w:rsid w:val="00EA4E34"/>
    <w:rsid w:val="00EA7659"/>
    <w:rsid w:val="00EB0294"/>
    <w:rsid w:val="00EB0302"/>
    <w:rsid w:val="00EB07F3"/>
    <w:rsid w:val="00EB0A6C"/>
    <w:rsid w:val="00EB5318"/>
    <w:rsid w:val="00EB5BD3"/>
    <w:rsid w:val="00EB6DE9"/>
    <w:rsid w:val="00EC32FC"/>
    <w:rsid w:val="00EC6532"/>
    <w:rsid w:val="00ED1611"/>
    <w:rsid w:val="00ED6CB4"/>
    <w:rsid w:val="00ED7F49"/>
    <w:rsid w:val="00EE16E9"/>
    <w:rsid w:val="00EE1C7B"/>
    <w:rsid w:val="00EE225D"/>
    <w:rsid w:val="00EE3D60"/>
    <w:rsid w:val="00EE5888"/>
    <w:rsid w:val="00EE645F"/>
    <w:rsid w:val="00EE7306"/>
    <w:rsid w:val="00EF0655"/>
    <w:rsid w:val="00EF1883"/>
    <w:rsid w:val="00EF1972"/>
    <w:rsid w:val="00EF2772"/>
    <w:rsid w:val="00EF4995"/>
    <w:rsid w:val="00EF5CC9"/>
    <w:rsid w:val="00EF663B"/>
    <w:rsid w:val="00EF76C0"/>
    <w:rsid w:val="00F02842"/>
    <w:rsid w:val="00F063C8"/>
    <w:rsid w:val="00F07CD6"/>
    <w:rsid w:val="00F1090B"/>
    <w:rsid w:val="00F10A51"/>
    <w:rsid w:val="00F13CD4"/>
    <w:rsid w:val="00F14C42"/>
    <w:rsid w:val="00F216A7"/>
    <w:rsid w:val="00F22F69"/>
    <w:rsid w:val="00F245C4"/>
    <w:rsid w:val="00F249B9"/>
    <w:rsid w:val="00F30964"/>
    <w:rsid w:val="00F330F0"/>
    <w:rsid w:val="00F34C46"/>
    <w:rsid w:val="00F43443"/>
    <w:rsid w:val="00F43681"/>
    <w:rsid w:val="00F43AAC"/>
    <w:rsid w:val="00F45642"/>
    <w:rsid w:val="00F51069"/>
    <w:rsid w:val="00F522DD"/>
    <w:rsid w:val="00F52A2E"/>
    <w:rsid w:val="00F6265B"/>
    <w:rsid w:val="00F62ED0"/>
    <w:rsid w:val="00F66D60"/>
    <w:rsid w:val="00F7017B"/>
    <w:rsid w:val="00F70CBF"/>
    <w:rsid w:val="00F77429"/>
    <w:rsid w:val="00F77B15"/>
    <w:rsid w:val="00F77FC2"/>
    <w:rsid w:val="00F81E93"/>
    <w:rsid w:val="00F82890"/>
    <w:rsid w:val="00F828F9"/>
    <w:rsid w:val="00F83B7A"/>
    <w:rsid w:val="00F856AC"/>
    <w:rsid w:val="00F856F6"/>
    <w:rsid w:val="00F8599E"/>
    <w:rsid w:val="00F86C8C"/>
    <w:rsid w:val="00F87F44"/>
    <w:rsid w:val="00F9036F"/>
    <w:rsid w:val="00F90982"/>
    <w:rsid w:val="00F913E1"/>
    <w:rsid w:val="00F92B0A"/>
    <w:rsid w:val="00F94BF9"/>
    <w:rsid w:val="00FA3025"/>
    <w:rsid w:val="00FA3CCE"/>
    <w:rsid w:val="00FA5F05"/>
    <w:rsid w:val="00FB235F"/>
    <w:rsid w:val="00FB4AD5"/>
    <w:rsid w:val="00FB697C"/>
    <w:rsid w:val="00FB6C7F"/>
    <w:rsid w:val="00FB77D7"/>
    <w:rsid w:val="00FC019F"/>
    <w:rsid w:val="00FC0A33"/>
    <w:rsid w:val="00FC411B"/>
    <w:rsid w:val="00FC47B5"/>
    <w:rsid w:val="00FD0254"/>
    <w:rsid w:val="00FD04DB"/>
    <w:rsid w:val="00FD139A"/>
    <w:rsid w:val="00FD4B6D"/>
    <w:rsid w:val="00FD61C3"/>
    <w:rsid w:val="00FD7639"/>
    <w:rsid w:val="00FE008B"/>
    <w:rsid w:val="00FE0109"/>
    <w:rsid w:val="00FE02FE"/>
    <w:rsid w:val="00FE0D31"/>
    <w:rsid w:val="00FE5B20"/>
    <w:rsid w:val="00FE600A"/>
    <w:rsid w:val="00FE6535"/>
    <w:rsid w:val="00FF0040"/>
    <w:rsid w:val="00FF1588"/>
    <w:rsid w:val="00FF3191"/>
    <w:rsid w:val="00FF5509"/>
    <w:rsid w:val="00FF5E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0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213" w:line="257" w:lineRule="auto"/>
      <w:ind w:left="354" w:hanging="3"/>
      <w:jc w:val="both"/>
    </w:pPr>
    <w:rPr>
      <w:rFonts w:ascii="Cambria" w:eastAsia="Cambria" w:hAnsi="Cambria" w:cs="Cambria"/>
      <w:color w:val="000000"/>
      <w:sz w:val="24"/>
    </w:rPr>
  </w:style>
  <w:style w:type="paragraph" w:styleId="Titolo1">
    <w:name w:val="heading 1"/>
    <w:next w:val="Normale"/>
    <w:link w:val="Titolo1Carattere"/>
    <w:uiPriority w:val="9"/>
    <w:qFormat/>
    <w:pPr>
      <w:keepNext/>
      <w:keepLines/>
      <w:numPr>
        <w:numId w:val="11"/>
      </w:numPr>
      <w:spacing w:after="104"/>
      <w:outlineLvl w:val="0"/>
    </w:pPr>
    <w:rPr>
      <w:rFonts w:ascii="Cambria" w:eastAsia="Cambria" w:hAnsi="Cambria" w:cs="Cambria"/>
      <w:b/>
      <w:color w:val="000000"/>
      <w:sz w:val="34"/>
    </w:rPr>
  </w:style>
  <w:style w:type="paragraph" w:styleId="Titolo2">
    <w:name w:val="heading 2"/>
    <w:next w:val="Normale"/>
    <w:link w:val="Titolo2Carattere"/>
    <w:uiPriority w:val="9"/>
    <w:unhideWhenUsed/>
    <w:qFormat/>
    <w:pPr>
      <w:keepNext/>
      <w:keepLines/>
      <w:numPr>
        <w:ilvl w:val="1"/>
        <w:numId w:val="11"/>
      </w:numPr>
      <w:spacing w:after="92"/>
      <w:outlineLvl w:val="1"/>
    </w:pPr>
    <w:rPr>
      <w:rFonts w:ascii="Cambria" w:eastAsia="Cambria" w:hAnsi="Cambria" w:cs="Cambria"/>
      <w:b/>
      <w:color w:val="000000"/>
      <w:sz w:val="29"/>
    </w:rPr>
  </w:style>
  <w:style w:type="paragraph" w:styleId="Titolo3">
    <w:name w:val="heading 3"/>
    <w:next w:val="Normale"/>
    <w:link w:val="Titolo3Carattere"/>
    <w:uiPriority w:val="9"/>
    <w:unhideWhenUsed/>
    <w:qFormat/>
    <w:pPr>
      <w:keepNext/>
      <w:keepLines/>
      <w:numPr>
        <w:ilvl w:val="2"/>
        <w:numId w:val="11"/>
      </w:numPr>
      <w:spacing w:after="25"/>
      <w:outlineLvl w:val="2"/>
    </w:pPr>
    <w:rPr>
      <w:rFonts w:ascii="Cambria" w:eastAsia="Cambria" w:hAnsi="Cambria" w:cs="Cambria"/>
      <w:b/>
      <w:color w:val="000000"/>
      <w:sz w:val="24"/>
    </w:rPr>
  </w:style>
  <w:style w:type="paragraph" w:styleId="Titolo4">
    <w:name w:val="heading 4"/>
    <w:next w:val="Normale"/>
    <w:link w:val="Titolo4Carattere"/>
    <w:uiPriority w:val="9"/>
    <w:unhideWhenUsed/>
    <w:qFormat/>
    <w:pPr>
      <w:keepNext/>
      <w:keepLines/>
      <w:spacing w:after="25"/>
      <w:ind w:left="10" w:hanging="10"/>
      <w:outlineLvl w:val="3"/>
    </w:pPr>
    <w:rPr>
      <w:rFonts w:ascii="Cambria" w:eastAsia="Cambria" w:hAnsi="Cambria" w:cs="Cambria"/>
      <w:b/>
      <w:color w:val="000000"/>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Pr>
      <w:rFonts w:ascii="Cambria" w:eastAsia="Cambria" w:hAnsi="Cambria" w:cs="Cambria"/>
      <w:b/>
      <w:color w:val="000000"/>
      <w:sz w:val="34"/>
    </w:rPr>
  </w:style>
  <w:style w:type="character" w:customStyle="1" w:styleId="Titolo2Carattere">
    <w:name w:val="Titolo 2 Carattere"/>
    <w:link w:val="Titolo2"/>
    <w:uiPriority w:val="9"/>
    <w:rPr>
      <w:rFonts w:ascii="Cambria" w:eastAsia="Cambria" w:hAnsi="Cambria" w:cs="Cambria"/>
      <w:b/>
      <w:color w:val="000000"/>
      <w:sz w:val="29"/>
    </w:rPr>
  </w:style>
  <w:style w:type="character" w:customStyle="1" w:styleId="Titolo3Carattere">
    <w:name w:val="Titolo 3 Carattere"/>
    <w:link w:val="Titolo3"/>
    <w:uiPriority w:val="9"/>
    <w:rPr>
      <w:rFonts w:ascii="Cambria" w:eastAsia="Cambria" w:hAnsi="Cambria" w:cs="Cambria"/>
      <w:b/>
      <w:color w:val="000000"/>
      <w:sz w:val="24"/>
    </w:rPr>
  </w:style>
  <w:style w:type="character" w:customStyle="1" w:styleId="Titolo4Carattere">
    <w:name w:val="Titolo 4 Carattere"/>
    <w:link w:val="Titolo4"/>
    <w:rPr>
      <w:rFonts w:ascii="Cambria" w:eastAsia="Cambria" w:hAnsi="Cambria" w:cs="Cambria"/>
      <w:b/>
      <w:color w:val="000000"/>
      <w:sz w:val="24"/>
    </w:rPr>
  </w:style>
  <w:style w:type="paragraph" w:styleId="Sommario1">
    <w:name w:val="toc 1"/>
    <w:basedOn w:val="Normale"/>
    <w:next w:val="Normale"/>
    <w:autoRedefine/>
    <w:uiPriority w:val="39"/>
    <w:unhideWhenUsed/>
    <w:rsid w:val="005365DB"/>
    <w:pPr>
      <w:spacing w:after="100"/>
      <w:ind w:left="0"/>
    </w:pPr>
    <w:rPr>
      <w:b/>
    </w:rPr>
  </w:style>
  <w:style w:type="paragraph" w:styleId="Sommario2">
    <w:name w:val="toc 2"/>
    <w:basedOn w:val="Normale"/>
    <w:next w:val="Normale"/>
    <w:autoRedefine/>
    <w:uiPriority w:val="39"/>
    <w:unhideWhenUsed/>
    <w:rsid w:val="005365DB"/>
    <w:pPr>
      <w:spacing w:after="100"/>
      <w:ind w:left="240"/>
    </w:pPr>
  </w:style>
  <w:style w:type="paragraph" w:styleId="Sommario3">
    <w:name w:val="toc 3"/>
    <w:basedOn w:val="Normale"/>
    <w:next w:val="Normale"/>
    <w:autoRedefine/>
    <w:uiPriority w:val="39"/>
    <w:unhideWhenUsed/>
    <w:rsid w:val="005365DB"/>
    <w:pPr>
      <w:spacing w:after="100"/>
      <w:ind w:left="480"/>
    </w:pPr>
    <w:rPr>
      <w:i/>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olosommario">
    <w:name w:val="TOC Heading"/>
    <w:basedOn w:val="Titolo1"/>
    <w:next w:val="Normale"/>
    <w:uiPriority w:val="39"/>
    <w:unhideWhenUsed/>
    <w:qFormat/>
    <w:rsid w:val="00E30C7C"/>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character" w:styleId="Collegamentoipertestuale">
    <w:name w:val="Hyperlink"/>
    <w:basedOn w:val="Carpredefinitoparagrafo"/>
    <w:uiPriority w:val="99"/>
    <w:unhideWhenUsed/>
    <w:rsid w:val="00E30C7C"/>
    <w:rPr>
      <w:color w:val="0563C1" w:themeColor="hyperlink"/>
      <w:u w:val="single"/>
    </w:rPr>
  </w:style>
  <w:style w:type="table" w:styleId="Grigliatabella">
    <w:name w:val="Table Grid"/>
    <w:basedOn w:val="Tabellanormale"/>
    <w:uiPriority w:val="39"/>
    <w:rsid w:val="007E4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0382A"/>
    <w:pPr>
      <w:ind w:left="720"/>
      <w:contextualSpacing/>
    </w:pPr>
  </w:style>
  <w:style w:type="character" w:styleId="Menzionenonrisolta">
    <w:name w:val="Unresolved Mention"/>
    <w:basedOn w:val="Carpredefinitoparagrafo"/>
    <w:uiPriority w:val="99"/>
    <w:semiHidden/>
    <w:unhideWhenUsed/>
    <w:rsid w:val="009C335C"/>
    <w:rPr>
      <w:color w:val="605E5C"/>
      <w:shd w:val="clear" w:color="auto" w:fill="E1DFDD"/>
    </w:rPr>
  </w:style>
  <w:style w:type="table" w:customStyle="1" w:styleId="Grigliatabella1">
    <w:name w:val="Griglia tabella1"/>
    <w:basedOn w:val="Tabellanormale"/>
    <w:next w:val="Grigliatabella"/>
    <w:uiPriority w:val="39"/>
    <w:rsid w:val="00F81E93"/>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4">
    <w:name w:val="toc 4"/>
    <w:basedOn w:val="Normale"/>
    <w:next w:val="Normale"/>
    <w:autoRedefine/>
    <w:uiPriority w:val="39"/>
    <w:unhideWhenUsed/>
    <w:rsid w:val="005365DB"/>
    <w:pPr>
      <w:spacing w:after="0"/>
      <w:ind w:left="480"/>
      <w:jc w:val="left"/>
    </w:pPr>
    <w:rPr>
      <w:rFonts w:asciiTheme="minorHAnsi" w:hAnsiTheme="minorHAnsi" w:cstheme="minorHAnsi"/>
      <w:sz w:val="20"/>
      <w:szCs w:val="20"/>
    </w:rPr>
  </w:style>
  <w:style w:type="paragraph" w:styleId="Sommario5">
    <w:name w:val="toc 5"/>
    <w:basedOn w:val="Normale"/>
    <w:next w:val="Normale"/>
    <w:autoRedefine/>
    <w:uiPriority w:val="39"/>
    <w:unhideWhenUsed/>
    <w:rsid w:val="005365DB"/>
    <w:pPr>
      <w:spacing w:after="0"/>
      <w:ind w:left="720"/>
      <w:jc w:val="left"/>
    </w:pPr>
    <w:rPr>
      <w:rFonts w:asciiTheme="minorHAnsi" w:hAnsiTheme="minorHAnsi" w:cstheme="minorHAnsi"/>
      <w:sz w:val="20"/>
      <w:szCs w:val="20"/>
    </w:rPr>
  </w:style>
  <w:style w:type="paragraph" w:styleId="Sommario6">
    <w:name w:val="toc 6"/>
    <w:basedOn w:val="Normale"/>
    <w:next w:val="Normale"/>
    <w:autoRedefine/>
    <w:uiPriority w:val="39"/>
    <w:unhideWhenUsed/>
    <w:rsid w:val="005365DB"/>
    <w:pPr>
      <w:spacing w:after="0"/>
      <w:ind w:left="960"/>
      <w:jc w:val="left"/>
    </w:pPr>
    <w:rPr>
      <w:rFonts w:asciiTheme="minorHAnsi" w:hAnsiTheme="minorHAnsi" w:cstheme="minorHAnsi"/>
      <w:sz w:val="20"/>
      <w:szCs w:val="20"/>
    </w:rPr>
  </w:style>
  <w:style w:type="paragraph" w:styleId="Sommario7">
    <w:name w:val="toc 7"/>
    <w:basedOn w:val="Normale"/>
    <w:next w:val="Normale"/>
    <w:autoRedefine/>
    <w:uiPriority w:val="39"/>
    <w:unhideWhenUsed/>
    <w:rsid w:val="005365DB"/>
    <w:pPr>
      <w:spacing w:after="0"/>
      <w:ind w:left="1200"/>
      <w:jc w:val="left"/>
    </w:pPr>
    <w:rPr>
      <w:rFonts w:asciiTheme="minorHAnsi" w:hAnsiTheme="minorHAnsi" w:cstheme="minorHAnsi"/>
      <w:sz w:val="20"/>
      <w:szCs w:val="20"/>
    </w:rPr>
  </w:style>
  <w:style w:type="paragraph" w:styleId="Sommario8">
    <w:name w:val="toc 8"/>
    <w:basedOn w:val="Normale"/>
    <w:next w:val="Normale"/>
    <w:autoRedefine/>
    <w:uiPriority w:val="39"/>
    <w:unhideWhenUsed/>
    <w:rsid w:val="005365DB"/>
    <w:pPr>
      <w:spacing w:after="0"/>
      <w:ind w:left="1440"/>
      <w:jc w:val="left"/>
    </w:pPr>
    <w:rPr>
      <w:rFonts w:asciiTheme="minorHAnsi" w:hAnsiTheme="minorHAnsi" w:cstheme="minorHAnsi"/>
      <w:sz w:val="20"/>
      <w:szCs w:val="20"/>
    </w:rPr>
  </w:style>
  <w:style w:type="paragraph" w:styleId="Sommario9">
    <w:name w:val="toc 9"/>
    <w:basedOn w:val="Normale"/>
    <w:next w:val="Normale"/>
    <w:autoRedefine/>
    <w:uiPriority w:val="39"/>
    <w:unhideWhenUsed/>
    <w:rsid w:val="005365DB"/>
    <w:pPr>
      <w:spacing w:after="0"/>
      <w:ind w:left="1680"/>
      <w:jc w:val="left"/>
    </w:pPr>
    <w:rPr>
      <w:rFonts w:asciiTheme="minorHAnsi" w:hAnsiTheme="minorHAnsi" w:cstheme="minorHAnsi"/>
      <w:sz w:val="20"/>
      <w:szCs w:val="20"/>
    </w:rPr>
  </w:style>
  <w:style w:type="table" w:customStyle="1" w:styleId="Grigliatabella11">
    <w:name w:val="Griglia tabella11"/>
    <w:basedOn w:val="Tabellanormale"/>
    <w:uiPriority w:val="39"/>
    <w:rsid w:val="007069C0"/>
    <w:pPr>
      <w:spacing w:after="0" w:line="240" w:lineRule="auto"/>
    </w:pPr>
    <w:rPr>
      <w:rFonts w:ascii="Calibri" w:eastAsia="Times New Roman"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link w:val="PidipaginaCarattere"/>
    <w:uiPriority w:val="99"/>
    <w:unhideWhenUsed/>
    <w:rsid w:val="00E94D5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94D5B"/>
    <w:rPr>
      <w:rFonts w:ascii="Cambria" w:eastAsia="Cambria" w:hAnsi="Cambria" w:cs="Cambria"/>
      <w:color w:val="000000"/>
      <w:sz w:val="24"/>
    </w:rPr>
  </w:style>
  <w:style w:type="paragraph" w:styleId="Intestazione">
    <w:name w:val="header"/>
    <w:basedOn w:val="Normale"/>
    <w:link w:val="IntestazioneCarattere"/>
    <w:uiPriority w:val="99"/>
    <w:unhideWhenUsed/>
    <w:rsid w:val="00E94D5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94D5B"/>
    <w:rPr>
      <w:rFonts w:ascii="Cambria" w:eastAsia="Cambria" w:hAnsi="Cambria" w:cs="Cambria"/>
      <w:color w:val="000000"/>
      <w:sz w:val="24"/>
    </w:rPr>
  </w:style>
  <w:style w:type="character" w:styleId="Rimandocommento">
    <w:name w:val="annotation reference"/>
    <w:basedOn w:val="Carpredefinitoparagrafo"/>
    <w:uiPriority w:val="99"/>
    <w:semiHidden/>
    <w:unhideWhenUsed/>
    <w:rsid w:val="008B46E2"/>
    <w:rPr>
      <w:sz w:val="16"/>
      <w:szCs w:val="16"/>
    </w:rPr>
  </w:style>
  <w:style w:type="paragraph" w:styleId="Testocommento">
    <w:name w:val="annotation text"/>
    <w:basedOn w:val="Normale"/>
    <w:link w:val="TestocommentoCarattere"/>
    <w:uiPriority w:val="99"/>
    <w:semiHidden/>
    <w:unhideWhenUsed/>
    <w:rsid w:val="008B46E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B46E2"/>
    <w:rPr>
      <w:rFonts w:ascii="Cambria" w:eastAsia="Cambria" w:hAnsi="Cambria" w:cs="Cambria"/>
      <w:color w:val="000000"/>
      <w:sz w:val="20"/>
      <w:szCs w:val="20"/>
    </w:rPr>
  </w:style>
  <w:style w:type="paragraph" w:styleId="Soggettocommento">
    <w:name w:val="annotation subject"/>
    <w:basedOn w:val="Testocommento"/>
    <w:next w:val="Testocommento"/>
    <w:link w:val="SoggettocommentoCarattere"/>
    <w:uiPriority w:val="99"/>
    <w:semiHidden/>
    <w:unhideWhenUsed/>
    <w:rsid w:val="008B46E2"/>
    <w:rPr>
      <w:b/>
      <w:bCs/>
    </w:rPr>
  </w:style>
  <w:style w:type="character" w:customStyle="1" w:styleId="SoggettocommentoCarattere">
    <w:name w:val="Soggetto commento Carattere"/>
    <w:basedOn w:val="TestocommentoCarattere"/>
    <w:link w:val="Soggettocommento"/>
    <w:uiPriority w:val="99"/>
    <w:semiHidden/>
    <w:rsid w:val="008B46E2"/>
    <w:rPr>
      <w:rFonts w:ascii="Cambria" w:eastAsia="Cambria" w:hAnsi="Cambria" w:cs="Cambria"/>
      <w:b/>
      <w:bCs/>
      <w:color w:val="000000"/>
      <w:sz w:val="20"/>
      <w:szCs w:val="20"/>
    </w:rPr>
  </w:style>
  <w:style w:type="paragraph" w:styleId="Testofumetto">
    <w:name w:val="Balloon Text"/>
    <w:basedOn w:val="Normale"/>
    <w:link w:val="TestofumettoCarattere"/>
    <w:uiPriority w:val="99"/>
    <w:semiHidden/>
    <w:unhideWhenUsed/>
    <w:rsid w:val="008B46E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B46E2"/>
    <w:rPr>
      <w:rFonts w:ascii="Segoe UI" w:eastAsia="Cambria" w:hAnsi="Segoe UI" w:cs="Segoe UI"/>
      <w:color w:val="000000"/>
      <w:sz w:val="18"/>
      <w:szCs w:val="18"/>
    </w:rPr>
  </w:style>
  <w:style w:type="paragraph" w:styleId="Revisione">
    <w:name w:val="Revision"/>
    <w:hidden/>
    <w:uiPriority w:val="99"/>
    <w:semiHidden/>
    <w:rsid w:val="005365DB"/>
    <w:pPr>
      <w:spacing w:after="0" w:line="240" w:lineRule="auto"/>
    </w:pPr>
    <w:rPr>
      <w:rFonts w:ascii="Cambria" w:eastAsia="Cambria" w:hAnsi="Cambria" w:cs="Cambria"/>
      <w:color w:val="000000"/>
      <w:sz w:val="24"/>
    </w:rPr>
  </w:style>
  <w:style w:type="character" w:styleId="Collegamentovisitato">
    <w:name w:val="FollowedHyperlink"/>
    <w:basedOn w:val="Carpredefinitoparagrafo"/>
    <w:uiPriority w:val="99"/>
    <w:semiHidden/>
    <w:unhideWhenUsed/>
    <w:rsid w:val="005508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64114">
      <w:bodyDiv w:val="1"/>
      <w:marLeft w:val="0"/>
      <w:marRight w:val="0"/>
      <w:marTop w:val="0"/>
      <w:marBottom w:val="0"/>
      <w:divBdr>
        <w:top w:val="none" w:sz="0" w:space="0" w:color="auto"/>
        <w:left w:val="none" w:sz="0" w:space="0" w:color="auto"/>
        <w:bottom w:val="none" w:sz="0" w:space="0" w:color="auto"/>
        <w:right w:val="none" w:sz="0" w:space="0" w:color="auto"/>
      </w:divBdr>
    </w:div>
    <w:div w:id="1379544970">
      <w:bodyDiv w:val="1"/>
      <w:marLeft w:val="0"/>
      <w:marRight w:val="0"/>
      <w:marTop w:val="0"/>
      <w:marBottom w:val="0"/>
      <w:divBdr>
        <w:top w:val="none" w:sz="0" w:space="0" w:color="auto"/>
        <w:left w:val="none" w:sz="0" w:space="0" w:color="auto"/>
        <w:bottom w:val="none" w:sz="0" w:space="0" w:color="auto"/>
        <w:right w:val="none" w:sz="0" w:space="0" w:color="auto"/>
      </w:divBdr>
    </w:div>
    <w:div w:id="1447385982">
      <w:bodyDiv w:val="1"/>
      <w:marLeft w:val="0"/>
      <w:marRight w:val="0"/>
      <w:marTop w:val="0"/>
      <w:marBottom w:val="0"/>
      <w:divBdr>
        <w:top w:val="none" w:sz="0" w:space="0" w:color="auto"/>
        <w:left w:val="none" w:sz="0" w:space="0" w:color="auto"/>
        <w:bottom w:val="none" w:sz="0" w:space="0" w:color="auto"/>
        <w:right w:val="none" w:sz="0" w:space="0" w:color="auto"/>
      </w:divBdr>
    </w:div>
    <w:div w:id="1525747012">
      <w:bodyDiv w:val="1"/>
      <w:marLeft w:val="0"/>
      <w:marRight w:val="0"/>
      <w:marTop w:val="0"/>
      <w:marBottom w:val="0"/>
      <w:divBdr>
        <w:top w:val="none" w:sz="0" w:space="0" w:color="auto"/>
        <w:left w:val="none" w:sz="0" w:space="0" w:color="auto"/>
        <w:bottom w:val="none" w:sz="0" w:space="0" w:color="auto"/>
        <w:right w:val="none" w:sz="0" w:space="0" w:color="auto"/>
      </w:divBdr>
    </w:div>
    <w:div w:id="1554657061">
      <w:bodyDiv w:val="1"/>
      <w:marLeft w:val="0"/>
      <w:marRight w:val="0"/>
      <w:marTop w:val="0"/>
      <w:marBottom w:val="0"/>
      <w:divBdr>
        <w:top w:val="none" w:sz="0" w:space="0" w:color="auto"/>
        <w:left w:val="none" w:sz="0" w:space="0" w:color="auto"/>
        <w:bottom w:val="none" w:sz="0" w:space="0" w:color="auto"/>
        <w:right w:val="none" w:sz="0" w:space="0" w:color="auto"/>
      </w:divBdr>
    </w:div>
    <w:div w:id="1941985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offeeStraw/Appunti-Architettura-Reti" TargetMode="External"/><Relationship Id="rId18" Type="http://schemas.openxmlformats.org/officeDocument/2006/relationships/footer" Target="footer5.xml"/><Relationship Id="rId26" Type="http://schemas.openxmlformats.org/officeDocument/2006/relationships/diagramQuickStyle" Target="diagrams/quickStyle1.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footer" Target="foot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diagramLayout" Target="diagrams/layout1.xml"/><Relationship Id="rId33"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diagramData" Target="diagrams/data1.xml"/><Relationship Id="rId32" Type="http://schemas.openxmlformats.org/officeDocument/2006/relationships/footer" Target="footer10.xml"/><Relationship Id="rId5" Type="http://schemas.openxmlformats.org/officeDocument/2006/relationships/footnotes" Target="footnotes.xml"/><Relationship Id="rId15" Type="http://schemas.openxmlformats.org/officeDocument/2006/relationships/hyperlink" Target="http://www.ietf.org/rfc/" TargetMode="External"/><Relationship Id="rId23" Type="http://schemas.openxmlformats.org/officeDocument/2006/relationships/hyperlink" Target="http://[2001:1:4F3A::206:AE14]:8888/index.html" TargetMode="External"/><Relationship Id="rId28" Type="http://schemas.microsoft.com/office/2007/relationships/diagramDrawing" Target="diagrams/drawing1.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diagramColors" Target="diagrams/colors1.xml"/><Relationship Id="rId30" Type="http://schemas.openxmlformats.org/officeDocument/2006/relationships/header" Target="header8.xml"/><Relationship Id="rId35" Type="http://schemas.openxmlformats.org/officeDocument/2006/relationships/fontTable" Target="fontTable.xml"/><Relationship Id="rId8"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906B1D-3939-460E-8D49-9AD7CD3584AE}" type="doc">
      <dgm:prSet loTypeId="urn:microsoft.com/office/officeart/2005/8/layout/hierarchy6" loCatId="hierarchy" qsTypeId="urn:microsoft.com/office/officeart/2005/8/quickstyle/simple1" qsCatId="simple" csTypeId="urn:microsoft.com/office/officeart/2005/8/colors/accent3_1" csCatId="accent3" phldr="1"/>
      <dgm:spPr/>
      <dgm:t>
        <a:bodyPr/>
        <a:lstStyle/>
        <a:p>
          <a:endParaRPr lang="it-IT"/>
        </a:p>
      </dgm:t>
    </dgm:pt>
    <dgm:pt modelId="{DEA69D09-6B64-44AD-B1C5-4EDD82E70B37}">
      <dgm:prSet phldrT="[Testo]"/>
      <dgm:spPr/>
      <dgm:t>
        <a:bodyPr/>
        <a:lstStyle/>
        <a:p>
          <a:r>
            <a:rPr lang="it-IT" b="1"/>
            <a:t>.</a:t>
          </a:r>
        </a:p>
      </dgm:t>
    </dgm:pt>
    <dgm:pt modelId="{35A2AA2C-EB52-4068-BC85-2A42D8568CF1}" type="parTrans" cxnId="{0141710D-6D1F-45CD-9D96-857AD84D851B}">
      <dgm:prSet/>
      <dgm:spPr/>
      <dgm:t>
        <a:bodyPr/>
        <a:lstStyle/>
        <a:p>
          <a:endParaRPr lang="it-IT"/>
        </a:p>
      </dgm:t>
    </dgm:pt>
    <dgm:pt modelId="{6EEED886-A735-4201-9DA5-11031E78EF8B}" type="sibTrans" cxnId="{0141710D-6D1F-45CD-9D96-857AD84D851B}">
      <dgm:prSet/>
      <dgm:spPr/>
      <dgm:t>
        <a:bodyPr/>
        <a:lstStyle/>
        <a:p>
          <a:endParaRPr lang="it-IT"/>
        </a:p>
      </dgm:t>
    </dgm:pt>
    <dgm:pt modelId="{02917EB8-6789-4C78-9395-E79779D99056}">
      <dgm:prSet phldrT="[Testo]"/>
      <dgm:spPr/>
      <dgm:t>
        <a:bodyPr/>
        <a:lstStyle/>
        <a:p>
          <a:r>
            <a:rPr lang="it-IT" b="1"/>
            <a:t>fr</a:t>
          </a:r>
        </a:p>
      </dgm:t>
    </dgm:pt>
    <dgm:pt modelId="{E4BE12F6-C959-44CB-8A83-E4F7F33C0162}" type="parTrans" cxnId="{F85412AD-F29C-427C-83D8-52ABD06BCC39}">
      <dgm:prSet/>
      <dgm:spPr/>
      <dgm:t>
        <a:bodyPr/>
        <a:lstStyle/>
        <a:p>
          <a:endParaRPr lang="it-IT"/>
        </a:p>
      </dgm:t>
    </dgm:pt>
    <dgm:pt modelId="{10A6DB23-50A5-4095-A9A6-3E90BBF986F2}" type="sibTrans" cxnId="{F85412AD-F29C-427C-83D8-52ABD06BCC39}">
      <dgm:prSet/>
      <dgm:spPr/>
      <dgm:t>
        <a:bodyPr/>
        <a:lstStyle/>
        <a:p>
          <a:endParaRPr lang="it-IT"/>
        </a:p>
      </dgm:t>
    </dgm:pt>
    <dgm:pt modelId="{0198F2BF-CFB5-447A-A7AC-EBFF98B997F7}">
      <dgm:prSet phldrT="[Testo]"/>
      <dgm:spPr/>
      <dgm:t>
        <a:bodyPr/>
        <a:lstStyle/>
        <a:p>
          <a:r>
            <a:rPr lang="it-IT" b="1"/>
            <a:t>edu</a:t>
          </a:r>
        </a:p>
      </dgm:t>
    </dgm:pt>
    <dgm:pt modelId="{1172422C-2D26-4D90-A50A-BCF194AF6B28}" type="parTrans" cxnId="{9CA8F9CE-DAC8-4972-AECA-0D56D6A705D4}">
      <dgm:prSet/>
      <dgm:spPr/>
      <dgm:t>
        <a:bodyPr/>
        <a:lstStyle/>
        <a:p>
          <a:endParaRPr lang="it-IT"/>
        </a:p>
      </dgm:t>
    </dgm:pt>
    <dgm:pt modelId="{AFE54DDC-80E8-4AB3-8C82-375F6E5822D7}" type="sibTrans" cxnId="{9CA8F9CE-DAC8-4972-AECA-0D56D6A705D4}">
      <dgm:prSet/>
      <dgm:spPr/>
      <dgm:t>
        <a:bodyPr/>
        <a:lstStyle/>
        <a:p>
          <a:endParaRPr lang="it-IT"/>
        </a:p>
      </dgm:t>
    </dgm:pt>
    <dgm:pt modelId="{2C092B23-945B-4230-89D7-7EA0A465F6FC}">
      <dgm:prSet phldrT="[Testo]"/>
      <dgm:spPr/>
      <dgm:t>
        <a:bodyPr/>
        <a:lstStyle/>
        <a:p>
          <a:r>
            <a:rPr lang="it-IT"/>
            <a:t>purdue</a:t>
          </a:r>
        </a:p>
      </dgm:t>
    </dgm:pt>
    <dgm:pt modelId="{2CEAE30B-E404-40E1-9A21-B18D2DBC8C65}" type="parTrans" cxnId="{34A896E2-6666-42EA-BE4A-E55BFA8C64ED}">
      <dgm:prSet/>
      <dgm:spPr/>
      <dgm:t>
        <a:bodyPr/>
        <a:lstStyle/>
        <a:p>
          <a:endParaRPr lang="it-IT"/>
        </a:p>
      </dgm:t>
    </dgm:pt>
    <dgm:pt modelId="{5FEE95C9-6611-4DEC-B1A4-A35E551FFB7D}" type="sibTrans" cxnId="{34A896E2-6666-42EA-BE4A-E55BFA8C64ED}">
      <dgm:prSet/>
      <dgm:spPr/>
      <dgm:t>
        <a:bodyPr/>
        <a:lstStyle/>
        <a:p>
          <a:endParaRPr lang="it-IT"/>
        </a:p>
      </dgm:t>
    </dgm:pt>
    <dgm:pt modelId="{4E442028-32B6-48A2-82C2-E89F52A4F4CC}">
      <dgm:prSet phldrT="[Testo]"/>
      <dgm:spPr/>
      <dgm:t>
        <a:bodyPr/>
        <a:lstStyle/>
        <a:p>
          <a:r>
            <a:rPr lang="it-IT" b="1"/>
            <a:t>it</a:t>
          </a:r>
        </a:p>
      </dgm:t>
    </dgm:pt>
    <dgm:pt modelId="{574194B7-EF9D-4538-BF5D-E03F51323B56}" type="parTrans" cxnId="{6145229E-B76F-45B0-9E40-C61F4D373716}">
      <dgm:prSet/>
      <dgm:spPr/>
      <dgm:t>
        <a:bodyPr/>
        <a:lstStyle/>
        <a:p>
          <a:endParaRPr lang="it-IT"/>
        </a:p>
      </dgm:t>
    </dgm:pt>
    <dgm:pt modelId="{BFA2FBD7-6A2C-42D7-AD1C-C763A0CEDC2F}" type="sibTrans" cxnId="{6145229E-B76F-45B0-9E40-C61F4D373716}">
      <dgm:prSet/>
      <dgm:spPr/>
      <dgm:t>
        <a:bodyPr/>
        <a:lstStyle/>
        <a:p>
          <a:endParaRPr lang="it-IT"/>
        </a:p>
      </dgm:t>
    </dgm:pt>
    <dgm:pt modelId="{52B601BD-3381-41C5-827E-C62FFDE2E67E}">
      <dgm:prSet phldrT="[Testo]"/>
      <dgm:spPr/>
      <dgm:t>
        <a:bodyPr/>
        <a:lstStyle/>
        <a:p>
          <a:r>
            <a:rPr lang="it-IT"/>
            <a:t>cs</a:t>
          </a:r>
        </a:p>
      </dgm:t>
    </dgm:pt>
    <dgm:pt modelId="{2CBE9D90-85A3-4D05-9ED0-45B2F6508EB1}" type="parTrans" cxnId="{59862A4E-23FA-429B-A16C-ACD3628C5AA5}">
      <dgm:prSet/>
      <dgm:spPr/>
      <dgm:t>
        <a:bodyPr/>
        <a:lstStyle/>
        <a:p>
          <a:endParaRPr lang="it-IT"/>
        </a:p>
      </dgm:t>
    </dgm:pt>
    <dgm:pt modelId="{40DEED36-03E7-45A3-B9AD-1D2DEC7F55E4}" type="sibTrans" cxnId="{59862A4E-23FA-429B-A16C-ACD3628C5AA5}">
      <dgm:prSet/>
      <dgm:spPr/>
      <dgm:t>
        <a:bodyPr/>
        <a:lstStyle/>
        <a:p>
          <a:endParaRPr lang="it-IT"/>
        </a:p>
      </dgm:t>
    </dgm:pt>
    <dgm:pt modelId="{0E987E53-1155-405B-9B17-A1A967FD75CF}">
      <dgm:prSet phldrT="[Testo]"/>
      <dgm:spPr/>
      <dgm:t>
        <a:bodyPr/>
        <a:lstStyle/>
        <a:p>
          <a:r>
            <a:rPr lang="it-IT"/>
            <a:t>ecn</a:t>
          </a:r>
        </a:p>
      </dgm:t>
    </dgm:pt>
    <dgm:pt modelId="{A3116094-942D-418E-B967-A38E4BDC209E}" type="parTrans" cxnId="{0DDF1424-E751-4D92-8E17-028F30D659B4}">
      <dgm:prSet/>
      <dgm:spPr/>
      <dgm:t>
        <a:bodyPr/>
        <a:lstStyle/>
        <a:p>
          <a:endParaRPr lang="it-IT"/>
        </a:p>
      </dgm:t>
    </dgm:pt>
    <dgm:pt modelId="{75088B43-2786-41FF-9101-F8D52C439D53}" type="sibTrans" cxnId="{0DDF1424-E751-4D92-8E17-028F30D659B4}">
      <dgm:prSet/>
      <dgm:spPr/>
      <dgm:t>
        <a:bodyPr/>
        <a:lstStyle/>
        <a:p>
          <a:endParaRPr lang="it-IT"/>
        </a:p>
      </dgm:t>
    </dgm:pt>
    <dgm:pt modelId="{89A65970-47E1-4C7B-ADDF-D3B73AEB8076}">
      <dgm:prSet phldrT="[Testo]"/>
      <dgm:spPr/>
      <dgm:t>
        <a:bodyPr/>
        <a:lstStyle/>
        <a:p>
          <a:r>
            <a:rPr lang="it-IT"/>
            <a:t>cc</a:t>
          </a:r>
        </a:p>
      </dgm:t>
    </dgm:pt>
    <dgm:pt modelId="{61A21C13-ECCF-4865-B772-2E88522B325F}" type="parTrans" cxnId="{FDC4D7D2-7034-478D-84CD-585C776B7A94}">
      <dgm:prSet/>
      <dgm:spPr/>
      <dgm:t>
        <a:bodyPr/>
        <a:lstStyle/>
        <a:p>
          <a:endParaRPr lang="it-IT"/>
        </a:p>
      </dgm:t>
    </dgm:pt>
    <dgm:pt modelId="{D156BDF0-BA70-4319-8D6B-327A84066BB7}" type="sibTrans" cxnId="{FDC4D7D2-7034-478D-84CD-585C776B7A94}">
      <dgm:prSet/>
      <dgm:spPr/>
      <dgm:t>
        <a:bodyPr/>
        <a:lstStyle/>
        <a:p>
          <a:endParaRPr lang="it-IT"/>
        </a:p>
      </dgm:t>
    </dgm:pt>
    <dgm:pt modelId="{DA58FE21-3653-4B89-924F-992526A53A73}">
      <dgm:prSet phldrT="[Testo]"/>
      <dgm:spPr/>
      <dgm:t>
        <a:bodyPr/>
        <a:lstStyle/>
        <a:p>
          <a:r>
            <a:rPr lang="it-IT"/>
            <a:t>unipi</a:t>
          </a:r>
        </a:p>
      </dgm:t>
    </dgm:pt>
    <dgm:pt modelId="{92604E56-230C-4A7D-88C5-9E0642273F5A}" type="parTrans" cxnId="{424E2578-E62B-4641-B65F-A072874EDC56}">
      <dgm:prSet/>
      <dgm:spPr/>
      <dgm:t>
        <a:bodyPr/>
        <a:lstStyle/>
        <a:p>
          <a:endParaRPr lang="it-IT"/>
        </a:p>
      </dgm:t>
    </dgm:pt>
    <dgm:pt modelId="{28EFB2EA-F8FB-46BA-9A9A-7C3830F35F12}" type="sibTrans" cxnId="{424E2578-E62B-4641-B65F-A072874EDC56}">
      <dgm:prSet/>
      <dgm:spPr/>
      <dgm:t>
        <a:bodyPr/>
        <a:lstStyle/>
        <a:p>
          <a:endParaRPr lang="it-IT"/>
        </a:p>
      </dgm:t>
    </dgm:pt>
    <dgm:pt modelId="{4308FA3E-A47A-4A65-AA9C-A5007F30EB75}">
      <dgm:prSet phldrT="[Testo]"/>
      <dgm:spPr/>
      <dgm:t>
        <a:bodyPr/>
        <a:lstStyle/>
        <a:p>
          <a:r>
            <a:rPr lang="it-IT"/>
            <a:t>unipg</a:t>
          </a:r>
        </a:p>
      </dgm:t>
    </dgm:pt>
    <dgm:pt modelId="{5A0B9087-7B16-42C9-9775-BCD86308A6EA}" type="parTrans" cxnId="{0B3706A5-7132-4523-82B9-7FD1835123AD}">
      <dgm:prSet/>
      <dgm:spPr/>
      <dgm:t>
        <a:bodyPr/>
        <a:lstStyle/>
        <a:p>
          <a:endParaRPr lang="it-IT"/>
        </a:p>
      </dgm:t>
    </dgm:pt>
    <dgm:pt modelId="{48AC4EF1-1D3A-4590-AD87-31DC3CDF269C}" type="sibTrans" cxnId="{0B3706A5-7132-4523-82B9-7FD1835123AD}">
      <dgm:prSet/>
      <dgm:spPr/>
      <dgm:t>
        <a:bodyPr/>
        <a:lstStyle/>
        <a:p>
          <a:endParaRPr lang="it-IT"/>
        </a:p>
      </dgm:t>
    </dgm:pt>
    <dgm:pt modelId="{D2896FF2-99F7-4B46-91B9-C4AFFB5FEDBE}">
      <dgm:prSet phldrT="[Testo]"/>
      <dgm:spPr/>
      <dgm:t>
        <a:bodyPr/>
        <a:lstStyle/>
        <a:p>
          <a:r>
            <a:rPr lang="it-IT"/>
            <a:t>dmi</a:t>
          </a:r>
        </a:p>
      </dgm:t>
    </dgm:pt>
    <dgm:pt modelId="{92B76C25-1D0E-4117-A19E-A8796BA53B5F}" type="parTrans" cxnId="{EF4F331C-67E7-428F-A5E2-3662D7FEEDA2}">
      <dgm:prSet/>
      <dgm:spPr/>
      <dgm:t>
        <a:bodyPr/>
        <a:lstStyle/>
        <a:p>
          <a:endParaRPr lang="it-IT"/>
        </a:p>
      </dgm:t>
    </dgm:pt>
    <dgm:pt modelId="{E8A3AACD-F4FC-4BC1-920C-508972E977BA}" type="sibTrans" cxnId="{EF4F331C-67E7-428F-A5E2-3662D7FEEDA2}">
      <dgm:prSet/>
      <dgm:spPr/>
      <dgm:t>
        <a:bodyPr/>
        <a:lstStyle/>
        <a:p>
          <a:endParaRPr lang="it-IT"/>
        </a:p>
      </dgm:t>
    </dgm:pt>
    <dgm:pt modelId="{30F78D38-90B6-4255-A81A-88C2708C1EB8}" type="pres">
      <dgm:prSet presAssocID="{78906B1D-3939-460E-8D49-9AD7CD3584AE}" presName="mainComposite" presStyleCnt="0">
        <dgm:presLayoutVars>
          <dgm:chPref val="1"/>
          <dgm:dir/>
          <dgm:animOne val="branch"/>
          <dgm:animLvl val="lvl"/>
          <dgm:resizeHandles val="exact"/>
        </dgm:presLayoutVars>
      </dgm:prSet>
      <dgm:spPr/>
    </dgm:pt>
    <dgm:pt modelId="{1A28F814-7E87-4293-9B82-14281615CCDB}" type="pres">
      <dgm:prSet presAssocID="{78906B1D-3939-460E-8D49-9AD7CD3584AE}" presName="hierFlow" presStyleCnt="0"/>
      <dgm:spPr/>
    </dgm:pt>
    <dgm:pt modelId="{BC78CDA9-6AB0-47B8-8E44-E7B216F3108D}" type="pres">
      <dgm:prSet presAssocID="{78906B1D-3939-460E-8D49-9AD7CD3584AE}" presName="hierChild1" presStyleCnt="0">
        <dgm:presLayoutVars>
          <dgm:chPref val="1"/>
          <dgm:animOne val="branch"/>
          <dgm:animLvl val="lvl"/>
        </dgm:presLayoutVars>
      </dgm:prSet>
      <dgm:spPr/>
    </dgm:pt>
    <dgm:pt modelId="{F2F6461C-ADC2-400E-AD8F-14A5942F8D6E}" type="pres">
      <dgm:prSet presAssocID="{DEA69D09-6B64-44AD-B1C5-4EDD82E70B37}" presName="Name14" presStyleCnt="0"/>
      <dgm:spPr/>
    </dgm:pt>
    <dgm:pt modelId="{7D5EA631-919A-4F90-BF53-8C527FFC06D7}" type="pres">
      <dgm:prSet presAssocID="{DEA69D09-6B64-44AD-B1C5-4EDD82E70B37}" presName="level1Shape" presStyleLbl="node0" presStyleIdx="0" presStyleCnt="1">
        <dgm:presLayoutVars>
          <dgm:chPref val="3"/>
        </dgm:presLayoutVars>
      </dgm:prSet>
      <dgm:spPr/>
    </dgm:pt>
    <dgm:pt modelId="{575D76F2-F34F-4AFC-AAF7-CC99BFE0245B}" type="pres">
      <dgm:prSet presAssocID="{DEA69D09-6B64-44AD-B1C5-4EDD82E70B37}" presName="hierChild2" presStyleCnt="0"/>
      <dgm:spPr/>
    </dgm:pt>
    <dgm:pt modelId="{D42D8E01-ACFB-4A11-929C-686023FDD090}" type="pres">
      <dgm:prSet presAssocID="{E4BE12F6-C959-44CB-8A83-E4F7F33C0162}" presName="Name19" presStyleLbl="parChTrans1D2" presStyleIdx="0" presStyleCnt="3"/>
      <dgm:spPr/>
    </dgm:pt>
    <dgm:pt modelId="{598E3348-3176-461F-8FD8-6201D73040AE}" type="pres">
      <dgm:prSet presAssocID="{02917EB8-6789-4C78-9395-E79779D99056}" presName="Name21" presStyleCnt="0"/>
      <dgm:spPr/>
    </dgm:pt>
    <dgm:pt modelId="{F5233017-93C0-4D88-84F1-F720EB45464B}" type="pres">
      <dgm:prSet presAssocID="{02917EB8-6789-4C78-9395-E79779D99056}" presName="level2Shape" presStyleLbl="node2" presStyleIdx="0" presStyleCnt="3"/>
      <dgm:spPr/>
    </dgm:pt>
    <dgm:pt modelId="{578614EB-1FB2-4DF0-B244-B2FDA1883387}" type="pres">
      <dgm:prSet presAssocID="{02917EB8-6789-4C78-9395-E79779D99056}" presName="hierChild3" presStyleCnt="0"/>
      <dgm:spPr/>
    </dgm:pt>
    <dgm:pt modelId="{4258E16F-6DEF-4BCB-8DA2-0A60D3F69DC3}" type="pres">
      <dgm:prSet presAssocID="{1172422C-2D26-4D90-A50A-BCF194AF6B28}" presName="Name19" presStyleLbl="parChTrans1D2" presStyleIdx="1" presStyleCnt="3"/>
      <dgm:spPr/>
    </dgm:pt>
    <dgm:pt modelId="{0CE71AFE-010C-41D2-8BEA-D47B17102AAC}" type="pres">
      <dgm:prSet presAssocID="{0198F2BF-CFB5-447A-A7AC-EBFF98B997F7}" presName="Name21" presStyleCnt="0"/>
      <dgm:spPr/>
    </dgm:pt>
    <dgm:pt modelId="{6C939395-6587-4230-B766-90A5002532EB}" type="pres">
      <dgm:prSet presAssocID="{0198F2BF-CFB5-447A-A7AC-EBFF98B997F7}" presName="level2Shape" presStyleLbl="node2" presStyleIdx="1" presStyleCnt="3"/>
      <dgm:spPr/>
    </dgm:pt>
    <dgm:pt modelId="{BFD58E90-81E3-4F2B-A8B6-472C7F187DC4}" type="pres">
      <dgm:prSet presAssocID="{0198F2BF-CFB5-447A-A7AC-EBFF98B997F7}" presName="hierChild3" presStyleCnt="0"/>
      <dgm:spPr/>
    </dgm:pt>
    <dgm:pt modelId="{B536EBCD-8081-4676-BB0D-78AA5A022D81}" type="pres">
      <dgm:prSet presAssocID="{2CEAE30B-E404-40E1-9A21-B18D2DBC8C65}" presName="Name19" presStyleLbl="parChTrans1D3" presStyleIdx="0" presStyleCnt="3"/>
      <dgm:spPr/>
    </dgm:pt>
    <dgm:pt modelId="{78CAC3CA-5F10-4920-A0B3-9C95EB3D7188}" type="pres">
      <dgm:prSet presAssocID="{2C092B23-945B-4230-89D7-7EA0A465F6FC}" presName="Name21" presStyleCnt="0"/>
      <dgm:spPr/>
    </dgm:pt>
    <dgm:pt modelId="{D5437157-0079-49D8-933F-B0473CBE50A2}" type="pres">
      <dgm:prSet presAssocID="{2C092B23-945B-4230-89D7-7EA0A465F6FC}" presName="level2Shape" presStyleLbl="node3" presStyleIdx="0" presStyleCnt="3"/>
      <dgm:spPr/>
    </dgm:pt>
    <dgm:pt modelId="{673498A8-2F81-4748-ABAA-58F6AF022C9D}" type="pres">
      <dgm:prSet presAssocID="{2C092B23-945B-4230-89D7-7EA0A465F6FC}" presName="hierChild3" presStyleCnt="0"/>
      <dgm:spPr/>
    </dgm:pt>
    <dgm:pt modelId="{D840789F-CA78-4D81-B79F-B784D4F6DB72}" type="pres">
      <dgm:prSet presAssocID="{A3116094-942D-418E-B967-A38E4BDC209E}" presName="Name19" presStyleLbl="parChTrans1D4" presStyleIdx="0" presStyleCnt="4"/>
      <dgm:spPr/>
    </dgm:pt>
    <dgm:pt modelId="{4214CFA3-D502-4AD5-9656-2C7E7E0305F6}" type="pres">
      <dgm:prSet presAssocID="{0E987E53-1155-405B-9B17-A1A967FD75CF}" presName="Name21" presStyleCnt="0"/>
      <dgm:spPr/>
    </dgm:pt>
    <dgm:pt modelId="{75D5DFDE-CD25-457B-A813-B36288425AF6}" type="pres">
      <dgm:prSet presAssocID="{0E987E53-1155-405B-9B17-A1A967FD75CF}" presName="level2Shape" presStyleLbl="node4" presStyleIdx="0" presStyleCnt="4"/>
      <dgm:spPr/>
    </dgm:pt>
    <dgm:pt modelId="{8E83AF87-E655-4C9F-B54D-CB5BAD76D725}" type="pres">
      <dgm:prSet presAssocID="{0E987E53-1155-405B-9B17-A1A967FD75CF}" presName="hierChild3" presStyleCnt="0"/>
      <dgm:spPr/>
    </dgm:pt>
    <dgm:pt modelId="{8D8C0A3D-C5DD-4814-8E2E-0655772E9381}" type="pres">
      <dgm:prSet presAssocID="{2CBE9D90-85A3-4D05-9ED0-45B2F6508EB1}" presName="Name19" presStyleLbl="parChTrans1D4" presStyleIdx="1" presStyleCnt="4"/>
      <dgm:spPr/>
    </dgm:pt>
    <dgm:pt modelId="{DC57E99F-850D-4606-8FE5-7F32667031B3}" type="pres">
      <dgm:prSet presAssocID="{52B601BD-3381-41C5-827E-C62FFDE2E67E}" presName="Name21" presStyleCnt="0"/>
      <dgm:spPr/>
    </dgm:pt>
    <dgm:pt modelId="{2A5C2BC5-54BE-4A7A-9697-D90768E43BAE}" type="pres">
      <dgm:prSet presAssocID="{52B601BD-3381-41C5-827E-C62FFDE2E67E}" presName="level2Shape" presStyleLbl="node4" presStyleIdx="1" presStyleCnt="4"/>
      <dgm:spPr/>
    </dgm:pt>
    <dgm:pt modelId="{1EF6474D-4011-4A16-9F75-964B3FA3EF56}" type="pres">
      <dgm:prSet presAssocID="{52B601BD-3381-41C5-827E-C62FFDE2E67E}" presName="hierChild3" presStyleCnt="0"/>
      <dgm:spPr/>
    </dgm:pt>
    <dgm:pt modelId="{3F7F7612-5754-4777-BF73-C385EEEBFD22}" type="pres">
      <dgm:prSet presAssocID="{61A21C13-ECCF-4865-B772-2E88522B325F}" presName="Name19" presStyleLbl="parChTrans1D4" presStyleIdx="2" presStyleCnt="4"/>
      <dgm:spPr/>
    </dgm:pt>
    <dgm:pt modelId="{6F977364-C35B-43B6-AE47-2FCF46F375C4}" type="pres">
      <dgm:prSet presAssocID="{89A65970-47E1-4C7B-ADDF-D3B73AEB8076}" presName="Name21" presStyleCnt="0"/>
      <dgm:spPr/>
    </dgm:pt>
    <dgm:pt modelId="{0C01391D-D57C-407E-A864-6A6C891F7336}" type="pres">
      <dgm:prSet presAssocID="{89A65970-47E1-4C7B-ADDF-D3B73AEB8076}" presName="level2Shape" presStyleLbl="node4" presStyleIdx="2" presStyleCnt="4"/>
      <dgm:spPr/>
    </dgm:pt>
    <dgm:pt modelId="{A2D47B75-71BB-4F33-B345-3BEBC527EFD3}" type="pres">
      <dgm:prSet presAssocID="{89A65970-47E1-4C7B-ADDF-D3B73AEB8076}" presName="hierChild3" presStyleCnt="0"/>
      <dgm:spPr/>
    </dgm:pt>
    <dgm:pt modelId="{B4E02F3D-ECBE-4E23-94F6-38430F577474}" type="pres">
      <dgm:prSet presAssocID="{574194B7-EF9D-4538-BF5D-E03F51323B56}" presName="Name19" presStyleLbl="parChTrans1D2" presStyleIdx="2" presStyleCnt="3"/>
      <dgm:spPr/>
    </dgm:pt>
    <dgm:pt modelId="{56EA5A2B-7C30-48F4-BF2A-DA832F47FAB5}" type="pres">
      <dgm:prSet presAssocID="{4E442028-32B6-48A2-82C2-E89F52A4F4CC}" presName="Name21" presStyleCnt="0"/>
      <dgm:spPr/>
    </dgm:pt>
    <dgm:pt modelId="{014CB006-B28A-40DE-8B41-E144ABF7D876}" type="pres">
      <dgm:prSet presAssocID="{4E442028-32B6-48A2-82C2-E89F52A4F4CC}" presName="level2Shape" presStyleLbl="node2" presStyleIdx="2" presStyleCnt="3"/>
      <dgm:spPr/>
    </dgm:pt>
    <dgm:pt modelId="{8B7D1C42-0E98-4C94-9921-9FF7559981B7}" type="pres">
      <dgm:prSet presAssocID="{4E442028-32B6-48A2-82C2-E89F52A4F4CC}" presName="hierChild3" presStyleCnt="0"/>
      <dgm:spPr/>
    </dgm:pt>
    <dgm:pt modelId="{B6012EC8-70CB-4EBC-9A0C-8D7B885E7986}" type="pres">
      <dgm:prSet presAssocID="{92604E56-230C-4A7D-88C5-9E0642273F5A}" presName="Name19" presStyleLbl="parChTrans1D3" presStyleIdx="1" presStyleCnt="3"/>
      <dgm:spPr/>
    </dgm:pt>
    <dgm:pt modelId="{111846B0-74D9-4B74-83A2-1702ED1FAE8B}" type="pres">
      <dgm:prSet presAssocID="{DA58FE21-3653-4B89-924F-992526A53A73}" presName="Name21" presStyleCnt="0"/>
      <dgm:spPr/>
    </dgm:pt>
    <dgm:pt modelId="{3DE834C6-6FF1-42BD-BA88-A070BCE2D572}" type="pres">
      <dgm:prSet presAssocID="{DA58FE21-3653-4B89-924F-992526A53A73}" presName="level2Shape" presStyleLbl="node3" presStyleIdx="1" presStyleCnt="3"/>
      <dgm:spPr/>
    </dgm:pt>
    <dgm:pt modelId="{54C1DAB1-4E50-4C71-A562-C484A4F7E192}" type="pres">
      <dgm:prSet presAssocID="{DA58FE21-3653-4B89-924F-992526A53A73}" presName="hierChild3" presStyleCnt="0"/>
      <dgm:spPr/>
    </dgm:pt>
    <dgm:pt modelId="{46BCE00D-0B56-4B24-A253-B39AB11BE73F}" type="pres">
      <dgm:prSet presAssocID="{5A0B9087-7B16-42C9-9775-BCD86308A6EA}" presName="Name19" presStyleLbl="parChTrans1D3" presStyleIdx="2" presStyleCnt="3"/>
      <dgm:spPr/>
    </dgm:pt>
    <dgm:pt modelId="{5F712F1E-EB2F-4D78-B2E5-4F5154278D81}" type="pres">
      <dgm:prSet presAssocID="{4308FA3E-A47A-4A65-AA9C-A5007F30EB75}" presName="Name21" presStyleCnt="0"/>
      <dgm:spPr/>
    </dgm:pt>
    <dgm:pt modelId="{816B28CC-81B5-48D4-8AA4-26987052C0DD}" type="pres">
      <dgm:prSet presAssocID="{4308FA3E-A47A-4A65-AA9C-A5007F30EB75}" presName="level2Shape" presStyleLbl="node3" presStyleIdx="2" presStyleCnt="3"/>
      <dgm:spPr/>
    </dgm:pt>
    <dgm:pt modelId="{6A5578C4-DCB9-412B-8C90-39876B6CE631}" type="pres">
      <dgm:prSet presAssocID="{4308FA3E-A47A-4A65-AA9C-A5007F30EB75}" presName="hierChild3" presStyleCnt="0"/>
      <dgm:spPr/>
    </dgm:pt>
    <dgm:pt modelId="{5AC1C47E-C070-467D-8E69-B318578AD7F0}" type="pres">
      <dgm:prSet presAssocID="{92B76C25-1D0E-4117-A19E-A8796BA53B5F}" presName="Name19" presStyleLbl="parChTrans1D4" presStyleIdx="3" presStyleCnt="4"/>
      <dgm:spPr/>
    </dgm:pt>
    <dgm:pt modelId="{7851EF4B-F239-4B1D-ABDD-BAF210FC05C6}" type="pres">
      <dgm:prSet presAssocID="{D2896FF2-99F7-4B46-91B9-C4AFFB5FEDBE}" presName="Name21" presStyleCnt="0"/>
      <dgm:spPr/>
    </dgm:pt>
    <dgm:pt modelId="{C6391B33-EBF1-4FE9-88A0-368D9EEF09C8}" type="pres">
      <dgm:prSet presAssocID="{D2896FF2-99F7-4B46-91B9-C4AFFB5FEDBE}" presName="level2Shape" presStyleLbl="node4" presStyleIdx="3" presStyleCnt="4"/>
      <dgm:spPr/>
    </dgm:pt>
    <dgm:pt modelId="{BA582D44-D3CF-4272-A7E3-02E3325ABEF0}" type="pres">
      <dgm:prSet presAssocID="{D2896FF2-99F7-4B46-91B9-C4AFFB5FEDBE}" presName="hierChild3" presStyleCnt="0"/>
      <dgm:spPr/>
    </dgm:pt>
    <dgm:pt modelId="{50A11250-B68B-4159-B9E5-4899CC47DCE0}" type="pres">
      <dgm:prSet presAssocID="{78906B1D-3939-460E-8D49-9AD7CD3584AE}" presName="bgShapesFlow" presStyleCnt="0"/>
      <dgm:spPr/>
    </dgm:pt>
  </dgm:ptLst>
  <dgm:cxnLst>
    <dgm:cxn modelId="{FF481B05-0552-487F-BE8F-3ACD33D3392D}" type="presOf" srcId="{89A65970-47E1-4C7B-ADDF-D3B73AEB8076}" destId="{0C01391D-D57C-407E-A864-6A6C891F7336}" srcOrd="0" destOrd="0" presId="urn:microsoft.com/office/officeart/2005/8/layout/hierarchy6"/>
    <dgm:cxn modelId="{0FFBC20A-B214-4B58-B119-1D39C0F716EB}" type="presOf" srcId="{61A21C13-ECCF-4865-B772-2E88522B325F}" destId="{3F7F7612-5754-4777-BF73-C385EEEBFD22}" srcOrd="0" destOrd="0" presId="urn:microsoft.com/office/officeart/2005/8/layout/hierarchy6"/>
    <dgm:cxn modelId="{0141710D-6D1F-45CD-9D96-857AD84D851B}" srcId="{78906B1D-3939-460E-8D49-9AD7CD3584AE}" destId="{DEA69D09-6B64-44AD-B1C5-4EDD82E70B37}" srcOrd="0" destOrd="0" parTransId="{35A2AA2C-EB52-4068-BC85-2A42D8568CF1}" sibTransId="{6EEED886-A735-4201-9DA5-11031E78EF8B}"/>
    <dgm:cxn modelId="{2F6C9911-EC23-4906-89A5-8BEEAB17B372}" type="presOf" srcId="{2CBE9D90-85A3-4D05-9ED0-45B2F6508EB1}" destId="{8D8C0A3D-C5DD-4814-8E2E-0655772E9381}" srcOrd="0" destOrd="0" presId="urn:microsoft.com/office/officeart/2005/8/layout/hierarchy6"/>
    <dgm:cxn modelId="{CA55BE16-95FB-40EB-9634-21ED79503BA1}" type="presOf" srcId="{DA58FE21-3653-4B89-924F-992526A53A73}" destId="{3DE834C6-6FF1-42BD-BA88-A070BCE2D572}" srcOrd="0" destOrd="0" presId="urn:microsoft.com/office/officeart/2005/8/layout/hierarchy6"/>
    <dgm:cxn modelId="{313E8A1A-C618-4D74-A2AD-350E338A3DF7}" type="presOf" srcId="{1172422C-2D26-4D90-A50A-BCF194AF6B28}" destId="{4258E16F-6DEF-4BCB-8DA2-0A60D3F69DC3}" srcOrd="0" destOrd="0" presId="urn:microsoft.com/office/officeart/2005/8/layout/hierarchy6"/>
    <dgm:cxn modelId="{EF4F331C-67E7-428F-A5E2-3662D7FEEDA2}" srcId="{4308FA3E-A47A-4A65-AA9C-A5007F30EB75}" destId="{D2896FF2-99F7-4B46-91B9-C4AFFB5FEDBE}" srcOrd="0" destOrd="0" parTransId="{92B76C25-1D0E-4117-A19E-A8796BA53B5F}" sibTransId="{E8A3AACD-F4FC-4BC1-920C-508972E977BA}"/>
    <dgm:cxn modelId="{0DDF1424-E751-4D92-8E17-028F30D659B4}" srcId="{2C092B23-945B-4230-89D7-7EA0A465F6FC}" destId="{0E987E53-1155-405B-9B17-A1A967FD75CF}" srcOrd="0" destOrd="0" parTransId="{A3116094-942D-418E-B967-A38E4BDC209E}" sibTransId="{75088B43-2786-41FF-9101-F8D52C439D53}"/>
    <dgm:cxn modelId="{EBF1BE64-5F6C-405F-838F-33DE68981494}" type="presOf" srcId="{02917EB8-6789-4C78-9395-E79779D99056}" destId="{F5233017-93C0-4D88-84F1-F720EB45464B}" srcOrd="0" destOrd="0" presId="urn:microsoft.com/office/officeart/2005/8/layout/hierarchy6"/>
    <dgm:cxn modelId="{B36F3265-FE1B-49CD-8AFE-B992E60E917B}" type="presOf" srcId="{4308FA3E-A47A-4A65-AA9C-A5007F30EB75}" destId="{816B28CC-81B5-48D4-8AA4-26987052C0DD}" srcOrd="0" destOrd="0" presId="urn:microsoft.com/office/officeart/2005/8/layout/hierarchy6"/>
    <dgm:cxn modelId="{4FB2A148-00A2-4F53-B3A0-00CB18BEE6AC}" type="presOf" srcId="{92B76C25-1D0E-4117-A19E-A8796BA53B5F}" destId="{5AC1C47E-C070-467D-8E69-B318578AD7F0}" srcOrd="0" destOrd="0" presId="urn:microsoft.com/office/officeart/2005/8/layout/hierarchy6"/>
    <dgm:cxn modelId="{59862A4E-23FA-429B-A16C-ACD3628C5AA5}" srcId="{2C092B23-945B-4230-89D7-7EA0A465F6FC}" destId="{52B601BD-3381-41C5-827E-C62FFDE2E67E}" srcOrd="1" destOrd="0" parTransId="{2CBE9D90-85A3-4D05-9ED0-45B2F6508EB1}" sibTransId="{40DEED36-03E7-45A3-B9AD-1D2DEC7F55E4}"/>
    <dgm:cxn modelId="{57A74974-3DD1-4FBA-9C2F-5966520740F8}" type="presOf" srcId="{DEA69D09-6B64-44AD-B1C5-4EDD82E70B37}" destId="{7D5EA631-919A-4F90-BF53-8C527FFC06D7}" srcOrd="0" destOrd="0" presId="urn:microsoft.com/office/officeart/2005/8/layout/hierarchy6"/>
    <dgm:cxn modelId="{424E2578-E62B-4641-B65F-A072874EDC56}" srcId="{4E442028-32B6-48A2-82C2-E89F52A4F4CC}" destId="{DA58FE21-3653-4B89-924F-992526A53A73}" srcOrd="0" destOrd="0" parTransId="{92604E56-230C-4A7D-88C5-9E0642273F5A}" sibTransId="{28EFB2EA-F8FB-46BA-9A9A-7C3830F35F12}"/>
    <dgm:cxn modelId="{68EAAF87-F8C9-4A80-A146-C6F323FDB5C4}" type="presOf" srcId="{E4BE12F6-C959-44CB-8A83-E4F7F33C0162}" destId="{D42D8E01-ACFB-4A11-929C-686023FDD090}" srcOrd="0" destOrd="0" presId="urn:microsoft.com/office/officeart/2005/8/layout/hierarchy6"/>
    <dgm:cxn modelId="{A1A9E489-DA8D-4BD5-8441-0262AB9DAFC5}" type="presOf" srcId="{0E987E53-1155-405B-9B17-A1A967FD75CF}" destId="{75D5DFDE-CD25-457B-A813-B36288425AF6}" srcOrd="0" destOrd="0" presId="urn:microsoft.com/office/officeart/2005/8/layout/hierarchy6"/>
    <dgm:cxn modelId="{6145229E-B76F-45B0-9E40-C61F4D373716}" srcId="{DEA69D09-6B64-44AD-B1C5-4EDD82E70B37}" destId="{4E442028-32B6-48A2-82C2-E89F52A4F4CC}" srcOrd="2" destOrd="0" parTransId="{574194B7-EF9D-4538-BF5D-E03F51323B56}" sibTransId="{BFA2FBD7-6A2C-42D7-AD1C-C763A0CEDC2F}"/>
    <dgm:cxn modelId="{0B3706A5-7132-4523-82B9-7FD1835123AD}" srcId="{4E442028-32B6-48A2-82C2-E89F52A4F4CC}" destId="{4308FA3E-A47A-4A65-AA9C-A5007F30EB75}" srcOrd="1" destOrd="0" parTransId="{5A0B9087-7B16-42C9-9775-BCD86308A6EA}" sibTransId="{48AC4EF1-1D3A-4590-AD87-31DC3CDF269C}"/>
    <dgm:cxn modelId="{CBD1EAA8-C069-4F8B-A366-6839779CEF56}" type="presOf" srcId="{92604E56-230C-4A7D-88C5-9E0642273F5A}" destId="{B6012EC8-70CB-4EBC-9A0C-8D7B885E7986}" srcOrd="0" destOrd="0" presId="urn:microsoft.com/office/officeart/2005/8/layout/hierarchy6"/>
    <dgm:cxn modelId="{BB8082AA-1C1C-42B6-B5B9-98556501A9A3}" type="presOf" srcId="{A3116094-942D-418E-B967-A38E4BDC209E}" destId="{D840789F-CA78-4D81-B79F-B784D4F6DB72}" srcOrd="0" destOrd="0" presId="urn:microsoft.com/office/officeart/2005/8/layout/hierarchy6"/>
    <dgm:cxn modelId="{F85412AD-F29C-427C-83D8-52ABD06BCC39}" srcId="{DEA69D09-6B64-44AD-B1C5-4EDD82E70B37}" destId="{02917EB8-6789-4C78-9395-E79779D99056}" srcOrd="0" destOrd="0" parTransId="{E4BE12F6-C959-44CB-8A83-E4F7F33C0162}" sibTransId="{10A6DB23-50A5-4095-A9A6-3E90BBF986F2}"/>
    <dgm:cxn modelId="{87E031BD-844C-4A82-A088-C12BB043E495}" type="presOf" srcId="{0198F2BF-CFB5-447A-A7AC-EBFF98B997F7}" destId="{6C939395-6587-4230-B766-90A5002532EB}" srcOrd="0" destOrd="0" presId="urn:microsoft.com/office/officeart/2005/8/layout/hierarchy6"/>
    <dgm:cxn modelId="{BCF2AABE-D80F-4ABF-9C9B-4B05196FDA68}" type="presOf" srcId="{D2896FF2-99F7-4B46-91B9-C4AFFB5FEDBE}" destId="{C6391B33-EBF1-4FE9-88A0-368D9EEF09C8}" srcOrd="0" destOrd="0" presId="urn:microsoft.com/office/officeart/2005/8/layout/hierarchy6"/>
    <dgm:cxn modelId="{9CA8F9CE-DAC8-4972-AECA-0D56D6A705D4}" srcId="{DEA69D09-6B64-44AD-B1C5-4EDD82E70B37}" destId="{0198F2BF-CFB5-447A-A7AC-EBFF98B997F7}" srcOrd="1" destOrd="0" parTransId="{1172422C-2D26-4D90-A50A-BCF194AF6B28}" sibTransId="{AFE54DDC-80E8-4AB3-8C82-375F6E5822D7}"/>
    <dgm:cxn modelId="{EB0D9AD0-81C5-4F87-B293-37EEFB8FFF53}" type="presOf" srcId="{5A0B9087-7B16-42C9-9775-BCD86308A6EA}" destId="{46BCE00D-0B56-4B24-A253-B39AB11BE73F}" srcOrd="0" destOrd="0" presId="urn:microsoft.com/office/officeart/2005/8/layout/hierarchy6"/>
    <dgm:cxn modelId="{FDC4D7D2-7034-478D-84CD-585C776B7A94}" srcId="{2C092B23-945B-4230-89D7-7EA0A465F6FC}" destId="{89A65970-47E1-4C7B-ADDF-D3B73AEB8076}" srcOrd="2" destOrd="0" parTransId="{61A21C13-ECCF-4865-B772-2E88522B325F}" sibTransId="{D156BDF0-BA70-4319-8D6B-327A84066BB7}"/>
    <dgm:cxn modelId="{6BC35FDA-9A62-4050-B7C3-E0FA1F520F65}" type="presOf" srcId="{4E442028-32B6-48A2-82C2-E89F52A4F4CC}" destId="{014CB006-B28A-40DE-8B41-E144ABF7D876}" srcOrd="0" destOrd="0" presId="urn:microsoft.com/office/officeart/2005/8/layout/hierarchy6"/>
    <dgm:cxn modelId="{07E4CFDD-E1C7-4965-B152-D157889F29BE}" type="presOf" srcId="{574194B7-EF9D-4538-BF5D-E03F51323B56}" destId="{B4E02F3D-ECBE-4E23-94F6-38430F577474}" srcOrd="0" destOrd="0" presId="urn:microsoft.com/office/officeart/2005/8/layout/hierarchy6"/>
    <dgm:cxn modelId="{73DE74E0-C377-4AC2-86EC-5DDD7FD80157}" type="presOf" srcId="{2C092B23-945B-4230-89D7-7EA0A465F6FC}" destId="{D5437157-0079-49D8-933F-B0473CBE50A2}" srcOrd="0" destOrd="0" presId="urn:microsoft.com/office/officeart/2005/8/layout/hierarchy6"/>
    <dgm:cxn modelId="{8B35C5E0-115B-45BE-910A-ED85B534AF49}" type="presOf" srcId="{52B601BD-3381-41C5-827E-C62FFDE2E67E}" destId="{2A5C2BC5-54BE-4A7A-9697-D90768E43BAE}" srcOrd="0" destOrd="0" presId="urn:microsoft.com/office/officeart/2005/8/layout/hierarchy6"/>
    <dgm:cxn modelId="{34A896E2-6666-42EA-BE4A-E55BFA8C64ED}" srcId="{0198F2BF-CFB5-447A-A7AC-EBFF98B997F7}" destId="{2C092B23-945B-4230-89D7-7EA0A465F6FC}" srcOrd="0" destOrd="0" parTransId="{2CEAE30B-E404-40E1-9A21-B18D2DBC8C65}" sibTransId="{5FEE95C9-6611-4DEC-B1A4-A35E551FFB7D}"/>
    <dgm:cxn modelId="{E9A393E5-C6E7-4D19-85F9-734467CB2351}" type="presOf" srcId="{78906B1D-3939-460E-8D49-9AD7CD3584AE}" destId="{30F78D38-90B6-4255-A81A-88C2708C1EB8}" srcOrd="0" destOrd="0" presId="urn:microsoft.com/office/officeart/2005/8/layout/hierarchy6"/>
    <dgm:cxn modelId="{91AE04E9-1C0F-4EE9-973B-B863E9843176}" type="presOf" srcId="{2CEAE30B-E404-40E1-9A21-B18D2DBC8C65}" destId="{B536EBCD-8081-4676-BB0D-78AA5A022D81}" srcOrd="0" destOrd="0" presId="urn:microsoft.com/office/officeart/2005/8/layout/hierarchy6"/>
    <dgm:cxn modelId="{CFD2084F-6514-4E3D-AEE7-20D4E897231E}" type="presParOf" srcId="{30F78D38-90B6-4255-A81A-88C2708C1EB8}" destId="{1A28F814-7E87-4293-9B82-14281615CCDB}" srcOrd="0" destOrd="0" presId="urn:microsoft.com/office/officeart/2005/8/layout/hierarchy6"/>
    <dgm:cxn modelId="{5FB49407-1D7C-4B96-993E-272057659D23}" type="presParOf" srcId="{1A28F814-7E87-4293-9B82-14281615CCDB}" destId="{BC78CDA9-6AB0-47B8-8E44-E7B216F3108D}" srcOrd="0" destOrd="0" presId="urn:microsoft.com/office/officeart/2005/8/layout/hierarchy6"/>
    <dgm:cxn modelId="{C53A9E57-B184-4572-BF5E-8B5E11C84DA6}" type="presParOf" srcId="{BC78CDA9-6AB0-47B8-8E44-E7B216F3108D}" destId="{F2F6461C-ADC2-400E-AD8F-14A5942F8D6E}" srcOrd="0" destOrd="0" presId="urn:microsoft.com/office/officeart/2005/8/layout/hierarchy6"/>
    <dgm:cxn modelId="{0D05AE3E-FC9F-47D6-B600-F4ABB1CE38A7}" type="presParOf" srcId="{F2F6461C-ADC2-400E-AD8F-14A5942F8D6E}" destId="{7D5EA631-919A-4F90-BF53-8C527FFC06D7}" srcOrd="0" destOrd="0" presId="urn:microsoft.com/office/officeart/2005/8/layout/hierarchy6"/>
    <dgm:cxn modelId="{44D5D6AC-70E8-41D1-96B7-8117050CBAE3}" type="presParOf" srcId="{F2F6461C-ADC2-400E-AD8F-14A5942F8D6E}" destId="{575D76F2-F34F-4AFC-AAF7-CC99BFE0245B}" srcOrd="1" destOrd="0" presId="urn:microsoft.com/office/officeart/2005/8/layout/hierarchy6"/>
    <dgm:cxn modelId="{1E493945-4624-4473-9122-58A5F162B6E5}" type="presParOf" srcId="{575D76F2-F34F-4AFC-AAF7-CC99BFE0245B}" destId="{D42D8E01-ACFB-4A11-929C-686023FDD090}" srcOrd="0" destOrd="0" presId="urn:microsoft.com/office/officeart/2005/8/layout/hierarchy6"/>
    <dgm:cxn modelId="{D75A1C5A-8916-4411-B26F-398AF60F60ED}" type="presParOf" srcId="{575D76F2-F34F-4AFC-AAF7-CC99BFE0245B}" destId="{598E3348-3176-461F-8FD8-6201D73040AE}" srcOrd="1" destOrd="0" presId="urn:microsoft.com/office/officeart/2005/8/layout/hierarchy6"/>
    <dgm:cxn modelId="{BC1EBFC9-045C-441F-9EA7-6217719247C8}" type="presParOf" srcId="{598E3348-3176-461F-8FD8-6201D73040AE}" destId="{F5233017-93C0-4D88-84F1-F720EB45464B}" srcOrd="0" destOrd="0" presId="urn:microsoft.com/office/officeart/2005/8/layout/hierarchy6"/>
    <dgm:cxn modelId="{80902831-1CA9-4E46-B0FF-D1EE7CB6DEC1}" type="presParOf" srcId="{598E3348-3176-461F-8FD8-6201D73040AE}" destId="{578614EB-1FB2-4DF0-B244-B2FDA1883387}" srcOrd="1" destOrd="0" presId="urn:microsoft.com/office/officeart/2005/8/layout/hierarchy6"/>
    <dgm:cxn modelId="{0F25BCBB-0107-45CE-9F05-BD741EFBD5DA}" type="presParOf" srcId="{575D76F2-F34F-4AFC-AAF7-CC99BFE0245B}" destId="{4258E16F-6DEF-4BCB-8DA2-0A60D3F69DC3}" srcOrd="2" destOrd="0" presId="urn:microsoft.com/office/officeart/2005/8/layout/hierarchy6"/>
    <dgm:cxn modelId="{24FFF737-B494-497A-9A47-D46B730562BA}" type="presParOf" srcId="{575D76F2-F34F-4AFC-AAF7-CC99BFE0245B}" destId="{0CE71AFE-010C-41D2-8BEA-D47B17102AAC}" srcOrd="3" destOrd="0" presId="urn:microsoft.com/office/officeart/2005/8/layout/hierarchy6"/>
    <dgm:cxn modelId="{786B2A82-E8F0-4E5A-B4A0-2C53D27F4449}" type="presParOf" srcId="{0CE71AFE-010C-41D2-8BEA-D47B17102AAC}" destId="{6C939395-6587-4230-B766-90A5002532EB}" srcOrd="0" destOrd="0" presId="urn:microsoft.com/office/officeart/2005/8/layout/hierarchy6"/>
    <dgm:cxn modelId="{4F9FEE6E-4932-4642-A649-1DA0A848C402}" type="presParOf" srcId="{0CE71AFE-010C-41D2-8BEA-D47B17102AAC}" destId="{BFD58E90-81E3-4F2B-A8B6-472C7F187DC4}" srcOrd="1" destOrd="0" presId="urn:microsoft.com/office/officeart/2005/8/layout/hierarchy6"/>
    <dgm:cxn modelId="{9BEC7DC1-7547-4FE9-AA7F-35C88E87BAC7}" type="presParOf" srcId="{BFD58E90-81E3-4F2B-A8B6-472C7F187DC4}" destId="{B536EBCD-8081-4676-BB0D-78AA5A022D81}" srcOrd="0" destOrd="0" presId="urn:microsoft.com/office/officeart/2005/8/layout/hierarchy6"/>
    <dgm:cxn modelId="{46D51607-4ECB-4660-BAE8-0E72ECB5D0E6}" type="presParOf" srcId="{BFD58E90-81E3-4F2B-A8B6-472C7F187DC4}" destId="{78CAC3CA-5F10-4920-A0B3-9C95EB3D7188}" srcOrd="1" destOrd="0" presId="urn:microsoft.com/office/officeart/2005/8/layout/hierarchy6"/>
    <dgm:cxn modelId="{97EE1B0F-4F52-42D8-9CA0-6BCBD4914EAC}" type="presParOf" srcId="{78CAC3CA-5F10-4920-A0B3-9C95EB3D7188}" destId="{D5437157-0079-49D8-933F-B0473CBE50A2}" srcOrd="0" destOrd="0" presId="urn:microsoft.com/office/officeart/2005/8/layout/hierarchy6"/>
    <dgm:cxn modelId="{D924577C-1D80-4CDA-A72E-89F0A9892320}" type="presParOf" srcId="{78CAC3CA-5F10-4920-A0B3-9C95EB3D7188}" destId="{673498A8-2F81-4748-ABAA-58F6AF022C9D}" srcOrd="1" destOrd="0" presId="urn:microsoft.com/office/officeart/2005/8/layout/hierarchy6"/>
    <dgm:cxn modelId="{F03BCBB3-70B2-44D8-9A22-8E73D8C0C5B3}" type="presParOf" srcId="{673498A8-2F81-4748-ABAA-58F6AF022C9D}" destId="{D840789F-CA78-4D81-B79F-B784D4F6DB72}" srcOrd="0" destOrd="0" presId="urn:microsoft.com/office/officeart/2005/8/layout/hierarchy6"/>
    <dgm:cxn modelId="{EC9386B5-8AAF-4115-A317-1149BB47DDE1}" type="presParOf" srcId="{673498A8-2F81-4748-ABAA-58F6AF022C9D}" destId="{4214CFA3-D502-4AD5-9656-2C7E7E0305F6}" srcOrd="1" destOrd="0" presId="urn:microsoft.com/office/officeart/2005/8/layout/hierarchy6"/>
    <dgm:cxn modelId="{B8DF7055-CE67-4483-A70D-ADDBCBB37917}" type="presParOf" srcId="{4214CFA3-D502-4AD5-9656-2C7E7E0305F6}" destId="{75D5DFDE-CD25-457B-A813-B36288425AF6}" srcOrd="0" destOrd="0" presId="urn:microsoft.com/office/officeart/2005/8/layout/hierarchy6"/>
    <dgm:cxn modelId="{F2A160E2-7757-44FE-B81B-980318276222}" type="presParOf" srcId="{4214CFA3-D502-4AD5-9656-2C7E7E0305F6}" destId="{8E83AF87-E655-4C9F-B54D-CB5BAD76D725}" srcOrd="1" destOrd="0" presId="urn:microsoft.com/office/officeart/2005/8/layout/hierarchy6"/>
    <dgm:cxn modelId="{8FD7B77A-C57B-435D-836E-9339527B9A64}" type="presParOf" srcId="{673498A8-2F81-4748-ABAA-58F6AF022C9D}" destId="{8D8C0A3D-C5DD-4814-8E2E-0655772E9381}" srcOrd="2" destOrd="0" presId="urn:microsoft.com/office/officeart/2005/8/layout/hierarchy6"/>
    <dgm:cxn modelId="{61171DB7-B2D8-45DC-91DA-32B00CFFA3FD}" type="presParOf" srcId="{673498A8-2F81-4748-ABAA-58F6AF022C9D}" destId="{DC57E99F-850D-4606-8FE5-7F32667031B3}" srcOrd="3" destOrd="0" presId="urn:microsoft.com/office/officeart/2005/8/layout/hierarchy6"/>
    <dgm:cxn modelId="{F9D25BB5-A944-48A0-BD91-70CA7336FEB9}" type="presParOf" srcId="{DC57E99F-850D-4606-8FE5-7F32667031B3}" destId="{2A5C2BC5-54BE-4A7A-9697-D90768E43BAE}" srcOrd="0" destOrd="0" presId="urn:microsoft.com/office/officeart/2005/8/layout/hierarchy6"/>
    <dgm:cxn modelId="{9ECA2DD5-D929-471E-B3F5-53AA2C87D52E}" type="presParOf" srcId="{DC57E99F-850D-4606-8FE5-7F32667031B3}" destId="{1EF6474D-4011-4A16-9F75-964B3FA3EF56}" srcOrd="1" destOrd="0" presId="urn:microsoft.com/office/officeart/2005/8/layout/hierarchy6"/>
    <dgm:cxn modelId="{F8BD9EA6-2C30-4CD5-A5C0-E0FC68A4FBEC}" type="presParOf" srcId="{673498A8-2F81-4748-ABAA-58F6AF022C9D}" destId="{3F7F7612-5754-4777-BF73-C385EEEBFD22}" srcOrd="4" destOrd="0" presId="urn:microsoft.com/office/officeart/2005/8/layout/hierarchy6"/>
    <dgm:cxn modelId="{826D28DF-87FF-4DE2-A69C-FE3300E2B242}" type="presParOf" srcId="{673498A8-2F81-4748-ABAA-58F6AF022C9D}" destId="{6F977364-C35B-43B6-AE47-2FCF46F375C4}" srcOrd="5" destOrd="0" presId="urn:microsoft.com/office/officeart/2005/8/layout/hierarchy6"/>
    <dgm:cxn modelId="{81816719-706E-4282-AD88-408A3F05D07E}" type="presParOf" srcId="{6F977364-C35B-43B6-AE47-2FCF46F375C4}" destId="{0C01391D-D57C-407E-A864-6A6C891F7336}" srcOrd="0" destOrd="0" presId="urn:microsoft.com/office/officeart/2005/8/layout/hierarchy6"/>
    <dgm:cxn modelId="{AC052817-0CAB-479F-AE66-EC98B633E066}" type="presParOf" srcId="{6F977364-C35B-43B6-AE47-2FCF46F375C4}" destId="{A2D47B75-71BB-4F33-B345-3BEBC527EFD3}" srcOrd="1" destOrd="0" presId="urn:microsoft.com/office/officeart/2005/8/layout/hierarchy6"/>
    <dgm:cxn modelId="{847C1261-63CA-42D6-8D75-DED60BE286BA}" type="presParOf" srcId="{575D76F2-F34F-4AFC-AAF7-CC99BFE0245B}" destId="{B4E02F3D-ECBE-4E23-94F6-38430F577474}" srcOrd="4" destOrd="0" presId="urn:microsoft.com/office/officeart/2005/8/layout/hierarchy6"/>
    <dgm:cxn modelId="{0A8F1236-CFDE-4B03-A64A-DF3AF22C5A06}" type="presParOf" srcId="{575D76F2-F34F-4AFC-AAF7-CC99BFE0245B}" destId="{56EA5A2B-7C30-48F4-BF2A-DA832F47FAB5}" srcOrd="5" destOrd="0" presId="urn:microsoft.com/office/officeart/2005/8/layout/hierarchy6"/>
    <dgm:cxn modelId="{A392BD3A-7CEC-4FFD-A83F-99975AD4FE56}" type="presParOf" srcId="{56EA5A2B-7C30-48F4-BF2A-DA832F47FAB5}" destId="{014CB006-B28A-40DE-8B41-E144ABF7D876}" srcOrd="0" destOrd="0" presId="urn:microsoft.com/office/officeart/2005/8/layout/hierarchy6"/>
    <dgm:cxn modelId="{CA6320DC-970B-4518-B754-8B1EC542ACA8}" type="presParOf" srcId="{56EA5A2B-7C30-48F4-BF2A-DA832F47FAB5}" destId="{8B7D1C42-0E98-4C94-9921-9FF7559981B7}" srcOrd="1" destOrd="0" presId="urn:microsoft.com/office/officeart/2005/8/layout/hierarchy6"/>
    <dgm:cxn modelId="{2D17A5BF-ABC8-4493-943D-1423E39F63EC}" type="presParOf" srcId="{8B7D1C42-0E98-4C94-9921-9FF7559981B7}" destId="{B6012EC8-70CB-4EBC-9A0C-8D7B885E7986}" srcOrd="0" destOrd="0" presId="urn:microsoft.com/office/officeart/2005/8/layout/hierarchy6"/>
    <dgm:cxn modelId="{16DABBD1-63AC-4404-8CA1-8BD9F1E1CAFA}" type="presParOf" srcId="{8B7D1C42-0E98-4C94-9921-9FF7559981B7}" destId="{111846B0-74D9-4B74-83A2-1702ED1FAE8B}" srcOrd="1" destOrd="0" presId="urn:microsoft.com/office/officeart/2005/8/layout/hierarchy6"/>
    <dgm:cxn modelId="{89DC4B1B-F203-4FF5-9FD3-BBEE3B51CE6B}" type="presParOf" srcId="{111846B0-74D9-4B74-83A2-1702ED1FAE8B}" destId="{3DE834C6-6FF1-42BD-BA88-A070BCE2D572}" srcOrd="0" destOrd="0" presId="urn:microsoft.com/office/officeart/2005/8/layout/hierarchy6"/>
    <dgm:cxn modelId="{B629E441-4E93-4FF8-BA6B-250CE1F4EEA7}" type="presParOf" srcId="{111846B0-74D9-4B74-83A2-1702ED1FAE8B}" destId="{54C1DAB1-4E50-4C71-A562-C484A4F7E192}" srcOrd="1" destOrd="0" presId="urn:microsoft.com/office/officeart/2005/8/layout/hierarchy6"/>
    <dgm:cxn modelId="{DF0F113B-A6DB-47C6-90E0-4AE8910C51BF}" type="presParOf" srcId="{8B7D1C42-0E98-4C94-9921-9FF7559981B7}" destId="{46BCE00D-0B56-4B24-A253-B39AB11BE73F}" srcOrd="2" destOrd="0" presId="urn:microsoft.com/office/officeart/2005/8/layout/hierarchy6"/>
    <dgm:cxn modelId="{6C263287-E181-4548-B010-AE4D6DF0146B}" type="presParOf" srcId="{8B7D1C42-0E98-4C94-9921-9FF7559981B7}" destId="{5F712F1E-EB2F-4D78-B2E5-4F5154278D81}" srcOrd="3" destOrd="0" presId="urn:microsoft.com/office/officeart/2005/8/layout/hierarchy6"/>
    <dgm:cxn modelId="{EDD3A72A-DAB5-472C-A10E-6C9F42D4BA29}" type="presParOf" srcId="{5F712F1E-EB2F-4D78-B2E5-4F5154278D81}" destId="{816B28CC-81B5-48D4-8AA4-26987052C0DD}" srcOrd="0" destOrd="0" presId="urn:microsoft.com/office/officeart/2005/8/layout/hierarchy6"/>
    <dgm:cxn modelId="{C595C87B-F58E-43B4-8C4F-9F425A7C67AA}" type="presParOf" srcId="{5F712F1E-EB2F-4D78-B2E5-4F5154278D81}" destId="{6A5578C4-DCB9-412B-8C90-39876B6CE631}" srcOrd="1" destOrd="0" presId="urn:microsoft.com/office/officeart/2005/8/layout/hierarchy6"/>
    <dgm:cxn modelId="{B5FE2126-C68B-41A7-BEE3-4D08F169DC20}" type="presParOf" srcId="{6A5578C4-DCB9-412B-8C90-39876B6CE631}" destId="{5AC1C47E-C070-467D-8E69-B318578AD7F0}" srcOrd="0" destOrd="0" presId="urn:microsoft.com/office/officeart/2005/8/layout/hierarchy6"/>
    <dgm:cxn modelId="{9B9B71A1-1DE9-408F-A6BF-C42CA320A28E}" type="presParOf" srcId="{6A5578C4-DCB9-412B-8C90-39876B6CE631}" destId="{7851EF4B-F239-4B1D-ABDD-BAF210FC05C6}" srcOrd="1" destOrd="0" presId="urn:microsoft.com/office/officeart/2005/8/layout/hierarchy6"/>
    <dgm:cxn modelId="{6E4F593A-E8FA-4634-9425-A71935ABBD57}" type="presParOf" srcId="{7851EF4B-F239-4B1D-ABDD-BAF210FC05C6}" destId="{C6391B33-EBF1-4FE9-88A0-368D9EEF09C8}" srcOrd="0" destOrd="0" presId="urn:microsoft.com/office/officeart/2005/8/layout/hierarchy6"/>
    <dgm:cxn modelId="{F28A327F-4E15-4237-ABEC-94033ADF345E}" type="presParOf" srcId="{7851EF4B-F239-4B1D-ABDD-BAF210FC05C6}" destId="{BA582D44-D3CF-4272-A7E3-02E3325ABEF0}" srcOrd="1" destOrd="0" presId="urn:microsoft.com/office/officeart/2005/8/layout/hierarchy6"/>
    <dgm:cxn modelId="{88A2C449-F899-4C25-AD53-FC49D5AEC9B0}" type="presParOf" srcId="{30F78D38-90B6-4255-A81A-88C2708C1EB8}" destId="{50A11250-B68B-4159-B9E5-4899CC47DCE0}"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5EA631-919A-4F90-BF53-8C527FFC06D7}">
      <dsp:nvSpPr>
        <dsp:cNvPr id="0" name=""/>
        <dsp:cNvSpPr/>
      </dsp:nvSpPr>
      <dsp:spPr>
        <a:xfrm>
          <a:off x="862201" y="7670"/>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b="1" kern="1200"/>
            <a:t>.</a:t>
          </a:r>
        </a:p>
      </dsp:txBody>
      <dsp:txXfrm>
        <a:off x="872544" y="18013"/>
        <a:ext cx="509021" cy="332452"/>
      </dsp:txXfrm>
    </dsp:sp>
    <dsp:sp modelId="{D42D8E01-ACFB-4A11-929C-686023FDD090}">
      <dsp:nvSpPr>
        <dsp:cNvPr id="0" name=""/>
        <dsp:cNvSpPr/>
      </dsp:nvSpPr>
      <dsp:spPr>
        <a:xfrm>
          <a:off x="266280" y="360808"/>
          <a:ext cx="860774" cy="141255"/>
        </a:xfrm>
        <a:custGeom>
          <a:avLst/>
          <a:gdLst/>
          <a:ahLst/>
          <a:cxnLst/>
          <a:rect l="0" t="0" r="0" b="0"/>
          <a:pathLst>
            <a:path>
              <a:moveTo>
                <a:pt x="860774" y="0"/>
              </a:moveTo>
              <a:lnTo>
                <a:pt x="860774" y="70627"/>
              </a:lnTo>
              <a:lnTo>
                <a:pt x="0" y="70627"/>
              </a:lnTo>
              <a:lnTo>
                <a:pt x="0" y="1412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233017-93C0-4D88-84F1-F720EB45464B}">
      <dsp:nvSpPr>
        <dsp:cNvPr id="0" name=""/>
        <dsp:cNvSpPr/>
      </dsp:nvSpPr>
      <dsp:spPr>
        <a:xfrm>
          <a:off x="1427" y="502064"/>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b="1" kern="1200"/>
            <a:t>fr</a:t>
          </a:r>
        </a:p>
      </dsp:txBody>
      <dsp:txXfrm>
        <a:off x="11770" y="512407"/>
        <a:ext cx="509021" cy="332452"/>
      </dsp:txXfrm>
    </dsp:sp>
    <dsp:sp modelId="{4258E16F-6DEF-4BCB-8DA2-0A60D3F69DC3}">
      <dsp:nvSpPr>
        <dsp:cNvPr id="0" name=""/>
        <dsp:cNvSpPr/>
      </dsp:nvSpPr>
      <dsp:spPr>
        <a:xfrm>
          <a:off x="954900" y="360808"/>
          <a:ext cx="172154" cy="141255"/>
        </a:xfrm>
        <a:custGeom>
          <a:avLst/>
          <a:gdLst/>
          <a:ahLst/>
          <a:cxnLst/>
          <a:rect l="0" t="0" r="0" b="0"/>
          <a:pathLst>
            <a:path>
              <a:moveTo>
                <a:pt x="172154" y="0"/>
              </a:moveTo>
              <a:lnTo>
                <a:pt x="172154" y="70627"/>
              </a:lnTo>
              <a:lnTo>
                <a:pt x="0" y="70627"/>
              </a:lnTo>
              <a:lnTo>
                <a:pt x="0" y="1412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939395-6587-4230-B766-90A5002532EB}">
      <dsp:nvSpPr>
        <dsp:cNvPr id="0" name=""/>
        <dsp:cNvSpPr/>
      </dsp:nvSpPr>
      <dsp:spPr>
        <a:xfrm>
          <a:off x="690046" y="502064"/>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b="1" kern="1200"/>
            <a:t>edu</a:t>
          </a:r>
        </a:p>
      </dsp:txBody>
      <dsp:txXfrm>
        <a:off x="700389" y="512407"/>
        <a:ext cx="509021" cy="332452"/>
      </dsp:txXfrm>
    </dsp:sp>
    <dsp:sp modelId="{B536EBCD-8081-4676-BB0D-78AA5A022D81}">
      <dsp:nvSpPr>
        <dsp:cNvPr id="0" name=""/>
        <dsp:cNvSpPr/>
      </dsp:nvSpPr>
      <dsp:spPr>
        <a:xfrm>
          <a:off x="909180" y="855202"/>
          <a:ext cx="91440" cy="141255"/>
        </a:xfrm>
        <a:custGeom>
          <a:avLst/>
          <a:gdLst/>
          <a:ahLst/>
          <a:cxnLst/>
          <a:rect l="0" t="0" r="0" b="0"/>
          <a:pathLst>
            <a:path>
              <a:moveTo>
                <a:pt x="45720" y="0"/>
              </a:moveTo>
              <a:lnTo>
                <a:pt x="4572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437157-0079-49D8-933F-B0473CBE50A2}">
      <dsp:nvSpPr>
        <dsp:cNvPr id="0" name=""/>
        <dsp:cNvSpPr/>
      </dsp:nvSpPr>
      <dsp:spPr>
        <a:xfrm>
          <a:off x="690046" y="996457"/>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purdue</a:t>
          </a:r>
        </a:p>
      </dsp:txBody>
      <dsp:txXfrm>
        <a:off x="700389" y="1006800"/>
        <a:ext cx="509021" cy="332452"/>
      </dsp:txXfrm>
    </dsp:sp>
    <dsp:sp modelId="{D840789F-CA78-4D81-B79F-B784D4F6DB72}">
      <dsp:nvSpPr>
        <dsp:cNvPr id="0" name=""/>
        <dsp:cNvSpPr/>
      </dsp:nvSpPr>
      <dsp:spPr>
        <a:xfrm>
          <a:off x="266280" y="1349595"/>
          <a:ext cx="688619" cy="141255"/>
        </a:xfrm>
        <a:custGeom>
          <a:avLst/>
          <a:gdLst/>
          <a:ahLst/>
          <a:cxnLst/>
          <a:rect l="0" t="0" r="0" b="0"/>
          <a:pathLst>
            <a:path>
              <a:moveTo>
                <a:pt x="688619" y="0"/>
              </a:moveTo>
              <a:lnTo>
                <a:pt x="688619" y="70627"/>
              </a:lnTo>
              <a:lnTo>
                <a:pt x="0" y="70627"/>
              </a:lnTo>
              <a:lnTo>
                <a:pt x="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D5DFDE-CD25-457B-A813-B36288425AF6}">
      <dsp:nvSpPr>
        <dsp:cNvPr id="0" name=""/>
        <dsp:cNvSpPr/>
      </dsp:nvSpPr>
      <dsp:spPr>
        <a:xfrm>
          <a:off x="1427"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ecn</a:t>
          </a:r>
        </a:p>
      </dsp:txBody>
      <dsp:txXfrm>
        <a:off x="11770" y="1501194"/>
        <a:ext cx="509021" cy="332452"/>
      </dsp:txXfrm>
    </dsp:sp>
    <dsp:sp modelId="{8D8C0A3D-C5DD-4814-8E2E-0655772E9381}">
      <dsp:nvSpPr>
        <dsp:cNvPr id="0" name=""/>
        <dsp:cNvSpPr/>
      </dsp:nvSpPr>
      <dsp:spPr>
        <a:xfrm>
          <a:off x="909180" y="1349595"/>
          <a:ext cx="91440" cy="141255"/>
        </a:xfrm>
        <a:custGeom>
          <a:avLst/>
          <a:gdLst/>
          <a:ahLst/>
          <a:cxnLst/>
          <a:rect l="0" t="0" r="0" b="0"/>
          <a:pathLst>
            <a:path>
              <a:moveTo>
                <a:pt x="45720" y="0"/>
              </a:moveTo>
              <a:lnTo>
                <a:pt x="4572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5C2BC5-54BE-4A7A-9697-D90768E43BAE}">
      <dsp:nvSpPr>
        <dsp:cNvPr id="0" name=""/>
        <dsp:cNvSpPr/>
      </dsp:nvSpPr>
      <dsp:spPr>
        <a:xfrm>
          <a:off x="690046"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cs</a:t>
          </a:r>
        </a:p>
      </dsp:txBody>
      <dsp:txXfrm>
        <a:off x="700389" y="1501194"/>
        <a:ext cx="509021" cy="332452"/>
      </dsp:txXfrm>
    </dsp:sp>
    <dsp:sp modelId="{3F7F7612-5754-4777-BF73-C385EEEBFD22}">
      <dsp:nvSpPr>
        <dsp:cNvPr id="0" name=""/>
        <dsp:cNvSpPr/>
      </dsp:nvSpPr>
      <dsp:spPr>
        <a:xfrm>
          <a:off x="954900" y="1349595"/>
          <a:ext cx="688619" cy="141255"/>
        </a:xfrm>
        <a:custGeom>
          <a:avLst/>
          <a:gdLst/>
          <a:ahLst/>
          <a:cxnLst/>
          <a:rect l="0" t="0" r="0" b="0"/>
          <a:pathLst>
            <a:path>
              <a:moveTo>
                <a:pt x="0" y="0"/>
              </a:moveTo>
              <a:lnTo>
                <a:pt x="0" y="70627"/>
              </a:lnTo>
              <a:lnTo>
                <a:pt x="688619" y="70627"/>
              </a:lnTo>
              <a:lnTo>
                <a:pt x="688619"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01391D-D57C-407E-A864-6A6C891F7336}">
      <dsp:nvSpPr>
        <dsp:cNvPr id="0" name=""/>
        <dsp:cNvSpPr/>
      </dsp:nvSpPr>
      <dsp:spPr>
        <a:xfrm>
          <a:off x="1378666"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cc</a:t>
          </a:r>
        </a:p>
      </dsp:txBody>
      <dsp:txXfrm>
        <a:off x="1389009" y="1501194"/>
        <a:ext cx="509021" cy="332452"/>
      </dsp:txXfrm>
    </dsp:sp>
    <dsp:sp modelId="{B4E02F3D-ECBE-4E23-94F6-38430F577474}">
      <dsp:nvSpPr>
        <dsp:cNvPr id="0" name=""/>
        <dsp:cNvSpPr/>
      </dsp:nvSpPr>
      <dsp:spPr>
        <a:xfrm>
          <a:off x="1127055" y="360808"/>
          <a:ext cx="860774" cy="141255"/>
        </a:xfrm>
        <a:custGeom>
          <a:avLst/>
          <a:gdLst/>
          <a:ahLst/>
          <a:cxnLst/>
          <a:rect l="0" t="0" r="0" b="0"/>
          <a:pathLst>
            <a:path>
              <a:moveTo>
                <a:pt x="0" y="0"/>
              </a:moveTo>
              <a:lnTo>
                <a:pt x="0" y="70627"/>
              </a:lnTo>
              <a:lnTo>
                <a:pt x="860774" y="70627"/>
              </a:lnTo>
              <a:lnTo>
                <a:pt x="860774" y="1412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4CB006-B28A-40DE-8B41-E144ABF7D876}">
      <dsp:nvSpPr>
        <dsp:cNvPr id="0" name=""/>
        <dsp:cNvSpPr/>
      </dsp:nvSpPr>
      <dsp:spPr>
        <a:xfrm>
          <a:off x="1722975" y="502064"/>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b="1" kern="1200"/>
            <a:t>it</a:t>
          </a:r>
        </a:p>
      </dsp:txBody>
      <dsp:txXfrm>
        <a:off x="1733318" y="512407"/>
        <a:ext cx="509021" cy="332452"/>
      </dsp:txXfrm>
    </dsp:sp>
    <dsp:sp modelId="{B6012EC8-70CB-4EBC-9A0C-8D7B885E7986}">
      <dsp:nvSpPr>
        <dsp:cNvPr id="0" name=""/>
        <dsp:cNvSpPr/>
      </dsp:nvSpPr>
      <dsp:spPr>
        <a:xfrm>
          <a:off x="1643519" y="855202"/>
          <a:ext cx="344309" cy="141255"/>
        </a:xfrm>
        <a:custGeom>
          <a:avLst/>
          <a:gdLst/>
          <a:ahLst/>
          <a:cxnLst/>
          <a:rect l="0" t="0" r="0" b="0"/>
          <a:pathLst>
            <a:path>
              <a:moveTo>
                <a:pt x="344309" y="0"/>
              </a:moveTo>
              <a:lnTo>
                <a:pt x="344309" y="70627"/>
              </a:lnTo>
              <a:lnTo>
                <a:pt x="0" y="70627"/>
              </a:lnTo>
              <a:lnTo>
                <a:pt x="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E834C6-6FF1-42BD-BA88-A070BCE2D572}">
      <dsp:nvSpPr>
        <dsp:cNvPr id="0" name=""/>
        <dsp:cNvSpPr/>
      </dsp:nvSpPr>
      <dsp:spPr>
        <a:xfrm>
          <a:off x="1378666" y="996457"/>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unipi</a:t>
          </a:r>
        </a:p>
      </dsp:txBody>
      <dsp:txXfrm>
        <a:off x="1389009" y="1006800"/>
        <a:ext cx="509021" cy="332452"/>
      </dsp:txXfrm>
    </dsp:sp>
    <dsp:sp modelId="{46BCE00D-0B56-4B24-A253-B39AB11BE73F}">
      <dsp:nvSpPr>
        <dsp:cNvPr id="0" name=""/>
        <dsp:cNvSpPr/>
      </dsp:nvSpPr>
      <dsp:spPr>
        <a:xfrm>
          <a:off x="1987829" y="855202"/>
          <a:ext cx="344309" cy="141255"/>
        </a:xfrm>
        <a:custGeom>
          <a:avLst/>
          <a:gdLst/>
          <a:ahLst/>
          <a:cxnLst/>
          <a:rect l="0" t="0" r="0" b="0"/>
          <a:pathLst>
            <a:path>
              <a:moveTo>
                <a:pt x="0" y="0"/>
              </a:moveTo>
              <a:lnTo>
                <a:pt x="0" y="70627"/>
              </a:lnTo>
              <a:lnTo>
                <a:pt x="344309" y="70627"/>
              </a:lnTo>
              <a:lnTo>
                <a:pt x="344309"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6B28CC-81B5-48D4-8AA4-26987052C0DD}">
      <dsp:nvSpPr>
        <dsp:cNvPr id="0" name=""/>
        <dsp:cNvSpPr/>
      </dsp:nvSpPr>
      <dsp:spPr>
        <a:xfrm>
          <a:off x="2067285" y="996457"/>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unipg</a:t>
          </a:r>
        </a:p>
      </dsp:txBody>
      <dsp:txXfrm>
        <a:off x="2077628" y="1006800"/>
        <a:ext cx="509021" cy="332452"/>
      </dsp:txXfrm>
    </dsp:sp>
    <dsp:sp modelId="{5AC1C47E-C070-467D-8E69-B318578AD7F0}">
      <dsp:nvSpPr>
        <dsp:cNvPr id="0" name=""/>
        <dsp:cNvSpPr/>
      </dsp:nvSpPr>
      <dsp:spPr>
        <a:xfrm>
          <a:off x="2286419" y="1349595"/>
          <a:ext cx="91440" cy="141255"/>
        </a:xfrm>
        <a:custGeom>
          <a:avLst/>
          <a:gdLst/>
          <a:ahLst/>
          <a:cxnLst/>
          <a:rect l="0" t="0" r="0" b="0"/>
          <a:pathLst>
            <a:path>
              <a:moveTo>
                <a:pt x="45720" y="0"/>
              </a:moveTo>
              <a:lnTo>
                <a:pt x="4572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391B33-EBF1-4FE9-88A0-368D9EEF09C8}">
      <dsp:nvSpPr>
        <dsp:cNvPr id="0" name=""/>
        <dsp:cNvSpPr/>
      </dsp:nvSpPr>
      <dsp:spPr>
        <a:xfrm>
          <a:off x="2067285"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dmi</a:t>
          </a:r>
        </a:p>
      </dsp:txBody>
      <dsp:txXfrm>
        <a:off x="2077628" y="1501194"/>
        <a:ext cx="509021" cy="3324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17260</Words>
  <Characters>98382</Characters>
  <Application>Microsoft Office Word</Application>
  <DocSecurity>0</DocSecurity>
  <Lines>819</Lines>
  <Paragraphs>230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2019-12-30T11:43:00Z</dcterms:created>
  <dcterms:modified xsi:type="dcterms:W3CDTF">2020-02-09T21:40:00Z</dcterms:modified>
  <cp:contentStatus/>
</cp:coreProperties>
</file>