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CD398A" w14:paraId="1DEC9210" wp14:textId="36395117">
      <w:pPr>
        <w:pStyle w:val="Title"/>
        <w:jc w:val="center"/>
        <w:rPr>
          <w:noProof w:val="0"/>
          <w:lang w:val="sv-SE"/>
        </w:rPr>
      </w:pPr>
      <w:r w:rsidRPr="0ACD398A" w:rsidR="371EBBE1">
        <w:rPr>
          <w:noProof w:val="0"/>
          <w:lang w:val="sv-SE"/>
        </w:rPr>
        <w:t>Slutprojekt Webbutveckling Planering</w:t>
      </w:r>
    </w:p>
    <w:p xmlns:wp14="http://schemas.microsoft.com/office/word/2010/wordml" w:rsidP="0ACD398A" w14:paraId="77D8FC7F" wp14:textId="6B71784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Jag kommer att bygga en webbplats för en restaurang som säljer olika sorters mat och dryck.</w:t>
      </w:r>
    </w:p>
    <w:p xmlns:wp14="http://schemas.microsoft.com/office/word/2010/wordml" w:rsidP="0ACD398A" w14:paraId="4DFF73DD" wp14:textId="4B80942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Enligt kundens krav behöver jag skapa följande sidor som ingår i hemsidan:</w:t>
      </w:r>
    </w:p>
    <w:p xmlns:wp14="http://schemas.microsoft.com/office/word/2010/wordml" w:rsidP="0ACD398A" w14:paraId="7D1154AD" wp14:textId="55A8FBA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01330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Lockande s</w:t>
      </w: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tartsida med meny, öppettider, kontaktuppgifter och kort beskrivning av restaurangen</w:t>
      </w:r>
    </w:p>
    <w:p xmlns:wp14="http://schemas.microsoft.com/office/word/2010/wordml" w:rsidP="0ACD398A" w14:paraId="030D3A66" wp14:textId="451E93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Menysida med olika kategorier av mat och dryck</w:t>
      </w:r>
    </w:p>
    <w:p xmlns:wp14="http://schemas.microsoft.com/office/word/2010/wordml" w:rsidP="0ACD398A" w14:paraId="63F13EBD" wp14:textId="5CF7343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Om </w:t>
      </w:r>
      <w:proofErr w:type="spellStart"/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oss-sida</w:t>
      </w:r>
      <w:proofErr w:type="spellEnd"/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med information om restaurangens historia</w:t>
      </w:r>
    </w:p>
    <w:p xmlns:wp14="http://schemas.microsoft.com/office/word/2010/wordml" w:rsidP="0ACD398A" w14:paraId="57F7E012" wp14:textId="72D31E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Beställningssida där kunder kan göra en online-beställning för avhämtning eller leverans</w:t>
      </w:r>
    </w:p>
    <w:p xmlns:wp14="http://schemas.microsoft.com/office/word/2010/wordml" w:rsidP="0ACD398A" w14:paraId="33064595" wp14:textId="11AE63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På hemsidan ska det finnas en enkel men användarvänlig design som visar upp restaurangen</w:t>
      </w:r>
      <w:r w:rsidRPr="0ACD398A" w:rsidR="60857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på ett lockande sätt. Bilder av mat och dryck kommer att användas för att locka kunderna.</w:t>
      </w:r>
    </w:p>
    <w:p xmlns:wp14="http://schemas.microsoft.com/office/word/2010/wordml" w:rsidP="0ACD398A" w14:paraId="6FA73F0B" wp14:textId="1E5E4C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Webbplatsen ska vara </w:t>
      </w:r>
      <w:proofErr w:type="spellStart"/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responsiv</w:t>
      </w:r>
      <w:proofErr w:type="spellEnd"/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och anpassas efter olika skärmstorlekar</w:t>
      </w:r>
      <w:r w:rsidRPr="0ACD398A" w:rsidR="66EC15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.</w:t>
      </w:r>
    </w:p>
    <w:p xmlns:wp14="http://schemas.microsoft.com/office/word/2010/wordml" w:rsidP="0ACD398A" w14:paraId="3DB17239" wp14:textId="57F439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Färgdesignen ska vara enkel med en huvudsaklig färgpalett för att återspegla restaurangens mat. </w:t>
      </w: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Textens design ska vara enkel och lättläst. E</w:t>
      </w:r>
      <w:r w:rsidRPr="0ACD398A" w:rsidR="463E8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tt</w:t>
      </w: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lämplig</w:t>
      </w:r>
      <w:r w:rsidRPr="0ACD398A" w:rsidR="06196F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t</w:t>
      </w: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typsnitt kommer att användas som passar till restaurangens tema.</w:t>
      </w:r>
    </w:p>
    <w:p xmlns:wp14="http://schemas.microsoft.com/office/word/2010/wordml" w:rsidP="0ACD398A" w14:paraId="636F317D" wp14:textId="6B63CE2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CTA-knappen ska vara tydlig och kontrastrik, placerad på en synlig plats på sidan för att göra det lätt för kunder att göra en online-beställning</w:t>
      </w:r>
      <w:r w:rsidRPr="0ACD398A" w:rsidR="284D5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till exempel</w:t>
      </w:r>
      <w:r w:rsidRPr="0ACD398A" w:rsidR="5920F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. Texten på knappen kommer att vara enkelt förståelig, till exempel "Beställ nu".</w:t>
      </w:r>
    </w:p>
    <w:p xmlns:wp14="http://schemas.microsoft.com/office/word/2010/wordml" w:rsidP="0ACD398A" w14:paraId="56CB2131" wp14:textId="2195AA10">
      <w:pPr>
        <w:pStyle w:val="Normal"/>
        <w:jc w:val="center"/>
      </w:pPr>
      <w:r w:rsidR="01BD5F5F">
        <w:drawing>
          <wp:inline xmlns:wp14="http://schemas.microsoft.com/office/word/2010/wordprocessingDrawing" wp14:editId="71553A86" wp14:anchorId="454AADA1">
            <wp:extent cx="4572000" cy="3933825"/>
            <wp:effectExtent l="0" t="0" r="0" b="0"/>
            <wp:docPr id="203944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47b67bbe1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f9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62237"/>
    <w:rsid w:val="01330C4C"/>
    <w:rsid w:val="01BD5F5F"/>
    <w:rsid w:val="06196F7E"/>
    <w:rsid w:val="0ACD398A"/>
    <w:rsid w:val="1C396D78"/>
    <w:rsid w:val="1C8DAE81"/>
    <w:rsid w:val="1DD53DD9"/>
    <w:rsid w:val="284D5108"/>
    <w:rsid w:val="371EBBE1"/>
    <w:rsid w:val="41C0FE2E"/>
    <w:rsid w:val="463E87E1"/>
    <w:rsid w:val="48F4BD7E"/>
    <w:rsid w:val="4E7EBBC5"/>
    <w:rsid w:val="5920FE12"/>
    <w:rsid w:val="60857EE4"/>
    <w:rsid w:val="66EC1548"/>
    <w:rsid w:val="6CB04A5E"/>
    <w:rsid w:val="7183BB81"/>
    <w:rsid w:val="731F8BE2"/>
    <w:rsid w:val="7B56C8FA"/>
    <w:rsid w:val="7B9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2237"/>
  <w15:chartTrackingRefBased/>
  <w15:docId w15:val="{04C652EF-2DC3-40C3-A24A-AE0E40013D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c47b67bbe14734" /><Relationship Type="http://schemas.openxmlformats.org/officeDocument/2006/relationships/numbering" Target="numbering.xml" Id="Rf3b3fd839567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2023-03-26T19:06:26.8000425Z</dcterms:created>
  <dcterms:modified xsi:type="dcterms:W3CDTF">2023-03-26T20:32:39.5555741Z</dcterms:modified>
  <dc:creator>Milka Bezabeh</dc:creator>
  <lastModifiedBy>Milka Bezabeh</lastModifiedBy>
</coreProperties>
</file>