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B3" w:rsidRPr="00A300B3" w:rsidRDefault="00A300B3" w:rsidP="00A300B3">
      <w:pPr>
        <w:jc w:val="both"/>
        <w:rPr>
          <w:rFonts w:eastAsia="Times New Roman" w:cs="Helvetica"/>
          <w:color w:val="333333"/>
          <w:sz w:val="24"/>
          <w:szCs w:val="24"/>
        </w:rPr>
      </w:pPr>
      <w:r w:rsidRPr="00A300B3">
        <w:rPr>
          <w:rFonts w:eastAsia="Times New Roman" w:cs="Helvetica"/>
          <w:color w:val="333333"/>
          <w:sz w:val="24"/>
          <w:szCs w:val="24"/>
        </w:rPr>
        <w:t xml:space="preserve">Nad </w:t>
      </w:r>
      <w:r>
        <w:rPr>
          <w:rFonts w:eastAsia="Times New Roman" w:cs="Helvetica"/>
          <w:color w:val="333333"/>
          <w:sz w:val="24"/>
          <w:szCs w:val="24"/>
        </w:rPr>
        <w:t>implementacją spraw wspólnych proponuję, żeby pomyślał Tomek Nowak.</w:t>
      </w:r>
    </w:p>
    <w:p w:rsidR="00572ACA" w:rsidRDefault="00572ACA" w:rsidP="00572ACA">
      <w:pPr>
        <w:pStyle w:val="Nagwek2"/>
        <w:rPr>
          <w:rFonts w:eastAsia="Times New Roman"/>
        </w:rPr>
      </w:pPr>
      <w:r>
        <w:rPr>
          <w:rFonts w:eastAsia="Times New Roman"/>
        </w:rPr>
        <w:t>Ekran konfiguracyjny</w:t>
      </w:r>
    </w:p>
    <w:p w:rsidR="00767088" w:rsidRDefault="00572ACA" w:rsidP="00572ACA">
      <w:pPr>
        <w:jc w:val="both"/>
        <w:rPr>
          <w:rFonts w:eastAsia="Times New Roman" w:cs="Helvetica"/>
          <w:color w:val="333333"/>
          <w:sz w:val="24"/>
          <w:szCs w:val="24"/>
        </w:rPr>
      </w:pPr>
      <w:r w:rsidRPr="00572ACA">
        <w:rPr>
          <w:rFonts w:eastAsia="Times New Roman" w:cs="Helvetica"/>
          <w:color w:val="333333"/>
          <w:sz w:val="24"/>
          <w:szCs w:val="24"/>
        </w:rPr>
        <w:t>W obydwu grach przed uruc</w:t>
      </w:r>
      <w:r>
        <w:rPr>
          <w:rFonts w:eastAsia="Times New Roman" w:cs="Helvetica"/>
          <w:color w:val="333333"/>
          <w:sz w:val="24"/>
          <w:szCs w:val="24"/>
        </w:rPr>
        <w:t>homieniem gry powi</w:t>
      </w:r>
      <w:r w:rsidRPr="00572ACA">
        <w:rPr>
          <w:rFonts w:eastAsia="Times New Roman" w:cs="Helvetica"/>
          <w:color w:val="333333"/>
          <w:sz w:val="24"/>
          <w:szCs w:val="24"/>
        </w:rPr>
        <w:t>nien</w:t>
      </w:r>
      <w:r>
        <w:rPr>
          <w:rFonts w:eastAsia="Times New Roman" w:cs="Helvetica"/>
          <w:color w:val="333333"/>
          <w:sz w:val="24"/>
          <w:szCs w:val="24"/>
        </w:rPr>
        <w:t xml:space="preserve"> pojawić się ekran konfiguracyjny dla nauczyciela. Nauczyciel wpisuje tam imię i nazwisko ucznia, a następnie ustawia parametry konfiguracyjne gier:</w:t>
      </w:r>
    </w:p>
    <w:p w:rsidR="00572ACA" w:rsidRDefault="00572ACA" w:rsidP="00572ACA">
      <w:pPr>
        <w:pStyle w:val="Akapitzlist"/>
        <w:numPr>
          <w:ilvl w:val="0"/>
          <w:numId w:val="6"/>
        </w:numPr>
        <w:rPr>
          <w:rFonts w:eastAsia="Times New Roman" w:cs="Helvetica"/>
          <w:color w:val="333333"/>
          <w:sz w:val="24"/>
          <w:szCs w:val="24"/>
        </w:rPr>
      </w:pPr>
      <w:r w:rsidRPr="00572ACA">
        <w:rPr>
          <w:rFonts w:eastAsia="Times New Roman" w:cs="Helvetica"/>
          <w:color w:val="333333"/>
          <w:sz w:val="24"/>
          <w:szCs w:val="24"/>
        </w:rPr>
        <w:t>Dla baniek</w:t>
      </w:r>
    </w:p>
    <w:p w:rsidR="00572ACA" w:rsidRDefault="00572ACA" w:rsidP="00572ACA">
      <w:pPr>
        <w:pStyle w:val="Akapitzlist"/>
        <w:numPr>
          <w:ilvl w:val="1"/>
          <w:numId w:val="6"/>
        </w:numPr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Ilość baniek do zbicia w trakcie gry</w:t>
      </w:r>
    </w:p>
    <w:p w:rsidR="00572ACA" w:rsidRDefault="00572ACA" w:rsidP="00572ACA">
      <w:pPr>
        <w:pStyle w:val="Akapitzlist"/>
        <w:numPr>
          <w:ilvl w:val="1"/>
          <w:numId w:val="6"/>
        </w:numPr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Szybkość spadania baniek</w:t>
      </w:r>
    </w:p>
    <w:p w:rsidR="00572ACA" w:rsidRPr="00A300B3" w:rsidRDefault="00572ACA" w:rsidP="00572ACA">
      <w:pPr>
        <w:pStyle w:val="Akapitzlist"/>
        <w:numPr>
          <w:ilvl w:val="1"/>
          <w:numId w:val="6"/>
        </w:numPr>
        <w:rPr>
          <w:rFonts w:eastAsia="Times New Roman" w:cs="Helvetica"/>
          <w:color w:val="333333"/>
          <w:sz w:val="24"/>
          <w:szCs w:val="24"/>
        </w:rPr>
      </w:pPr>
      <w:r w:rsidRPr="00A300B3">
        <w:rPr>
          <w:rFonts w:eastAsia="Times New Roman" w:cs="Helvetica"/>
          <w:color w:val="333333"/>
          <w:sz w:val="24"/>
          <w:szCs w:val="24"/>
        </w:rPr>
        <w:t>Odstęp czasowy pomiędzy pojawieniem się dwóch kolejnych baniek – może to być zakres czasowy pomiędzy czasem minimalnym i maksymalnym</w:t>
      </w:r>
    </w:p>
    <w:p w:rsidR="00A300B3" w:rsidRDefault="00572ACA" w:rsidP="00572ACA">
      <w:pPr>
        <w:pStyle w:val="Akapitzlist"/>
        <w:numPr>
          <w:ilvl w:val="0"/>
          <w:numId w:val="6"/>
        </w:numPr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Dla jabłek</w:t>
      </w:r>
    </w:p>
    <w:p w:rsidR="00572ACA" w:rsidRDefault="00683077" w:rsidP="00A300B3">
      <w:pPr>
        <w:pStyle w:val="Akapitzlist"/>
        <w:numPr>
          <w:ilvl w:val="1"/>
          <w:numId w:val="6"/>
        </w:numPr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dopuszczalny czas przebiegu gry </w:t>
      </w:r>
    </w:p>
    <w:p w:rsidR="00A300B3" w:rsidRDefault="00A300B3" w:rsidP="00A300B3">
      <w:pPr>
        <w:pStyle w:val="Akapitzlist"/>
        <w:numPr>
          <w:ilvl w:val="1"/>
          <w:numId w:val="6"/>
        </w:numPr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ilość jabłek na każdym drzewie</w:t>
      </w:r>
    </w:p>
    <w:p w:rsidR="00572ACA" w:rsidRPr="00A300B3" w:rsidRDefault="00A300B3" w:rsidP="00572ACA">
      <w:pPr>
        <w:pStyle w:val="Akapitzlist"/>
        <w:numPr>
          <w:ilvl w:val="1"/>
          <w:numId w:val="6"/>
        </w:numPr>
        <w:rPr>
          <w:sz w:val="24"/>
          <w:szCs w:val="24"/>
        </w:rPr>
      </w:pPr>
      <w:r w:rsidRPr="00A300B3">
        <w:rPr>
          <w:rFonts w:eastAsia="Times New Roman" w:cs="Helvetica"/>
          <w:color w:val="333333"/>
          <w:sz w:val="24"/>
          <w:szCs w:val="24"/>
        </w:rPr>
        <w:t>ilość jabłek niepasujących (poziom 3)</w:t>
      </w:r>
      <w:bookmarkStart w:id="0" w:name="_GoBack"/>
      <w:bookmarkEnd w:id="0"/>
    </w:p>
    <w:p w:rsidR="00572ACA" w:rsidRDefault="00572ACA" w:rsidP="00572ACA">
      <w:pPr>
        <w:pStyle w:val="Nagwek2"/>
      </w:pPr>
      <w:r>
        <w:t>Ranking</w:t>
      </w:r>
    </w:p>
    <w:p w:rsidR="00572ACA" w:rsidRDefault="00572ACA" w:rsidP="00572ACA">
      <w:pPr>
        <w:jc w:val="both"/>
        <w:rPr>
          <w:sz w:val="24"/>
          <w:szCs w:val="24"/>
        </w:rPr>
      </w:pPr>
      <w:r>
        <w:rPr>
          <w:sz w:val="24"/>
          <w:szCs w:val="24"/>
        </w:rPr>
        <w:t>Nie robimy żadnych rankingów, ponieważ dzieci, które będą korzystać z gier nie czują potrzeby rywalizacji i nie ogarniają rankingów. Wpisanie nazwiska ucznia przed grą jest tylko i wyłącznie na potrzeby stworzenia logów dla nauczyciela, żeby ten mógł sobie przeanalizować czy danych uczeń robi jakieś postępy czy nie. W logach notujemy nazwisko, nazwę gry, datę i czas, ustawione parametry gry, czas zakończenia gry, efektywność (w bańkach) lub ilość omyłkowo wrzuconych owoców (w jabłkach).</w:t>
      </w:r>
    </w:p>
    <w:p w:rsidR="00572ACA" w:rsidRDefault="00572ACA" w:rsidP="00572ACA">
      <w:pPr>
        <w:jc w:val="both"/>
        <w:rPr>
          <w:sz w:val="24"/>
          <w:szCs w:val="24"/>
        </w:rPr>
      </w:pPr>
    </w:p>
    <w:p w:rsidR="00572ACA" w:rsidRDefault="00572ACA" w:rsidP="00572ACA">
      <w:pPr>
        <w:jc w:val="both"/>
        <w:rPr>
          <w:sz w:val="24"/>
          <w:szCs w:val="24"/>
        </w:rPr>
      </w:pPr>
    </w:p>
    <w:p w:rsidR="00572ACA" w:rsidRDefault="00572ACA" w:rsidP="00572ACA">
      <w:pPr>
        <w:rPr>
          <w:sz w:val="24"/>
          <w:szCs w:val="24"/>
        </w:rPr>
      </w:pPr>
    </w:p>
    <w:p w:rsidR="00572ACA" w:rsidRPr="00572ACA" w:rsidRDefault="00572ACA" w:rsidP="00572ACA">
      <w:pPr>
        <w:rPr>
          <w:sz w:val="24"/>
          <w:szCs w:val="24"/>
        </w:rPr>
      </w:pPr>
    </w:p>
    <w:sectPr w:rsidR="00572ACA" w:rsidRPr="00572ACA" w:rsidSect="00EA1B5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15D39"/>
    <w:multiLevelType w:val="multilevel"/>
    <w:tmpl w:val="A734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27389"/>
    <w:multiLevelType w:val="hybridMultilevel"/>
    <w:tmpl w:val="F27E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721039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6550"/>
    <w:multiLevelType w:val="hybridMultilevel"/>
    <w:tmpl w:val="29FE5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36C52"/>
    <w:multiLevelType w:val="hybridMultilevel"/>
    <w:tmpl w:val="9B2E9C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B1286"/>
    <w:multiLevelType w:val="hybridMultilevel"/>
    <w:tmpl w:val="755E1DF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C2246B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946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1B5D"/>
    <w:rsid w:val="00142A68"/>
    <w:rsid w:val="00572ACA"/>
    <w:rsid w:val="00683077"/>
    <w:rsid w:val="0072075B"/>
    <w:rsid w:val="00767088"/>
    <w:rsid w:val="00A300B3"/>
    <w:rsid w:val="00CB2128"/>
    <w:rsid w:val="00E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2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07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72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Iksis Iksiński</dc:creator>
  <cp:keywords/>
  <dc:description/>
  <cp:lastModifiedBy>Łukasz Rauch</cp:lastModifiedBy>
  <cp:revision>7</cp:revision>
  <dcterms:created xsi:type="dcterms:W3CDTF">2013-05-17T10:35:00Z</dcterms:created>
  <dcterms:modified xsi:type="dcterms:W3CDTF">2013-07-02T13:38:00Z</dcterms:modified>
</cp:coreProperties>
</file>