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Sprint Planning —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S2-01 — Sprint Planning — Sprint 2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2 · S7–S8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21-09-2026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Sprint 2 — Autenticación con Supabase Auth y convocatoria por WhatsApp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Duración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21-09-2026 al 02-10-2026 (2 semanas, S7–S8)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Capacidad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~60 h (un Developer, ~30 h por semana), con 3 h de colchón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Ceremonia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Sprint Planning realizada el 21-09-2026, duración 1,5 h</w:t>
            </w:r>
          </w:p>
        </w:tc>
      </w:tr>
    </w:tbl>
    <w:p/>
    <w:p>
      <w:pPr>
        <w:pStyle w:val="Heading2"/>
      </w:pPr>
      <w:r>
        <w:t>1. Objetivo del Sprint (Sprint Goal)</w:t>
      </w:r>
    </w:p>
    <w:p>
      <w:r>
        <w:rPr>
          <w:b w:val="0"/>
          <w:i/>
        </w:rPr>
        <w:t xml:space="preserve">Migrar el inicio de sesión a Supabase Auth (login por correo, verificación JWKS y las mismas revalidaciones por request) sin cortar el acceso de los usuarios existentes, y sumar WhatsApp Business como canal de convocatoria junto al correo.</w:t>
      </w:r>
    </w:p>
    <w:p>
      <w:r>
        <w:rPr>
          <w:b w:val="0"/>
          <w:i w:val="0"/>
        </w:rPr>
        <w:t xml:space="preserve">Contexto: el login actual es un JWT propio con usuario y contraseña (bcrypt). El plan técnico de Supabase marca esta migración como la de mayor riesgo, porque toca las sesiones de todos los usuarios; además, sin Supabase Auth no se puede activar RLS en el Sprint 3, porque las policies necesitan el contexto del usuario autenticado.</w:t>
      </w:r>
    </w:p>
    <w:p>
      <w:r>
        <w:rPr>
          <w:b w:val="0"/>
          <w:i w:val="0"/>
        </w:rPr>
        <w:t xml:space="preserve">Acción de la retro aplicada: la historia de Supabase Auth se divide en pasos pequeños (T2.1 a T2.7) que se verifican uno por uno contra el servidor real antes de hacer el corte del login (T2.9).</w:t>
      </w:r>
    </w:p>
    <w:p>
      <w:pPr>
        <w:pStyle w:val="Heading2"/>
      </w:pPr>
      <w:r>
        <w:t>2. Historias comprometidas (¿qué?)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40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Pts</w:t>
            </w:r>
          </w:p>
        </w:tc>
        <w:tc>
          <w:tcPr>
            <w:tcW w:type="dxa" w:w="130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MoSCoW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HU-17</w:t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usuario quiero iniciar sesión con mi correo de forma segura sobre Supabase Auth, sin perder mi cuenta actual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13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>Must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HU-31</w:t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plataforma quiero revalidar en cada request que el usuario siga activo, que su iglesia no esté suspendida y qué módulos tiene delegados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>Must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HU-05</w:t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Pastor quiero convocar a los integrantes a un evento por WhatsApp además del correo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8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>Should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/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Total comprometido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26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/>
            </w:r>
          </w:p>
        </w:tc>
      </w:tr>
    </w:tbl>
    <w:p/>
    <w:p>
      <w:pPr>
        <w:pStyle w:val="Heading2"/>
      </w:pPr>
      <w:r>
        <w:t>3. Plan de trabajo (¿cómo?)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HU</w:t>
            </w:r>
          </w:p>
        </w:tc>
        <w:tc>
          <w:tcPr>
            <w:tcW w:type="dxa" w:w="63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 est.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Proyecto Supabase de prueba para Auth + campo supabaseUserId y su migración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Login por email + espejo de usuarios hacia Supabase Auth (sin cortar el login actual)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Verificación de JWT de Supabase con JWKS (jose)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HU-31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SupabaseJwtAuthGuard con las 3 revalidaciones por request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HU-31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Módulos delegados (AccesoModulo) resueltos en el guard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Rotación de refresh tokens en GoTrue y decisión de cookies (no @supabase/ssr)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Cuentas de Tesorero/Secretaria: validar que el espejo cubre las invitaciones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HU-05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WhatsApp Cloud API: plantilla, envío y registro por integrante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Corte: login y refresh reales contra Supabase Auth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DATABASE_URL a Supabase + corrección de identidad desincronizada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Fix: la confirmación de contraseña expulsaba al usuario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HU-17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Sincronizar README y auth-cookies.md con el nuevo login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—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Checklist de estado del plan de Supabase (docs/supabase-todo.md)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T2.14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—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Sprint Review, Retrospective y Release del sprint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/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/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Total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55</w:t>
            </w:r>
          </w:p>
        </w:tc>
      </w:tr>
    </w:tbl>
    <w:p/>
    <w:p>
      <w:pPr>
        <w:pStyle w:val="Heading2"/>
      </w:pPr>
      <w:r>
        <w:t>4. Riesgos identificados en la planificación</w:t>
      </w:r>
    </w:p>
    <w:p>
      <w:pPr>
        <w:pStyle w:val="ListBullet"/>
      </w:pPr>
      <w:r>
        <w:t xml:space="preserve">Cortar el login puede dejar fuera a usuarios existentes: se usa un espejo transparente en el primer login y el corte se hace recién al final (T2.9).</w:t>
      </w:r>
    </w:p>
    <w:p>
      <w:pPr>
        <w:pStyle w:val="ListBullet"/>
      </w:pPr>
      <w:r>
        <w:t xml:space="preserve">La service_role key del proyecto de prueba de Supabase no se obtiene por MCP: hay que pedirla el primer día.</w:t>
      </w:r>
    </w:p>
    <w:p>
      <w:pPr>
        <w:pStyle w:val="ListBullet"/>
      </w:pPr>
      <w:r>
        <w:t xml:space="preserve">La plantilla de WhatsApp necesita aprobación de Meta, lo que puede tardar varios días.</w:t>
      </w:r>
    </w:p>
    <w:p>
      <w:pPr>
        <w:pStyle w:val="ListBullet"/>
      </w:pPr>
      <w:r>
        <w:t xml:space="preserve">El login pasa de username a email: es un cambio incompatible para el frontend y hay que avisarlo con un brief.</w:t>
      </w:r>
    </w:p>
    <w:p>
      <w:pPr>
        <w:pStyle w:val="Heading2"/>
      </w:pPr>
      <w:r>
        <w:t>5. Definition of Done aplicable</w:t>
      </w:r>
    </w:p>
    <w:p>
      <w:pPr>
        <w:pStyle w:val="ListBullet"/>
      </w:pPr>
      <w:r>
        <w:t>Código en main con CI en verde (lint, build, test).</w:t>
      </w:r>
    </w:p>
    <w:p>
      <w:pPr>
        <w:pStyle w:val="ListBullet"/>
      </w:pPr>
      <w:r>
        <w:t>Desplegado en el ambiente correspondiente y con smoke test documentado.</w:t>
      </w:r>
    </w:p>
    <w:p>
      <w:pPr>
        <w:pStyle w:val="ListBullet"/>
      </w:pPr>
      <w:r>
        <w:t>Criterios de aceptación verificados.</w:t>
      </w:r>
    </w:p>
    <w:p>
      <w:pPr>
        <w:pStyle w:val="ListBullet"/>
      </w:pPr>
      <w:r>
        <w:t>Bitácora FEATURES.md y README actualizados.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21-09-2026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Versión inicial del documento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S2-01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