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4D4E" w14:textId="471EF18A" w:rsidR="00391337" w:rsidRPr="000366F7" w:rsidRDefault="003E2304" w:rsidP="00122D6B">
      <w:pPr>
        <w:pStyle w:val="Kop1"/>
        <w:numPr>
          <w:ilvl w:val="0"/>
          <w:numId w:val="9"/>
        </w:numPr>
        <w:spacing w:line="360" w:lineRule="auto"/>
        <w:rPr>
          <w:rFonts w:ascii="Cambria" w:hAnsi="Cambria"/>
          <w:color w:val="auto"/>
          <w:sz w:val="28"/>
          <w:szCs w:val="28"/>
          <w:u w:val="single"/>
        </w:rPr>
      </w:pPr>
      <w:r w:rsidRPr="000366F7">
        <w:rPr>
          <w:rFonts w:ascii="Cambria" w:hAnsi="Cambria"/>
          <w:color w:val="auto"/>
          <w:sz w:val="28"/>
          <w:szCs w:val="28"/>
          <w:u w:val="single"/>
        </w:rPr>
        <w:t>Technical information</w:t>
      </w:r>
    </w:p>
    <w:p w14:paraId="7A8F4A69" w14:textId="45A42FDA" w:rsidR="00563FA3" w:rsidRPr="000366F7" w:rsidRDefault="00413D83" w:rsidP="00122D6B">
      <w:pPr>
        <w:pStyle w:val="Lijstalinea"/>
        <w:numPr>
          <w:ilvl w:val="0"/>
          <w:numId w:val="1"/>
        </w:numPr>
        <w:spacing w:line="360" w:lineRule="auto"/>
        <w:jc w:val="both"/>
        <w:rPr>
          <w:rFonts w:ascii="Cambria" w:hAnsi="Cambria" w:cstheme="minorHAnsi"/>
          <w:sz w:val="24"/>
          <w:szCs w:val="24"/>
        </w:rPr>
      </w:pPr>
      <w:r w:rsidRPr="000366F7">
        <w:rPr>
          <w:rFonts w:ascii="Cambria" w:hAnsi="Cambria" w:cstheme="minorHAnsi"/>
          <w:noProof/>
          <w:sz w:val="24"/>
          <w:szCs w:val="24"/>
        </w:rPr>
        <w:t>This p</w:t>
      </w:r>
      <w:r w:rsidR="00563FA3" w:rsidRPr="000366F7">
        <w:rPr>
          <w:rFonts w:ascii="Cambria" w:hAnsi="Cambria" w:cstheme="minorHAnsi"/>
          <w:noProof/>
          <w:sz w:val="24"/>
          <w:szCs w:val="24"/>
        </w:rPr>
        <w:t>rogram</w:t>
      </w:r>
      <w:r w:rsidR="00563FA3" w:rsidRPr="000366F7">
        <w:rPr>
          <w:rFonts w:ascii="Cambria" w:hAnsi="Cambria" w:cstheme="minorHAnsi"/>
          <w:sz w:val="24"/>
          <w:szCs w:val="24"/>
        </w:rPr>
        <w:t xml:space="preserve"> </w:t>
      </w:r>
      <w:r w:rsidRPr="000366F7">
        <w:rPr>
          <w:rFonts w:ascii="Cambria" w:hAnsi="Cambria" w:cstheme="minorHAnsi"/>
          <w:sz w:val="24"/>
          <w:szCs w:val="24"/>
        </w:rPr>
        <w:t>was</w:t>
      </w:r>
      <w:r w:rsidR="001F0EF1" w:rsidRPr="000366F7">
        <w:rPr>
          <w:rFonts w:ascii="Cambria" w:hAnsi="Cambria" w:cstheme="minorHAnsi"/>
          <w:sz w:val="24"/>
          <w:szCs w:val="24"/>
        </w:rPr>
        <w:t xml:space="preserve"> </w:t>
      </w:r>
      <w:r w:rsidR="00563FA3" w:rsidRPr="000366F7">
        <w:rPr>
          <w:rFonts w:ascii="Cambria" w:hAnsi="Cambria" w:cstheme="minorHAnsi"/>
          <w:noProof/>
          <w:sz w:val="24"/>
          <w:szCs w:val="24"/>
        </w:rPr>
        <w:t>written</w:t>
      </w:r>
      <w:r w:rsidR="00563FA3" w:rsidRPr="000366F7">
        <w:rPr>
          <w:rFonts w:ascii="Cambria" w:hAnsi="Cambria" w:cstheme="minorHAnsi"/>
          <w:sz w:val="24"/>
          <w:szCs w:val="24"/>
        </w:rPr>
        <w:t xml:space="preserve"> in Python</w:t>
      </w:r>
      <w:r w:rsidR="004952FA" w:rsidRPr="000366F7">
        <w:rPr>
          <w:rFonts w:ascii="Cambria" w:hAnsi="Cambria" w:cstheme="minorHAnsi"/>
          <w:sz w:val="24"/>
          <w:szCs w:val="24"/>
        </w:rPr>
        <w:t xml:space="preserve"> 3 (version: </w:t>
      </w:r>
      <w:r w:rsidR="00563FA3" w:rsidRPr="000366F7">
        <w:rPr>
          <w:rFonts w:ascii="Cambria" w:hAnsi="Cambria" w:cstheme="minorHAnsi"/>
          <w:sz w:val="24"/>
          <w:szCs w:val="24"/>
        </w:rPr>
        <w:t>3.6.4)</w:t>
      </w:r>
    </w:p>
    <w:p w14:paraId="6117C33C" w14:textId="07E1D3D9" w:rsidR="00563FA3" w:rsidRPr="000366F7" w:rsidRDefault="00F73D57" w:rsidP="00122D6B">
      <w:pPr>
        <w:pStyle w:val="Lijstalinea"/>
        <w:numPr>
          <w:ilvl w:val="0"/>
          <w:numId w:val="1"/>
        </w:numPr>
        <w:spacing w:line="360" w:lineRule="auto"/>
        <w:jc w:val="both"/>
        <w:rPr>
          <w:rFonts w:ascii="Cambria" w:hAnsi="Cambria" w:cstheme="minorHAnsi"/>
          <w:sz w:val="24"/>
          <w:szCs w:val="24"/>
        </w:rPr>
      </w:pPr>
      <w:r w:rsidRPr="000366F7">
        <w:rPr>
          <w:rFonts w:ascii="Cambria" w:hAnsi="Cambria" w:cstheme="minorHAnsi"/>
          <w:noProof/>
          <w:sz w:val="24"/>
          <w:szCs w:val="24"/>
        </w:rPr>
        <w:t>This p</w:t>
      </w:r>
      <w:r w:rsidR="00563FA3" w:rsidRPr="000366F7">
        <w:rPr>
          <w:rFonts w:ascii="Cambria" w:hAnsi="Cambria" w:cstheme="minorHAnsi"/>
          <w:noProof/>
          <w:sz w:val="24"/>
          <w:szCs w:val="24"/>
        </w:rPr>
        <w:t>rogram</w:t>
      </w:r>
      <w:r w:rsidR="00563FA3" w:rsidRPr="000366F7">
        <w:rPr>
          <w:rFonts w:ascii="Cambria" w:hAnsi="Cambria" w:cstheme="minorHAnsi"/>
          <w:sz w:val="24"/>
          <w:szCs w:val="24"/>
        </w:rPr>
        <w:t xml:space="preserve"> </w:t>
      </w:r>
      <w:r w:rsidR="001F0EF1" w:rsidRPr="000366F7">
        <w:rPr>
          <w:rFonts w:ascii="Cambria" w:hAnsi="Cambria" w:cstheme="minorHAnsi"/>
          <w:sz w:val="24"/>
          <w:szCs w:val="24"/>
        </w:rPr>
        <w:t xml:space="preserve">was </w:t>
      </w:r>
      <w:r w:rsidR="00563FA3" w:rsidRPr="000366F7">
        <w:rPr>
          <w:rFonts w:ascii="Cambria" w:hAnsi="Cambria" w:cstheme="minorHAnsi"/>
          <w:noProof/>
          <w:sz w:val="24"/>
          <w:szCs w:val="24"/>
        </w:rPr>
        <w:t>writte</w:t>
      </w:r>
      <w:r w:rsidR="004952FA" w:rsidRPr="000366F7">
        <w:rPr>
          <w:rFonts w:ascii="Cambria" w:hAnsi="Cambria" w:cstheme="minorHAnsi"/>
          <w:noProof/>
          <w:sz w:val="24"/>
          <w:szCs w:val="24"/>
        </w:rPr>
        <w:t>n</w:t>
      </w:r>
      <w:r w:rsidR="004952FA" w:rsidRPr="000366F7">
        <w:rPr>
          <w:rFonts w:ascii="Cambria" w:hAnsi="Cambria" w:cstheme="minorHAnsi"/>
          <w:sz w:val="24"/>
          <w:szCs w:val="24"/>
        </w:rPr>
        <w:t xml:space="preserve"> and compiled using Windows (version:</w:t>
      </w:r>
      <w:r w:rsidR="00563FA3" w:rsidRPr="000366F7">
        <w:rPr>
          <w:rFonts w:ascii="Cambria" w:hAnsi="Cambria" w:cstheme="minorHAnsi"/>
          <w:sz w:val="24"/>
          <w:szCs w:val="24"/>
        </w:rPr>
        <w:t xml:space="preserve"> 10-10.0.17134-SP0)</w:t>
      </w:r>
    </w:p>
    <w:p w14:paraId="185D6C25" w14:textId="282416CC" w:rsidR="002D186B" w:rsidRPr="000366F7" w:rsidRDefault="002D186B" w:rsidP="00122D6B">
      <w:pPr>
        <w:pStyle w:val="Lijstalinea"/>
        <w:numPr>
          <w:ilvl w:val="0"/>
          <w:numId w:val="1"/>
        </w:numPr>
        <w:spacing w:line="360" w:lineRule="auto"/>
        <w:jc w:val="both"/>
        <w:rPr>
          <w:rFonts w:ascii="Cambria" w:hAnsi="Cambria" w:cstheme="minorHAnsi"/>
          <w:sz w:val="24"/>
          <w:szCs w:val="24"/>
        </w:rPr>
      </w:pPr>
      <w:r w:rsidRPr="000366F7">
        <w:rPr>
          <w:rFonts w:ascii="Cambria" w:hAnsi="Cambria" w:cstheme="minorHAnsi"/>
          <w:sz w:val="24"/>
          <w:szCs w:val="24"/>
        </w:rPr>
        <w:t xml:space="preserve">The following modules are used </w:t>
      </w:r>
      <w:r w:rsidR="00A47151" w:rsidRPr="000366F7">
        <w:rPr>
          <w:rFonts w:ascii="Cambria" w:hAnsi="Cambria" w:cstheme="minorHAnsi"/>
          <w:sz w:val="24"/>
          <w:szCs w:val="24"/>
        </w:rPr>
        <w:t>here</w:t>
      </w:r>
      <w:r w:rsidRPr="000366F7">
        <w:rPr>
          <w:rFonts w:ascii="Cambria" w:hAnsi="Cambria" w:cstheme="minorHAnsi"/>
          <w:sz w:val="24"/>
          <w:szCs w:val="24"/>
        </w:rPr>
        <w:t>:</w:t>
      </w:r>
    </w:p>
    <w:p w14:paraId="3C3B9420" w14:textId="61C8E5D5" w:rsidR="002D186B" w:rsidRPr="000366F7" w:rsidRDefault="002D186B" w:rsidP="00122D6B">
      <w:pPr>
        <w:pStyle w:val="Lijstalinea"/>
        <w:numPr>
          <w:ilvl w:val="1"/>
          <w:numId w:val="1"/>
        </w:numPr>
        <w:spacing w:line="360" w:lineRule="auto"/>
        <w:jc w:val="both"/>
        <w:rPr>
          <w:rFonts w:ascii="Cambria" w:hAnsi="Cambria" w:cstheme="minorHAnsi"/>
          <w:sz w:val="24"/>
          <w:szCs w:val="24"/>
        </w:rPr>
      </w:pPr>
      <w:r w:rsidRPr="000366F7">
        <w:rPr>
          <w:rFonts w:ascii="Cambria" w:hAnsi="Cambria" w:cstheme="minorHAnsi"/>
          <w:noProof/>
          <w:sz w:val="24"/>
          <w:szCs w:val="24"/>
        </w:rPr>
        <w:t>matplotlib</w:t>
      </w:r>
      <w:r w:rsidRPr="000366F7">
        <w:rPr>
          <w:rFonts w:ascii="Cambria" w:hAnsi="Cambria" w:cstheme="minorHAnsi"/>
          <w:sz w:val="24"/>
          <w:szCs w:val="24"/>
        </w:rPr>
        <w:t xml:space="preserve"> (version</w:t>
      </w:r>
      <w:r w:rsidR="00AC07D1" w:rsidRPr="000366F7">
        <w:rPr>
          <w:rFonts w:ascii="Cambria" w:hAnsi="Cambria" w:cstheme="minorHAnsi"/>
          <w:sz w:val="24"/>
          <w:szCs w:val="24"/>
        </w:rPr>
        <w:t>:</w:t>
      </w:r>
      <w:r w:rsidRPr="000366F7">
        <w:rPr>
          <w:rFonts w:ascii="Cambria" w:hAnsi="Cambria" w:cstheme="minorHAnsi"/>
          <w:sz w:val="24"/>
          <w:szCs w:val="24"/>
        </w:rPr>
        <w:t xml:space="preserve"> 2.0.2)</w:t>
      </w:r>
    </w:p>
    <w:p w14:paraId="41512B86" w14:textId="603770E7" w:rsidR="002D186B" w:rsidRPr="000366F7" w:rsidRDefault="00F41D3C" w:rsidP="00122D6B">
      <w:pPr>
        <w:pStyle w:val="Lijstalinea"/>
        <w:numPr>
          <w:ilvl w:val="2"/>
          <w:numId w:val="1"/>
        </w:numPr>
        <w:spacing w:line="360" w:lineRule="auto"/>
        <w:jc w:val="both"/>
        <w:rPr>
          <w:rFonts w:ascii="Cambria" w:hAnsi="Cambria" w:cstheme="minorHAnsi"/>
          <w:sz w:val="24"/>
          <w:szCs w:val="24"/>
        </w:rPr>
      </w:pPr>
      <w:r w:rsidRPr="000366F7">
        <w:rPr>
          <w:rFonts w:ascii="Cambria" w:hAnsi="Cambria" w:cstheme="minorHAnsi"/>
          <w:sz w:val="24"/>
          <w:szCs w:val="24"/>
        </w:rPr>
        <w:t xml:space="preserve">Both the main module </w:t>
      </w:r>
      <w:r w:rsidR="007347C7" w:rsidRPr="000366F7">
        <w:rPr>
          <w:rFonts w:ascii="Cambria" w:hAnsi="Cambria" w:cstheme="minorHAnsi"/>
          <w:sz w:val="24"/>
          <w:szCs w:val="24"/>
        </w:rPr>
        <w:t xml:space="preserve">and the </w:t>
      </w:r>
      <w:r w:rsidR="002D186B" w:rsidRPr="000366F7">
        <w:rPr>
          <w:rFonts w:ascii="Cambria" w:hAnsi="Cambria" w:cstheme="minorHAnsi"/>
          <w:sz w:val="24"/>
          <w:szCs w:val="24"/>
        </w:rPr>
        <w:t>submodule ‘</w:t>
      </w:r>
      <w:r w:rsidR="002D186B" w:rsidRPr="000366F7">
        <w:rPr>
          <w:rFonts w:ascii="Cambria" w:hAnsi="Cambria" w:cstheme="minorHAnsi"/>
          <w:noProof/>
          <w:sz w:val="24"/>
          <w:szCs w:val="24"/>
        </w:rPr>
        <w:t>pyplot</w:t>
      </w:r>
      <w:r w:rsidR="007347C7" w:rsidRPr="000366F7">
        <w:rPr>
          <w:rFonts w:ascii="Cambria" w:hAnsi="Cambria" w:cstheme="minorHAnsi"/>
          <w:sz w:val="24"/>
          <w:szCs w:val="24"/>
        </w:rPr>
        <w:t>’</w:t>
      </w:r>
      <w:r w:rsidR="002D186B" w:rsidRPr="000366F7">
        <w:rPr>
          <w:rFonts w:ascii="Cambria" w:hAnsi="Cambria" w:cstheme="minorHAnsi"/>
          <w:sz w:val="24"/>
          <w:szCs w:val="24"/>
        </w:rPr>
        <w:t xml:space="preserve">. </w:t>
      </w:r>
    </w:p>
    <w:p w14:paraId="3DCC6C4C" w14:textId="752E7E73" w:rsidR="00AC07D1" w:rsidRPr="000366F7" w:rsidRDefault="0030027E" w:rsidP="00122D6B">
      <w:pPr>
        <w:pStyle w:val="Lijstalinea"/>
        <w:numPr>
          <w:ilvl w:val="1"/>
          <w:numId w:val="1"/>
        </w:numPr>
        <w:spacing w:line="360" w:lineRule="auto"/>
        <w:jc w:val="both"/>
        <w:rPr>
          <w:rFonts w:ascii="Cambria" w:hAnsi="Cambria" w:cstheme="minorHAnsi"/>
          <w:sz w:val="24"/>
          <w:szCs w:val="24"/>
        </w:rPr>
      </w:pPr>
      <w:r w:rsidRPr="000366F7">
        <w:rPr>
          <w:rFonts w:ascii="Cambria" w:hAnsi="Cambria" w:cstheme="minorHAnsi"/>
          <w:noProof/>
          <w:sz w:val="24"/>
          <w:szCs w:val="24"/>
        </w:rPr>
        <w:t>n</w:t>
      </w:r>
      <w:r w:rsidR="00AC07D1" w:rsidRPr="000366F7">
        <w:rPr>
          <w:rFonts w:ascii="Cambria" w:hAnsi="Cambria" w:cstheme="minorHAnsi"/>
          <w:noProof/>
          <w:sz w:val="24"/>
          <w:szCs w:val="24"/>
        </w:rPr>
        <w:t>umpy</w:t>
      </w:r>
      <w:r w:rsidR="00AC07D1" w:rsidRPr="000366F7">
        <w:rPr>
          <w:rFonts w:ascii="Cambria" w:hAnsi="Cambria" w:cstheme="minorHAnsi"/>
          <w:sz w:val="24"/>
          <w:szCs w:val="24"/>
        </w:rPr>
        <w:t xml:space="preserve"> (version: 1.14.2)</w:t>
      </w:r>
    </w:p>
    <w:p w14:paraId="73270680" w14:textId="4ED915B9" w:rsidR="003E2304" w:rsidRPr="000366F7" w:rsidRDefault="006A3F66" w:rsidP="00122D6B">
      <w:pPr>
        <w:pStyle w:val="Lijstalinea"/>
        <w:numPr>
          <w:ilvl w:val="1"/>
          <w:numId w:val="1"/>
        </w:numPr>
        <w:spacing w:line="360" w:lineRule="auto"/>
        <w:jc w:val="both"/>
        <w:rPr>
          <w:rFonts w:ascii="Cambria" w:hAnsi="Cambria" w:cstheme="minorHAnsi"/>
          <w:sz w:val="24"/>
          <w:szCs w:val="24"/>
        </w:rPr>
      </w:pPr>
      <w:r w:rsidRPr="000366F7">
        <w:rPr>
          <w:rFonts w:ascii="Cambria" w:hAnsi="Cambria" w:cstheme="minorHAnsi"/>
          <w:sz w:val="24"/>
          <w:szCs w:val="24"/>
        </w:rPr>
        <w:t>math (</w:t>
      </w:r>
      <w:r w:rsidR="00391337" w:rsidRPr="000366F7">
        <w:rPr>
          <w:rFonts w:ascii="Cambria" w:hAnsi="Cambria" w:cstheme="minorHAnsi"/>
          <w:sz w:val="24"/>
          <w:szCs w:val="24"/>
        </w:rPr>
        <w:t xml:space="preserve">version: </w:t>
      </w:r>
      <w:r w:rsidR="00C16DA7" w:rsidRPr="000366F7">
        <w:rPr>
          <w:rFonts w:ascii="Cambria" w:hAnsi="Cambria" w:cstheme="minorHAnsi"/>
          <w:sz w:val="24"/>
          <w:szCs w:val="24"/>
        </w:rPr>
        <w:t>N/A</w:t>
      </w:r>
      <w:r w:rsidRPr="000366F7">
        <w:rPr>
          <w:rFonts w:ascii="Cambria" w:hAnsi="Cambria" w:cstheme="minorHAnsi"/>
          <w:sz w:val="24"/>
          <w:szCs w:val="24"/>
        </w:rPr>
        <w:t>)</w:t>
      </w:r>
    </w:p>
    <w:p w14:paraId="175AC597" w14:textId="7B19A1F1" w:rsidR="00BF5413" w:rsidRPr="000366F7" w:rsidRDefault="00BF5413" w:rsidP="00122D6B">
      <w:pPr>
        <w:pStyle w:val="Kop1"/>
        <w:numPr>
          <w:ilvl w:val="0"/>
          <w:numId w:val="9"/>
        </w:numPr>
        <w:spacing w:line="360" w:lineRule="auto"/>
        <w:rPr>
          <w:rFonts w:ascii="Cambria" w:hAnsi="Cambria"/>
          <w:color w:val="auto"/>
          <w:sz w:val="28"/>
          <w:szCs w:val="28"/>
          <w:u w:val="single"/>
        </w:rPr>
      </w:pPr>
      <w:r w:rsidRPr="000366F7">
        <w:rPr>
          <w:rFonts w:ascii="Cambria" w:hAnsi="Cambria"/>
          <w:color w:val="auto"/>
          <w:sz w:val="28"/>
          <w:szCs w:val="28"/>
          <w:u w:val="single"/>
        </w:rPr>
        <w:t>Additional (</w:t>
      </w:r>
      <w:r w:rsidR="00B56FEA" w:rsidRPr="000366F7">
        <w:rPr>
          <w:rFonts w:ascii="Cambria" w:hAnsi="Cambria"/>
          <w:color w:val="auto"/>
          <w:sz w:val="28"/>
          <w:szCs w:val="28"/>
          <w:u w:val="single"/>
        </w:rPr>
        <w:t>slightly</w:t>
      </w:r>
      <w:r w:rsidRPr="000366F7">
        <w:rPr>
          <w:rFonts w:ascii="Cambria" w:hAnsi="Cambria"/>
          <w:color w:val="auto"/>
          <w:sz w:val="28"/>
          <w:szCs w:val="28"/>
          <w:u w:val="single"/>
        </w:rPr>
        <w:t xml:space="preserve"> technical) information</w:t>
      </w:r>
    </w:p>
    <w:p w14:paraId="69FE820B" w14:textId="7805E18E" w:rsidR="00D00B63" w:rsidRPr="000366F7" w:rsidRDefault="002B038A" w:rsidP="00122D6B">
      <w:pPr>
        <w:pStyle w:val="Kop2"/>
        <w:numPr>
          <w:ilvl w:val="1"/>
          <w:numId w:val="9"/>
        </w:numPr>
        <w:spacing w:line="360" w:lineRule="auto"/>
        <w:rPr>
          <w:rFonts w:ascii="Cambria" w:hAnsi="Cambria"/>
          <w:color w:val="auto"/>
          <w:u w:val="single"/>
        </w:rPr>
      </w:pPr>
      <w:r w:rsidRPr="000366F7">
        <w:rPr>
          <w:rFonts w:ascii="Cambria" w:hAnsi="Cambria"/>
          <w:color w:val="auto"/>
          <w:u w:val="single"/>
        </w:rPr>
        <w:t>Navigation in the course text</w:t>
      </w:r>
    </w:p>
    <w:p w14:paraId="21524327" w14:textId="5C028B4E" w:rsidR="00D00B63" w:rsidRPr="000366F7" w:rsidRDefault="00AE7A66" w:rsidP="00122D6B">
      <w:pPr>
        <w:pStyle w:val="Kop3"/>
        <w:numPr>
          <w:ilvl w:val="2"/>
          <w:numId w:val="9"/>
        </w:numPr>
        <w:spacing w:line="360" w:lineRule="auto"/>
        <w:rPr>
          <w:rFonts w:ascii="Cambria" w:hAnsi="Cambria"/>
          <w:color w:val="auto"/>
          <w:u w:val="single"/>
        </w:rPr>
      </w:pPr>
      <w:r w:rsidRPr="000366F7">
        <w:rPr>
          <w:rFonts w:ascii="Cambria" w:hAnsi="Cambria"/>
          <w:color w:val="auto"/>
          <w:u w:val="single"/>
        </w:rPr>
        <w:t>.docx</w:t>
      </w:r>
    </w:p>
    <w:p w14:paraId="37CB4F8A" w14:textId="6799F15A" w:rsidR="00D00B63" w:rsidRPr="000366F7" w:rsidRDefault="00D00B63" w:rsidP="00122D6B">
      <w:pPr>
        <w:pStyle w:val="Geenafstand"/>
        <w:spacing w:line="360" w:lineRule="auto"/>
        <w:rPr>
          <w:rFonts w:ascii="Cambria" w:hAnsi="Cambria"/>
        </w:rPr>
      </w:pPr>
      <w:r w:rsidRPr="000366F7">
        <w:rPr>
          <w:rFonts w:ascii="Cambria" w:hAnsi="Cambria"/>
          <w:sz w:val="24"/>
          <w:szCs w:val="24"/>
        </w:rPr>
        <w:t xml:space="preserve">This course text is divided </w:t>
      </w:r>
      <w:r w:rsidRPr="000366F7">
        <w:rPr>
          <w:rFonts w:ascii="Cambria" w:hAnsi="Cambria"/>
          <w:noProof/>
          <w:sz w:val="24"/>
          <w:szCs w:val="24"/>
        </w:rPr>
        <w:t>in</w:t>
      </w:r>
      <w:r w:rsidR="000618B5" w:rsidRPr="000366F7">
        <w:rPr>
          <w:rFonts w:ascii="Cambria" w:hAnsi="Cambria"/>
          <w:noProof/>
          <w:sz w:val="24"/>
          <w:szCs w:val="24"/>
        </w:rPr>
        <w:t>to</w:t>
      </w:r>
      <w:r w:rsidRPr="000366F7">
        <w:rPr>
          <w:rFonts w:ascii="Cambria" w:hAnsi="Cambria"/>
          <w:sz w:val="24"/>
          <w:szCs w:val="24"/>
        </w:rPr>
        <w:t xml:space="preserve"> different parts. You can easily navigate the text in Word (using Windows) by pressing </w:t>
      </w:r>
      <w:r w:rsidR="0005343B" w:rsidRPr="000366F7">
        <w:rPr>
          <w:rFonts w:ascii="Cambria" w:hAnsi="Cambria"/>
          <w:noProof/>
          <w:sz w:val="24"/>
          <w:szCs w:val="24"/>
        </w:rPr>
        <w:t>CTRL</w:t>
      </w:r>
      <w:r w:rsidRPr="000366F7">
        <w:rPr>
          <w:rFonts w:ascii="Cambria" w:hAnsi="Cambria"/>
          <w:sz w:val="24"/>
          <w:szCs w:val="24"/>
        </w:rPr>
        <w:t xml:space="preserve"> + F, and then by going to the </w:t>
      </w:r>
      <w:r w:rsidRPr="000366F7">
        <w:rPr>
          <w:rFonts w:ascii="Cambria" w:hAnsi="Cambria"/>
          <w:i/>
          <w:sz w:val="24"/>
          <w:szCs w:val="24"/>
        </w:rPr>
        <w:t>headings (‘</w:t>
      </w:r>
      <w:r w:rsidR="000618B5" w:rsidRPr="000366F7">
        <w:rPr>
          <w:rFonts w:ascii="Cambria" w:hAnsi="Cambria"/>
          <w:noProof/>
          <w:sz w:val="24"/>
          <w:szCs w:val="24"/>
        </w:rPr>
        <w:t>K</w:t>
      </w:r>
      <w:r w:rsidRPr="000366F7">
        <w:rPr>
          <w:rFonts w:ascii="Cambria" w:hAnsi="Cambria"/>
          <w:noProof/>
          <w:sz w:val="24"/>
          <w:szCs w:val="24"/>
        </w:rPr>
        <w:t>oppen</w:t>
      </w:r>
      <w:r w:rsidRPr="000366F7">
        <w:rPr>
          <w:rFonts w:ascii="Cambria" w:hAnsi="Cambria"/>
          <w:sz w:val="24"/>
          <w:szCs w:val="24"/>
        </w:rPr>
        <w:t>’ in Dutch) section. Alternatively, you can go to the ‘</w:t>
      </w:r>
      <w:r w:rsidRPr="000366F7">
        <w:rPr>
          <w:rFonts w:ascii="Cambria" w:hAnsi="Cambria"/>
          <w:i/>
          <w:sz w:val="24"/>
          <w:szCs w:val="24"/>
        </w:rPr>
        <w:t>view’</w:t>
      </w:r>
      <w:r w:rsidRPr="000366F7">
        <w:rPr>
          <w:rFonts w:ascii="Cambria" w:hAnsi="Cambria"/>
          <w:sz w:val="24"/>
          <w:szCs w:val="24"/>
        </w:rPr>
        <w:t xml:space="preserve"> tab in Word, and press ‘</w:t>
      </w:r>
      <w:r w:rsidRPr="000366F7">
        <w:rPr>
          <w:rFonts w:ascii="Cambria" w:hAnsi="Cambria"/>
          <w:i/>
          <w:sz w:val="24"/>
          <w:szCs w:val="24"/>
        </w:rPr>
        <w:t xml:space="preserve">Navigation </w:t>
      </w:r>
      <w:r w:rsidRPr="00A7289B">
        <w:rPr>
          <w:rFonts w:ascii="Cambria" w:hAnsi="Cambria"/>
          <w:i/>
          <w:noProof/>
          <w:sz w:val="24"/>
          <w:szCs w:val="24"/>
        </w:rPr>
        <w:t>pane</w:t>
      </w:r>
      <w:r w:rsidRPr="000366F7">
        <w:rPr>
          <w:rFonts w:ascii="Cambria" w:hAnsi="Cambria"/>
          <w:i/>
          <w:sz w:val="24"/>
          <w:szCs w:val="24"/>
        </w:rPr>
        <w:t>’</w:t>
      </w:r>
      <w:r w:rsidRPr="000366F7">
        <w:rPr>
          <w:rFonts w:ascii="Cambria" w:hAnsi="Cambria"/>
          <w:sz w:val="24"/>
          <w:szCs w:val="24"/>
        </w:rPr>
        <w:t xml:space="preserve"> (‘</w:t>
      </w:r>
      <w:r w:rsidRPr="000366F7">
        <w:rPr>
          <w:rFonts w:ascii="Cambria" w:hAnsi="Cambria"/>
          <w:i/>
          <w:sz w:val="24"/>
          <w:szCs w:val="24"/>
        </w:rPr>
        <w:t xml:space="preserve">beeld’ and ‘Navigatiedeelvenster’ </w:t>
      </w:r>
      <w:r w:rsidRPr="000366F7">
        <w:rPr>
          <w:rFonts w:ascii="Cambria" w:hAnsi="Cambria"/>
          <w:sz w:val="24"/>
          <w:szCs w:val="24"/>
        </w:rPr>
        <w:t xml:space="preserve">respectively in Dutch). </w:t>
      </w:r>
      <w:r w:rsidR="00480E3A" w:rsidRPr="000366F7">
        <w:rPr>
          <w:rFonts w:ascii="Cambria" w:hAnsi="Cambria"/>
          <w:sz w:val="24"/>
          <w:szCs w:val="24"/>
        </w:rPr>
        <w:br/>
      </w:r>
      <w:r w:rsidRPr="000366F7">
        <w:rPr>
          <w:rFonts w:ascii="Cambria" w:hAnsi="Cambria"/>
          <w:sz w:val="24"/>
          <w:szCs w:val="24"/>
        </w:rPr>
        <w:t xml:space="preserve">This </w:t>
      </w:r>
      <w:r w:rsidR="00BF606D" w:rsidRPr="000366F7">
        <w:rPr>
          <w:rFonts w:ascii="Cambria" w:hAnsi="Cambria"/>
          <w:sz w:val="24"/>
          <w:szCs w:val="24"/>
        </w:rPr>
        <w:t xml:space="preserve">feature </w:t>
      </w:r>
      <w:r w:rsidRPr="000366F7">
        <w:rPr>
          <w:rFonts w:ascii="Cambria" w:hAnsi="Cambria"/>
          <w:sz w:val="24"/>
          <w:szCs w:val="24"/>
        </w:rPr>
        <w:t>allows you to skip certain parts of the course text (e.g. if you want to go immediately to the exercises). In Mac, you can also access the navigation pane by going to ‘</w:t>
      </w:r>
      <w:r w:rsidRPr="000366F7">
        <w:rPr>
          <w:rFonts w:ascii="Cambria" w:hAnsi="Cambria"/>
          <w:i/>
          <w:sz w:val="24"/>
          <w:szCs w:val="24"/>
        </w:rPr>
        <w:t>view’</w:t>
      </w:r>
      <w:r w:rsidRPr="000366F7">
        <w:rPr>
          <w:rFonts w:ascii="Cambria" w:hAnsi="Cambria"/>
          <w:sz w:val="24"/>
          <w:szCs w:val="24"/>
        </w:rPr>
        <w:t>. We are not aware of a keyboard shortcut that allows immediate access to a navigation pane</w:t>
      </w:r>
      <w:r w:rsidR="00BC25A0">
        <w:rPr>
          <w:rFonts w:ascii="Cambria" w:hAnsi="Cambria"/>
          <w:sz w:val="24"/>
          <w:szCs w:val="24"/>
        </w:rPr>
        <w:t xml:space="preserve"> in Mac</w:t>
      </w:r>
      <w:r w:rsidRPr="000366F7">
        <w:rPr>
          <w:rFonts w:ascii="Cambria" w:hAnsi="Cambria"/>
          <w:sz w:val="24"/>
          <w:szCs w:val="24"/>
        </w:rPr>
        <w:t>.</w:t>
      </w:r>
    </w:p>
    <w:p w14:paraId="4BAD80D3" w14:textId="24948996" w:rsidR="00D00B63" w:rsidRPr="000366F7" w:rsidRDefault="00315A42" w:rsidP="00122D6B">
      <w:pPr>
        <w:pStyle w:val="Kop3"/>
        <w:numPr>
          <w:ilvl w:val="2"/>
          <w:numId w:val="9"/>
        </w:numPr>
        <w:spacing w:line="360" w:lineRule="auto"/>
        <w:rPr>
          <w:rFonts w:ascii="Cambria" w:hAnsi="Cambria"/>
          <w:color w:val="auto"/>
          <w:u w:val="single"/>
        </w:rPr>
      </w:pPr>
      <w:r w:rsidRPr="000366F7">
        <w:rPr>
          <w:rFonts w:ascii="Cambria" w:hAnsi="Cambria"/>
          <w:color w:val="auto"/>
          <w:u w:val="single"/>
        </w:rPr>
        <w:t>.pdf</w:t>
      </w:r>
    </w:p>
    <w:p w14:paraId="63D08448" w14:textId="4FDE13A7" w:rsidR="00613965" w:rsidRPr="000366F7" w:rsidRDefault="0032131F" w:rsidP="00122D6B">
      <w:pPr>
        <w:spacing w:line="360" w:lineRule="auto"/>
        <w:rPr>
          <w:rFonts w:ascii="Cambria" w:hAnsi="Cambria"/>
          <w:sz w:val="24"/>
          <w:szCs w:val="24"/>
        </w:rPr>
      </w:pPr>
      <w:r w:rsidRPr="000366F7">
        <w:rPr>
          <w:rFonts w:ascii="Cambria" w:hAnsi="Cambria"/>
          <w:noProof/>
          <w:sz w:val="24"/>
          <w:szCs w:val="24"/>
        </w:rPr>
        <w:drawing>
          <wp:anchor distT="0" distB="0" distL="114300" distR="114300" simplePos="0" relativeHeight="251658240" behindDoc="1" locked="0" layoutInCell="1" allowOverlap="1" wp14:anchorId="6A9F235E" wp14:editId="37E2E133">
            <wp:simplePos x="0" y="0"/>
            <wp:positionH relativeFrom="margin">
              <wp:align>left</wp:align>
            </wp:positionH>
            <wp:positionV relativeFrom="paragraph">
              <wp:posOffset>554355</wp:posOffset>
            </wp:positionV>
            <wp:extent cx="427990" cy="367030"/>
            <wp:effectExtent l="0" t="0" r="0" b="0"/>
            <wp:wrapTight wrapText="bothSides">
              <wp:wrapPolygon edited="0">
                <wp:start x="0" y="0"/>
                <wp:lineTo x="0" y="20180"/>
                <wp:lineTo x="20190" y="20180"/>
                <wp:lineTo x="2019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36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12D" w:rsidRPr="000366F7">
        <w:rPr>
          <w:rFonts w:ascii="Cambria" w:hAnsi="Cambria"/>
          <w:sz w:val="24"/>
          <w:szCs w:val="24"/>
        </w:rPr>
        <w:t>If you are reading this file in pdf format, you can profit from the hierar</w:t>
      </w:r>
      <w:r w:rsidR="000332E0" w:rsidRPr="000366F7">
        <w:rPr>
          <w:rFonts w:ascii="Cambria" w:hAnsi="Cambria"/>
          <w:sz w:val="24"/>
          <w:szCs w:val="24"/>
        </w:rPr>
        <w:t xml:space="preserve">chical build by clicking on </w:t>
      </w:r>
      <w:r w:rsidR="0059561B">
        <w:rPr>
          <w:rFonts w:ascii="Cambria" w:hAnsi="Cambria"/>
          <w:sz w:val="24"/>
          <w:szCs w:val="24"/>
        </w:rPr>
        <w:t>this</w:t>
      </w:r>
      <w:r w:rsidR="000332E0" w:rsidRPr="000366F7">
        <w:rPr>
          <w:rFonts w:ascii="Cambria" w:hAnsi="Cambria"/>
          <w:sz w:val="24"/>
          <w:szCs w:val="24"/>
        </w:rPr>
        <w:t xml:space="preserve"> symbol: </w:t>
      </w:r>
    </w:p>
    <w:p w14:paraId="3924BC68" w14:textId="53E274A8" w:rsidR="00AB5671" w:rsidRPr="000366F7" w:rsidRDefault="00AB5671" w:rsidP="00122D6B">
      <w:pPr>
        <w:spacing w:line="360" w:lineRule="auto"/>
        <w:rPr>
          <w:rFonts w:ascii="Cambria" w:hAnsi="Cambria"/>
          <w:sz w:val="24"/>
          <w:szCs w:val="24"/>
        </w:rPr>
      </w:pPr>
    </w:p>
    <w:p w14:paraId="6DA08441" w14:textId="114D938D" w:rsidR="00AB5671" w:rsidRPr="000366F7" w:rsidRDefault="00AB5671" w:rsidP="00122D6B">
      <w:pPr>
        <w:spacing w:line="360" w:lineRule="auto"/>
        <w:rPr>
          <w:rFonts w:ascii="Cambria" w:hAnsi="Cambria"/>
          <w:sz w:val="24"/>
          <w:szCs w:val="24"/>
        </w:rPr>
      </w:pPr>
      <w:r w:rsidRPr="000366F7">
        <w:rPr>
          <w:rFonts w:ascii="Cambria" w:hAnsi="Cambria"/>
          <w:sz w:val="24"/>
          <w:szCs w:val="24"/>
        </w:rPr>
        <w:t>This can be found on the left part of your screen when you open the text in pdf format. Clicking on this ‘</w:t>
      </w:r>
      <w:r w:rsidRPr="000366F7">
        <w:rPr>
          <w:rFonts w:ascii="Cambria" w:hAnsi="Cambria"/>
          <w:i/>
          <w:sz w:val="24"/>
          <w:szCs w:val="24"/>
        </w:rPr>
        <w:t>bookmarks’</w:t>
      </w:r>
      <w:r w:rsidRPr="000366F7">
        <w:rPr>
          <w:rFonts w:ascii="Cambria" w:hAnsi="Cambria"/>
          <w:sz w:val="24"/>
          <w:szCs w:val="24"/>
        </w:rPr>
        <w:t xml:space="preserve"> symbol will allow you to see the hierarchy, and should give you access to navigation. </w:t>
      </w:r>
      <w:r w:rsidR="0032131F" w:rsidRPr="000366F7">
        <w:rPr>
          <w:rFonts w:ascii="Cambria" w:hAnsi="Cambria"/>
          <w:sz w:val="24"/>
          <w:szCs w:val="24"/>
        </w:rPr>
        <w:t xml:space="preserve">This should be the same across </w:t>
      </w:r>
      <w:r w:rsidR="005D3F14" w:rsidRPr="000366F7">
        <w:rPr>
          <w:rFonts w:ascii="Cambria" w:hAnsi="Cambria"/>
          <w:sz w:val="24"/>
          <w:szCs w:val="24"/>
        </w:rPr>
        <w:t>operating systems</w:t>
      </w:r>
      <w:r w:rsidR="0032131F" w:rsidRPr="000366F7">
        <w:rPr>
          <w:rFonts w:ascii="Cambria" w:hAnsi="Cambria"/>
          <w:sz w:val="24"/>
          <w:szCs w:val="24"/>
        </w:rPr>
        <w:t>.</w:t>
      </w:r>
      <w:r w:rsidR="00F37FE4" w:rsidRPr="000366F7">
        <w:rPr>
          <w:rFonts w:ascii="Cambria" w:hAnsi="Cambria"/>
          <w:sz w:val="24"/>
          <w:szCs w:val="24"/>
        </w:rPr>
        <w:t xml:space="preserve"> A</w:t>
      </w:r>
      <w:r w:rsidR="00C57A76" w:rsidRPr="000366F7">
        <w:rPr>
          <w:rFonts w:ascii="Cambria" w:hAnsi="Cambria"/>
          <w:sz w:val="24"/>
          <w:szCs w:val="24"/>
        </w:rPr>
        <w:t>lternatively, you can press F4 t</w:t>
      </w:r>
      <w:r w:rsidR="00F37FE4" w:rsidRPr="000366F7">
        <w:rPr>
          <w:rFonts w:ascii="Cambria" w:hAnsi="Cambria"/>
          <w:sz w:val="24"/>
          <w:szCs w:val="24"/>
        </w:rPr>
        <w:t>o show the navigation space, or access the bookmarks via the ‘</w:t>
      </w:r>
      <w:r w:rsidR="00F37FE4" w:rsidRPr="000366F7">
        <w:rPr>
          <w:rFonts w:ascii="Cambria" w:hAnsi="Cambria"/>
          <w:i/>
          <w:sz w:val="24"/>
          <w:szCs w:val="24"/>
        </w:rPr>
        <w:t>view</w:t>
      </w:r>
      <w:r w:rsidR="00F37FE4" w:rsidRPr="000366F7">
        <w:rPr>
          <w:rFonts w:ascii="Cambria" w:hAnsi="Cambria"/>
          <w:sz w:val="24"/>
          <w:szCs w:val="24"/>
        </w:rPr>
        <w:t>’ tab.</w:t>
      </w:r>
    </w:p>
    <w:p w14:paraId="4DE66AD2" w14:textId="64CC39DE" w:rsidR="009246B8" w:rsidRPr="000366F7" w:rsidRDefault="00281C2E" w:rsidP="00122D6B">
      <w:pPr>
        <w:pStyle w:val="Kop2"/>
        <w:numPr>
          <w:ilvl w:val="1"/>
          <w:numId w:val="9"/>
        </w:numPr>
        <w:spacing w:line="360" w:lineRule="auto"/>
        <w:rPr>
          <w:rFonts w:ascii="Cambria" w:hAnsi="Cambria"/>
          <w:color w:val="auto"/>
          <w:u w:val="single"/>
        </w:rPr>
      </w:pPr>
      <w:r w:rsidRPr="000366F7">
        <w:rPr>
          <w:rFonts w:ascii="Cambria" w:hAnsi="Cambria"/>
          <w:color w:val="auto"/>
          <w:u w:val="single"/>
        </w:rPr>
        <w:lastRenderedPageBreak/>
        <w:t>W</w:t>
      </w:r>
      <w:r w:rsidR="009246B8" w:rsidRPr="000366F7">
        <w:rPr>
          <w:rFonts w:ascii="Cambria" w:hAnsi="Cambria"/>
          <w:color w:val="auto"/>
          <w:u w:val="single"/>
        </w:rPr>
        <w:t>eblinks</w:t>
      </w:r>
    </w:p>
    <w:p w14:paraId="52AE6A8C" w14:textId="06C7B8EC" w:rsidR="00C725F6" w:rsidRPr="000366F7" w:rsidRDefault="007D0668" w:rsidP="00122D6B">
      <w:pPr>
        <w:spacing w:line="360" w:lineRule="auto"/>
        <w:jc w:val="both"/>
        <w:rPr>
          <w:rFonts w:ascii="Cambria" w:hAnsi="Cambria" w:cstheme="minorHAnsi"/>
          <w:sz w:val="24"/>
          <w:szCs w:val="24"/>
        </w:rPr>
      </w:pPr>
      <w:r>
        <w:rPr>
          <w:rFonts w:ascii="Cambria" w:hAnsi="Cambria" w:cstheme="minorHAnsi"/>
          <w:sz w:val="24"/>
          <w:szCs w:val="24"/>
        </w:rPr>
        <w:t>W</w:t>
      </w:r>
      <w:r w:rsidR="00C725F6" w:rsidRPr="000366F7">
        <w:rPr>
          <w:rFonts w:ascii="Cambria" w:hAnsi="Cambria" w:cstheme="minorHAnsi"/>
          <w:sz w:val="24"/>
          <w:szCs w:val="24"/>
        </w:rPr>
        <w:t xml:space="preserve">e highlight that </w:t>
      </w:r>
      <w:r w:rsidR="006634B4">
        <w:rPr>
          <w:rFonts w:ascii="Cambria" w:hAnsi="Cambria" w:cstheme="minorHAnsi"/>
          <w:sz w:val="24"/>
          <w:szCs w:val="24"/>
        </w:rPr>
        <w:t xml:space="preserve">embedded </w:t>
      </w:r>
      <w:r w:rsidR="009041D5">
        <w:rPr>
          <w:rFonts w:ascii="Cambria" w:hAnsi="Cambria" w:cstheme="minorHAnsi"/>
          <w:sz w:val="24"/>
          <w:szCs w:val="24"/>
        </w:rPr>
        <w:t xml:space="preserve">links </w:t>
      </w:r>
      <w:r w:rsidR="00C725F6" w:rsidRPr="000366F7">
        <w:rPr>
          <w:rFonts w:ascii="Cambria" w:hAnsi="Cambria" w:cstheme="minorHAnsi"/>
          <w:sz w:val="24"/>
          <w:szCs w:val="24"/>
        </w:rPr>
        <w:t xml:space="preserve">to useful websites are marked by a </w:t>
      </w:r>
      <w:r w:rsidR="00C725F6" w:rsidRPr="000366F7">
        <w:rPr>
          <w:rFonts w:ascii="Cambria" w:hAnsi="Cambria" w:cstheme="minorHAnsi"/>
          <w:b/>
          <w:sz w:val="24"/>
          <w:szCs w:val="24"/>
          <w:u w:val="single"/>
        </w:rPr>
        <w:t>bold, underlined</w:t>
      </w:r>
      <w:r w:rsidR="00C725F6" w:rsidRPr="000366F7">
        <w:rPr>
          <w:rFonts w:ascii="Cambria" w:hAnsi="Cambria" w:cstheme="minorHAnsi"/>
          <w:sz w:val="24"/>
          <w:szCs w:val="24"/>
        </w:rPr>
        <w:t xml:space="preserve"> font. </w:t>
      </w:r>
      <w:r w:rsidR="000E2DD8" w:rsidRPr="000366F7">
        <w:rPr>
          <w:rFonts w:ascii="Cambria" w:hAnsi="Cambria" w:cstheme="minorHAnsi"/>
          <w:sz w:val="24"/>
          <w:szCs w:val="24"/>
        </w:rPr>
        <w:t xml:space="preserve">If you see a link to a webpage, this means </w:t>
      </w:r>
      <w:r w:rsidR="007354D1" w:rsidRPr="000366F7">
        <w:rPr>
          <w:rFonts w:ascii="Cambria" w:hAnsi="Cambria" w:cstheme="minorHAnsi"/>
          <w:sz w:val="24"/>
          <w:szCs w:val="24"/>
        </w:rPr>
        <w:t>that</w:t>
      </w:r>
      <w:r w:rsidR="009E343E" w:rsidRPr="000366F7">
        <w:rPr>
          <w:rFonts w:ascii="Cambria" w:hAnsi="Cambria" w:cstheme="minorHAnsi"/>
          <w:sz w:val="24"/>
          <w:szCs w:val="24"/>
        </w:rPr>
        <w:t xml:space="preserve"> this</w:t>
      </w:r>
      <w:r w:rsidR="007354D1" w:rsidRPr="000366F7">
        <w:rPr>
          <w:rFonts w:ascii="Cambria" w:hAnsi="Cambria" w:cstheme="minorHAnsi"/>
          <w:sz w:val="24"/>
          <w:szCs w:val="24"/>
        </w:rPr>
        <w:t xml:space="preserve"> link leads to a webpage that </w:t>
      </w:r>
      <w:r w:rsidR="009246B8" w:rsidRPr="000366F7">
        <w:rPr>
          <w:rFonts w:ascii="Cambria" w:hAnsi="Cambria" w:cstheme="minorHAnsi"/>
          <w:sz w:val="24"/>
          <w:szCs w:val="24"/>
        </w:rPr>
        <w:t>focuses on a certain concept that we also explain in our</w:t>
      </w:r>
      <w:r w:rsidR="007354D1" w:rsidRPr="000366F7">
        <w:rPr>
          <w:rFonts w:ascii="Cambria" w:hAnsi="Cambria" w:cstheme="minorHAnsi"/>
          <w:sz w:val="24"/>
          <w:szCs w:val="24"/>
        </w:rPr>
        <w:t xml:space="preserve"> course text</w:t>
      </w:r>
      <w:r w:rsidR="000E2DD8" w:rsidRPr="000366F7">
        <w:rPr>
          <w:rFonts w:ascii="Cambria" w:hAnsi="Cambria" w:cstheme="minorHAnsi"/>
          <w:sz w:val="24"/>
          <w:szCs w:val="24"/>
        </w:rPr>
        <w:t xml:space="preserve">. </w:t>
      </w:r>
      <w:r w:rsidR="00B2094C" w:rsidRPr="000366F7">
        <w:rPr>
          <w:rFonts w:ascii="Cambria" w:hAnsi="Cambria" w:cstheme="minorHAnsi"/>
          <w:sz w:val="24"/>
          <w:szCs w:val="24"/>
        </w:rPr>
        <w:t>Thus</w:t>
      </w:r>
      <w:r w:rsidR="000E2DD8" w:rsidRPr="000366F7">
        <w:rPr>
          <w:rFonts w:ascii="Cambria" w:hAnsi="Cambria" w:cstheme="minorHAnsi"/>
          <w:sz w:val="24"/>
          <w:szCs w:val="24"/>
        </w:rPr>
        <w:t xml:space="preserve">, we always try to explain </w:t>
      </w:r>
      <w:r w:rsidR="009E343E" w:rsidRPr="000366F7">
        <w:rPr>
          <w:rFonts w:ascii="Cambria" w:hAnsi="Cambria" w:cstheme="minorHAnsi"/>
          <w:sz w:val="24"/>
          <w:szCs w:val="24"/>
        </w:rPr>
        <w:t>a specific concept</w:t>
      </w:r>
      <w:r w:rsidR="000E2DD8" w:rsidRPr="000366F7">
        <w:rPr>
          <w:rFonts w:ascii="Cambria" w:hAnsi="Cambria" w:cstheme="minorHAnsi"/>
          <w:sz w:val="24"/>
          <w:szCs w:val="24"/>
        </w:rPr>
        <w:t xml:space="preserve"> in the course material, so you only should visit the page if our explanation proves insufficient.</w:t>
      </w:r>
      <w:r w:rsidR="00475756" w:rsidRPr="000366F7">
        <w:rPr>
          <w:rFonts w:ascii="Cambria" w:hAnsi="Cambria" w:cstheme="minorHAnsi"/>
          <w:sz w:val="24"/>
          <w:szCs w:val="24"/>
        </w:rPr>
        <w:t xml:space="preserve"> In other words: let’s hope you </w:t>
      </w:r>
      <w:r w:rsidR="009246B8" w:rsidRPr="000366F7">
        <w:rPr>
          <w:rFonts w:ascii="Cambria" w:hAnsi="Cambria" w:cstheme="minorHAnsi"/>
          <w:sz w:val="24"/>
          <w:szCs w:val="24"/>
        </w:rPr>
        <w:t xml:space="preserve">never feel the urge to click on an embedded </w:t>
      </w:r>
      <w:r w:rsidR="003C3CF7" w:rsidRPr="000366F7">
        <w:rPr>
          <w:rFonts w:ascii="Cambria" w:hAnsi="Cambria" w:cstheme="minorHAnsi"/>
          <w:sz w:val="24"/>
          <w:szCs w:val="24"/>
        </w:rPr>
        <w:t>weblink</w:t>
      </w:r>
      <w:r w:rsidR="00350817" w:rsidRPr="000366F7">
        <w:rPr>
          <w:rFonts w:ascii="Cambria" w:hAnsi="Cambria" w:cstheme="minorHAnsi"/>
          <w:sz w:val="24"/>
          <w:szCs w:val="24"/>
        </w:rPr>
        <w:t xml:space="preserve"> (but </w:t>
      </w:r>
      <w:r w:rsidR="00350817" w:rsidRPr="000366F7">
        <w:rPr>
          <w:rFonts w:ascii="Cambria" w:hAnsi="Cambria" w:cstheme="minorHAnsi"/>
          <w:i/>
          <w:sz w:val="24"/>
          <w:szCs w:val="24"/>
        </w:rPr>
        <w:t xml:space="preserve">please </w:t>
      </w:r>
      <w:r w:rsidR="00475756" w:rsidRPr="000366F7">
        <w:rPr>
          <w:rFonts w:ascii="Cambria" w:hAnsi="Cambria" w:cstheme="minorHAnsi"/>
          <w:i/>
          <w:sz w:val="24"/>
          <w:szCs w:val="24"/>
        </w:rPr>
        <w:t>do try</w:t>
      </w:r>
      <w:r w:rsidR="00475756" w:rsidRPr="000366F7">
        <w:rPr>
          <w:rFonts w:ascii="Cambria" w:hAnsi="Cambria" w:cstheme="minorHAnsi"/>
          <w:sz w:val="24"/>
          <w:szCs w:val="24"/>
        </w:rPr>
        <w:t xml:space="preserve"> the first one to follow). </w:t>
      </w:r>
      <w:r w:rsidR="000E705C" w:rsidRPr="000366F7">
        <w:rPr>
          <w:rFonts w:ascii="Cambria" w:hAnsi="Cambria" w:cstheme="minorHAnsi"/>
          <w:sz w:val="24"/>
          <w:szCs w:val="24"/>
        </w:rPr>
        <w:t>In Windows</w:t>
      </w:r>
      <w:r w:rsidR="00E6247C">
        <w:rPr>
          <w:rFonts w:ascii="Cambria" w:hAnsi="Cambria" w:cstheme="minorHAnsi"/>
          <w:sz w:val="24"/>
          <w:szCs w:val="24"/>
        </w:rPr>
        <w:t>’ word</w:t>
      </w:r>
      <w:r w:rsidR="000E705C" w:rsidRPr="000366F7">
        <w:rPr>
          <w:rFonts w:ascii="Cambria" w:hAnsi="Cambria" w:cstheme="minorHAnsi"/>
          <w:sz w:val="24"/>
          <w:szCs w:val="24"/>
        </w:rPr>
        <w:t xml:space="preserve">, you can follow </w:t>
      </w:r>
      <w:hyperlink r:id="rId9" w:history="1">
        <w:r w:rsidR="000E705C" w:rsidRPr="000366F7">
          <w:rPr>
            <w:rStyle w:val="Hyperlink"/>
            <w:rFonts w:ascii="Cambria" w:hAnsi="Cambria" w:cstheme="minorHAnsi"/>
            <w:b/>
            <w:color w:val="auto"/>
            <w:sz w:val="24"/>
            <w:szCs w:val="24"/>
          </w:rPr>
          <w:t>links to useful websites</w:t>
        </w:r>
      </w:hyperlink>
      <w:r w:rsidR="000E705C" w:rsidRPr="000366F7">
        <w:rPr>
          <w:rFonts w:ascii="Cambria" w:hAnsi="Cambria" w:cstheme="minorHAnsi"/>
          <w:sz w:val="24"/>
          <w:szCs w:val="24"/>
        </w:rPr>
        <w:t xml:space="preserve"> </w:t>
      </w:r>
      <w:r w:rsidR="00D15BFC" w:rsidRPr="000366F7">
        <w:rPr>
          <w:rFonts w:ascii="Cambria" w:hAnsi="Cambria" w:cstheme="minorHAnsi"/>
          <w:sz w:val="24"/>
          <w:szCs w:val="24"/>
        </w:rPr>
        <w:t xml:space="preserve">by holding </w:t>
      </w:r>
      <w:r w:rsidR="00D15BFC" w:rsidRPr="000366F7">
        <w:rPr>
          <w:rFonts w:ascii="Cambria" w:hAnsi="Cambria" w:cstheme="minorHAnsi"/>
          <w:i/>
          <w:sz w:val="24"/>
          <w:szCs w:val="24"/>
        </w:rPr>
        <w:t xml:space="preserve">ctrl </w:t>
      </w:r>
      <w:r w:rsidR="00D15BFC" w:rsidRPr="000366F7">
        <w:rPr>
          <w:rFonts w:ascii="Cambria" w:hAnsi="Cambria" w:cstheme="minorHAnsi"/>
          <w:sz w:val="24"/>
          <w:szCs w:val="24"/>
        </w:rPr>
        <w:t>and clicking on the bold, underlined words.</w:t>
      </w:r>
      <w:r w:rsidR="00B9016D" w:rsidRPr="000366F7">
        <w:rPr>
          <w:rFonts w:ascii="Cambria" w:hAnsi="Cambria" w:cstheme="minorHAnsi"/>
          <w:sz w:val="24"/>
          <w:szCs w:val="24"/>
        </w:rPr>
        <w:t xml:space="preserve"> </w:t>
      </w:r>
      <w:r w:rsidR="00E6247C">
        <w:rPr>
          <w:rFonts w:ascii="Cambria" w:hAnsi="Cambria" w:cstheme="minorHAnsi"/>
          <w:sz w:val="24"/>
          <w:szCs w:val="24"/>
        </w:rPr>
        <w:t xml:space="preserve">In the pdf version, only clicking should suffice. </w:t>
      </w:r>
      <w:r w:rsidR="00B9016D" w:rsidRPr="000366F7">
        <w:rPr>
          <w:rFonts w:ascii="Cambria" w:hAnsi="Cambria" w:cstheme="minorHAnsi"/>
          <w:sz w:val="24"/>
          <w:szCs w:val="24"/>
        </w:rPr>
        <w:t xml:space="preserve">In </w:t>
      </w:r>
      <w:r w:rsidR="00B9016D" w:rsidRPr="000366F7">
        <w:rPr>
          <w:rFonts w:ascii="Cambria" w:hAnsi="Cambria" w:cstheme="minorHAnsi"/>
          <w:noProof/>
          <w:sz w:val="24"/>
          <w:szCs w:val="24"/>
        </w:rPr>
        <w:t>Mac</w:t>
      </w:r>
      <w:r w:rsidR="001F0EF1" w:rsidRPr="000366F7">
        <w:rPr>
          <w:rFonts w:ascii="Cambria" w:hAnsi="Cambria" w:cstheme="minorHAnsi"/>
          <w:noProof/>
          <w:sz w:val="24"/>
          <w:szCs w:val="24"/>
        </w:rPr>
        <w:t>,</w:t>
      </w:r>
      <w:r w:rsidR="00B9016D" w:rsidRPr="000366F7">
        <w:rPr>
          <w:rFonts w:ascii="Cambria" w:hAnsi="Cambria" w:cstheme="minorHAnsi"/>
          <w:sz w:val="24"/>
          <w:szCs w:val="24"/>
        </w:rPr>
        <w:t xml:space="preserve"> you should be able to </w:t>
      </w:r>
      <w:r w:rsidR="001A4892" w:rsidRPr="000366F7">
        <w:rPr>
          <w:rFonts w:ascii="Cambria" w:hAnsi="Cambria" w:cstheme="minorHAnsi"/>
          <w:sz w:val="24"/>
          <w:szCs w:val="24"/>
        </w:rPr>
        <w:t xml:space="preserve">open the website </w:t>
      </w:r>
      <w:r w:rsidR="00BC048E" w:rsidRPr="000366F7">
        <w:rPr>
          <w:rFonts w:ascii="Cambria" w:hAnsi="Cambria" w:cstheme="minorHAnsi"/>
          <w:sz w:val="24"/>
          <w:szCs w:val="24"/>
        </w:rPr>
        <w:t>by simply clicking</w:t>
      </w:r>
      <w:r w:rsidR="005A15D6">
        <w:rPr>
          <w:rFonts w:ascii="Cambria" w:hAnsi="Cambria" w:cstheme="minorHAnsi"/>
          <w:sz w:val="24"/>
          <w:szCs w:val="24"/>
        </w:rPr>
        <w:t xml:space="preserve"> on the words</w:t>
      </w:r>
      <w:r w:rsidR="00B9016D" w:rsidRPr="000366F7">
        <w:rPr>
          <w:rFonts w:ascii="Cambria" w:hAnsi="Cambria" w:cstheme="minorHAnsi"/>
          <w:sz w:val="24"/>
          <w:szCs w:val="24"/>
        </w:rPr>
        <w:t>.</w:t>
      </w:r>
    </w:p>
    <w:p w14:paraId="3ECC0B73" w14:textId="782F2E40" w:rsidR="00D67FD2" w:rsidRPr="000366F7" w:rsidRDefault="00D67FD2" w:rsidP="00122D6B">
      <w:pPr>
        <w:pStyle w:val="Kop2"/>
        <w:numPr>
          <w:ilvl w:val="1"/>
          <w:numId w:val="9"/>
        </w:numPr>
        <w:spacing w:line="360" w:lineRule="auto"/>
        <w:rPr>
          <w:rFonts w:ascii="Cambria" w:hAnsi="Cambria"/>
          <w:color w:val="auto"/>
          <w:u w:val="single"/>
        </w:rPr>
      </w:pPr>
      <w:r w:rsidRPr="000366F7">
        <w:rPr>
          <w:rFonts w:ascii="Cambria" w:hAnsi="Cambria"/>
          <w:color w:val="auto"/>
          <w:u w:val="single"/>
        </w:rPr>
        <w:t>Code blocks</w:t>
      </w:r>
    </w:p>
    <w:p w14:paraId="73B632BF" w14:textId="425DAF78" w:rsidR="000A7443" w:rsidRPr="000366F7" w:rsidRDefault="00FA751F" w:rsidP="00122D6B">
      <w:pPr>
        <w:spacing w:line="360" w:lineRule="auto"/>
        <w:rPr>
          <w:rFonts w:ascii="Cambria" w:hAnsi="Cambria"/>
          <w:sz w:val="24"/>
          <w:szCs w:val="24"/>
        </w:rPr>
      </w:pPr>
      <w:r w:rsidRPr="000366F7">
        <w:rPr>
          <w:rFonts w:ascii="Cambria" w:hAnsi="Cambria"/>
          <w:sz w:val="24"/>
          <w:szCs w:val="24"/>
        </w:rPr>
        <w:t xml:space="preserve">Lines of code (be it in Python or another language) will be marked by a </w:t>
      </w:r>
      <w:r w:rsidR="00D9252B" w:rsidRPr="000366F7">
        <w:rPr>
          <w:rFonts w:ascii="Cambria" w:hAnsi="Cambria"/>
          <w:sz w:val="24"/>
          <w:szCs w:val="24"/>
        </w:rPr>
        <w:t xml:space="preserve">black block with code in it. You should be able to copy-paste the code in your own </w:t>
      </w:r>
      <w:r w:rsidR="008F2D99" w:rsidRPr="000366F7">
        <w:rPr>
          <w:rFonts w:ascii="Cambria" w:hAnsi="Cambria"/>
          <w:sz w:val="24"/>
          <w:szCs w:val="24"/>
        </w:rPr>
        <w:t>interpreter</w:t>
      </w:r>
      <w:r w:rsidR="00D9252B" w:rsidRPr="000366F7">
        <w:rPr>
          <w:rFonts w:ascii="Cambria" w:hAnsi="Cambria"/>
          <w:sz w:val="24"/>
          <w:szCs w:val="24"/>
        </w:rPr>
        <w:t xml:space="preserve">/shell. </w:t>
      </w:r>
      <w:r w:rsidR="009F0745" w:rsidRPr="000366F7">
        <w:rPr>
          <w:rFonts w:ascii="Cambria" w:hAnsi="Cambria"/>
          <w:sz w:val="24"/>
          <w:szCs w:val="24"/>
        </w:rPr>
        <w:t>The code is tested</w:t>
      </w:r>
      <w:r w:rsidR="000E2CDA" w:rsidRPr="000366F7">
        <w:rPr>
          <w:rFonts w:ascii="Cambria" w:hAnsi="Cambria"/>
          <w:sz w:val="24"/>
          <w:szCs w:val="24"/>
        </w:rPr>
        <w:t xml:space="preserve"> on the system specified </w:t>
      </w:r>
      <w:r w:rsidR="000E2CDA" w:rsidRPr="000366F7">
        <w:rPr>
          <w:rFonts w:ascii="Cambria" w:hAnsi="Cambria"/>
          <w:noProof/>
          <w:sz w:val="24"/>
          <w:szCs w:val="24"/>
        </w:rPr>
        <w:t>above</w:t>
      </w:r>
      <w:r w:rsidR="000E2CDA" w:rsidRPr="000366F7">
        <w:rPr>
          <w:rFonts w:ascii="Cambria" w:hAnsi="Cambria"/>
          <w:sz w:val="24"/>
          <w:szCs w:val="24"/>
        </w:rPr>
        <w:t xml:space="preserve"> and should be executable without errors.</w:t>
      </w:r>
      <w:r w:rsidR="007C452B" w:rsidRPr="000366F7">
        <w:rPr>
          <w:rFonts w:ascii="Cambria" w:hAnsi="Cambria"/>
          <w:sz w:val="24"/>
          <w:szCs w:val="24"/>
        </w:rPr>
        <w:t xml:space="preserve"> For clarity, you can find such a </w:t>
      </w:r>
      <w:r w:rsidR="007C452B" w:rsidRPr="000366F7">
        <w:rPr>
          <w:rFonts w:ascii="Cambria" w:hAnsi="Cambria"/>
          <w:i/>
          <w:sz w:val="24"/>
          <w:szCs w:val="24"/>
        </w:rPr>
        <w:t>code block</w:t>
      </w:r>
      <w:r w:rsidR="007C452B" w:rsidRPr="000366F7">
        <w:rPr>
          <w:rFonts w:ascii="Cambria" w:hAnsi="Cambria"/>
          <w:sz w:val="24"/>
          <w:szCs w:val="24"/>
        </w:rPr>
        <w:t xml:space="preserve"> immediately below:</w:t>
      </w:r>
    </w:p>
    <w:p w14:paraId="51D47327" w14:textId="77777777" w:rsidR="00FA4FF9" w:rsidRPr="000366F7" w:rsidRDefault="00FA4FF9" w:rsidP="00122D6B">
      <w:pPr>
        <w:pStyle w:val="HTML-voorafopgemaakt"/>
        <w:shd w:val="clear" w:color="auto" w:fill="2B2B2B"/>
        <w:spacing w:before="240" w:line="360" w:lineRule="auto"/>
        <w:rPr>
          <w:rFonts w:ascii="Cambria" w:hAnsi="Cambria"/>
          <w:color w:val="A9B7C6"/>
          <w:sz w:val="24"/>
          <w:szCs w:val="24"/>
          <w:lang w:val="en-US"/>
        </w:rPr>
      </w:pPr>
      <w:r w:rsidRPr="000366F7">
        <w:rPr>
          <w:rFonts w:ascii="Cambria" w:hAnsi="Cambria"/>
          <w:color w:val="8888C6"/>
          <w:sz w:val="24"/>
          <w:szCs w:val="24"/>
          <w:lang w:val="en-US"/>
        </w:rPr>
        <w:t>print</w:t>
      </w:r>
      <w:r w:rsidRPr="000366F7">
        <w:rPr>
          <w:rFonts w:ascii="Cambria" w:hAnsi="Cambria"/>
          <w:color w:val="A9B7C6"/>
          <w:sz w:val="24"/>
          <w:szCs w:val="24"/>
          <w:lang w:val="en-US"/>
        </w:rPr>
        <w:t>(</w:t>
      </w:r>
      <w:r w:rsidRPr="000366F7">
        <w:rPr>
          <w:rFonts w:ascii="Cambria" w:hAnsi="Cambria"/>
          <w:color w:val="6A8759"/>
          <w:sz w:val="24"/>
          <w:szCs w:val="24"/>
          <w:lang w:val="en-US"/>
        </w:rPr>
        <w:t>'Hello world'</w:t>
      </w:r>
      <w:r w:rsidRPr="000366F7">
        <w:rPr>
          <w:rFonts w:ascii="Cambria" w:hAnsi="Cambria"/>
          <w:color w:val="A9B7C6"/>
          <w:sz w:val="24"/>
          <w:szCs w:val="24"/>
          <w:lang w:val="en-US"/>
        </w:rPr>
        <w:t>)</w:t>
      </w:r>
    </w:p>
    <w:p w14:paraId="5CFEC362" w14:textId="5E529002" w:rsidR="00ED7B0F" w:rsidRPr="000366F7" w:rsidRDefault="00ED7B0F" w:rsidP="00122D6B">
      <w:pPr>
        <w:spacing w:before="240" w:line="360" w:lineRule="auto"/>
        <w:jc w:val="both"/>
        <w:rPr>
          <w:rFonts w:ascii="Cambria" w:hAnsi="Cambria" w:cstheme="minorHAnsi"/>
          <w:sz w:val="24"/>
          <w:szCs w:val="24"/>
        </w:rPr>
      </w:pPr>
      <w:r w:rsidRPr="000366F7">
        <w:rPr>
          <w:rFonts w:ascii="Cambria" w:hAnsi="Cambria" w:cstheme="minorHAnsi"/>
          <w:sz w:val="24"/>
          <w:szCs w:val="24"/>
        </w:rPr>
        <w:t>Copy-paste this code in your Python shell, and press enter. This should show ‘Hello world’ as output.</w:t>
      </w:r>
      <w:r w:rsidR="00433CCE" w:rsidRPr="000366F7">
        <w:rPr>
          <w:rFonts w:ascii="Cambria" w:hAnsi="Cambria" w:cstheme="minorHAnsi"/>
          <w:sz w:val="24"/>
          <w:szCs w:val="24"/>
        </w:rPr>
        <w:t xml:space="preserve"> This will probably (and hopefully) not come as a surprise</w:t>
      </w:r>
      <w:r w:rsidR="00F97DFD" w:rsidRPr="000366F7">
        <w:rPr>
          <w:rFonts w:ascii="Cambria" w:hAnsi="Cambria" w:cstheme="minorHAnsi"/>
          <w:sz w:val="24"/>
          <w:szCs w:val="24"/>
        </w:rPr>
        <w:t xml:space="preserve"> to you.</w:t>
      </w:r>
      <w:r w:rsidR="008D3582" w:rsidRPr="000366F7">
        <w:rPr>
          <w:rFonts w:ascii="Cambria" w:hAnsi="Cambria" w:cstheme="minorHAnsi"/>
          <w:sz w:val="24"/>
          <w:szCs w:val="24"/>
        </w:rPr>
        <w:t xml:space="preserve"> </w:t>
      </w:r>
      <w:r w:rsidR="00300642" w:rsidRPr="000366F7">
        <w:rPr>
          <w:rFonts w:ascii="Cambria" w:hAnsi="Cambria" w:cstheme="minorHAnsi"/>
          <w:sz w:val="24"/>
          <w:szCs w:val="24"/>
        </w:rPr>
        <w:t>When</w:t>
      </w:r>
      <w:r w:rsidR="008D3582" w:rsidRPr="000366F7">
        <w:rPr>
          <w:rFonts w:ascii="Cambria" w:hAnsi="Cambria" w:cstheme="minorHAnsi"/>
          <w:sz w:val="24"/>
          <w:szCs w:val="24"/>
        </w:rPr>
        <w:t xml:space="preserve"> the code is not meant for a Python interpreter this will be emphasized in the text.</w:t>
      </w:r>
    </w:p>
    <w:p w14:paraId="75917CDC" w14:textId="12721C85" w:rsidR="00BE102B" w:rsidRPr="000366F7" w:rsidRDefault="00057E13" w:rsidP="00122D6B">
      <w:pPr>
        <w:pStyle w:val="Kop1"/>
        <w:numPr>
          <w:ilvl w:val="0"/>
          <w:numId w:val="9"/>
        </w:numPr>
        <w:spacing w:line="360" w:lineRule="auto"/>
        <w:rPr>
          <w:rFonts w:ascii="Cambria" w:hAnsi="Cambria"/>
          <w:color w:val="auto"/>
          <w:sz w:val="28"/>
          <w:szCs w:val="28"/>
          <w:u w:val="single"/>
        </w:rPr>
      </w:pPr>
      <w:r w:rsidRPr="000366F7">
        <w:rPr>
          <w:rFonts w:ascii="Cambria" w:hAnsi="Cambria"/>
          <w:color w:val="auto"/>
          <w:sz w:val="28"/>
          <w:szCs w:val="28"/>
          <w:u w:val="single"/>
        </w:rPr>
        <w:t>Final checks</w:t>
      </w:r>
    </w:p>
    <w:p w14:paraId="7C2C4395" w14:textId="2A13272F" w:rsidR="006E237D" w:rsidRPr="000366F7" w:rsidRDefault="006E237D" w:rsidP="00122D6B">
      <w:pPr>
        <w:spacing w:line="360" w:lineRule="auto"/>
        <w:rPr>
          <w:rFonts w:ascii="Cambria" w:hAnsi="Cambria"/>
          <w:sz w:val="24"/>
          <w:szCs w:val="24"/>
        </w:rPr>
      </w:pPr>
      <w:r w:rsidRPr="000366F7">
        <w:rPr>
          <w:rFonts w:ascii="Cambria" w:hAnsi="Cambria"/>
          <w:sz w:val="24"/>
          <w:szCs w:val="24"/>
        </w:rPr>
        <w:t xml:space="preserve">Now that everyone is familiar with </w:t>
      </w:r>
      <w:r w:rsidR="00490545">
        <w:rPr>
          <w:rFonts w:ascii="Cambria" w:hAnsi="Cambria"/>
          <w:sz w:val="24"/>
          <w:szCs w:val="24"/>
        </w:rPr>
        <w:t>the text format</w:t>
      </w:r>
      <w:r w:rsidRPr="000366F7">
        <w:rPr>
          <w:rFonts w:ascii="Cambria" w:hAnsi="Cambria"/>
          <w:sz w:val="24"/>
          <w:szCs w:val="24"/>
        </w:rPr>
        <w:t xml:space="preserve">, we can finally </w:t>
      </w:r>
      <w:r w:rsidR="00FF6932" w:rsidRPr="000366F7">
        <w:rPr>
          <w:rFonts w:ascii="Cambria" w:hAnsi="Cambria"/>
          <w:sz w:val="24"/>
          <w:szCs w:val="24"/>
        </w:rPr>
        <w:t>start preparing for the exercises.</w:t>
      </w:r>
      <w:r w:rsidRPr="000366F7">
        <w:rPr>
          <w:rFonts w:ascii="Cambria" w:hAnsi="Cambria"/>
          <w:sz w:val="24"/>
          <w:szCs w:val="24"/>
        </w:rPr>
        <w:t xml:space="preserve"> </w:t>
      </w:r>
    </w:p>
    <w:p w14:paraId="3CEA56D0" w14:textId="3088EC73" w:rsidR="00180556" w:rsidRPr="000366F7" w:rsidRDefault="00B620CE" w:rsidP="00122D6B">
      <w:pPr>
        <w:pStyle w:val="Kop2"/>
        <w:numPr>
          <w:ilvl w:val="1"/>
          <w:numId w:val="9"/>
        </w:numPr>
        <w:spacing w:line="360" w:lineRule="auto"/>
        <w:rPr>
          <w:rFonts w:ascii="Cambria" w:hAnsi="Cambria"/>
          <w:color w:val="auto"/>
          <w:u w:val="single"/>
        </w:rPr>
      </w:pPr>
      <w:r w:rsidRPr="000366F7">
        <w:rPr>
          <w:rFonts w:ascii="Cambria" w:hAnsi="Cambria"/>
          <w:color w:val="auto"/>
          <w:u w:val="single"/>
        </w:rPr>
        <w:t xml:space="preserve"> </w:t>
      </w:r>
      <w:r w:rsidR="00180556" w:rsidRPr="000366F7">
        <w:rPr>
          <w:rFonts w:ascii="Cambria" w:hAnsi="Cambria"/>
          <w:color w:val="auto"/>
          <w:u w:val="single"/>
        </w:rPr>
        <w:t>About modules</w:t>
      </w:r>
    </w:p>
    <w:p w14:paraId="306C61C1" w14:textId="1981A174" w:rsidR="005D5D6B" w:rsidRPr="000366F7" w:rsidRDefault="00FF31B0" w:rsidP="00122D6B">
      <w:pPr>
        <w:spacing w:line="360" w:lineRule="auto"/>
        <w:jc w:val="both"/>
        <w:rPr>
          <w:rFonts w:ascii="Cambria" w:hAnsi="Cambria" w:cstheme="minorHAnsi"/>
          <w:sz w:val="24"/>
          <w:szCs w:val="24"/>
        </w:rPr>
      </w:pPr>
      <w:r w:rsidRPr="000366F7">
        <w:rPr>
          <w:rFonts w:ascii="Cambria" w:hAnsi="Cambria" w:cstheme="minorHAnsi"/>
          <w:sz w:val="24"/>
          <w:szCs w:val="24"/>
        </w:rPr>
        <w:t xml:space="preserve">As the program heavily relies on </w:t>
      </w:r>
      <w:r w:rsidR="00945A5D" w:rsidRPr="000366F7">
        <w:rPr>
          <w:rFonts w:ascii="Cambria" w:hAnsi="Cambria" w:cstheme="minorHAnsi"/>
          <w:sz w:val="24"/>
          <w:szCs w:val="24"/>
        </w:rPr>
        <w:t>the</w:t>
      </w:r>
      <w:r w:rsidRPr="000366F7">
        <w:rPr>
          <w:rFonts w:ascii="Cambria" w:hAnsi="Cambria" w:cstheme="minorHAnsi"/>
          <w:sz w:val="24"/>
          <w:szCs w:val="24"/>
        </w:rPr>
        <w:t xml:space="preserve"> three modules</w:t>
      </w:r>
      <w:r w:rsidR="00945A5D" w:rsidRPr="000366F7">
        <w:rPr>
          <w:rFonts w:ascii="Cambria" w:hAnsi="Cambria" w:cstheme="minorHAnsi"/>
          <w:sz w:val="24"/>
          <w:szCs w:val="24"/>
        </w:rPr>
        <w:t xml:space="preserve"> specified under point 1</w:t>
      </w:r>
      <w:r w:rsidRPr="000366F7">
        <w:rPr>
          <w:rFonts w:ascii="Cambria" w:hAnsi="Cambria" w:cstheme="minorHAnsi"/>
          <w:sz w:val="24"/>
          <w:szCs w:val="24"/>
        </w:rPr>
        <w:t xml:space="preserve">, it is imperative that these are installed prior to using the </w:t>
      </w:r>
      <w:r w:rsidR="007964DF" w:rsidRPr="000366F7">
        <w:rPr>
          <w:rFonts w:ascii="Cambria" w:hAnsi="Cambria" w:cstheme="minorHAnsi"/>
          <w:sz w:val="24"/>
          <w:szCs w:val="24"/>
        </w:rPr>
        <w:t>provided script</w:t>
      </w:r>
      <w:r w:rsidRPr="000366F7">
        <w:rPr>
          <w:rFonts w:ascii="Cambria" w:hAnsi="Cambria" w:cstheme="minorHAnsi"/>
          <w:sz w:val="24"/>
          <w:szCs w:val="24"/>
        </w:rPr>
        <w:t xml:space="preserve">. </w:t>
      </w:r>
      <w:r w:rsidR="006761D6">
        <w:rPr>
          <w:rFonts w:ascii="Cambria" w:hAnsi="Cambria" w:cstheme="minorHAnsi"/>
          <w:sz w:val="24"/>
          <w:szCs w:val="24"/>
        </w:rPr>
        <w:t>Without these modules</w:t>
      </w:r>
      <w:r w:rsidR="00970F2B" w:rsidRPr="000366F7">
        <w:rPr>
          <w:rFonts w:ascii="Cambria" w:hAnsi="Cambria" w:cstheme="minorHAnsi"/>
          <w:sz w:val="24"/>
          <w:szCs w:val="24"/>
        </w:rPr>
        <w:t xml:space="preserve">, the </w:t>
      </w:r>
      <w:r w:rsidR="007964DF" w:rsidRPr="000366F7">
        <w:rPr>
          <w:rFonts w:ascii="Cambria" w:hAnsi="Cambria" w:cstheme="minorHAnsi"/>
          <w:sz w:val="24"/>
          <w:szCs w:val="24"/>
        </w:rPr>
        <w:t>script</w:t>
      </w:r>
      <w:r w:rsidR="00970F2B" w:rsidRPr="000366F7">
        <w:rPr>
          <w:rFonts w:ascii="Cambria" w:hAnsi="Cambria" w:cstheme="minorHAnsi"/>
          <w:sz w:val="24"/>
          <w:szCs w:val="24"/>
        </w:rPr>
        <w:t xml:space="preserve"> will not work. </w:t>
      </w:r>
      <w:r w:rsidR="005D5D6B" w:rsidRPr="000366F7">
        <w:rPr>
          <w:rFonts w:ascii="Cambria" w:hAnsi="Cambria" w:cstheme="minorHAnsi"/>
          <w:sz w:val="24"/>
          <w:szCs w:val="24"/>
        </w:rPr>
        <w:t xml:space="preserve">You can check whether you have these modules installed by </w:t>
      </w:r>
      <w:r w:rsidR="008E630C">
        <w:rPr>
          <w:rFonts w:ascii="Cambria" w:hAnsi="Cambria" w:cstheme="minorHAnsi"/>
          <w:sz w:val="24"/>
          <w:szCs w:val="24"/>
        </w:rPr>
        <w:t>entering</w:t>
      </w:r>
      <w:r w:rsidR="005D5D6B" w:rsidRPr="000366F7">
        <w:rPr>
          <w:rFonts w:ascii="Cambria" w:hAnsi="Cambria" w:cstheme="minorHAnsi"/>
          <w:sz w:val="24"/>
          <w:szCs w:val="24"/>
        </w:rPr>
        <w:t xml:space="preserve"> the following command in your </w:t>
      </w:r>
      <w:r w:rsidR="008B50E2" w:rsidRPr="000366F7">
        <w:rPr>
          <w:rFonts w:ascii="Cambria" w:hAnsi="Cambria" w:cstheme="minorHAnsi"/>
          <w:sz w:val="24"/>
          <w:szCs w:val="24"/>
        </w:rPr>
        <w:t>Python shell</w:t>
      </w:r>
      <w:r w:rsidR="005D5D6B" w:rsidRPr="000366F7">
        <w:rPr>
          <w:rFonts w:ascii="Cambria" w:hAnsi="Cambria" w:cstheme="minorHAnsi"/>
          <w:sz w:val="24"/>
          <w:szCs w:val="24"/>
        </w:rPr>
        <w:t>:</w:t>
      </w:r>
    </w:p>
    <w:p w14:paraId="60D012C7" w14:textId="13CD6B77" w:rsidR="0043202B" w:rsidRPr="000366F7" w:rsidRDefault="006E35E2" w:rsidP="00122D6B">
      <w:pPr>
        <w:pStyle w:val="HTML-voorafopgemaakt"/>
        <w:shd w:val="clear" w:color="auto" w:fill="2B2B2B"/>
        <w:spacing w:before="240" w:line="360" w:lineRule="auto"/>
        <w:rPr>
          <w:rFonts w:ascii="Cambria" w:hAnsi="Cambria"/>
          <w:color w:val="A9B7C6"/>
          <w:sz w:val="24"/>
          <w:szCs w:val="24"/>
          <w:lang w:val="en-US"/>
        </w:rPr>
      </w:pPr>
      <w:r w:rsidRPr="000366F7">
        <w:rPr>
          <w:rFonts w:ascii="Cambria" w:hAnsi="Cambria"/>
          <w:color w:val="CC7832"/>
          <w:sz w:val="24"/>
          <w:szCs w:val="24"/>
          <w:lang w:val="en-US"/>
        </w:rPr>
        <w:t xml:space="preserve">import </w:t>
      </w:r>
      <w:r w:rsidRPr="000366F7">
        <w:rPr>
          <w:rFonts w:ascii="Cambria" w:hAnsi="Cambria"/>
          <w:color w:val="A9B7C6"/>
          <w:sz w:val="24"/>
          <w:szCs w:val="24"/>
          <w:lang w:val="en-US"/>
        </w:rPr>
        <w:t>math</w:t>
      </w:r>
      <w:r w:rsidRPr="000366F7">
        <w:rPr>
          <w:rFonts w:ascii="Cambria" w:hAnsi="Cambria"/>
          <w:color w:val="CC7832"/>
          <w:sz w:val="24"/>
          <w:szCs w:val="24"/>
          <w:lang w:val="en-US"/>
        </w:rPr>
        <w:t xml:space="preserve">, </w:t>
      </w:r>
      <w:r w:rsidRPr="000366F7">
        <w:rPr>
          <w:rFonts w:ascii="Cambria" w:hAnsi="Cambria"/>
          <w:color w:val="A9B7C6"/>
          <w:sz w:val="24"/>
          <w:szCs w:val="24"/>
          <w:lang w:val="en-US"/>
        </w:rPr>
        <w:t xml:space="preserve">matplotlib.pyplot </w:t>
      </w:r>
      <w:r w:rsidRPr="000366F7">
        <w:rPr>
          <w:rFonts w:ascii="Cambria" w:hAnsi="Cambria"/>
          <w:color w:val="CC7832"/>
          <w:sz w:val="24"/>
          <w:szCs w:val="24"/>
          <w:lang w:val="en-US"/>
        </w:rPr>
        <w:t xml:space="preserve">as </w:t>
      </w:r>
      <w:r w:rsidRPr="000366F7">
        <w:rPr>
          <w:rFonts w:ascii="Cambria" w:hAnsi="Cambria"/>
          <w:color w:val="A9B7C6"/>
          <w:sz w:val="24"/>
          <w:szCs w:val="24"/>
          <w:lang w:val="en-US"/>
        </w:rPr>
        <w:t>plt</w:t>
      </w:r>
      <w:r w:rsidRPr="000366F7">
        <w:rPr>
          <w:rFonts w:ascii="Cambria" w:hAnsi="Cambria"/>
          <w:color w:val="CC7832"/>
          <w:sz w:val="24"/>
          <w:szCs w:val="24"/>
          <w:lang w:val="en-US"/>
        </w:rPr>
        <w:t xml:space="preserve">, </w:t>
      </w:r>
      <w:r w:rsidRPr="000366F7">
        <w:rPr>
          <w:rFonts w:ascii="Cambria" w:hAnsi="Cambria"/>
          <w:color w:val="A9B7C6"/>
          <w:sz w:val="24"/>
          <w:szCs w:val="24"/>
          <w:lang w:val="en-US"/>
        </w:rPr>
        <w:t xml:space="preserve">numpy </w:t>
      </w:r>
      <w:r w:rsidRPr="000366F7">
        <w:rPr>
          <w:rFonts w:ascii="Cambria" w:hAnsi="Cambria"/>
          <w:color w:val="CC7832"/>
          <w:sz w:val="24"/>
          <w:szCs w:val="24"/>
          <w:lang w:val="en-US"/>
        </w:rPr>
        <w:t xml:space="preserve">as </w:t>
      </w:r>
      <w:r w:rsidRPr="000366F7">
        <w:rPr>
          <w:rFonts w:ascii="Cambria" w:hAnsi="Cambria"/>
          <w:color w:val="A9B7C6"/>
          <w:sz w:val="24"/>
          <w:szCs w:val="24"/>
          <w:lang w:val="en-US"/>
        </w:rPr>
        <w:t>np</w:t>
      </w:r>
    </w:p>
    <w:p w14:paraId="68406B97" w14:textId="57595778" w:rsidR="009D0F5A" w:rsidRPr="000366F7" w:rsidRDefault="009D0F5A" w:rsidP="00122D6B">
      <w:pPr>
        <w:spacing w:before="240" w:line="360" w:lineRule="auto"/>
        <w:jc w:val="both"/>
        <w:rPr>
          <w:rFonts w:ascii="Cambria" w:hAnsi="Cambria" w:cstheme="minorHAnsi"/>
          <w:sz w:val="24"/>
          <w:szCs w:val="24"/>
        </w:rPr>
      </w:pPr>
      <w:r w:rsidRPr="000366F7">
        <w:rPr>
          <w:rFonts w:ascii="Cambria" w:hAnsi="Cambria" w:cstheme="minorHAnsi"/>
          <w:sz w:val="24"/>
          <w:szCs w:val="24"/>
        </w:rPr>
        <w:lastRenderedPageBreak/>
        <w:t>If this doesn’t yield any errors, you’re good to go!</w:t>
      </w:r>
      <w:r w:rsidRPr="000366F7">
        <w:rPr>
          <w:rFonts w:ascii="Cambria" w:hAnsi="Cambria" w:cstheme="minorHAnsi"/>
          <w:sz w:val="24"/>
          <w:szCs w:val="24"/>
        </w:rPr>
        <w:br/>
      </w:r>
      <w:r w:rsidR="00CC47FB">
        <w:rPr>
          <w:rFonts w:ascii="Cambria" w:hAnsi="Cambria" w:cstheme="minorHAnsi"/>
          <w:sz w:val="24"/>
          <w:szCs w:val="24"/>
        </w:rPr>
        <w:t>However, if</w:t>
      </w:r>
      <w:r w:rsidRPr="000366F7">
        <w:rPr>
          <w:rFonts w:ascii="Cambria" w:hAnsi="Cambria" w:cstheme="minorHAnsi"/>
          <w:sz w:val="24"/>
          <w:szCs w:val="24"/>
        </w:rPr>
        <w:t xml:space="preserve"> it gives you an error </w:t>
      </w:r>
      <w:r w:rsidR="009E2BB1" w:rsidRPr="000366F7">
        <w:rPr>
          <w:rFonts w:ascii="Cambria" w:hAnsi="Cambria" w:cstheme="minorHAnsi"/>
          <w:sz w:val="24"/>
          <w:szCs w:val="24"/>
        </w:rPr>
        <w:t>similar to this one</w:t>
      </w:r>
      <w:r w:rsidRPr="000366F7">
        <w:rPr>
          <w:rFonts w:ascii="Cambria" w:hAnsi="Cambria" w:cstheme="minorHAnsi"/>
          <w:sz w:val="24"/>
          <w:szCs w:val="24"/>
        </w:rPr>
        <w:t>:</w:t>
      </w:r>
    </w:p>
    <w:bookmarkStart w:id="0" w:name="_MON_1595866325"/>
    <w:bookmarkEnd w:id="0"/>
    <w:p w14:paraId="1D94E344" w14:textId="4A650109" w:rsidR="00827BA7" w:rsidRPr="000366F7" w:rsidRDefault="009E2BB1" w:rsidP="00122D6B">
      <w:pPr>
        <w:spacing w:line="360" w:lineRule="auto"/>
        <w:jc w:val="both"/>
        <w:rPr>
          <w:rFonts w:ascii="Cambria" w:hAnsi="Cambria" w:cstheme="minorHAnsi"/>
          <w:sz w:val="24"/>
          <w:szCs w:val="24"/>
        </w:rPr>
      </w:pPr>
      <w:r w:rsidRPr="000366F7">
        <w:rPr>
          <w:rFonts w:ascii="Cambria" w:hAnsi="Cambria" w:cstheme="minorHAnsi"/>
          <w:sz w:val="24"/>
          <w:szCs w:val="24"/>
        </w:rPr>
        <w:object w:dxaOrig="9072" w:dyaOrig="1786" w14:anchorId="76076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89.4pt" o:ole="" o:bordertopcolor="this" o:borderleftcolor="this" o:borderbottomcolor="this" o:borderrightcolor="this">
            <v:imagedata r:id="rId10" o:title=""/>
            <w10:bordertop type="single" width="8"/>
            <w10:borderleft type="single" width="8"/>
            <w10:borderbottom type="single" width="8"/>
            <w10:borderright type="single" width="8"/>
          </v:shape>
          <o:OLEObject Type="Embed" ProgID="Word.OpenDocumentText.12" ShapeID="_x0000_i1025" DrawAspect="Content" ObjectID="_1598878944" r:id="rId11"/>
        </w:object>
      </w:r>
    </w:p>
    <w:p w14:paraId="572747A3" w14:textId="6E84C75E" w:rsidR="00A54CF9" w:rsidRPr="000366F7" w:rsidRDefault="00316EF1" w:rsidP="00122D6B">
      <w:pPr>
        <w:spacing w:line="360" w:lineRule="auto"/>
        <w:jc w:val="both"/>
        <w:rPr>
          <w:rFonts w:ascii="Cambria" w:hAnsi="Cambria" w:cstheme="minorHAnsi"/>
          <w:sz w:val="24"/>
          <w:szCs w:val="24"/>
        </w:rPr>
      </w:pPr>
      <w:r w:rsidRPr="000366F7">
        <w:rPr>
          <w:rFonts w:ascii="Cambria" w:hAnsi="Cambria" w:cstheme="minorHAnsi"/>
          <w:sz w:val="24"/>
          <w:szCs w:val="24"/>
        </w:rPr>
        <w:t>… y</w:t>
      </w:r>
      <w:r w:rsidR="00827BA7" w:rsidRPr="000366F7">
        <w:rPr>
          <w:rFonts w:ascii="Cambria" w:hAnsi="Cambria" w:cstheme="minorHAnsi"/>
          <w:sz w:val="24"/>
          <w:szCs w:val="24"/>
        </w:rPr>
        <w:t xml:space="preserve">ou should first solve this issue by installing the missing module. </w:t>
      </w:r>
      <w:r w:rsidR="00392ED5" w:rsidRPr="000366F7">
        <w:rPr>
          <w:rFonts w:ascii="Cambria" w:hAnsi="Cambria" w:cstheme="minorHAnsi"/>
          <w:sz w:val="24"/>
          <w:szCs w:val="24"/>
        </w:rPr>
        <w:t xml:space="preserve">Several ways of installing Python modules are described </w:t>
      </w:r>
      <w:hyperlink r:id="rId12" w:history="1">
        <w:r w:rsidR="00392ED5" w:rsidRPr="000366F7">
          <w:rPr>
            <w:rStyle w:val="Hyperlink"/>
            <w:rFonts w:ascii="Cambria" w:hAnsi="Cambria" w:cstheme="minorHAnsi"/>
            <w:b/>
            <w:color w:val="auto"/>
            <w:sz w:val="24"/>
            <w:szCs w:val="24"/>
            <w:u w:val="none"/>
          </w:rPr>
          <w:t>on this website</w:t>
        </w:r>
      </w:hyperlink>
      <w:r w:rsidR="00392ED5" w:rsidRPr="000366F7">
        <w:rPr>
          <w:rFonts w:ascii="Cambria" w:hAnsi="Cambria" w:cstheme="minorHAnsi"/>
          <w:sz w:val="24"/>
          <w:szCs w:val="24"/>
        </w:rPr>
        <w:t xml:space="preserve">. </w:t>
      </w:r>
      <w:r w:rsidR="00EF69E8" w:rsidRPr="000366F7">
        <w:rPr>
          <w:rFonts w:ascii="Cambria" w:hAnsi="Cambria" w:cstheme="minorHAnsi"/>
          <w:sz w:val="24"/>
          <w:szCs w:val="24"/>
        </w:rPr>
        <w:t xml:space="preserve">The most common ways are using </w:t>
      </w:r>
      <w:r w:rsidR="00EF69E8" w:rsidRPr="000366F7">
        <w:rPr>
          <w:rFonts w:ascii="Cambria" w:hAnsi="Cambria" w:cstheme="minorHAnsi"/>
          <w:i/>
          <w:sz w:val="24"/>
          <w:szCs w:val="24"/>
        </w:rPr>
        <w:t>pip</w:t>
      </w:r>
      <w:r w:rsidR="00EF69E8" w:rsidRPr="000366F7">
        <w:rPr>
          <w:rFonts w:ascii="Cambria" w:hAnsi="Cambria" w:cstheme="minorHAnsi"/>
          <w:sz w:val="24"/>
          <w:szCs w:val="24"/>
        </w:rPr>
        <w:t xml:space="preserve"> or a </w:t>
      </w:r>
      <w:r w:rsidR="00EF69E8" w:rsidRPr="000366F7">
        <w:rPr>
          <w:rFonts w:ascii="Cambria" w:hAnsi="Cambria" w:cstheme="minorHAnsi"/>
          <w:i/>
          <w:sz w:val="24"/>
          <w:szCs w:val="24"/>
        </w:rPr>
        <w:t>virtual environment</w:t>
      </w:r>
      <w:r w:rsidR="00EF69E8" w:rsidRPr="000366F7">
        <w:rPr>
          <w:rFonts w:ascii="Cambria" w:hAnsi="Cambria" w:cstheme="minorHAnsi"/>
          <w:sz w:val="24"/>
          <w:szCs w:val="24"/>
        </w:rPr>
        <w:t>.</w:t>
      </w:r>
    </w:p>
    <w:p w14:paraId="46C4597C" w14:textId="7C62A5F2" w:rsidR="00E83EBA" w:rsidRPr="000366F7" w:rsidRDefault="00A54CF9" w:rsidP="00122D6B">
      <w:pPr>
        <w:spacing w:line="360" w:lineRule="auto"/>
        <w:jc w:val="both"/>
        <w:rPr>
          <w:rFonts w:ascii="Cambria" w:hAnsi="Cambria" w:cstheme="minorHAnsi"/>
          <w:sz w:val="24"/>
          <w:szCs w:val="24"/>
        </w:rPr>
      </w:pPr>
      <w:r w:rsidRPr="000366F7">
        <w:rPr>
          <w:rFonts w:ascii="Cambria" w:hAnsi="Cambria" w:cstheme="minorHAnsi"/>
          <w:sz w:val="24"/>
          <w:szCs w:val="24"/>
        </w:rPr>
        <w:t xml:space="preserve">The way I usually install packages is by using </w:t>
      </w:r>
      <w:hyperlink r:id="rId13" w:anchor="ensure-pip-setuptools-and-wheel-are-up-to-date" w:history="1">
        <w:r w:rsidR="00E83EBA" w:rsidRPr="000366F7">
          <w:rPr>
            <w:rStyle w:val="Hyperlink"/>
            <w:rFonts w:ascii="Cambria" w:hAnsi="Cambria" w:cstheme="minorHAnsi"/>
            <w:i/>
            <w:color w:val="auto"/>
            <w:sz w:val="24"/>
            <w:szCs w:val="24"/>
            <w:u w:val="none"/>
          </w:rPr>
          <w:t>pip</w:t>
        </w:r>
      </w:hyperlink>
      <w:r w:rsidR="00E83EBA" w:rsidRPr="000366F7">
        <w:rPr>
          <w:rFonts w:ascii="Cambria" w:hAnsi="Cambria" w:cstheme="minorHAnsi"/>
          <w:sz w:val="24"/>
          <w:szCs w:val="24"/>
        </w:rPr>
        <w:t>.</w:t>
      </w:r>
      <w:r w:rsidR="00F41A9D" w:rsidRPr="000366F7">
        <w:rPr>
          <w:rFonts w:ascii="Cambria" w:hAnsi="Cambria" w:cstheme="minorHAnsi"/>
          <w:sz w:val="24"/>
          <w:szCs w:val="24"/>
        </w:rPr>
        <w:t xml:space="preserve"> If you have installed Python from source (</w:t>
      </w:r>
      <w:r w:rsidR="00621302">
        <w:rPr>
          <w:rFonts w:ascii="Cambria" w:hAnsi="Cambria" w:cstheme="minorHAnsi"/>
          <w:sz w:val="24"/>
          <w:szCs w:val="24"/>
        </w:rPr>
        <w:t xml:space="preserve">i.e. </w:t>
      </w:r>
      <w:r w:rsidR="00F41A9D" w:rsidRPr="000366F7">
        <w:rPr>
          <w:rFonts w:ascii="Cambria" w:hAnsi="Cambria" w:cstheme="minorHAnsi"/>
          <w:sz w:val="24"/>
          <w:szCs w:val="24"/>
        </w:rPr>
        <w:t>download</w:t>
      </w:r>
      <w:r w:rsidR="00621302">
        <w:rPr>
          <w:rFonts w:ascii="Cambria" w:hAnsi="Cambria" w:cstheme="minorHAnsi"/>
          <w:sz w:val="24"/>
          <w:szCs w:val="24"/>
        </w:rPr>
        <w:t>ed</w:t>
      </w:r>
      <w:r w:rsidR="00F41A9D" w:rsidRPr="000366F7">
        <w:rPr>
          <w:rFonts w:ascii="Cambria" w:hAnsi="Cambria" w:cstheme="minorHAnsi"/>
          <w:sz w:val="24"/>
          <w:szCs w:val="24"/>
        </w:rPr>
        <w:t xml:space="preserve"> </w:t>
      </w:r>
      <w:r w:rsidR="001916FD">
        <w:rPr>
          <w:rFonts w:ascii="Cambria" w:hAnsi="Cambria" w:cstheme="minorHAnsi"/>
          <w:sz w:val="24"/>
          <w:szCs w:val="24"/>
        </w:rPr>
        <w:t xml:space="preserve">‘python.exe’ </w:t>
      </w:r>
      <w:r w:rsidR="00F41A9D" w:rsidRPr="000366F7">
        <w:rPr>
          <w:rFonts w:ascii="Cambria" w:hAnsi="Cambria" w:cstheme="minorHAnsi"/>
          <w:sz w:val="24"/>
          <w:szCs w:val="24"/>
        </w:rPr>
        <w:t>from the official website) pip should be included in the installation, so you should have it on your system.</w:t>
      </w:r>
      <w:r w:rsidR="00637469" w:rsidRPr="000366F7">
        <w:rPr>
          <w:rFonts w:ascii="Cambria" w:hAnsi="Cambria" w:cstheme="minorHAnsi"/>
          <w:sz w:val="24"/>
          <w:szCs w:val="24"/>
        </w:rPr>
        <w:t xml:space="preserve"> Test and update pip by following the steps specified below. If you </w:t>
      </w:r>
      <w:r w:rsidR="001D091E" w:rsidRPr="000366F7">
        <w:rPr>
          <w:rFonts w:ascii="Cambria" w:hAnsi="Cambria" w:cstheme="minorHAnsi"/>
          <w:sz w:val="24"/>
          <w:szCs w:val="24"/>
        </w:rPr>
        <w:t xml:space="preserve">have </w:t>
      </w:r>
      <w:r w:rsidR="00637469" w:rsidRPr="000366F7">
        <w:rPr>
          <w:rFonts w:ascii="Cambria" w:hAnsi="Cambria" w:cstheme="minorHAnsi"/>
          <w:sz w:val="24"/>
          <w:szCs w:val="24"/>
        </w:rPr>
        <w:t xml:space="preserve">recently installed Python, or </w:t>
      </w:r>
      <w:r w:rsidR="0098584D" w:rsidRPr="000366F7">
        <w:rPr>
          <w:rFonts w:ascii="Cambria" w:hAnsi="Cambria" w:cstheme="minorHAnsi"/>
          <w:sz w:val="24"/>
          <w:szCs w:val="24"/>
        </w:rPr>
        <w:t>you make a habit of updating your software frequently</w:t>
      </w:r>
      <w:r w:rsidR="002840F3" w:rsidRPr="000366F7">
        <w:rPr>
          <w:rFonts w:ascii="Cambria" w:hAnsi="Cambria" w:cstheme="minorHAnsi"/>
          <w:sz w:val="24"/>
          <w:szCs w:val="24"/>
        </w:rPr>
        <w:t>,</w:t>
      </w:r>
      <w:r w:rsidR="0003099F" w:rsidRPr="000366F7">
        <w:rPr>
          <w:rFonts w:ascii="Cambria" w:hAnsi="Cambria" w:cstheme="minorHAnsi"/>
          <w:sz w:val="24"/>
          <w:szCs w:val="24"/>
        </w:rPr>
        <w:t xml:space="preserve"> you can skip this.</w:t>
      </w:r>
    </w:p>
    <w:p w14:paraId="26C51B59" w14:textId="7D7EBE9C" w:rsidR="00180571" w:rsidRPr="000366F7" w:rsidRDefault="00180571" w:rsidP="00122D6B">
      <w:pPr>
        <w:pStyle w:val="Kop2"/>
        <w:numPr>
          <w:ilvl w:val="1"/>
          <w:numId w:val="9"/>
        </w:numPr>
        <w:spacing w:line="360" w:lineRule="auto"/>
        <w:rPr>
          <w:rFonts w:ascii="Cambria" w:hAnsi="Cambria"/>
          <w:color w:val="auto"/>
          <w:u w:val="single"/>
        </w:rPr>
      </w:pPr>
      <w:r w:rsidRPr="000366F7">
        <w:rPr>
          <w:rFonts w:ascii="Cambria" w:hAnsi="Cambria"/>
          <w:color w:val="auto"/>
          <w:u w:val="single"/>
        </w:rPr>
        <w:t>Checking and updating pip</w:t>
      </w:r>
    </w:p>
    <w:p w14:paraId="4BAF1B5C" w14:textId="2D1DBD99" w:rsidR="00E83EBA" w:rsidRPr="000366F7" w:rsidRDefault="00E83EBA" w:rsidP="00122D6B">
      <w:pPr>
        <w:pStyle w:val="Lijstalinea"/>
        <w:numPr>
          <w:ilvl w:val="0"/>
          <w:numId w:val="5"/>
        </w:numPr>
        <w:spacing w:line="360" w:lineRule="auto"/>
        <w:jc w:val="both"/>
        <w:rPr>
          <w:rFonts w:ascii="Cambria" w:hAnsi="Cambria" w:cstheme="minorHAnsi"/>
          <w:sz w:val="24"/>
          <w:szCs w:val="24"/>
        </w:rPr>
      </w:pPr>
      <w:r w:rsidRPr="000366F7">
        <w:rPr>
          <w:rFonts w:ascii="Cambria" w:hAnsi="Cambria" w:cstheme="minorHAnsi"/>
          <w:sz w:val="24"/>
          <w:szCs w:val="24"/>
        </w:rPr>
        <w:t>Open your command prompt</w:t>
      </w:r>
    </w:p>
    <w:p w14:paraId="789100A3" w14:textId="77777777" w:rsidR="002E3387" w:rsidRPr="000366F7" w:rsidRDefault="00E83EBA" w:rsidP="00122D6B">
      <w:pPr>
        <w:pStyle w:val="Lijstalinea"/>
        <w:numPr>
          <w:ilvl w:val="1"/>
          <w:numId w:val="5"/>
        </w:numPr>
        <w:spacing w:line="360" w:lineRule="auto"/>
        <w:jc w:val="both"/>
        <w:rPr>
          <w:rFonts w:ascii="Cambria" w:hAnsi="Cambria" w:cstheme="minorHAnsi"/>
          <w:sz w:val="24"/>
          <w:szCs w:val="24"/>
        </w:rPr>
      </w:pPr>
      <w:r w:rsidRPr="000366F7">
        <w:rPr>
          <w:rFonts w:ascii="Cambria" w:hAnsi="Cambria" w:cstheme="minorHAnsi"/>
          <w:i/>
          <w:sz w:val="24"/>
          <w:szCs w:val="24"/>
        </w:rPr>
        <w:t xml:space="preserve">Not </w:t>
      </w:r>
      <w:r w:rsidRPr="000366F7">
        <w:rPr>
          <w:rFonts w:ascii="Cambria" w:hAnsi="Cambria" w:cstheme="minorHAnsi"/>
          <w:sz w:val="24"/>
          <w:szCs w:val="24"/>
        </w:rPr>
        <w:t xml:space="preserve">the python prompt, but the one that functions as a command-line interpreter on your operating system. </w:t>
      </w:r>
    </w:p>
    <w:p w14:paraId="31DEE2B4" w14:textId="2491CFE9" w:rsidR="002E3387" w:rsidRPr="000366F7" w:rsidRDefault="00E83EBA" w:rsidP="00122D6B">
      <w:pPr>
        <w:pStyle w:val="Lijstalinea"/>
        <w:numPr>
          <w:ilvl w:val="2"/>
          <w:numId w:val="5"/>
        </w:numPr>
        <w:spacing w:line="360" w:lineRule="auto"/>
        <w:jc w:val="both"/>
        <w:rPr>
          <w:rFonts w:ascii="Cambria" w:hAnsi="Cambria" w:cstheme="minorHAnsi"/>
          <w:sz w:val="24"/>
          <w:szCs w:val="24"/>
        </w:rPr>
      </w:pPr>
      <w:r w:rsidRPr="000366F7">
        <w:rPr>
          <w:rFonts w:ascii="Cambria" w:hAnsi="Cambria" w:cstheme="minorHAnsi"/>
          <w:sz w:val="24"/>
          <w:szCs w:val="24"/>
        </w:rPr>
        <w:t xml:space="preserve">In </w:t>
      </w:r>
      <w:r w:rsidRPr="000366F7">
        <w:rPr>
          <w:rFonts w:ascii="Cambria" w:hAnsi="Cambria" w:cstheme="minorHAnsi"/>
          <w:noProof/>
          <w:sz w:val="24"/>
          <w:szCs w:val="24"/>
        </w:rPr>
        <w:t>Windows</w:t>
      </w:r>
      <w:r w:rsidR="001F0EF1" w:rsidRPr="000366F7">
        <w:rPr>
          <w:rFonts w:ascii="Cambria" w:hAnsi="Cambria" w:cstheme="minorHAnsi"/>
          <w:noProof/>
          <w:sz w:val="24"/>
          <w:szCs w:val="24"/>
        </w:rPr>
        <w:t>,</w:t>
      </w:r>
      <w:r w:rsidRPr="000366F7">
        <w:rPr>
          <w:rFonts w:ascii="Cambria" w:hAnsi="Cambria" w:cstheme="minorHAnsi"/>
          <w:sz w:val="24"/>
          <w:szCs w:val="24"/>
        </w:rPr>
        <w:t xml:space="preserve"> this is called </w:t>
      </w:r>
      <w:r w:rsidRPr="000366F7">
        <w:rPr>
          <w:rFonts w:ascii="Cambria" w:hAnsi="Cambria" w:cstheme="minorHAnsi"/>
          <w:sz w:val="24"/>
          <w:szCs w:val="24"/>
          <w:u w:val="single"/>
        </w:rPr>
        <w:t>cmd.exe</w:t>
      </w:r>
    </w:p>
    <w:p w14:paraId="11268EC2" w14:textId="5D655602" w:rsidR="002E3387" w:rsidRPr="000366F7" w:rsidRDefault="00E83EBA" w:rsidP="00122D6B">
      <w:pPr>
        <w:pStyle w:val="Lijstalinea"/>
        <w:numPr>
          <w:ilvl w:val="2"/>
          <w:numId w:val="5"/>
        </w:numPr>
        <w:spacing w:line="360" w:lineRule="auto"/>
        <w:jc w:val="both"/>
        <w:rPr>
          <w:rFonts w:ascii="Cambria" w:hAnsi="Cambria" w:cstheme="minorHAnsi"/>
          <w:sz w:val="24"/>
          <w:szCs w:val="24"/>
        </w:rPr>
      </w:pPr>
      <w:r w:rsidRPr="000366F7">
        <w:rPr>
          <w:rFonts w:ascii="Cambria" w:hAnsi="Cambria" w:cstheme="minorHAnsi"/>
          <w:sz w:val="24"/>
          <w:szCs w:val="24"/>
        </w:rPr>
        <w:t xml:space="preserve">Mac calls this </w:t>
      </w:r>
      <w:r w:rsidR="00D2110E">
        <w:rPr>
          <w:rFonts w:ascii="Cambria" w:hAnsi="Cambria" w:cstheme="minorHAnsi"/>
          <w:sz w:val="24"/>
          <w:szCs w:val="24"/>
        </w:rPr>
        <w:t>program</w:t>
      </w:r>
      <w:r w:rsidRPr="000366F7">
        <w:rPr>
          <w:rFonts w:ascii="Cambria" w:hAnsi="Cambria" w:cstheme="minorHAnsi"/>
          <w:sz w:val="24"/>
          <w:szCs w:val="24"/>
        </w:rPr>
        <w:t xml:space="preserve"> </w:t>
      </w:r>
      <w:r w:rsidRPr="000366F7">
        <w:rPr>
          <w:rFonts w:ascii="Cambria" w:hAnsi="Cambria" w:cstheme="minorHAnsi"/>
          <w:sz w:val="24"/>
          <w:szCs w:val="24"/>
          <w:u w:val="single"/>
        </w:rPr>
        <w:t>terminal</w:t>
      </w:r>
    </w:p>
    <w:p w14:paraId="484934FA" w14:textId="52339B4C" w:rsidR="00F41A9D" w:rsidRPr="000366F7" w:rsidRDefault="00E83EBA" w:rsidP="00122D6B">
      <w:pPr>
        <w:pStyle w:val="Lijstalinea"/>
        <w:numPr>
          <w:ilvl w:val="2"/>
          <w:numId w:val="5"/>
        </w:numPr>
        <w:spacing w:line="360" w:lineRule="auto"/>
        <w:jc w:val="both"/>
        <w:rPr>
          <w:rFonts w:ascii="Cambria" w:hAnsi="Cambria" w:cstheme="minorHAnsi"/>
          <w:sz w:val="24"/>
          <w:szCs w:val="24"/>
        </w:rPr>
      </w:pPr>
      <w:r w:rsidRPr="000366F7">
        <w:rPr>
          <w:rFonts w:ascii="Cambria" w:hAnsi="Cambria" w:cstheme="minorHAnsi"/>
          <w:sz w:val="24"/>
          <w:szCs w:val="24"/>
        </w:rPr>
        <w:t xml:space="preserve">Unix has named this </w:t>
      </w:r>
      <w:r w:rsidR="00F41A9D" w:rsidRPr="000366F7">
        <w:rPr>
          <w:rFonts w:ascii="Cambria" w:hAnsi="Cambria" w:cstheme="minorHAnsi"/>
          <w:sz w:val="24"/>
          <w:szCs w:val="24"/>
          <w:u w:val="single"/>
        </w:rPr>
        <w:t>command shell</w:t>
      </w:r>
    </w:p>
    <w:p w14:paraId="20D987CE" w14:textId="6FD3D757" w:rsidR="00F41A9D" w:rsidRPr="000366F7" w:rsidRDefault="00F41A9D" w:rsidP="00122D6B">
      <w:pPr>
        <w:pStyle w:val="Lijstalinea"/>
        <w:numPr>
          <w:ilvl w:val="0"/>
          <w:numId w:val="5"/>
        </w:numPr>
        <w:spacing w:line="360" w:lineRule="auto"/>
        <w:jc w:val="both"/>
        <w:rPr>
          <w:rFonts w:ascii="Cambria" w:hAnsi="Cambria" w:cstheme="minorHAnsi"/>
          <w:sz w:val="24"/>
          <w:szCs w:val="24"/>
        </w:rPr>
      </w:pPr>
      <w:r w:rsidRPr="000366F7">
        <w:rPr>
          <w:rFonts w:ascii="Cambria" w:hAnsi="Cambria" w:cstheme="minorHAnsi"/>
          <w:sz w:val="24"/>
          <w:szCs w:val="24"/>
        </w:rPr>
        <w:t>Check whether pip is avail</w:t>
      </w:r>
      <w:r w:rsidR="001365F5">
        <w:rPr>
          <w:rFonts w:ascii="Cambria" w:hAnsi="Cambria" w:cstheme="minorHAnsi"/>
          <w:sz w:val="24"/>
          <w:szCs w:val="24"/>
        </w:rPr>
        <w:t>able on your system by punching</w:t>
      </w:r>
      <w:r w:rsidR="00CA7F7C">
        <w:rPr>
          <w:rFonts w:ascii="Cambria" w:hAnsi="Cambria" w:cstheme="minorHAnsi"/>
          <w:sz w:val="24"/>
          <w:szCs w:val="24"/>
        </w:rPr>
        <w:t xml:space="preserve"> </w:t>
      </w:r>
      <w:r w:rsidRPr="000366F7">
        <w:rPr>
          <w:rFonts w:ascii="Cambria" w:hAnsi="Cambria" w:cstheme="minorHAnsi"/>
          <w:sz w:val="24"/>
          <w:szCs w:val="24"/>
        </w:rPr>
        <w:t>in</w:t>
      </w:r>
      <w:r w:rsidR="001365F5">
        <w:rPr>
          <w:rFonts w:ascii="Cambria" w:hAnsi="Cambria" w:cstheme="minorHAnsi"/>
          <w:sz w:val="24"/>
          <w:szCs w:val="24"/>
        </w:rPr>
        <w:t xml:space="preserve"> (or copy-pasting)</w:t>
      </w:r>
      <w:r w:rsidRPr="000366F7">
        <w:rPr>
          <w:rFonts w:ascii="Cambria" w:hAnsi="Cambria" w:cstheme="minorHAnsi"/>
          <w:sz w:val="24"/>
          <w:szCs w:val="24"/>
        </w:rPr>
        <w:t xml:space="preserve"> the following code in your command prompt (if you are </w:t>
      </w:r>
      <w:r w:rsidR="002840F3" w:rsidRPr="000366F7">
        <w:rPr>
          <w:rFonts w:ascii="Cambria" w:hAnsi="Cambria" w:cstheme="minorHAnsi"/>
          <w:sz w:val="24"/>
          <w:szCs w:val="24"/>
        </w:rPr>
        <w:t>certain that pip is installed</w:t>
      </w:r>
      <w:r w:rsidRPr="000366F7">
        <w:rPr>
          <w:rFonts w:ascii="Cambria" w:hAnsi="Cambria" w:cstheme="minorHAnsi"/>
          <w:sz w:val="24"/>
          <w:szCs w:val="24"/>
        </w:rPr>
        <w:t xml:space="preserve"> you can obviously skip this step):</w:t>
      </w:r>
    </w:p>
    <w:p w14:paraId="6D93EC8C" w14:textId="14B177E1" w:rsidR="00F41A9D" w:rsidRPr="000366F7" w:rsidRDefault="00F41A9D" w:rsidP="00122D6B">
      <w:pPr>
        <w:pStyle w:val="HTML-voorafopgemaakt"/>
        <w:shd w:val="clear" w:color="auto" w:fill="2B2B2B"/>
        <w:spacing w:before="240" w:line="360" w:lineRule="auto"/>
        <w:rPr>
          <w:rFonts w:ascii="Cambria" w:hAnsi="Cambria"/>
          <w:sz w:val="24"/>
          <w:szCs w:val="24"/>
        </w:rPr>
      </w:pPr>
      <w:r w:rsidRPr="000366F7">
        <w:rPr>
          <w:rFonts w:ascii="Cambria" w:hAnsi="Cambria"/>
          <w:sz w:val="24"/>
          <w:szCs w:val="24"/>
        </w:rPr>
        <w:t>pip --version</w:t>
      </w:r>
    </w:p>
    <w:p w14:paraId="173F6DCC" w14:textId="5C3A23CD" w:rsidR="00F41A9D" w:rsidRPr="000366F7" w:rsidRDefault="00F41A9D" w:rsidP="00122D6B">
      <w:pPr>
        <w:pStyle w:val="Lijstalinea"/>
        <w:numPr>
          <w:ilvl w:val="0"/>
          <w:numId w:val="6"/>
        </w:numPr>
        <w:spacing w:before="240" w:line="360" w:lineRule="auto"/>
        <w:jc w:val="both"/>
        <w:rPr>
          <w:rFonts w:ascii="Cambria" w:hAnsi="Cambria" w:cstheme="minorHAnsi"/>
          <w:sz w:val="24"/>
          <w:szCs w:val="24"/>
        </w:rPr>
      </w:pPr>
      <w:r w:rsidRPr="000366F7">
        <w:rPr>
          <w:rFonts w:ascii="Cambria" w:hAnsi="Cambria" w:cstheme="minorHAnsi"/>
          <w:sz w:val="24"/>
          <w:szCs w:val="24"/>
        </w:rPr>
        <w:t>If this outputs something like:</w:t>
      </w:r>
    </w:p>
    <w:p w14:paraId="1BDBCAE3" w14:textId="5440F085" w:rsidR="00F41A9D" w:rsidRPr="000366F7" w:rsidRDefault="00F41A9D" w:rsidP="00122D6B">
      <w:pPr>
        <w:pStyle w:val="HTML-voorafopgemaakt"/>
        <w:shd w:val="clear" w:color="auto" w:fill="2B2B2B"/>
        <w:spacing w:before="240" w:line="360" w:lineRule="auto"/>
        <w:rPr>
          <w:rFonts w:ascii="Cambria" w:hAnsi="Cambria"/>
          <w:sz w:val="24"/>
          <w:szCs w:val="24"/>
          <w:lang w:val="en-US"/>
        </w:rPr>
      </w:pPr>
      <w:r w:rsidRPr="000366F7">
        <w:rPr>
          <w:rFonts w:ascii="Cambria" w:hAnsi="Cambria"/>
          <w:sz w:val="24"/>
          <w:szCs w:val="24"/>
          <w:lang w:val="en-US"/>
        </w:rPr>
        <w:t>pip 18.0 from c:\users\pieter\appdata\local\programs\python\python36\lib\site-packages\pip (python 3.6)</w:t>
      </w:r>
    </w:p>
    <w:p w14:paraId="26C5E908" w14:textId="6B65CC22" w:rsidR="00F41A9D" w:rsidRPr="000366F7" w:rsidRDefault="0008550C" w:rsidP="00122D6B">
      <w:pPr>
        <w:pStyle w:val="Lijstalinea"/>
        <w:numPr>
          <w:ilvl w:val="0"/>
          <w:numId w:val="5"/>
        </w:numPr>
        <w:spacing w:before="240" w:line="360" w:lineRule="auto"/>
        <w:jc w:val="both"/>
        <w:rPr>
          <w:rFonts w:ascii="Cambria" w:hAnsi="Cambria" w:cstheme="minorHAnsi"/>
          <w:b/>
          <w:sz w:val="24"/>
          <w:szCs w:val="24"/>
        </w:rPr>
      </w:pPr>
      <w:r>
        <w:rPr>
          <w:rFonts w:ascii="Cambria" w:hAnsi="Cambria" w:cstheme="minorHAnsi"/>
          <w:sz w:val="24"/>
          <w:szCs w:val="24"/>
        </w:rPr>
        <w:lastRenderedPageBreak/>
        <w:t>You’re ready for the next steps</w:t>
      </w:r>
      <w:bookmarkStart w:id="1" w:name="_GoBack"/>
      <w:bookmarkEnd w:id="1"/>
      <w:r w:rsidR="007A46C6" w:rsidRPr="000366F7">
        <w:rPr>
          <w:rFonts w:ascii="Cambria" w:hAnsi="Cambria" w:cstheme="minorHAnsi"/>
          <w:sz w:val="24"/>
          <w:szCs w:val="24"/>
        </w:rPr>
        <w:t>!</w:t>
      </w:r>
      <w:r w:rsidR="0088335F" w:rsidRPr="000366F7">
        <w:rPr>
          <w:rFonts w:ascii="Cambria" w:hAnsi="Cambria" w:cstheme="minorHAnsi"/>
          <w:sz w:val="24"/>
          <w:szCs w:val="24"/>
        </w:rPr>
        <w:t xml:space="preserve"> If this is not the case,</w:t>
      </w:r>
      <w:r w:rsidR="00F41A9D" w:rsidRPr="000366F7">
        <w:rPr>
          <w:rFonts w:ascii="Cambria" w:hAnsi="Cambria" w:cstheme="minorHAnsi"/>
          <w:sz w:val="24"/>
          <w:szCs w:val="24"/>
        </w:rPr>
        <w:t xml:space="preserve"> you should install pip by </w:t>
      </w:r>
      <w:r w:rsidR="00061A02" w:rsidRPr="000366F7">
        <w:rPr>
          <w:rFonts w:ascii="Cambria" w:hAnsi="Cambria" w:cstheme="minorHAnsi"/>
          <w:sz w:val="24"/>
          <w:szCs w:val="24"/>
        </w:rPr>
        <w:t>following the</w:t>
      </w:r>
      <w:r w:rsidR="001365F5">
        <w:rPr>
          <w:rFonts w:ascii="Cambria" w:hAnsi="Cambria" w:cstheme="minorHAnsi"/>
          <w:sz w:val="24"/>
          <w:szCs w:val="24"/>
        </w:rPr>
        <w:t xml:space="preserve"> (</w:t>
      </w:r>
      <w:r w:rsidR="00C64384">
        <w:rPr>
          <w:rFonts w:ascii="Cambria" w:hAnsi="Cambria" w:cstheme="minorHAnsi"/>
          <w:sz w:val="24"/>
          <w:szCs w:val="24"/>
        </w:rPr>
        <w:t>straightforward</w:t>
      </w:r>
      <w:r w:rsidR="001365F5">
        <w:rPr>
          <w:rFonts w:ascii="Cambria" w:hAnsi="Cambria" w:cstheme="minorHAnsi"/>
          <w:sz w:val="24"/>
          <w:szCs w:val="24"/>
        </w:rPr>
        <w:t>)</w:t>
      </w:r>
      <w:r w:rsidR="00061A02" w:rsidRPr="000366F7">
        <w:rPr>
          <w:rFonts w:ascii="Cambria" w:hAnsi="Cambria" w:cstheme="minorHAnsi"/>
          <w:sz w:val="24"/>
          <w:szCs w:val="24"/>
        </w:rPr>
        <w:t xml:space="preserve"> </w:t>
      </w:r>
      <w:r w:rsidR="005B2992">
        <w:rPr>
          <w:rFonts w:ascii="Cambria" w:hAnsi="Cambria" w:cstheme="minorHAnsi"/>
          <w:sz w:val="24"/>
          <w:szCs w:val="24"/>
        </w:rPr>
        <w:t>guide available on</w:t>
      </w:r>
      <w:r w:rsidR="00061A02" w:rsidRPr="000366F7">
        <w:rPr>
          <w:rFonts w:ascii="Cambria" w:hAnsi="Cambria" w:cstheme="minorHAnsi"/>
          <w:sz w:val="24"/>
          <w:szCs w:val="24"/>
        </w:rPr>
        <w:t xml:space="preserve"> the</w:t>
      </w:r>
      <w:hyperlink r:id="rId14" w:anchor="ensure-you-can-run-pip-from-the-command-line" w:history="1">
        <w:r w:rsidR="00F41A9D" w:rsidRPr="000366F7">
          <w:rPr>
            <w:rStyle w:val="Hyperlink"/>
            <w:rFonts w:ascii="Cambria" w:hAnsi="Cambria" w:cstheme="minorHAnsi"/>
            <w:color w:val="auto"/>
            <w:sz w:val="24"/>
            <w:szCs w:val="24"/>
            <w:u w:val="none"/>
          </w:rPr>
          <w:t xml:space="preserve"> </w:t>
        </w:r>
        <w:r w:rsidR="00F41A9D" w:rsidRPr="000366F7">
          <w:rPr>
            <w:rStyle w:val="Hyperlink"/>
            <w:rFonts w:ascii="Cambria" w:hAnsi="Cambria" w:cstheme="minorHAnsi"/>
            <w:b/>
            <w:color w:val="auto"/>
            <w:sz w:val="24"/>
            <w:szCs w:val="24"/>
          </w:rPr>
          <w:t>official webpage</w:t>
        </w:r>
      </w:hyperlink>
      <w:r w:rsidR="00FF78C5" w:rsidRPr="000366F7">
        <w:rPr>
          <w:rFonts w:ascii="Cambria" w:hAnsi="Cambria" w:cstheme="minorHAnsi"/>
          <w:sz w:val="24"/>
          <w:szCs w:val="24"/>
        </w:rPr>
        <w:t>.</w:t>
      </w:r>
    </w:p>
    <w:p w14:paraId="735230B3" w14:textId="7F9DBC06" w:rsidR="00A93608" w:rsidRPr="000366F7" w:rsidRDefault="002C6E71" w:rsidP="00122D6B">
      <w:pPr>
        <w:pStyle w:val="Lijstalinea"/>
        <w:numPr>
          <w:ilvl w:val="0"/>
          <w:numId w:val="5"/>
        </w:numPr>
        <w:spacing w:line="360" w:lineRule="auto"/>
        <w:jc w:val="both"/>
        <w:rPr>
          <w:rFonts w:ascii="Cambria" w:hAnsi="Cambria" w:cstheme="minorHAnsi"/>
          <w:sz w:val="24"/>
          <w:szCs w:val="24"/>
        </w:rPr>
      </w:pPr>
      <w:r w:rsidRPr="000366F7">
        <w:rPr>
          <w:rFonts w:ascii="Cambria" w:hAnsi="Cambria" w:cstheme="minorHAnsi"/>
          <w:sz w:val="24"/>
          <w:szCs w:val="24"/>
        </w:rPr>
        <w:t>If pip is available on your system</w:t>
      </w:r>
      <w:r w:rsidR="00F41A9D" w:rsidRPr="000366F7">
        <w:rPr>
          <w:rFonts w:ascii="Cambria" w:hAnsi="Cambria" w:cstheme="minorHAnsi"/>
          <w:sz w:val="24"/>
          <w:szCs w:val="24"/>
        </w:rPr>
        <w:t>, t</w:t>
      </w:r>
      <w:r w:rsidR="00E83EBA" w:rsidRPr="000366F7">
        <w:rPr>
          <w:rFonts w:ascii="Cambria" w:hAnsi="Cambria" w:cstheme="minorHAnsi"/>
          <w:sz w:val="24"/>
          <w:szCs w:val="24"/>
        </w:rPr>
        <w:t>ype in the followi</w:t>
      </w:r>
      <w:r w:rsidR="00A93608" w:rsidRPr="000366F7">
        <w:rPr>
          <w:rFonts w:ascii="Cambria" w:hAnsi="Cambria" w:cstheme="minorHAnsi"/>
          <w:sz w:val="24"/>
          <w:szCs w:val="24"/>
        </w:rPr>
        <w:t>ng in your command prompt:</w:t>
      </w:r>
    </w:p>
    <w:p w14:paraId="2666256F" w14:textId="19850C98" w:rsidR="00A93608" w:rsidRPr="000366F7" w:rsidRDefault="00A93608" w:rsidP="00122D6B">
      <w:pPr>
        <w:pStyle w:val="HTML-voorafopgemaakt"/>
        <w:shd w:val="clear" w:color="auto" w:fill="2B2B2B"/>
        <w:spacing w:after="240" w:line="360" w:lineRule="auto"/>
        <w:rPr>
          <w:rFonts w:ascii="Cambria" w:hAnsi="Cambria"/>
          <w:sz w:val="24"/>
          <w:szCs w:val="24"/>
          <w:lang w:val="en-US"/>
        </w:rPr>
      </w:pPr>
      <w:r w:rsidRPr="000366F7">
        <w:rPr>
          <w:rFonts w:ascii="Cambria" w:hAnsi="Cambria"/>
          <w:sz w:val="24"/>
          <w:szCs w:val="24"/>
          <w:lang w:val="en-US"/>
        </w:rPr>
        <w:t xml:space="preserve">python -m pip install --upgrade pip </w:t>
      </w:r>
      <w:r w:rsidRPr="000366F7">
        <w:rPr>
          <w:rFonts w:ascii="Cambria" w:hAnsi="Cambria"/>
          <w:noProof/>
          <w:sz w:val="24"/>
          <w:szCs w:val="24"/>
          <w:lang w:val="en-US"/>
        </w:rPr>
        <w:t>setuptools</w:t>
      </w:r>
      <w:r w:rsidRPr="000366F7">
        <w:rPr>
          <w:rFonts w:ascii="Cambria" w:hAnsi="Cambria"/>
          <w:sz w:val="24"/>
          <w:szCs w:val="24"/>
          <w:lang w:val="en-US"/>
        </w:rPr>
        <w:t xml:space="preserve"> wheel</w:t>
      </w:r>
    </w:p>
    <w:p w14:paraId="63051AF5" w14:textId="126FC658" w:rsidR="00A93608" w:rsidRPr="000366F7" w:rsidRDefault="00F41A9D" w:rsidP="00122D6B">
      <w:pPr>
        <w:pStyle w:val="Lijstalinea"/>
        <w:numPr>
          <w:ilvl w:val="0"/>
          <w:numId w:val="5"/>
        </w:numPr>
        <w:spacing w:line="360" w:lineRule="auto"/>
        <w:jc w:val="both"/>
        <w:rPr>
          <w:rFonts w:ascii="Cambria" w:hAnsi="Cambria" w:cstheme="minorHAnsi"/>
          <w:sz w:val="24"/>
          <w:szCs w:val="24"/>
        </w:rPr>
      </w:pPr>
      <w:r w:rsidRPr="000366F7">
        <w:rPr>
          <w:rFonts w:ascii="Cambria" w:hAnsi="Cambria" w:cstheme="minorHAnsi"/>
          <w:sz w:val="24"/>
          <w:szCs w:val="24"/>
        </w:rPr>
        <w:t>When this step is completed, you</w:t>
      </w:r>
      <w:r w:rsidR="001B5A2C" w:rsidRPr="000366F7">
        <w:rPr>
          <w:rFonts w:ascii="Cambria" w:hAnsi="Cambria" w:cstheme="minorHAnsi"/>
          <w:sz w:val="24"/>
          <w:szCs w:val="24"/>
        </w:rPr>
        <w:t>r pip is updated, and</w:t>
      </w:r>
      <w:r w:rsidRPr="000366F7">
        <w:rPr>
          <w:rFonts w:ascii="Cambria" w:hAnsi="Cambria" w:cstheme="minorHAnsi"/>
          <w:sz w:val="24"/>
          <w:szCs w:val="24"/>
        </w:rPr>
        <w:t xml:space="preserve"> can simply install </w:t>
      </w:r>
      <w:r w:rsidR="00105A46" w:rsidRPr="000366F7">
        <w:rPr>
          <w:rFonts w:ascii="Cambria" w:hAnsi="Cambria" w:cstheme="minorHAnsi"/>
          <w:sz w:val="24"/>
          <w:szCs w:val="24"/>
        </w:rPr>
        <w:t xml:space="preserve">missing </w:t>
      </w:r>
      <w:r w:rsidRPr="000366F7">
        <w:rPr>
          <w:rFonts w:ascii="Cambria" w:hAnsi="Cambria" w:cstheme="minorHAnsi"/>
          <w:sz w:val="24"/>
          <w:szCs w:val="24"/>
        </w:rPr>
        <w:t>packages by inputting something like this in your command prompt:</w:t>
      </w:r>
    </w:p>
    <w:p w14:paraId="3FABC40D" w14:textId="77777777" w:rsidR="00F41A9D" w:rsidRPr="000366F7" w:rsidRDefault="00F41A9D" w:rsidP="00122D6B">
      <w:pPr>
        <w:pStyle w:val="HTML-voorafopgemaakt"/>
        <w:shd w:val="clear" w:color="auto" w:fill="2B2B2B"/>
        <w:spacing w:line="360" w:lineRule="auto"/>
        <w:rPr>
          <w:rFonts w:ascii="Cambria" w:hAnsi="Cambria"/>
          <w:sz w:val="24"/>
          <w:szCs w:val="24"/>
          <w:lang w:val="en-US"/>
        </w:rPr>
      </w:pPr>
      <w:r w:rsidRPr="000366F7">
        <w:rPr>
          <w:rFonts w:ascii="Cambria" w:hAnsi="Cambria"/>
          <w:sz w:val="24"/>
          <w:szCs w:val="24"/>
          <w:lang w:val="en-US"/>
        </w:rPr>
        <w:t>pip install matplotlib</w:t>
      </w:r>
    </w:p>
    <w:p w14:paraId="471880D3" w14:textId="42A7D0C1" w:rsidR="00A530DA" w:rsidRPr="000366F7" w:rsidRDefault="00B61733" w:rsidP="00122D6B">
      <w:pPr>
        <w:spacing w:before="240" w:line="360" w:lineRule="auto"/>
        <w:jc w:val="both"/>
        <w:rPr>
          <w:rFonts w:ascii="Cambria" w:hAnsi="Cambria" w:cstheme="minorHAnsi"/>
          <w:sz w:val="24"/>
          <w:szCs w:val="24"/>
        </w:rPr>
      </w:pPr>
      <w:r w:rsidRPr="000366F7">
        <w:rPr>
          <w:rFonts w:ascii="Cambria" w:hAnsi="Cambria" w:cstheme="minorHAnsi"/>
          <w:sz w:val="24"/>
          <w:szCs w:val="24"/>
        </w:rPr>
        <w:t xml:space="preserve">Python will </w:t>
      </w:r>
      <w:r w:rsidR="007E6F76">
        <w:rPr>
          <w:rFonts w:ascii="Cambria" w:hAnsi="Cambria" w:cstheme="minorHAnsi"/>
          <w:sz w:val="24"/>
          <w:szCs w:val="24"/>
        </w:rPr>
        <w:t>yield</w:t>
      </w:r>
      <w:r w:rsidRPr="000366F7">
        <w:rPr>
          <w:rFonts w:ascii="Cambria" w:hAnsi="Cambria" w:cstheme="minorHAnsi"/>
          <w:sz w:val="24"/>
          <w:szCs w:val="24"/>
        </w:rPr>
        <w:t xml:space="preserve"> a warning if your pip is</w:t>
      </w:r>
      <w:r w:rsidR="004F3FEA" w:rsidRPr="000366F7">
        <w:rPr>
          <w:rFonts w:ascii="Cambria" w:hAnsi="Cambria" w:cstheme="minorHAnsi"/>
          <w:sz w:val="24"/>
          <w:szCs w:val="24"/>
        </w:rPr>
        <w:t xml:space="preserve"> older than the newest version: </w:t>
      </w:r>
      <w:r w:rsidRPr="000366F7">
        <w:rPr>
          <w:rFonts w:ascii="Cambria" w:hAnsi="Cambria" w:cstheme="minorHAnsi"/>
          <w:sz w:val="24"/>
          <w:szCs w:val="24"/>
        </w:rPr>
        <w:t xml:space="preserve">feel free to update as the need arises. </w:t>
      </w:r>
      <w:r w:rsidR="00EF216A" w:rsidRPr="000366F7">
        <w:rPr>
          <w:rFonts w:ascii="Cambria" w:hAnsi="Cambria" w:cstheme="minorHAnsi"/>
          <w:noProof/>
          <w:sz w:val="24"/>
          <w:szCs w:val="24"/>
        </w:rPr>
        <w:t>Also</w:t>
      </w:r>
      <w:r w:rsidR="000618B5" w:rsidRPr="000366F7">
        <w:rPr>
          <w:rFonts w:ascii="Cambria" w:hAnsi="Cambria" w:cstheme="minorHAnsi"/>
          <w:noProof/>
          <w:sz w:val="24"/>
          <w:szCs w:val="24"/>
        </w:rPr>
        <w:t>,</w:t>
      </w:r>
      <w:r w:rsidR="00A30B06" w:rsidRPr="000366F7">
        <w:rPr>
          <w:rFonts w:ascii="Cambria" w:hAnsi="Cambria" w:cstheme="minorHAnsi"/>
          <w:sz w:val="24"/>
          <w:szCs w:val="24"/>
        </w:rPr>
        <w:t xml:space="preserve"> don't hesitate to</w:t>
      </w:r>
      <w:r w:rsidR="00E7562A" w:rsidRPr="000366F7">
        <w:rPr>
          <w:rFonts w:ascii="Cambria" w:hAnsi="Cambria" w:cstheme="minorHAnsi"/>
          <w:sz w:val="24"/>
          <w:szCs w:val="24"/>
        </w:rPr>
        <w:t xml:space="preserve"> </w:t>
      </w:r>
      <w:r w:rsidR="00392ED5" w:rsidRPr="000366F7">
        <w:rPr>
          <w:rFonts w:ascii="Cambria" w:hAnsi="Cambria" w:cstheme="minorHAnsi"/>
          <w:sz w:val="24"/>
          <w:szCs w:val="24"/>
        </w:rPr>
        <w:t>ask for help if you encounter any issues while installing the required packages</w:t>
      </w:r>
      <w:r w:rsidR="00BB276C">
        <w:rPr>
          <w:rFonts w:ascii="Cambria" w:hAnsi="Cambria" w:cstheme="minorHAnsi"/>
          <w:sz w:val="24"/>
          <w:szCs w:val="24"/>
        </w:rPr>
        <w:t xml:space="preserve"> or pip itself</w:t>
      </w:r>
      <w:r w:rsidR="00392ED5" w:rsidRPr="000366F7">
        <w:rPr>
          <w:rFonts w:ascii="Cambria" w:hAnsi="Cambria" w:cstheme="minorHAnsi"/>
          <w:sz w:val="24"/>
          <w:szCs w:val="24"/>
        </w:rPr>
        <w:t xml:space="preserve">. </w:t>
      </w:r>
    </w:p>
    <w:p w14:paraId="22FEBF40" w14:textId="4DB0F13B" w:rsidR="00AC7F20" w:rsidRPr="000366F7" w:rsidRDefault="003C7C22" w:rsidP="00122D6B">
      <w:pPr>
        <w:pStyle w:val="Kop1"/>
        <w:numPr>
          <w:ilvl w:val="0"/>
          <w:numId w:val="9"/>
        </w:numPr>
        <w:spacing w:line="360" w:lineRule="auto"/>
        <w:rPr>
          <w:rFonts w:ascii="Cambria" w:hAnsi="Cambria"/>
          <w:color w:val="auto"/>
          <w:sz w:val="28"/>
          <w:szCs w:val="28"/>
          <w:u w:val="single"/>
        </w:rPr>
      </w:pPr>
      <w:r w:rsidRPr="000366F7">
        <w:rPr>
          <w:rFonts w:ascii="Cambria" w:hAnsi="Cambria"/>
          <w:color w:val="auto"/>
          <w:sz w:val="28"/>
          <w:szCs w:val="28"/>
          <w:u w:val="single"/>
        </w:rPr>
        <w:t>Kicking the tires: chapter 4</w:t>
      </w:r>
    </w:p>
    <w:p w14:paraId="3B02B5F4" w14:textId="5AA5934A" w:rsidR="0012095A" w:rsidRDefault="00FD05DB" w:rsidP="00122D6B">
      <w:pPr>
        <w:pStyle w:val="Kop2"/>
        <w:numPr>
          <w:ilvl w:val="1"/>
          <w:numId w:val="9"/>
        </w:numPr>
        <w:spacing w:line="360" w:lineRule="auto"/>
        <w:rPr>
          <w:rFonts w:ascii="Cambria" w:hAnsi="Cambria"/>
          <w:color w:val="auto"/>
          <w:u w:val="single"/>
        </w:rPr>
      </w:pPr>
      <w:r w:rsidRPr="000366F7">
        <w:rPr>
          <w:rFonts w:ascii="Cambria" w:hAnsi="Cambria"/>
          <w:color w:val="auto"/>
          <w:u w:val="single"/>
        </w:rPr>
        <w:t>Exercise 1</w:t>
      </w:r>
    </w:p>
    <w:p w14:paraId="71DF5652" w14:textId="0273BAA9" w:rsidR="0012095A" w:rsidRPr="00F77DF4" w:rsidRDefault="0012095A" w:rsidP="00122D6B">
      <w:pPr>
        <w:pStyle w:val="Kop3"/>
        <w:numPr>
          <w:ilvl w:val="2"/>
          <w:numId w:val="9"/>
        </w:numPr>
        <w:spacing w:line="360" w:lineRule="auto"/>
        <w:rPr>
          <w:rFonts w:ascii="Cambria" w:hAnsi="Cambria"/>
          <w:color w:val="auto"/>
          <w:u w:val="single"/>
        </w:rPr>
      </w:pPr>
      <w:r w:rsidRPr="00F77DF4">
        <w:rPr>
          <w:rFonts w:ascii="Cambria" w:hAnsi="Cambria"/>
          <w:color w:val="auto"/>
          <w:u w:val="single"/>
        </w:rPr>
        <w:t>General idea</w:t>
      </w:r>
    </w:p>
    <w:p w14:paraId="5F46D4CC" w14:textId="5B21D43F" w:rsidR="008035E7" w:rsidRDefault="007071EB" w:rsidP="00122D6B">
      <w:pPr>
        <w:spacing w:before="240" w:line="360" w:lineRule="auto"/>
        <w:jc w:val="both"/>
        <w:rPr>
          <w:rFonts w:ascii="Cambria" w:hAnsi="Cambria"/>
          <w:sz w:val="24"/>
          <w:szCs w:val="24"/>
        </w:rPr>
      </w:pPr>
      <w:r w:rsidRPr="000366F7">
        <w:rPr>
          <w:rFonts w:ascii="Cambria" w:hAnsi="Cambria"/>
          <w:sz w:val="24"/>
          <w:szCs w:val="24"/>
        </w:rPr>
        <w:t>In this exercise, you will explore the properties of the activ</w:t>
      </w:r>
      <w:r w:rsidR="009C60CB" w:rsidRPr="000366F7">
        <w:rPr>
          <w:rFonts w:ascii="Cambria" w:hAnsi="Cambria"/>
          <w:sz w:val="24"/>
          <w:szCs w:val="24"/>
        </w:rPr>
        <w:t xml:space="preserve">ation function. </w:t>
      </w:r>
      <w:r w:rsidR="00457D4E">
        <w:rPr>
          <w:rFonts w:ascii="Cambria" w:hAnsi="Cambria"/>
          <w:sz w:val="24"/>
          <w:szCs w:val="24"/>
        </w:rPr>
        <w:br/>
      </w:r>
      <w:r w:rsidR="00165E49">
        <w:rPr>
          <w:rFonts w:ascii="Cambria" w:hAnsi="Cambria"/>
          <w:sz w:val="24"/>
          <w:szCs w:val="24"/>
        </w:rPr>
        <w:t xml:space="preserve">We remember from our courses that the activation function is used to transform the input a unit receives. </w:t>
      </w:r>
      <w:r w:rsidR="009C18F0">
        <w:rPr>
          <w:rFonts w:ascii="Cambria" w:hAnsi="Cambria"/>
          <w:sz w:val="24"/>
          <w:szCs w:val="24"/>
        </w:rPr>
        <w:t>To grasp this concept, we can consider the following setup</w:t>
      </w:r>
      <w:r w:rsidR="008035E7">
        <w:rPr>
          <w:rFonts w:ascii="Cambria" w:hAnsi="Cambria"/>
          <w:sz w:val="24"/>
          <w:szCs w:val="24"/>
        </w:rPr>
        <w:t>:</w:t>
      </w:r>
    </w:p>
    <w:p w14:paraId="03BEC367" w14:textId="1A15D6EE" w:rsidR="000B339C" w:rsidRDefault="00A01981" w:rsidP="00122D6B">
      <w:pPr>
        <w:spacing w:line="360" w:lineRule="auto"/>
        <w:jc w:val="both"/>
        <w:rPr>
          <w:rFonts w:ascii="Cambria" w:hAnsi="Cambria"/>
          <w:sz w:val="24"/>
          <w:szCs w:val="24"/>
        </w:rPr>
      </w:pPr>
      <w:r>
        <w:rPr>
          <w:rFonts w:ascii="Cambria" w:hAnsi="Cambria"/>
          <w:noProof/>
          <w:sz w:val="24"/>
          <w:szCs w:val="24"/>
        </w:rPr>
        <w:drawing>
          <wp:anchor distT="0" distB="0" distL="114300" distR="114300" simplePos="0" relativeHeight="251659264" behindDoc="1" locked="0" layoutInCell="1" allowOverlap="1" wp14:anchorId="6F7D6E1B" wp14:editId="7680E385">
            <wp:simplePos x="0" y="0"/>
            <wp:positionH relativeFrom="margin">
              <wp:align>center</wp:align>
            </wp:positionH>
            <wp:positionV relativeFrom="paragraph">
              <wp:posOffset>5715</wp:posOffset>
            </wp:positionV>
            <wp:extent cx="1951355" cy="3550920"/>
            <wp:effectExtent l="0" t="0" r="0" b="0"/>
            <wp:wrapTight wrapText="bothSides">
              <wp:wrapPolygon edited="0">
                <wp:start x="0" y="0"/>
                <wp:lineTo x="0" y="21438"/>
                <wp:lineTo x="21298" y="21438"/>
                <wp:lineTo x="21298"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1355" cy="355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39C">
        <w:rPr>
          <w:rFonts w:ascii="Cambria" w:hAnsi="Cambria"/>
          <w:sz w:val="24"/>
          <w:szCs w:val="24"/>
        </w:rPr>
        <w:t xml:space="preserve"> </w:t>
      </w:r>
    </w:p>
    <w:p w14:paraId="1DB0621A" w14:textId="38FCE943" w:rsidR="0056235E" w:rsidRDefault="0056235E" w:rsidP="00122D6B">
      <w:pPr>
        <w:spacing w:line="360" w:lineRule="auto"/>
        <w:jc w:val="both"/>
        <w:rPr>
          <w:rFonts w:ascii="Cambria" w:hAnsi="Cambria"/>
          <w:sz w:val="24"/>
          <w:szCs w:val="24"/>
        </w:rPr>
      </w:pPr>
    </w:p>
    <w:p w14:paraId="0C311E53" w14:textId="26295104" w:rsidR="0056235E" w:rsidRDefault="0056235E" w:rsidP="00122D6B">
      <w:pPr>
        <w:spacing w:line="360" w:lineRule="auto"/>
        <w:jc w:val="both"/>
        <w:rPr>
          <w:rFonts w:ascii="Cambria" w:hAnsi="Cambria"/>
          <w:sz w:val="24"/>
          <w:szCs w:val="24"/>
        </w:rPr>
      </w:pPr>
    </w:p>
    <w:p w14:paraId="6696B281" w14:textId="77777777" w:rsidR="0056235E" w:rsidRDefault="0056235E" w:rsidP="00122D6B">
      <w:pPr>
        <w:spacing w:line="360" w:lineRule="auto"/>
        <w:jc w:val="both"/>
        <w:rPr>
          <w:rFonts w:ascii="Cambria" w:hAnsi="Cambria"/>
          <w:sz w:val="24"/>
          <w:szCs w:val="24"/>
        </w:rPr>
      </w:pPr>
    </w:p>
    <w:p w14:paraId="591A7B0B" w14:textId="77777777" w:rsidR="0056235E" w:rsidRDefault="0056235E" w:rsidP="00122D6B">
      <w:pPr>
        <w:spacing w:line="360" w:lineRule="auto"/>
        <w:jc w:val="both"/>
        <w:rPr>
          <w:rFonts w:ascii="Cambria" w:hAnsi="Cambria"/>
          <w:sz w:val="24"/>
          <w:szCs w:val="24"/>
        </w:rPr>
      </w:pPr>
    </w:p>
    <w:p w14:paraId="5FC783B0" w14:textId="77777777" w:rsidR="0056235E" w:rsidRDefault="0056235E" w:rsidP="00122D6B">
      <w:pPr>
        <w:spacing w:line="360" w:lineRule="auto"/>
        <w:jc w:val="both"/>
        <w:rPr>
          <w:rFonts w:ascii="Cambria" w:hAnsi="Cambria"/>
          <w:sz w:val="24"/>
          <w:szCs w:val="24"/>
        </w:rPr>
      </w:pPr>
    </w:p>
    <w:p w14:paraId="06E6F7D9" w14:textId="77777777" w:rsidR="0056235E" w:rsidRDefault="0056235E" w:rsidP="00122D6B">
      <w:pPr>
        <w:spacing w:line="360" w:lineRule="auto"/>
        <w:jc w:val="both"/>
        <w:rPr>
          <w:rFonts w:ascii="Cambria" w:hAnsi="Cambria"/>
          <w:sz w:val="24"/>
          <w:szCs w:val="24"/>
        </w:rPr>
      </w:pPr>
    </w:p>
    <w:p w14:paraId="6ABF6167" w14:textId="77777777" w:rsidR="0056235E" w:rsidRDefault="0056235E" w:rsidP="00122D6B">
      <w:pPr>
        <w:spacing w:line="360" w:lineRule="auto"/>
        <w:jc w:val="both"/>
        <w:rPr>
          <w:rFonts w:ascii="Cambria" w:hAnsi="Cambria"/>
          <w:sz w:val="24"/>
          <w:szCs w:val="24"/>
        </w:rPr>
      </w:pPr>
    </w:p>
    <w:p w14:paraId="234C8A0B" w14:textId="77777777" w:rsidR="0056235E" w:rsidRDefault="0056235E" w:rsidP="00122D6B">
      <w:pPr>
        <w:spacing w:line="360" w:lineRule="auto"/>
        <w:jc w:val="both"/>
        <w:rPr>
          <w:rFonts w:ascii="Cambria" w:hAnsi="Cambria"/>
          <w:sz w:val="24"/>
          <w:szCs w:val="24"/>
        </w:rPr>
      </w:pPr>
    </w:p>
    <w:p w14:paraId="455AF8C6" w14:textId="3A1D47A0" w:rsidR="0056235E" w:rsidRDefault="0056235E" w:rsidP="00122D6B">
      <w:pPr>
        <w:spacing w:line="360" w:lineRule="auto"/>
        <w:jc w:val="both"/>
        <w:rPr>
          <w:rFonts w:ascii="Cambria" w:hAnsi="Cambria"/>
          <w:sz w:val="24"/>
          <w:szCs w:val="24"/>
        </w:rPr>
      </w:pPr>
    </w:p>
    <w:p w14:paraId="42679B7C" w14:textId="0EF330FF" w:rsidR="00E62429" w:rsidRDefault="006A2550" w:rsidP="00122D6B">
      <w:pPr>
        <w:spacing w:line="360" w:lineRule="auto"/>
        <w:jc w:val="both"/>
        <w:rPr>
          <w:rFonts w:ascii="Cambria" w:hAnsi="Cambria"/>
          <w:sz w:val="24"/>
          <w:szCs w:val="24"/>
        </w:rPr>
      </w:pPr>
      <w:r>
        <w:rPr>
          <w:rFonts w:ascii="Cambria" w:hAnsi="Cambria"/>
          <w:sz w:val="24"/>
          <w:szCs w:val="24"/>
        </w:rPr>
        <w:lastRenderedPageBreak/>
        <w:t xml:space="preserve">We know from the course material that the input to the receiving unit (in our example the second unit in the second layer) is calculated using the linearity principle (see </w:t>
      </w:r>
      <w:r w:rsidR="00F77EE5">
        <w:rPr>
          <w:rFonts w:ascii="Cambria" w:hAnsi="Cambria"/>
          <w:sz w:val="24"/>
          <w:szCs w:val="24"/>
        </w:rPr>
        <w:t>the formula</w:t>
      </w:r>
      <w:r>
        <w:rPr>
          <w:rFonts w:ascii="Cambria" w:hAnsi="Cambria"/>
          <w:sz w:val="24"/>
          <w:szCs w:val="24"/>
        </w:rPr>
        <w:t xml:space="preserve"> in chapter 4</w:t>
      </w:r>
      <w:r w:rsidR="00E62429">
        <w:rPr>
          <w:rFonts w:ascii="Cambria" w:hAnsi="Cambria"/>
          <w:sz w:val="24"/>
          <w:szCs w:val="24"/>
        </w:rPr>
        <w:t>, which is reprinted right below</w:t>
      </w:r>
      <w:r>
        <w:rPr>
          <w:rFonts w:ascii="Cambria" w:hAnsi="Cambria"/>
          <w:sz w:val="24"/>
          <w:szCs w:val="24"/>
        </w:rPr>
        <w:t xml:space="preserve">). </w:t>
      </w:r>
    </w:p>
    <w:p w14:paraId="619F62FC" w14:textId="60C7AA95" w:rsidR="00E62429" w:rsidRDefault="00F77EE5" w:rsidP="00122D6B">
      <w:pPr>
        <w:spacing w:line="360" w:lineRule="auto"/>
        <w:jc w:val="both"/>
        <w:rPr>
          <w:rFonts w:ascii="Cambria" w:hAnsi="Cambria"/>
          <w:sz w:val="24"/>
          <w:szCs w:val="24"/>
        </w:rPr>
      </w:pPr>
      <w:r w:rsidRPr="00816226">
        <w:rPr>
          <w:position w:val="-30"/>
        </w:rPr>
        <w:object w:dxaOrig="1280" w:dyaOrig="580" w14:anchorId="69D9BA29">
          <v:shape id="_x0000_i1026" type="#_x0000_t75" style="width:64.2pt;height:28.8pt" o:ole="">
            <v:imagedata r:id="rId16" o:title=""/>
          </v:shape>
          <o:OLEObject Type="Embed" ProgID="Equation.DSMT4" ShapeID="_x0000_i1026" DrawAspect="Content" ObjectID="_1598878945" r:id="rId17"/>
        </w:object>
      </w:r>
    </w:p>
    <w:p w14:paraId="5667944E" w14:textId="67E9D2D2" w:rsidR="00BE5DF5" w:rsidRDefault="00E52372" w:rsidP="00122D6B">
      <w:pPr>
        <w:spacing w:line="360" w:lineRule="auto"/>
        <w:jc w:val="both"/>
        <w:rPr>
          <w:rFonts w:ascii="Cambria" w:hAnsi="Cambria"/>
          <w:sz w:val="24"/>
          <w:szCs w:val="24"/>
        </w:rPr>
      </w:pPr>
      <w:r>
        <w:rPr>
          <w:rFonts w:ascii="Cambria" w:hAnsi="Cambria"/>
          <w:sz w:val="24"/>
          <w:szCs w:val="24"/>
        </w:rPr>
        <w:t xml:space="preserve">The activation level of the receiving unit is calculated by first multiplying the activation level of each sending unit </w:t>
      </w:r>
      <w:r w:rsidR="00FD52D9">
        <w:rPr>
          <w:rFonts w:ascii="Cambria" w:hAnsi="Cambria"/>
          <w:sz w:val="24"/>
          <w:szCs w:val="24"/>
        </w:rPr>
        <w:t>(</w:t>
      </w:r>
      <w:r w:rsidR="00B71179">
        <w:rPr>
          <w:rFonts w:ascii="Cambria" w:hAnsi="Cambria"/>
          <w:sz w:val="24"/>
          <w:szCs w:val="24"/>
        </w:rPr>
        <w:t xml:space="preserve">in our example this is </w:t>
      </w:r>
      <w:r w:rsidR="00FD52D9">
        <w:rPr>
          <w:rFonts w:ascii="Cambria" w:hAnsi="Cambria"/>
          <w:sz w:val="24"/>
          <w:szCs w:val="24"/>
        </w:rPr>
        <w:t xml:space="preserve">denoted using the letter </w:t>
      </w:r>
      <w:r w:rsidR="003D14AF">
        <w:rPr>
          <w:rFonts w:ascii="Cambria" w:hAnsi="Cambria"/>
          <w:sz w:val="24"/>
          <w:szCs w:val="24"/>
        </w:rPr>
        <w:t>‘</w:t>
      </w:r>
      <w:r w:rsidR="00B67773">
        <w:rPr>
          <w:rFonts w:ascii="Cambria" w:hAnsi="Cambria"/>
          <w:i/>
          <w:sz w:val="24"/>
          <w:szCs w:val="24"/>
        </w:rPr>
        <w:t>x</w:t>
      </w:r>
      <w:r w:rsidR="00B67773">
        <w:rPr>
          <w:rFonts w:ascii="Cambria" w:hAnsi="Cambria"/>
          <w:sz w:val="24"/>
          <w:szCs w:val="24"/>
        </w:rPr>
        <w:t>’</w:t>
      </w:r>
      <w:r w:rsidR="00FD52D9">
        <w:rPr>
          <w:rFonts w:ascii="Cambria" w:hAnsi="Cambria"/>
          <w:sz w:val="24"/>
          <w:szCs w:val="24"/>
        </w:rPr>
        <w:t xml:space="preserve">) </w:t>
      </w:r>
      <w:r w:rsidRPr="00FD52D9">
        <w:rPr>
          <w:rFonts w:ascii="Cambria" w:hAnsi="Cambria"/>
          <w:sz w:val="24"/>
          <w:szCs w:val="24"/>
        </w:rPr>
        <w:t>with</w:t>
      </w:r>
      <w:r>
        <w:rPr>
          <w:rFonts w:ascii="Cambria" w:hAnsi="Cambria"/>
          <w:sz w:val="24"/>
          <w:szCs w:val="24"/>
        </w:rPr>
        <w:t xml:space="preserve"> the strength of the connection between this sending unit and the receiving unit</w:t>
      </w:r>
      <w:r w:rsidR="006366F3">
        <w:rPr>
          <w:rFonts w:ascii="Cambria" w:hAnsi="Cambria"/>
          <w:sz w:val="24"/>
          <w:szCs w:val="24"/>
        </w:rPr>
        <w:t xml:space="preserve"> (denoted using the letter ‘</w:t>
      </w:r>
      <w:r w:rsidR="006366F3">
        <w:rPr>
          <w:rFonts w:ascii="Cambria" w:hAnsi="Cambria"/>
          <w:i/>
          <w:sz w:val="24"/>
          <w:szCs w:val="24"/>
        </w:rPr>
        <w:t>w</w:t>
      </w:r>
      <w:r w:rsidR="006366F3">
        <w:rPr>
          <w:rFonts w:ascii="Cambria" w:hAnsi="Cambria"/>
          <w:sz w:val="24"/>
          <w:szCs w:val="24"/>
        </w:rPr>
        <w:t>’)</w:t>
      </w:r>
      <w:r>
        <w:rPr>
          <w:rFonts w:ascii="Cambria" w:hAnsi="Cambria"/>
          <w:sz w:val="24"/>
          <w:szCs w:val="24"/>
        </w:rPr>
        <w:t>. In the literature, the strength of the connection between a sending -, and a receiving unit is often referred to as ‘</w:t>
      </w:r>
      <w:r>
        <w:rPr>
          <w:rFonts w:ascii="Cambria" w:hAnsi="Cambria"/>
          <w:i/>
          <w:sz w:val="24"/>
          <w:szCs w:val="24"/>
        </w:rPr>
        <w:t>weight</w:t>
      </w:r>
      <w:r>
        <w:rPr>
          <w:rFonts w:ascii="Cambria" w:hAnsi="Cambria"/>
          <w:sz w:val="24"/>
          <w:szCs w:val="24"/>
        </w:rPr>
        <w:t xml:space="preserve">’. </w:t>
      </w:r>
      <w:r w:rsidR="00766BD7">
        <w:rPr>
          <w:rFonts w:ascii="Cambria" w:hAnsi="Cambria"/>
          <w:sz w:val="24"/>
          <w:szCs w:val="24"/>
        </w:rPr>
        <w:t xml:space="preserve">This makes sure that units that are strongly connected impact each other more than units that only share a weak connection. </w:t>
      </w:r>
      <w:r w:rsidR="00E06A9D">
        <w:rPr>
          <w:rFonts w:ascii="Cambria" w:hAnsi="Cambria"/>
          <w:sz w:val="24"/>
          <w:szCs w:val="24"/>
        </w:rPr>
        <w:t>When this multiplication is completed for each sending unit-receiving unit pair, we add all results</w:t>
      </w:r>
      <w:r w:rsidR="00F77EE5">
        <w:rPr>
          <w:rFonts w:ascii="Cambria" w:hAnsi="Cambria"/>
          <w:sz w:val="24"/>
          <w:szCs w:val="24"/>
        </w:rPr>
        <w:t xml:space="preserve">. </w:t>
      </w:r>
      <w:r w:rsidR="00E06A9D">
        <w:rPr>
          <w:rFonts w:ascii="Cambria" w:hAnsi="Cambria"/>
          <w:sz w:val="24"/>
          <w:szCs w:val="24"/>
        </w:rPr>
        <w:t>Finally, we transform this result using an activation function.</w:t>
      </w:r>
      <w:r w:rsidR="00B34075">
        <w:rPr>
          <w:rFonts w:ascii="Cambria" w:hAnsi="Cambria"/>
          <w:sz w:val="24"/>
          <w:szCs w:val="24"/>
        </w:rPr>
        <w:tab/>
      </w:r>
      <w:r w:rsidR="00E06A9D">
        <w:rPr>
          <w:rFonts w:ascii="Cambria" w:hAnsi="Cambria"/>
          <w:sz w:val="24"/>
          <w:szCs w:val="24"/>
        </w:rPr>
        <w:t xml:space="preserve"> </w:t>
      </w:r>
      <w:r w:rsidR="00B97E43">
        <w:rPr>
          <w:rFonts w:ascii="Cambria" w:hAnsi="Cambria"/>
          <w:sz w:val="24"/>
          <w:szCs w:val="24"/>
        </w:rPr>
        <w:br/>
      </w:r>
      <w:r w:rsidR="00E06A9D">
        <w:rPr>
          <w:rFonts w:ascii="Cambria" w:hAnsi="Cambria"/>
          <w:sz w:val="24"/>
          <w:szCs w:val="24"/>
        </w:rPr>
        <w:t xml:space="preserve">This transformation </w:t>
      </w:r>
      <w:r w:rsidR="00B97E43">
        <w:rPr>
          <w:rFonts w:ascii="Cambria" w:hAnsi="Cambria"/>
          <w:sz w:val="24"/>
          <w:szCs w:val="24"/>
        </w:rPr>
        <w:t xml:space="preserve">can have several advantages, but one of the most useful properties of some types of activation functions (such as the logistic ones) is that it can prevent activation levels from going ‘of the charts’. </w:t>
      </w:r>
    </w:p>
    <w:p w14:paraId="5FA6ED21" w14:textId="6EB62D82" w:rsidR="006A2550" w:rsidRDefault="00BE5DF5" w:rsidP="00122D6B">
      <w:pPr>
        <w:spacing w:line="360" w:lineRule="auto"/>
        <w:jc w:val="both"/>
        <w:rPr>
          <w:rFonts w:ascii="Cambria" w:hAnsi="Cambria"/>
          <w:sz w:val="24"/>
          <w:szCs w:val="24"/>
        </w:rPr>
      </w:pPr>
      <w:r>
        <w:rPr>
          <w:rFonts w:ascii="Cambria" w:hAnsi="Cambria"/>
          <w:sz w:val="24"/>
          <w:szCs w:val="24"/>
        </w:rPr>
        <w:t xml:space="preserve">To visualize this, we can consider a situation where </w:t>
      </w:r>
      <w:r w:rsidR="007977DE">
        <w:rPr>
          <w:rFonts w:ascii="Cambria" w:hAnsi="Cambria"/>
          <w:sz w:val="24"/>
          <w:szCs w:val="24"/>
        </w:rPr>
        <w:t>the weight</w:t>
      </w:r>
      <w:r w:rsidR="00E27C29">
        <w:rPr>
          <w:rFonts w:ascii="Cambria" w:hAnsi="Cambria"/>
          <w:sz w:val="24"/>
          <w:szCs w:val="24"/>
        </w:rPr>
        <w:t xml:space="preserve"> between </w:t>
      </w:r>
      <w:r w:rsidR="007977DE">
        <w:rPr>
          <w:rFonts w:ascii="Cambria" w:hAnsi="Cambria"/>
          <w:sz w:val="24"/>
          <w:szCs w:val="24"/>
        </w:rPr>
        <w:t>the first</w:t>
      </w:r>
      <w:r w:rsidR="00E27C29">
        <w:rPr>
          <w:rFonts w:ascii="Cambria" w:hAnsi="Cambria"/>
          <w:sz w:val="24"/>
          <w:szCs w:val="24"/>
        </w:rPr>
        <w:t xml:space="preserve"> sending unit and the receiving unit equals 1 000 000. </w:t>
      </w:r>
      <w:r w:rsidR="00F8558B">
        <w:rPr>
          <w:rFonts w:ascii="Cambria" w:hAnsi="Cambria"/>
          <w:sz w:val="24"/>
          <w:szCs w:val="24"/>
        </w:rPr>
        <w:t>For simplicity, we will assume that the activation level of each unit is .5, and the strength of all other connections between the sending units</w:t>
      </w:r>
      <w:r w:rsidR="000D01A0">
        <w:rPr>
          <w:rFonts w:ascii="Cambria" w:hAnsi="Cambria"/>
          <w:sz w:val="24"/>
          <w:szCs w:val="24"/>
        </w:rPr>
        <w:t xml:space="preserve"> </w:t>
      </w:r>
      <w:r w:rsidR="00F8558B">
        <w:rPr>
          <w:rFonts w:ascii="Cambria" w:hAnsi="Cambria"/>
          <w:sz w:val="24"/>
          <w:szCs w:val="24"/>
        </w:rPr>
        <w:t xml:space="preserve">and the receiving units equals .6. </w:t>
      </w:r>
    </w:p>
    <w:p w14:paraId="4894D2B2" w14:textId="04528EA0" w:rsidR="00AF245A" w:rsidRDefault="00AF245A" w:rsidP="00122D6B">
      <w:pPr>
        <w:spacing w:line="360" w:lineRule="auto"/>
        <w:jc w:val="both"/>
        <w:rPr>
          <w:rFonts w:ascii="Cambria" w:hAnsi="Cambria"/>
          <w:sz w:val="24"/>
          <w:szCs w:val="24"/>
        </w:rPr>
      </w:pPr>
      <w:r>
        <w:rPr>
          <w:rFonts w:ascii="Cambria" w:hAnsi="Cambria"/>
          <w:sz w:val="24"/>
          <w:szCs w:val="24"/>
        </w:rPr>
        <w:t>Thus:</w:t>
      </w:r>
    </w:p>
    <w:p w14:paraId="24A3E6BA" w14:textId="5DFCD613" w:rsidR="00AF245A" w:rsidRDefault="00AF245A" w:rsidP="00122D6B">
      <w:pPr>
        <w:pStyle w:val="Lijstalinea"/>
        <w:numPr>
          <w:ilvl w:val="0"/>
          <w:numId w:val="5"/>
        </w:numPr>
        <w:spacing w:line="360" w:lineRule="auto"/>
        <w:jc w:val="both"/>
        <w:rPr>
          <w:rFonts w:ascii="Cambria" w:hAnsi="Cambria"/>
          <w:sz w:val="24"/>
          <w:szCs w:val="24"/>
        </w:rPr>
      </w:pPr>
      <w:r>
        <w:rPr>
          <w:rFonts w:ascii="Cambria" w:hAnsi="Cambria"/>
          <w:sz w:val="24"/>
          <w:szCs w:val="24"/>
        </w:rPr>
        <w:t>x</w:t>
      </w:r>
      <w:r w:rsidRPr="00F2793D">
        <w:rPr>
          <w:rFonts w:ascii="Cambria" w:hAnsi="Cambria"/>
          <w:sz w:val="24"/>
          <w:szCs w:val="24"/>
          <w:vertAlign w:val="subscript"/>
        </w:rPr>
        <w:t>1</w:t>
      </w:r>
      <w:r>
        <w:rPr>
          <w:rFonts w:ascii="Cambria" w:hAnsi="Cambria"/>
          <w:sz w:val="24"/>
          <w:szCs w:val="24"/>
        </w:rPr>
        <w:t xml:space="preserve"> = x</w:t>
      </w:r>
      <w:r w:rsidRPr="00F2793D">
        <w:rPr>
          <w:rFonts w:ascii="Cambria" w:hAnsi="Cambria"/>
          <w:sz w:val="24"/>
          <w:szCs w:val="24"/>
          <w:vertAlign w:val="subscript"/>
        </w:rPr>
        <w:t>2</w:t>
      </w:r>
      <w:r>
        <w:rPr>
          <w:rFonts w:ascii="Cambria" w:hAnsi="Cambria"/>
          <w:sz w:val="24"/>
          <w:szCs w:val="24"/>
        </w:rPr>
        <w:t xml:space="preserve"> = … = .5</w:t>
      </w:r>
    </w:p>
    <w:p w14:paraId="47AD8EDD" w14:textId="0FA7B36B" w:rsidR="00AF245A" w:rsidRDefault="00AF245A" w:rsidP="00122D6B">
      <w:pPr>
        <w:pStyle w:val="Lijstalinea"/>
        <w:numPr>
          <w:ilvl w:val="0"/>
          <w:numId w:val="5"/>
        </w:numPr>
        <w:spacing w:line="360" w:lineRule="auto"/>
        <w:jc w:val="both"/>
        <w:rPr>
          <w:rFonts w:ascii="Cambria" w:hAnsi="Cambria"/>
          <w:sz w:val="24"/>
          <w:szCs w:val="24"/>
        </w:rPr>
      </w:pPr>
      <w:r>
        <w:rPr>
          <w:rFonts w:ascii="Cambria" w:hAnsi="Cambria"/>
          <w:sz w:val="24"/>
          <w:szCs w:val="24"/>
        </w:rPr>
        <w:t>w</w:t>
      </w:r>
      <w:r w:rsidR="008F0BBD">
        <w:rPr>
          <w:rFonts w:ascii="Cambria" w:hAnsi="Cambria"/>
          <w:sz w:val="24"/>
          <w:szCs w:val="24"/>
          <w:vertAlign w:val="subscript"/>
        </w:rPr>
        <w:t>2</w:t>
      </w:r>
      <w:r w:rsidRPr="00874E37">
        <w:rPr>
          <w:rFonts w:ascii="Cambria" w:hAnsi="Cambria"/>
          <w:sz w:val="24"/>
          <w:szCs w:val="24"/>
          <w:vertAlign w:val="subscript"/>
        </w:rPr>
        <w:t>1</w:t>
      </w:r>
      <w:r>
        <w:rPr>
          <w:rFonts w:ascii="Cambria" w:hAnsi="Cambria"/>
          <w:sz w:val="24"/>
          <w:szCs w:val="24"/>
        </w:rPr>
        <w:t xml:space="preserve"> = 1 000 000</w:t>
      </w:r>
    </w:p>
    <w:p w14:paraId="6E3633B7" w14:textId="2F9ACBAA" w:rsidR="00AF245A" w:rsidRDefault="00AF245A" w:rsidP="00122D6B">
      <w:pPr>
        <w:pStyle w:val="Lijstalinea"/>
        <w:numPr>
          <w:ilvl w:val="0"/>
          <w:numId w:val="5"/>
        </w:numPr>
        <w:spacing w:line="360" w:lineRule="auto"/>
        <w:jc w:val="both"/>
        <w:rPr>
          <w:rFonts w:ascii="Cambria" w:hAnsi="Cambria"/>
          <w:sz w:val="24"/>
          <w:szCs w:val="24"/>
        </w:rPr>
      </w:pPr>
      <w:r>
        <w:rPr>
          <w:rFonts w:ascii="Cambria" w:hAnsi="Cambria"/>
          <w:sz w:val="24"/>
          <w:szCs w:val="24"/>
        </w:rPr>
        <w:t>w</w:t>
      </w:r>
      <w:r w:rsidRPr="00DD7A6D">
        <w:rPr>
          <w:rFonts w:ascii="Cambria" w:hAnsi="Cambria"/>
          <w:sz w:val="24"/>
          <w:szCs w:val="24"/>
          <w:vertAlign w:val="subscript"/>
        </w:rPr>
        <w:t>22</w:t>
      </w:r>
      <w:r>
        <w:rPr>
          <w:rFonts w:ascii="Cambria" w:hAnsi="Cambria"/>
          <w:sz w:val="24"/>
          <w:szCs w:val="24"/>
        </w:rPr>
        <w:t xml:space="preserve"> = w</w:t>
      </w:r>
      <w:r w:rsidRPr="00DD7A6D">
        <w:rPr>
          <w:rFonts w:ascii="Cambria" w:hAnsi="Cambria"/>
          <w:sz w:val="24"/>
          <w:szCs w:val="24"/>
          <w:vertAlign w:val="subscript"/>
        </w:rPr>
        <w:t>23</w:t>
      </w:r>
      <w:r>
        <w:rPr>
          <w:rFonts w:ascii="Cambria" w:hAnsi="Cambria"/>
          <w:sz w:val="24"/>
          <w:szCs w:val="24"/>
        </w:rPr>
        <w:t xml:space="preserve"> = … = .6</w:t>
      </w:r>
    </w:p>
    <w:p w14:paraId="23A9E29A" w14:textId="2E85D664" w:rsidR="00133324" w:rsidRPr="005A7123" w:rsidRDefault="00133324" w:rsidP="00122D6B">
      <w:pPr>
        <w:spacing w:line="360" w:lineRule="auto"/>
        <w:rPr>
          <w:rFonts w:ascii="Cambria" w:hAnsi="Cambria"/>
          <w:sz w:val="24"/>
          <w:szCs w:val="24"/>
        </w:rPr>
      </w:pPr>
      <w:r>
        <w:rPr>
          <w:rFonts w:ascii="Cambria" w:hAnsi="Cambria"/>
          <w:sz w:val="24"/>
          <w:szCs w:val="24"/>
        </w:rPr>
        <w:t xml:space="preserve">Because programming is an essential part of this course, we will depict the linearity principle using Python code. You can copy-paste this code in a Python interpreter, and the code should run without any issues. </w:t>
      </w:r>
      <w:r w:rsidRPr="00133324">
        <w:rPr>
          <w:rFonts w:ascii="Cambria" w:hAnsi="Cambria"/>
          <w:i/>
          <w:sz w:val="24"/>
          <w:szCs w:val="24"/>
        </w:rPr>
        <w:t>Code snippets</w:t>
      </w:r>
      <w:r>
        <w:rPr>
          <w:rFonts w:ascii="Cambria" w:hAnsi="Cambria"/>
          <w:sz w:val="24"/>
          <w:szCs w:val="24"/>
        </w:rPr>
        <w:t xml:space="preserve"> are marked with a ‘</w:t>
      </w:r>
      <w:r>
        <w:rPr>
          <w:rFonts w:ascii="Cambria" w:hAnsi="Cambria"/>
          <w:i/>
          <w:sz w:val="24"/>
          <w:szCs w:val="24"/>
        </w:rPr>
        <w:t>coded</w:t>
      </w:r>
      <w:r>
        <w:rPr>
          <w:rFonts w:ascii="Cambria" w:hAnsi="Cambria"/>
          <w:sz w:val="24"/>
          <w:szCs w:val="24"/>
        </w:rPr>
        <w:t>’ banner, and can also be found under the bookmarks</w:t>
      </w:r>
      <w:r w:rsidR="00626B6C">
        <w:rPr>
          <w:rFonts w:ascii="Cambria" w:hAnsi="Cambria"/>
          <w:sz w:val="24"/>
          <w:szCs w:val="24"/>
        </w:rPr>
        <w:t xml:space="preserve"> accessible through the navigation pane. All code snippets have </w:t>
      </w:r>
      <w:r>
        <w:rPr>
          <w:rFonts w:ascii="Cambria" w:hAnsi="Cambria"/>
          <w:sz w:val="24"/>
          <w:szCs w:val="24"/>
        </w:rPr>
        <w:t>a short, descriptive title.</w:t>
      </w:r>
      <w:r>
        <w:rPr>
          <w:rFonts w:ascii="Cambria" w:hAnsi="Cambria"/>
          <w:i/>
          <w:sz w:val="24"/>
          <w:szCs w:val="24"/>
          <w:u w:val="single"/>
        </w:rPr>
        <w:br w:type="page"/>
      </w:r>
    </w:p>
    <w:p w14:paraId="53E0B751" w14:textId="4766F833" w:rsidR="00EA5317" w:rsidRPr="00EA5317" w:rsidRDefault="00E83515" w:rsidP="00122D6B">
      <w:pPr>
        <w:pStyle w:val="Kop4"/>
        <w:spacing w:line="360" w:lineRule="auto"/>
        <w:rPr>
          <w:rFonts w:ascii="Cambria" w:hAnsi="Cambria"/>
          <w:i w:val="0"/>
          <w:color w:val="auto"/>
          <w:sz w:val="24"/>
          <w:szCs w:val="24"/>
          <w:u w:val="single"/>
        </w:rPr>
      </w:pPr>
      <w:r>
        <w:rPr>
          <w:rFonts w:ascii="Cambria" w:hAnsi="Cambria"/>
          <w:i w:val="0"/>
          <w:color w:val="auto"/>
          <w:sz w:val="24"/>
          <w:szCs w:val="24"/>
          <w:u w:val="single"/>
        </w:rPr>
        <w:lastRenderedPageBreak/>
        <w:t>Coded: linearity principle</w:t>
      </w:r>
    </w:p>
    <w:p w14:paraId="364B4CCC" w14:textId="77777777" w:rsidR="008F0BBD" w:rsidRDefault="008F0BBD" w:rsidP="00122D6B">
      <w:pPr>
        <w:spacing w:line="360" w:lineRule="auto"/>
        <w:rPr>
          <w:rFonts w:ascii="Cambria" w:hAnsi="Cambria"/>
          <w:sz w:val="24"/>
          <w:szCs w:val="24"/>
        </w:rPr>
      </w:pPr>
    </w:p>
    <w:p w14:paraId="5CCA12E5" w14:textId="356F5160" w:rsidR="00EA5317" w:rsidRPr="00EA5317" w:rsidRDefault="00EA5317" w:rsidP="00122D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eastAsia="nl-BE"/>
        </w:rPr>
      </w:pPr>
      <w:r w:rsidRPr="00EA5317">
        <w:rPr>
          <w:rFonts w:ascii="Courier New" w:eastAsia="Times New Roman" w:hAnsi="Courier New" w:cs="Courier New"/>
          <w:color w:val="A9B7C6"/>
          <w:sz w:val="20"/>
          <w:szCs w:val="20"/>
          <w:lang w:eastAsia="nl-BE"/>
        </w:rPr>
        <w:t xml:space="preserve">first_weight = </w:t>
      </w:r>
      <w:r w:rsidRPr="00EA5317">
        <w:rPr>
          <w:rFonts w:ascii="Courier New" w:eastAsia="Times New Roman" w:hAnsi="Courier New" w:cs="Courier New"/>
          <w:color w:val="6897BB"/>
          <w:sz w:val="20"/>
          <w:szCs w:val="20"/>
          <w:lang w:eastAsia="nl-BE"/>
        </w:rPr>
        <w:t>1000000</w:t>
      </w:r>
      <w:r w:rsidRPr="00EA5317">
        <w:rPr>
          <w:rFonts w:ascii="Courier New" w:eastAsia="Times New Roman" w:hAnsi="Courier New" w:cs="Courier New"/>
          <w:color w:val="6897BB"/>
          <w:sz w:val="20"/>
          <w:szCs w:val="20"/>
          <w:lang w:eastAsia="nl-BE"/>
        </w:rPr>
        <w:br/>
      </w:r>
      <w:r w:rsidRPr="00EA5317">
        <w:rPr>
          <w:rFonts w:ascii="Courier New" w:eastAsia="Times New Roman" w:hAnsi="Courier New" w:cs="Courier New"/>
          <w:color w:val="6897BB"/>
          <w:sz w:val="20"/>
          <w:szCs w:val="20"/>
          <w:lang w:eastAsia="nl-BE"/>
        </w:rPr>
        <w:br/>
      </w:r>
      <w:r w:rsidRPr="00EA5317">
        <w:rPr>
          <w:rFonts w:ascii="Courier New" w:eastAsia="Times New Roman" w:hAnsi="Courier New" w:cs="Courier New"/>
          <w:color w:val="A9B7C6"/>
          <w:sz w:val="20"/>
          <w:szCs w:val="20"/>
          <w:lang w:eastAsia="nl-BE"/>
        </w:rPr>
        <w:t>weights = [first_weight</w:t>
      </w:r>
      <w:r w:rsidRPr="00EA5317">
        <w:rPr>
          <w:rFonts w:ascii="Courier New" w:eastAsia="Times New Roman" w:hAnsi="Courier New" w:cs="Courier New"/>
          <w:color w:val="CC7832"/>
          <w:sz w:val="20"/>
          <w:szCs w:val="20"/>
          <w:lang w:eastAsia="nl-BE"/>
        </w:rPr>
        <w:t xml:space="preserve">, </w:t>
      </w:r>
      <w:r w:rsidRPr="00EA5317">
        <w:rPr>
          <w:rFonts w:ascii="Courier New" w:eastAsia="Times New Roman" w:hAnsi="Courier New" w:cs="Courier New"/>
          <w:color w:val="6897BB"/>
          <w:sz w:val="20"/>
          <w:szCs w:val="20"/>
          <w:lang w:eastAsia="nl-BE"/>
        </w:rPr>
        <w:t>.6</w:t>
      </w:r>
      <w:r w:rsidRPr="00EA5317">
        <w:rPr>
          <w:rFonts w:ascii="Courier New" w:eastAsia="Times New Roman" w:hAnsi="Courier New" w:cs="Courier New"/>
          <w:color w:val="CC7832"/>
          <w:sz w:val="20"/>
          <w:szCs w:val="20"/>
          <w:lang w:eastAsia="nl-BE"/>
        </w:rPr>
        <w:t xml:space="preserve">, </w:t>
      </w:r>
      <w:r w:rsidRPr="00EA5317">
        <w:rPr>
          <w:rFonts w:ascii="Courier New" w:eastAsia="Times New Roman" w:hAnsi="Courier New" w:cs="Courier New"/>
          <w:color w:val="6897BB"/>
          <w:sz w:val="20"/>
          <w:szCs w:val="20"/>
          <w:lang w:eastAsia="nl-BE"/>
        </w:rPr>
        <w:t>.6</w:t>
      </w:r>
      <w:r w:rsidRPr="00EA5317">
        <w:rPr>
          <w:rFonts w:ascii="Courier New" w:eastAsia="Times New Roman" w:hAnsi="Courier New" w:cs="Courier New"/>
          <w:color w:val="CC7832"/>
          <w:sz w:val="20"/>
          <w:szCs w:val="20"/>
          <w:lang w:eastAsia="nl-BE"/>
        </w:rPr>
        <w:t xml:space="preserve">, </w:t>
      </w:r>
      <w:r w:rsidRPr="00EA5317">
        <w:rPr>
          <w:rFonts w:ascii="Courier New" w:eastAsia="Times New Roman" w:hAnsi="Courier New" w:cs="Courier New"/>
          <w:color w:val="6897BB"/>
          <w:sz w:val="20"/>
          <w:szCs w:val="20"/>
          <w:lang w:eastAsia="nl-BE"/>
        </w:rPr>
        <w:t>.6</w:t>
      </w:r>
      <w:r w:rsidRPr="00EA5317">
        <w:rPr>
          <w:rFonts w:ascii="Courier New" w:eastAsia="Times New Roman" w:hAnsi="Courier New" w:cs="Courier New"/>
          <w:color w:val="A9B7C6"/>
          <w:sz w:val="20"/>
          <w:szCs w:val="20"/>
          <w:lang w:eastAsia="nl-BE"/>
        </w:rPr>
        <w:t>]</w:t>
      </w:r>
      <w:r w:rsidRPr="00EA5317">
        <w:rPr>
          <w:rFonts w:ascii="Courier New" w:eastAsia="Times New Roman" w:hAnsi="Courier New" w:cs="Courier New"/>
          <w:color w:val="A9B7C6"/>
          <w:sz w:val="20"/>
          <w:szCs w:val="20"/>
          <w:lang w:eastAsia="nl-BE"/>
        </w:rPr>
        <w:br/>
        <w:t>equal_activation = [</w:t>
      </w:r>
      <w:r w:rsidRPr="00EA5317">
        <w:rPr>
          <w:rFonts w:ascii="Courier New" w:eastAsia="Times New Roman" w:hAnsi="Courier New" w:cs="Courier New"/>
          <w:color w:val="6897BB"/>
          <w:sz w:val="20"/>
          <w:szCs w:val="20"/>
          <w:lang w:eastAsia="nl-BE"/>
        </w:rPr>
        <w:t>.5</w:t>
      </w:r>
      <w:r w:rsidRPr="00EA5317">
        <w:rPr>
          <w:rFonts w:ascii="Courier New" w:eastAsia="Times New Roman" w:hAnsi="Courier New" w:cs="Courier New"/>
          <w:color w:val="A9B7C6"/>
          <w:sz w:val="20"/>
          <w:szCs w:val="20"/>
          <w:lang w:eastAsia="nl-BE"/>
        </w:rPr>
        <w:t>]</w:t>
      </w:r>
      <w:r w:rsidRPr="00EA5317">
        <w:rPr>
          <w:rFonts w:ascii="Courier New" w:eastAsia="Times New Roman" w:hAnsi="Courier New" w:cs="Courier New"/>
          <w:color w:val="A9B7C6"/>
          <w:sz w:val="20"/>
          <w:szCs w:val="20"/>
          <w:lang w:eastAsia="nl-BE"/>
        </w:rPr>
        <w:br/>
        <w:t xml:space="preserve">activation_levels = equal_activation * </w:t>
      </w:r>
      <w:r w:rsidRPr="00EA5317">
        <w:rPr>
          <w:rFonts w:ascii="Courier New" w:eastAsia="Times New Roman" w:hAnsi="Courier New" w:cs="Courier New"/>
          <w:color w:val="6897BB"/>
          <w:sz w:val="20"/>
          <w:szCs w:val="20"/>
          <w:lang w:eastAsia="nl-BE"/>
        </w:rPr>
        <w:t>4</w:t>
      </w:r>
      <w:r w:rsidRPr="00EA5317">
        <w:rPr>
          <w:rFonts w:ascii="Courier New" w:eastAsia="Times New Roman" w:hAnsi="Courier New" w:cs="Courier New"/>
          <w:color w:val="6897BB"/>
          <w:sz w:val="20"/>
          <w:szCs w:val="20"/>
          <w:lang w:eastAsia="nl-BE"/>
        </w:rPr>
        <w:br/>
      </w:r>
      <w:r w:rsidRPr="00EA5317">
        <w:rPr>
          <w:rFonts w:ascii="Courier New" w:eastAsia="Times New Roman" w:hAnsi="Courier New" w:cs="Courier New"/>
          <w:color w:val="6897BB"/>
          <w:sz w:val="20"/>
          <w:szCs w:val="20"/>
          <w:lang w:eastAsia="nl-BE"/>
        </w:rPr>
        <w:br/>
      </w:r>
      <w:r w:rsidRPr="00EA5317">
        <w:rPr>
          <w:rFonts w:ascii="Courier New" w:eastAsia="Times New Roman" w:hAnsi="Courier New" w:cs="Courier New"/>
          <w:color w:val="8888C6"/>
          <w:sz w:val="20"/>
          <w:szCs w:val="20"/>
          <w:lang w:eastAsia="nl-BE"/>
        </w:rPr>
        <w:t>print</w:t>
      </w:r>
      <w:r w:rsidRPr="00EA5317">
        <w:rPr>
          <w:rFonts w:ascii="Courier New" w:eastAsia="Times New Roman" w:hAnsi="Courier New" w:cs="Courier New"/>
          <w:color w:val="A9B7C6"/>
          <w:sz w:val="20"/>
          <w:szCs w:val="20"/>
          <w:lang w:eastAsia="nl-BE"/>
        </w:rPr>
        <w:t>(</w:t>
      </w:r>
      <w:r w:rsidRPr="00EA5317">
        <w:rPr>
          <w:rFonts w:ascii="Courier New" w:eastAsia="Times New Roman" w:hAnsi="Courier New" w:cs="Courier New"/>
          <w:color w:val="6A8759"/>
          <w:sz w:val="20"/>
          <w:szCs w:val="20"/>
          <w:lang w:eastAsia="nl-BE"/>
        </w:rPr>
        <w:t>'Weights:</w:t>
      </w:r>
      <w:r w:rsidRPr="00EA5317">
        <w:rPr>
          <w:rFonts w:ascii="Courier New" w:eastAsia="Times New Roman" w:hAnsi="Courier New" w:cs="Courier New"/>
          <w:color w:val="CC7832"/>
          <w:sz w:val="20"/>
          <w:szCs w:val="20"/>
          <w:lang w:eastAsia="nl-BE"/>
        </w:rPr>
        <w:t>\n</w:t>
      </w:r>
      <w:r w:rsidRPr="00EA5317">
        <w:rPr>
          <w:rFonts w:ascii="Courier New" w:eastAsia="Times New Roman" w:hAnsi="Courier New" w:cs="Courier New"/>
          <w:color w:val="6A8759"/>
          <w:sz w:val="20"/>
          <w:szCs w:val="20"/>
          <w:lang w:eastAsia="nl-BE"/>
        </w:rPr>
        <w:t>'</w:t>
      </w:r>
      <w:r w:rsidRPr="00EA5317">
        <w:rPr>
          <w:rFonts w:ascii="Courier New" w:eastAsia="Times New Roman" w:hAnsi="Courier New" w:cs="Courier New"/>
          <w:color w:val="CC7832"/>
          <w:sz w:val="20"/>
          <w:szCs w:val="20"/>
          <w:lang w:eastAsia="nl-BE"/>
        </w:rPr>
        <w:t xml:space="preserve">, </w:t>
      </w:r>
      <w:r w:rsidRPr="00EA5317">
        <w:rPr>
          <w:rFonts w:ascii="Courier New" w:eastAsia="Times New Roman" w:hAnsi="Courier New" w:cs="Courier New"/>
          <w:color w:val="A9B7C6"/>
          <w:sz w:val="20"/>
          <w:szCs w:val="20"/>
          <w:lang w:eastAsia="nl-BE"/>
        </w:rPr>
        <w:t>weights)</w:t>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8888C6"/>
          <w:sz w:val="20"/>
          <w:szCs w:val="20"/>
          <w:lang w:eastAsia="nl-BE"/>
        </w:rPr>
        <w:t>print</w:t>
      </w:r>
      <w:r w:rsidRPr="00EA5317">
        <w:rPr>
          <w:rFonts w:ascii="Courier New" w:eastAsia="Times New Roman" w:hAnsi="Courier New" w:cs="Courier New"/>
          <w:color w:val="A9B7C6"/>
          <w:sz w:val="20"/>
          <w:szCs w:val="20"/>
          <w:lang w:eastAsia="nl-BE"/>
        </w:rPr>
        <w:t>(</w:t>
      </w:r>
      <w:r w:rsidRPr="00EA5317">
        <w:rPr>
          <w:rFonts w:ascii="Courier New" w:eastAsia="Times New Roman" w:hAnsi="Courier New" w:cs="Courier New"/>
          <w:color w:val="6A8759"/>
          <w:sz w:val="20"/>
          <w:szCs w:val="20"/>
          <w:lang w:eastAsia="nl-BE"/>
        </w:rPr>
        <w:t>'Activation levels for sending units:</w:t>
      </w:r>
      <w:r w:rsidRPr="00EA5317">
        <w:rPr>
          <w:rFonts w:ascii="Courier New" w:eastAsia="Times New Roman" w:hAnsi="Courier New" w:cs="Courier New"/>
          <w:color w:val="CC7832"/>
          <w:sz w:val="20"/>
          <w:szCs w:val="20"/>
          <w:lang w:eastAsia="nl-BE"/>
        </w:rPr>
        <w:t>\n</w:t>
      </w:r>
      <w:r w:rsidRPr="00EA5317">
        <w:rPr>
          <w:rFonts w:ascii="Courier New" w:eastAsia="Times New Roman" w:hAnsi="Courier New" w:cs="Courier New"/>
          <w:color w:val="6A8759"/>
          <w:sz w:val="20"/>
          <w:szCs w:val="20"/>
          <w:lang w:eastAsia="nl-BE"/>
        </w:rPr>
        <w:t>'</w:t>
      </w:r>
      <w:r w:rsidRPr="00EA5317">
        <w:rPr>
          <w:rFonts w:ascii="Courier New" w:eastAsia="Times New Roman" w:hAnsi="Courier New" w:cs="Courier New"/>
          <w:color w:val="CC7832"/>
          <w:sz w:val="20"/>
          <w:szCs w:val="20"/>
          <w:lang w:eastAsia="nl-BE"/>
        </w:rPr>
        <w:t xml:space="preserve">, </w:t>
      </w:r>
      <w:r w:rsidRPr="00EA5317">
        <w:rPr>
          <w:rFonts w:ascii="Courier New" w:eastAsia="Times New Roman" w:hAnsi="Courier New" w:cs="Courier New"/>
          <w:color w:val="A9B7C6"/>
          <w:sz w:val="20"/>
          <w:szCs w:val="20"/>
          <w:lang w:eastAsia="nl-BE"/>
        </w:rPr>
        <w:t>activation_levels)</w:t>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A9B7C6"/>
          <w:sz w:val="20"/>
          <w:szCs w:val="20"/>
          <w:lang w:eastAsia="nl-BE"/>
        </w:rPr>
        <w:br/>
        <w:t>results = []</w:t>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CC7832"/>
          <w:sz w:val="20"/>
          <w:szCs w:val="20"/>
          <w:lang w:eastAsia="nl-BE"/>
        </w:rPr>
        <w:t xml:space="preserve">for </w:t>
      </w:r>
      <w:r w:rsidRPr="00EA5317">
        <w:rPr>
          <w:rFonts w:ascii="Courier New" w:eastAsia="Times New Roman" w:hAnsi="Courier New" w:cs="Courier New"/>
          <w:color w:val="A9B7C6"/>
          <w:sz w:val="20"/>
          <w:szCs w:val="20"/>
          <w:lang w:eastAsia="nl-BE"/>
        </w:rPr>
        <w:t xml:space="preserve">index </w:t>
      </w:r>
      <w:r w:rsidRPr="00EA5317">
        <w:rPr>
          <w:rFonts w:ascii="Courier New" w:eastAsia="Times New Roman" w:hAnsi="Courier New" w:cs="Courier New"/>
          <w:color w:val="CC7832"/>
          <w:sz w:val="20"/>
          <w:szCs w:val="20"/>
          <w:lang w:eastAsia="nl-BE"/>
        </w:rPr>
        <w:t xml:space="preserve">in </w:t>
      </w:r>
      <w:r w:rsidRPr="00EA5317">
        <w:rPr>
          <w:rFonts w:ascii="Courier New" w:eastAsia="Times New Roman" w:hAnsi="Courier New" w:cs="Courier New"/>
          <w:color w:val="8888C6"/>
          <w:sz w:val="20"/>
          <w:szCs w:val="20"/>
          <w:lang w:eastAsia="nl-BE"/>
        </w:rPr>
        <w:t>range</w:t>
      </w:r>
      <w:r w:rsidRPr="00EA5317">
        <w:rPr>
          <w:rFonts w:ascii="Courier New" w:eastAsia="Times New Roman" w:hAnsi="Courier New" w:cs="Courier New"/>
          <w:color w:val="A9B7C6"/>
          <w:sz w:val="20"/>
          <w:szCs w:val="20"/>
          <w:lang w:eastAsia="nl-BE"/>
        </w:rPr>
        <w:t>(</w:t>
      </w:r>
      <w:r w:rsidRPr="00EA5317">
        <w:rPr>
          <w:rFonts w:ascii="Courier New" w:eastAsia="Times New Roman" w:hAnsi="Courier New" w:cs="Courier New"/>
          <w:color w:val="8888C6"/>
          <w:sz w:val="20"/>
          <w:szCs w:val="20"/>
          <w:lang w:eastAsia="nl-BE"/>
        </w:rPr>
        <w:t>len</w:t>
      </w:r>
      <w:r w:rsidRPr="00EA5317">
        <w:rPr>
          <w:rFonts w:ascii="Courier New" w:eastAsia="Times New Roman" w:hAnsi="Courier New" w:cs="Courier New"/>
          <w:color w:val="A9B7C6"/>
          <w:sz w:val="20"/>
          <w:szCs w:val="20"/>
          <w:lang w:eastAsia="nl-BE"/>
        </w:rPr>
        <w:t>(activation_levels)):</w:t>
      </w:r>
      <w:r w:rsidRPr="00EA5317">
        <w:rPr>
          <w:rFonts w:ascii="Courier New" w:eastAsia="Times New Roman" w:hAnsi="Courier New" w:cs="Courier New"/>
          <w:color w:val="A9B7C6"/>
          <w:sz w:val="20"/>
          <w:szCs w:val="20"/>
          <w:lang w:eastAsia="nl-BE"/>
        </w:rPr>
        <w:br/>
        <w:t xml:space="preserve">    multiplication = activation_levels[index] * weights[index]</w:t>
      </w:r>
      <w:r w:rsidRPr="00EA5317">
        <w:rPr>
          <w:rFonts w:ascii="Courier New" w:eastAsia="Times New Roman" w:hAnsi="Courier New" w:cs="Courier New"/>
          <w:color w:val="A9B7C6"/>
          <w:sz w:val="20"/>
          <w:szCs w:val="20"/>
          <w:lang w:eastAsia="nl-BE"/>
        </w:rPr>
        <w:br/>
        <w:t xml:space="preserve">    results.append(multiplication)</w:t>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8888C6"/>
          <w:sz w:val="20"/>
          <w:szCs w:val="20"/>
          <w:lang w:eastAsia="nl-BE"/>
        </w:rPr>
        <w:t>print</w:t>
      </w:r>
      <w:r w:rsidRPr="00EA5317">
        <w:rPr>
          <w:rFonts w:ascii="Courier New" w:eastAsia="Times New Roman" w:hAnsi="Courier New" w:cs="Courier New"/>
          <w:color w:val="A9B7C6"/>
          <w:sz w:val="20"/>
          <w:szCs w:val="20"/>
          <w:lang w:eastAsia="nl-BE"/>
        </w:rPr>
        <w:t>(</w:t>
      </w:r>
      <w:r w:rsidRPr="00EA5317">
        <w:rPr>
          <w:rFonts w:ascii="Courier New" w:eastAsia="Times New Roman" w:hAnsi="Courier New" w:cs="Courier New"/>
          <w:color w:val="6A8759"/>
          <w:sz w:val="20"/>
          <w:szCs w:val="20"/>
          <w:lang w:eastAsia="nl-BE"/>
        </w:rPr>
        <w:t>'Activation level * weight for each sending unit:</w:t>
      </w:r>
      <w:r w:rsidRPr="00EA5317">
        <w:rPr>
          <w:rFonts w:ascii="Courier New" w:eastAsia="Times New Roman" w:hAnsi="Courier New" w:cs="Courier New"/>
          <w:color w:val="CC7832"/>
          <w:sz w:val="20"/>
          <w:szCs w:val="20"/>
          <w:lang w:eastAsia="nl-BE"/>
        </w:rPr>
        <w:t>\n</w:t>
      </w:r>
      <w:r w:rsidRPr="00EA5317">
        <w:rPr>
          <w:rFonts w:ascii="Courier New" w:eastAsia="Times New Roman" w:hAnsi="Courier New" w:cs="Courier New"/>
          <w:color w:val="6A8759"/>
          <w:sz w:val="20"/>
          <w:szCs w:val="20"/>
          <w:lang w:eastAsia="nl-BE"/>
        </w:rPr>
        <w:t>'</w:t>
      </w:r>
      <w:r w:rsidRPr="00EA5317">
        <w:rPr>
          <w:rFonts w:ascii="Courier New" w:eastAsia="Times New Roman" w:hAnsi="Courier New" w:cs="Courier New"/>
          <w:color w:val="CC7832"/>
          <w:sz w:val="20"/>
          <w:szCs w:val="20"/>
          <w:lang w:eastAsia="nl-BE"/>
        </w:rPr>
        <w:t xml:space="preserve">, </w:t>
      </w:r>
      <w:r w:rsidRPr="00EA5317">
        <w:rPr>
          <w:rFonts w:ascii="Courier New" w:eastAsia="Times New Roman" w:hAnsi="Courier New" w:cs="Courier New"/>
          <w:color w:val="A9B7C6"/>
          <w:sz w:val="20"/>
          <w:szCs w:val="20"/>
          <w:lang w:eastAsia="nl-BE"/>
        </w:rPr>
        <w:t>results)</w:t>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A9B7C6"/>
          <w:sz w:val="20"/>
          <w:szCs w:val="20"/>
          <w:lang w:eastAsia="nl-BE"/>
        </w:rPr>
        <w:br/>
        <w:t xml:space="preserve">netinput = </w:t>
      </w:r>
      <w:r w:rsidRPr="00EA5317">
        <w:rPr>
          <w:rFonts w:ascii="Courier New" w:eastAsia="Times New Roman" w:hAnsi="Courier New" w:cs="Courier New"/>
          <w:color w:val="8888C6"/>
          <w:sz w:val="20"/>
          <w:szCs w:val="20"/>
          <w:lang w:eastAsia="nl-BE"/>
        </w:rPr>
        <w:t>sum</w:t>
      </w:r>
      <w:r w:rsidRPr="00EA5317">
        <w:rPr>
          <w:rFonts w:ascii="Courier New" w:eastAsia="Times New Roman" w:hAnsi="Courier New" w:cs="Courier New"/>
          <w:color w:val="A9B7C6"/>
          <w:sz w:val="20"/>
          <w:szCs w:val="20"/>
          <w:lang w:eastAsia="nl-BE"/>
        </w:rPr>
        <w:t>(results)</w:t>
      </w:r>
      <w:r w:rsidRPr="00EA5317">
        <w:rPr>
          <w:rFonts w:ascii="Courier New" w:eastAsia="Times New Roman" w:hAnsi="Courier New" w:cs="Courier New"/>
          <w:color w:val="A9B7C6"/>
          <w:sz w:val="20"/>
          <w:szCs w:val="20"/>
          <w:lang w:eastAsia="nl-BE"/>
        </w:rPr>
        <w:br/>
      </w:r>
      <w:r w:rsidRPr="00EA5317">
        <w:rPr>
          <w:rFonts w:ascii="Courier New" w:eastAsia="Times New Roman" w:hAnsi="Courier New" w:cs="Courier New"/>
          <w:color w:val="8888C6"/>
          <w:sz w:val="20"/>
          <w:szCs w:val="20"/>
          <w:lang w:eastAsia="nl-BE"/>
        </w:rPr>
        <w:t>print</w:t>
      </w:r>
      <w:r w:rsidRPr="00EA5317">
        <w:rPr>
          <w:rFonts w:ascii="Courier New" w:eastAsia="Times New Roman" w:hAnsi="Courier New" w:cs="Courier New"/>
          <w:color w:val="A9B7C6"/>
          <w:sz w:val="20"/>
          <w:szCs w:val="20"/>
          <w:lang w:eastAsia="nl-BE"/>
        </w:rPr>
        <w:t>(</w:t>
      </w:r>
      <w:r w:rsidRPr="00EA5317">
        <w:rPr>
          <w:rFonts w:ascii="Courier New" w:eastAsia="Times New Roman" w:hAnsi="Courier New" w:cs="Courier New"/>
          <w:color w:val="6A8759"/>
          <w:sz w:val="20"/>
          <w:szCs w:val="20"/>
          <w:lang w:eastAsia="nl-BE"/>
        </w:rPr>
        <w:t xml:space="preserve">'Transformed result using </w:t>
      </w:r>
      <w:r w:rsidR="00BF1AF7">
        <w:rPr>
          <w:rFonts w:ascii="Courier New" w:eastAsia="Times New Roman" w:hAnsi="Courier New" w:cs="Courier New"/>
          <w:color w:val="6A8759"/>
          <w:sz w:val="20"/>
          <w:szCs w:val="20"/>
          <w:lang w:eastAsia="nl-BE"/>
        </w:rPr>
        <w:t xml:space="preserve">a </w:t>
      </w:r>
      <w:r w:rsidRPr="00EA5317">
        <w:rPr>
          <w:rFonts w:ascii="Courier New" w:eastAsia="Times New Roman" w:hAnsi="Courier New" w:cs="Courier New"/>
          <w:color w:val="6A8759"/>
          <w:sz w:val="20"/>
          <w:szCs w:val="20"/>
          <w:lang w:eastAsia="nl-BE"/>
        </w:rPr>
        <w:t>linear activation function:</w:t>
      </w:r>
      <w:r w:rsidRPr="00EA5317">
        <w:rPr>
          <w:rFonts w:ascii="Courier New" w:eastAsia="Times New Roman" w:hAnsi="Courier New" w:cs="Courier New"/>
          <w:color w:val="CC7832"/>
          <w:sz w:val="20"/>
          <w:szCs w:val="20"/>
          <w:lang w:eastAsia="nl-BE"/>
        </w:rPr>
        <w:t>\n</w:t>
      </w:r>
      <w:r w:rsidRPr="00EA5317">
        <w:rPr>
          <w:rFonts w:ascii="Courier New" w:eastAsia="Times New Roman" w:hAnsi="Courier New" w:cs="Courier New"/>
          <w:color w:val="6A8759"/>
          <w:sz w:val="20"/>
          <w:szCs w:val="20"/>
          <w:lang w:eastAsia="nl-BE"/>
        </w:rPr>
        <w:t>'</w:t>
      </w:r>
      <w:r w:rsidRPr="00EA5317">
        <w:rPr>
          <w:rFonts w:ascii="Courier New" w:eastAsia="Times New Roman" w:hAnsi="Courier New" w:cs="Courier New"/>
          <w:color w:val="CC7832"/>
          <w:sz w:val="20"/>
          <w:szCs w:val="20"/>
          <w:lang w:eastAsia="nl-BE"/>
        </w:rPr>
        <w:t xml:space="preserve">, </w:t>
      </w:r>
      <w:r w:rsidRPr="00EA5317">
        <w:rPr>
          <w:rFonts w:ascii="Courier New" w:eastAsia="Times New Roman" w:hAnsi="Courier New" w:cs="Courier New"/>
          <w:noProof/>
          <w:color w:val="A9B7C6"/>
          <w:sz w:val="20"/>
          <w:szCs w:val="20"/>
          <w:lang w:eastAsia="nl-BE"/>
        </w:rPr>
        <w:t>netinput</w:t>
      </w:r>
      <w:r w:rsidRPr="00EA5317">
        <w:rPr>
          <w:rFonts w:ascii="Courier New" w:eastAsia="Times New Roman" w:hAnsi="Courier New" w:cs="Courier New"/>
          <w:color w:val="A9B7C6"/>
          <w:sz w:val="20"/>
          <w:szCs w:val="20"/>
          <w:lang w:eastAsia="nl-BE"/>
        </w:rPr>
        <w:t>)</w:t>
      </w:r>
    </w:p>
    <w:p w14:paraId="616F8414" w14:textId="5ED4D049" w:rsidR="001E374E" w:rsidRDefault="001E374E" w:rsidP="00122D6B">
      <w:pPr>
        <w:spacing w:before="240" w:line="360" w:lineRule="auto"/>
        <w:jc w:val="both"/>
        <w:rPr>
          <w:rFonts w:ascii="Cambria" w:hAnsi="Cambria"/>
          <w:sz w:val="24"/>
          <w:szCs w:val="24"/>
        </w:rPr>
      </w:pPr>
      <w:r>
        <w:rPr>
          <w:rFonts w:ascii="Cambria" w:hAnsi="Cambria"/>
          <w:sz w:val="24"/>
          <w:szCs w:val="24"/>
        </w:rPr>
        <w:t xml:space="preserve">This code is </w:t>
      </w:r>
      <w:r w:rsidR="00E87060">
        <w:rPr>
          <w:rFonts w:ascii="Cambria" w:hAnsi="Cambria"/>
          <w:sz w:val="24"/>
          <w:szCs w:val="24"/>
        </w:rPr>
        <w:t>simply a depiction of the linearity principle applied</w:t>
      </w:r>
      <w:r w:rsidR="00862FCD">
        <w:rPr>
          <w:rFonts w:ascii="Cambria" w:hAnsi="Cambria"/>
          <w:sz w:val="24"/>
          <w:szCs w:val="24"/>
        </w:rPr>
        <w:t xml:space="preserve"> on our little example network. </w:t>
      </w:r>
      <w:r w:rsidR="008263F2">
        <w:rPr>
          <w:rFonts w:ascii="Cambria" w:hAnsi="Cambria"/>
          <w:sz w:val="24"/>
          <w:szCs w:val="24"/>
        </w:rPr>
        <w:t xml:space="preserve">The activation of each sending unit is multiplied with the weight between the sending and the receiving unit, these results are appended to a list, and </w:t>
      </w:r>
      <w:r w:rsidR="008263F2" w:rsidRPr="00A7289B">
        <w:rPr>
          <w:rFonts w:ascii="Cambria" w:hAnsi="Cambria"/>
          <w:noProof/>
          <w:sz w:val="24"/>
          <w:szCs w:val="24"/>
        </w:rPr>
        <w:t>finally</w:t>
      </w:r>
      <w:r w:rsidR="00A7289B">
        <w:rPr>
          <w:rFonts w:ascii="Cambria" w:hAnsi="Cambria"/>
          <w:noProof/>
          <w:sz w:val="24"/>
          <w:szCs w:val="24"/>
        </w:rPr>
        <w:t>,</w:t>
      </w:r>
      <w:r w:rsidR="008263F2">
        <w:rPr>
          <w:rFonts w:ascii="Cambria" w:hAnsi="Cambria"/>
          <w:sz w:val="24"/>
          <w:szCs w:val="24"/>
        </w:rPr>
        <w:t xml:space="preserve"> they are summed. </w:t>
      </w:r>
      <w:r w:rsidR="00862FCD">
        <w:rPr>
          <w:rFonts w:ascii="Cambria" w:hAnsi="Cambria"/>
          <w:i/>
          <w:sz w:val="24"/>
          <w:szCs w:val="24"/>
        </w:rPr>
        <w:t>Y</w:t>
      </w:r>
      <w:r w:rsidR="00862FCD" w:rsidRPr="00507040">
        <w:rPr>
          <w:rFonts w:ascii="Cambria" w:hAnsi="Cambria"/>
          <w:i/>
          <w:sz w:val="24"/>
          <w:szCs w:val="24"/>
        </w:rPr>
        <w:t>ou should study the code</w:t>
      </w:r>
      <w:r w:rsidR="00862FCD">
        <w:rPr>
          <w:rFonts w:ascii="Cambria" w:hAnsi="Cambria"/>
          <w:i/>
          <w:sz w:val="24"/>
          <w:szCs w:val="24"/>
        </w:rPr>
        <w:t>,</w:t>
      </w:r>
      <w:r w:rsidR="00862FCD" w:rsidRPr="00507040">
        <w:rPr>
          <w:rFonts w:ascii="Cambria" w:hAnsi="Cambria"/>
          <w:i/>
          <w:sz w:val="24"/>
          <w:szCs w:val="24"/>
        </w:rPr>
        <w:t xml:space="preserve"> and its </w:t>
      </w:r>
      <w:r w:rsidR="00862FCD" w:rsidRPr="00A7289B">
        <w:rPr>
          <w:rFonts w:ascii="Cambria" w:hAnsi="Cambria"/>
          <w:i/>
          <w:noProof/>
          <w:sz w:val="24"/>
          <w:szCs w:val="24"/>
        </w:rPr>
        <w:t>output</w:t>
      </w:r>
      <w:r w:rsidR="00862FCD" w:rsidRPr="00507040">
        <w:rPr>
          <w:rFonts w:ascii="Cambria" w:hAnsi="Cambria"/>
          <w:i/>
          <w:sz w:val="24"/>
          <w:szCs w:val="24"/>
        </w:rPr>
        <w:t xml:space="preserve"> until you understand it</w:t>
      </w:r>
      <w:r w:rsidR="00862FCD">
        <w:rPr>
          <w:rFonts w:ascii="Cambria" w:hAnsi="Cambria"/>
          <w:sz w:val="24"/>
          <w:szCs w:val="24"/>
        </w:rPr>
        <w:t xml:space="preserve">! </w:t>
      </w:r>
      <w:r w:rsidR="00DE3309">
        <w:rPr>
          <w:rFonts w:ascii="Cambria" w:hAnsi="Cambria"/>
          <w:sz w:val="24"/>
          <w:szCs w:val="24"/>
        </w:rPr>
        <w:t xml:space="preserve">We see </w:t>
      </w:r>
      <w:r w:rsidR="00862FCD">
        <w:rPr>
          <w:rFonts w:ascii="Cambria" w:hAnsi="Cambria"/>
          <w:sz w:val="24"/>
          <w:szCs w:val="24"/>
        </w:rPr>
        <w:t>the</w:t>
      </w:r>
      <w:r w:rsidR="00DE3309">
        <w:rPr>
          <w:rFonts w:ascii="Cambria" w:hAnsi="Cambria"/>
          <w:sz w:val="24"/>
          <w:szCs w:val="24"/>
        </w:rPr>
        <w:t xml:space="preserve"> output:</w:t>
      </w:r>
    </w:p>
    <w:p w14:paraId="71148533" w14:textId="1C383C7F" w:rsidR="00EA5317" w:rsidRPr="00EA5317" w:rsidRDefault="00EE4B9F" w:rsidP="00122D6B">
      <w:pPr>
        <w:pStyle w:val="HTML-voorafopgemaakt"/>
        <w:shd w:val="clear" w:color="auto" w:fill="2B2B2B"/>
        <w:spacing w:line="360" w:lineRule="auto"/>
        <w:rPr>
          <w:color w:val="A9B7C6"/>
          <w:lang w:val="en-US"/>
        </w:rPr>
      </w:pPr>
      <w:r w:rsidRPr="00EE4B9F">
        <w:rPr>
          <w:color w:val="A9B7C6"/>
          <w:lang w:val="en-US"/>
        </w:rPr>
        <w:t>Activation level * weight f</w:t>
      </w:r>
      <w:r>
        <w:rPr>
          <w:color w:val="A9B7C6"/>
          <w:lang w:val="en-US"/>
        </w:rPr>
        <w:t>o</w:t>
      </w:r>
      <w:r w:rsidRPr="00EE4B9F">
        <w:rPr>
          <w:color w:val="A9B7C6"/>
          <w:lang w:val="en-US"/>
        </w:rPr>
        <w:t>r each sending unit:</w:t>
      </w:r>
      <w:r w:rsidR="00EA5317" w:rsidRPr="00EA5317">
        <w:rPr>
          <w:color w:val="A9B7C6"/>
          <w:lang w:val="en-US"/>
        </w:rPr>
        <w:br/>
        <w:t xml:space="preserve"> [</w:t>
      </w:r>
      <w:r w:rsidR="00EA5317" w:rsidRPr="00EA5317">
        <w:rPr>
          <w:color w:val="6897BB"/>
          <w:lang w:val="en-US"/>
        </w:rPr>
        <w:t>500000.0</w:t>
      </w:r>
      <w:r w:rsidR="00EA5317" w:rsidRPr="00EA5317">
        <w:rPr>
          <w:color w:val="CC7832"/>
          <w:lang w:val="en-US"/>
        </w:rPr>
        <w:t xml:space="preserve">, </w:t>
      </w:r>
      <w:r w:rsidR="00EA5317" w:rsidRPr="00EA5317">
        <w:rPr>
          <w:color w:val="6897BB"/>
          <w:lang w:val="en-US"/>
        </w:rPr>
        <w:t>0.3</w:t>
      </w:r>
      <w:r w:rsidR="00EA5317" w:rsidRPr="00EA5317">
        <w:rPr>
          <w:color w:val="CC7832"/>
          <w:lang w:val="en-US"/>
        </w:rPr>
        <w:t xml:space="preserve">, </w:t>
      </w:r>
      <w:r w:rsidR="00EA5317" w:rsidRPr="00EA5317">
        <w:rPr>
          <w:color w:val="6897BB"/>
          <w:lang w:val="en-US"/>
        </w:rPr>
        <w:t>0.3</w:t>
      </w:r>
      <w:r w:rsidR="00EA5317" w:rsidRPr="00EA5317">
        <w:rPr>
          <w:color w:val="CC7832"/>
          <w:lang w:val="en-US"/>
        </w:rPr>
        <w:t xml:space="preserve">, </w:t>
      </w:r>
      <w:r w:rsidR="00EA5317" w:rsidRPr="00EA5317">
        <w:rPr>
          <w:color w:val="6897BB"/>
          <w:lang w:val="en-US"/>
        </w:rPr>
        <w:t>0.3</w:t>
      </w:r>
      <w:r w:rsidR="00EA5317" w:rsidRPr="00EA5317">
        <w:rPr>
          <w:color w:val="A9B7C6"/>
          <w:lang w:val="en-US"/>
        </w:rPr>
        <w:t>]</w:t>
      </w:r>
      <w:r w:rsidR="00EA5317" w:rsidRPr="00EA5317">
        <w:rPr>
          <w:color w:val="A9B7C6"/>
          <w:lang w:val="en-US"/>
        </w:rPr>
        <w:br/>
        <w:t xml:space="preserve">Transformed result using </w:t>
      </w:r>
      <w:r w:rsidR="00A7289B">
        <w:rPr>
          <w:color w:val="A9B7C6"/>
          <w:lang w:val="en-US"/>
        </w:rPr>
        <w:t xml:space="preserve">a </w:t>
      </w:r>
      <w:r w:rsidR="00EA5317" w:rsidRPr="00EA5317">
        <w:rPr>
          <w:noProof/>
          <w:color w:val="A9B7C6"/>
          <w:lang w:val="en-US"/>
        </w:rPr>
        <w:t>linear</w:t>
      </w:r>
      <w:r w:rsidR="00EA5317" w:rsidRPr="00EA5317">
        <w:rPr>
          <w:color w:val="A9B7C6"/>
          <w:lang w:val="en-US"/>
        </w:rPr>
        <w:t xml:space="preserve"> activation function:</w:t>
      </w:r>
      <w:r w:rsidR="00EA5317" w:rsidRPr="00EA5317">
        <w:rPr>
          <w:color w:val="A9B7C6"/>
          <w:lang w:val="en-US"/>
        </w:rPr>
        <w:br/>
        <w:t xml:space="preserve"> </w:t>
      </w:r>
      <w:r w:rsidR="00EA5317" w:rsidRPr="00EA5317">
        <w:rPr>
          <w:color w:val="6897BB"/>
          <w:lang w:val="en-US"/>
        </w:rPr>
        <w:t>500000.89999999997</w:t>
      </w:r>
    </w:p>
    <w:p w14:paraId="76AC063B" w14:textId="56825DBB" w:rsidR="00482D1E" w:rsidRDefault="00DE3309" w:rsidP="00122D6B">
      <w:pPr>
        <w:spacing w:before="240" w:line="360" w:lineRule="auto"/>
        <w:jc w:val="both"/>
        <w:rPr>
          <w:rFonts w:ascii="Cambria" w:hAnsi="Cambria"/>
          <w:sz w:val="24"/>
          <w:szCs w:val="24"/>
        </w:rPr>
      </w:pPr>
      <w:r>
        <w:rPr>
          <w:rFonts w:ascii="Cambria" w:hAnsi="Cambria"/>
          <w:sz w:val="24"/>
          <w:szCs w:val="24"/>
        </w:rPr>
        <w:t>This output should be fed to an activation function before it should be forwarded further into the network</w:t>
      </w:r>
      <w:r w:rsidR="00EA5317">
        <w:rPr>
          <w:rFonts w:ascii="Cambria" w:hAnsi="Cambria"/>
          <w:sz w:val="24"/>
          <w:szCs w:val="24"/>
        </w:rPr>
        <w:t>. For the sake of simplicity, we used a linear activation function here</w:t>
      </w:r>
      <w:r>
        <w:rPr>
          <w:rFonts w:ascii="Cambria" w:hAnsi="Cambria"/>
          <w:sz w:val="24"/>
          <w:szCs w:val="24"/>
        </w:rPr>
        <w:t xml:space="preserve">. </w:t>
      </w:r>
      <w:r w:rsidR="00382D1B">
        <w:rPr>
          <w:rFonts w:ascii="Cambria" w:hAnsi="Cambria"/>
          <w:sz w:val="24"/>
          <w:szCs w:val="24"/>
        </w:rPr>
        <w:t>When we use a</w:t>
      </w:r>
      <w:r w:rsidR="00CD5711">
        <w:rPr>
          <w:rFonts w:ascii="Cambria" w:hAnsi="Cambria"/>
          <w:sz w:val="24"/>
          <w:szCs w:val="24"/>
        </w:rPr>
        <w:t xml:space="preserve"> linear activation function, we</w:t>
      </w:r>
      <w:r w:rsidR="00382D1B">
        <w:rPr>
          <w:rFonts w:ascii="Cambria" w:hAnsi="Cambria"/>
          <w:sz w:val="24"/>
          <w:szCs w:val="24"/>
        </w:rPr>
        <w:t xml:space="preserve"> have an activation level of </w:t>
      </w:r>
      <w:r w:rsidR="00382D1B" w:rsidRPr="00382D1B">
        <w:rPr>
          <w:rFonts w:ascii="Cambria" w:hAnsi="Cambria"/>
          <w:sz w:val="24"/>
          <w:szCs w:val="24"/>
        </w:rPr>
        <w:t>500000.89999999997</w:t>
      </w:r>
      <w:r w:rsidR="00382D1B">
        <w:rPr>
          <w:rFonts w:ascii="Cambria" w:hAnsi="Cambria"/>
          <w:sz w:val="24"/>
          <w:szCs w:val="24"/>
        </w:rPr>
        <w:t>, because a linear act</w:t>
      </w:r>
      <w:r w:rsidR="00CD5711">
        <w:rPr>
          <w:rFonts w:ascii="Cambria" w:hAnsi="Cambria"/>
          <w:sz w:val="24"/>
          <w:szCs w:val="24"/>
        </w:rPr>
        <w:t>ivation function is of the form</w:t>
      </w:r>
      <w:r w:rsidR="00382D1B">
        <w:rPr>
          <w:rFonts w:ascii="Cambria" w:hAnsi="Cambria"/>
          <w:sz w:val="24"/>
          <w:szCs w:val="24"/>
        </w:rPr>
        <w:br/>
      </w:r>
      <m:oMathPara>
        <m:oMath>
          <m:r>
            <w:rPr>
              <w:rFonts w:ascii="Cambria Math" w:hAnsi="Cambria Math"/>
              <w:sz w:val="24"/>
              <w:szCs w:val="24"/>
            </w:rPr>
            <m:t>f(result linearity principle)  = result linearity principle</m:t>
          </m:r>
          <m:r>
            <m:rPr>
              <m:sty m:val="p"/>
            </m:rPr>
            <w:rPr>
              <w:rFonts w:ascii="Cambria Math" w:hAnsi="Cambria Math"/>
              <w:sz w:val="24"/>
              <w:szCs w:val="24"/>
            </w:rPr>
            <w:br/>
          </m:r>
        </m:oMath>
      </m:oMathPara>
    </w:p>
    <w:p w14:paraId="6BA06025" w14:textId="14901616" w:rsidR="00DE3309" w:rsidRPr="00CD5711" w:rsidRDefault="00382D1B" w:rsidP="00122D6B">
      <w:pPr>
        <w:spacing w:before="240" w:line="360" w:lineRule="auto"/>
        <w:jc w:val="both"/>
        <w:rPr>
          <w:rFonts w:ascii="Cambria" w:hAnsi="Cambria"/>
          <w:sz w:val="4"/>
          <w:szCs w:val="4"/>
        </w:rPr>
      </w:pPr>
      <w:r>
        <w:rPr>
          <w:rFonts w:ascii="Cambria" w:hAnsi="Cambria"/>
          <w:sz w:val="24"/>
          <w:szCs w:val="24"/>
        </w:rPr>
        <w:lastRenderedPageBreak/>
        <w:t xml:space="preserve">So, no transformation is performed, and an activation level of 500 000 </w:t>
      </w:r>
      <w:r w:rsidR="000C799D">
        <w:rPr>
          <w:rFonts w:ascii="Cambria" w:hAnsi="Cambria"/>
          <w:sz w:val="24"/>
          <w:szCs w:val="24"/>
        </w:rPr>
        <w:t xml:space="preserve">for this unit </w:t>
      </w:r>
      <w:r>
        <w:rPr>
          <w:rFonts w:ascii="Cambria" w:hAnsi="Cambria"/>
          <w:sz w:val="24"/>
          <w:szCs w:val="24"/>
        </w:rPr>
        <w:t xml:space="preserve">is passed to the next cycle where it will be used in another multiplication, and thus it will also blow up the activation level of all units to which it is connected. </w:t>
      </w:r>
    </w:p>
    <w:p w14:paraId="326D3F65" w14:textId="69C35758" w:rsidR="00BB2524" w:rsidRDefault="00BB2524" w:rsidP="00122D6B">
      <w:pPr>
        <w:spacing w:before="240" w:line="360" w:lineRule="auto"/>
        <w:jc w:val="both"/>
        <w:rPr>
          <w:rFonts w:ascii="Cambria" w:hAnsi="Cambria"/>
          <w:sz w:val="24"/>
          <w:szCs w:val="24"/>
        </w:rPr>
      </w:pPr>
      <w:r>
        <w:rPr>
          <w:rFonts w:ascii="Cambria" w:hAnsi="Cambria"/>
          <w:sz w:val="24"/>
          <w:szCs w:val="24"/>
        </w:rPr>
        <w:t xml:space="preserve">When a logistic activation function is </w:t>
      </w:r>
      <w:r w:rsidR="00994AC3">
        <w:rPr>
          <w:rFonts w:ascii="Cambria" w:hAnsi="Cambria"/>
          <w:sz w:val="24"/>
          <w:szCs w:val="24"/>
        </w:rPr>
        <w:t>used</w:t>
      </w:r>
      <w:r w:rsidR="007633D6">
        <w:rPr>
          <w:rFonts w:ascii="Cambria" w:hAnsi="Cambria"/>
          <w:sz w:val="24"/>
          <w:szCs w:val="24"/>
        </w:rPr>
        <w:t>, such as the one we see in 4.1</w:t>
      </w:r>
      <w:r>
        <w:rPr>
          <w:rFonts w:ascii="Cambria" w:hAnsi="Cambria"/>
          <w:sz w:val="24"/>
          <w:szCs w:val="24"/>
        </w:rPr>
        <w:t>:</w:t>
      </w:r>
    </w:p>
    <w:p w14:paraId="7906B4F1" w14:textId="5CEC21D1" w:rsidR="00BB2524" w:rsidRDefault="007633D6" w:rsidP="00122D6B">
      <w:pPr>
        <w:spacing w:before="240" w:line="360" w:lineRule="auto"/>
        <w:jc w:val="both"/>
      </w:pPr>
      <w:r w:rsidRPr="00366DC2">
        <w:rPr>
          <w:position w:val="-34"/>
        </w:rPr>
        <w:object w:dxaOrig="2640" w:dyaOrig="760" w14:anchorId="2B8D0B02">
          <v:shape id="_x0000_i1027" type="#_x0000_t75" style="width:132pt;height:37.8pt" o:ole="">
            <v:imagedata r:id="rId18" o:title=""/>
          </v:shape>
          <o:OLEObject Type="Embed" ProgID="Equation.DSMT4" ShapeID="_x0000_i1027" DrawAspect="Content" ObjectID="_1598878946" r:id="rId19"/>
        </w:object>
      </w:r>
    </w:p>
    <w:p w14:paraId="35867639" w14:textId="00E6DFE4" w:rsidR="00BB2524" w:rsidRDefault="00C66693" w:rsidP="00122D6B">
      <w:pPr>
        <w:spacing w:before="240" w:line="360" w:lineRule="auto"/>
        <w:jc w:val="both"/>
        <w:rPr>
          <w:rFonts w:ascii="Cambria" w:hAnsi="Cambria"/>
          <w:sz w:val="24"/>
          <w:szCs w:val="24"/>
        </w:rPr>
      </w:pPr>
      <w:r>
        <w:rPr>
          <w:rFonts w:ascii="Cambria" w:hAnsi="Cambria"/>
          <w:sz w:val="24"/>
          <w:szCs w:val="24"/>
        </w:rPr>
        <w:t>we see an entirely different result. Again, we will do this the Pythonic way:</w:t>
      </w:r>
    </w:p>
    <w:p w14:paraId="3427ECEB" w14:textId="6D1498F9" w:rsidR="00E83515" w:rsidRDefault="00E83515" w:rsidP="00122D6B">
      <w:pPr>
        <w:pStyle w:val="Kop4"/>
        <w:spacing w:line="360" w:lineRule="auto"/>
        <w:rPr>
          <w:rFonts w:ascii="Cambria" w:hAnsi="Cambria"/>
          <w:i w:val="0"/>
          <w:color w:val="auto"/>
          <w:sz w:val="24"/>
          <w:szCs w:val="24"/>
          <w:u w:val="single"/>
        </w:rPr>
      </w:pPr>
      <w:r w:rsidRPr="00E83515">
        <w:rPr>
          <w:rFonts w:ascii="Cambria" w:hAnsi="Cambria"/>
          <w:i w:val="0"/>
          <w:color w:val="auto"/>
          <w:sz w:val="24"/>
          <w:szCs w:val="24"/>
          <w:u w:val="single"/>
        </w:rPr>
        <w:t>Coded: logistic activation function</w:t>
      </w:r>
    </w:p>
    <w:p w14:paraId="4A3D84EA" w14:textId="77777777" w:rsidR="00D37253" w:rsidRPr="00D37253" w:rsidRDefault="00D37253" w:rsidP="00122D6B">
      <w:pPr>
        <w:spacing w:line="360" w:lineRule="auto"/>
      </w:pPr>
    </w:p>
    <w:p w14:paraId="7FAEB9A3" w14:textId="098720D2" w:rsidR="00D37253" w:rsidRPr="00D37253" w:rsidRDefault="00D37253" w:rsidP="00122D6B">
      <w:pPr>
        <w:pStyle w:val="HTML-voorafopgemaakt"/>
        <w:shd w:val="clear" w:color="auto" w:fill="2B2B2B"/>
        <w:spacing w:line="360" w:lineRule="auto"/>
        <w:rPr>
          <w:color w:val="A9B7C6"/>
          <w:lang w:val="en-US"/>
        </w:rPr>
      </w:pPr>
      <w:r w:rsidRPr="00D37253">
        <w:rPr>
          <w:color w:val="CC7832"/>
          <w:lang w:val="en-US"/>
        </w:rPr>
        <w:t xml:space="preserve">import </w:t>
      </w:r>
      <w:r w:rsidRPr="00D37253">
        <w:rPr>
          <w:color w:val="A9B7C6"/>
          <w:lang w:val="en-US"/>
        </w:rPr>
        <w:t>math</w:t>
      </w:r>
      <w:r w:rsidRPr="00D37253">
        <w:rPr>
          <w:color w:val="A9B7C6"/>
          <w:lang w:val="en-US"/>
        </w:rPr>
        <w:br/>
      </w:r>
      <w:r w:rsidRPr="00D37253">
        <w:rPr>
          <w:color w:val="A9B7C6"/>
          <w:lang w:val="en-US"/>
        </w:rPr>
        <w:br/>
        <w:t xml:space="preserve">first_weight = </w:t>
      </w:r>
      <w:r w:rsidRPr="00D37253">
        <w:rPr>
          <w:color w:val="6897BB"/>
          <w:lang w:val="en-US"/>
        </w:rPr>
        <w:t>1000000</w:t>
      </w:r>
      <w:r w:rsidRPr="00D37253">
        <w:rPr>
          <w:color w:val="6897BB"/>
          <w:lang w:val="en-US"/>
        </w:rPr>
        <w:br/>
      </w:r>
      <w:r w:rsidRPr="00D37253">
        <w:rPr>
          <w:color w:val="6897BB"/>
          <w:lang w:val="en-US"/>
        </w:rPr>
        <w:br/>
      </w:r>
      <w:r w:rsidRPr="00D37253">
        <w:rPr>
          <w:color w:val="A9B7C6"/>
          <w:lang w:val="en-US"/>
        </w:rPr>
        <w:t>weights = [first_weight</w:t>
      </w:r>
      <w:r w:rsidRPr="00D37253">
        <w:rPr>
          <w:color w:val="CC7832"/>
          <w:lang w:val="en-US"/>
        </w:rPr>
        <w:t xml:space="preserve">, </w:t>
      </w:r>
      <w:r w:rsidRPr="00D37253">
        <w:rPr>
          <w:color w:val="6897BB"/>
          <w:lang w:val="en-US"/>
        </w:rPr>
        <w:t>.6</w:t>
      </w:r>
      <w:r w:rsidRPr="00D37253">
        <w:rPr>
          <w:color w:val="CC7832"/>
          <w:lang w:val="en-US"/>
        </w:rPr>
        <w:t xml:space="preserve">, </w:t>
      </w:r>
      <w:r w:rsidRPr="00D37253">
        <w:rPr>
          <w:color w:val="6897BB"/>
          <w:lang w:val="en-US"/>
        </w:rPr>
        <w:t>.6</w:t>
      </w:r>
      <w:r w:rsidRPr="00D37253">
        <w:rPr>
          <w:color w:val="CC7832"/>
          <w:lang w:val="en-US"/>
        </w:rPr>
        <w:t xml:space="preserve">, </w:t>
      </w:r>
      <w:r w:rsidRPr="00D37253">
        <w:rPr>
          <w:color w:val="6897BB"/>
          <w:lang w:val="en-US"/>
        </w:rPr>
        <w:t>.6</w:t>
      </w:r>
      <w:r w:rsidRPr="00D37253">
        <w:rPr>
          <w:color w:val="A9B7C6"/>
          <w:lang w:val="en-US"/>
        </w:rPr>
        <w:t>]</w:t>
      </w:r>
      <w:r w:rsidRPr="00D37253">
        <w:rPr>
          <w:color w:val="A9B7C6"/>
          <w:lang w:val="en-US"/>
        </w:rPr>
        <w:br/>
        <w:t>equal_activation = [</w:t>
      </w:r>
      <w:r w:rsidRPr="00D37253">
        <w:rPr>
          <w:color w:val="6897BB"/>
          <w:lang w:val="en-US"/>
        </w:rPr>
        <w:t>.5</w:t>
      </w:r>
      <w:r w:rsidRPr="00D37253">
        <w:rPr>
          <w:color w:val="A9B7C6"/>
          <w:lang w:val="en-US"/>
        </w:rPr>
        <w:t>]</w:t>
      </w:r>
      <w:r w:rsidRPr="00D37253">
        <w:rPr>
          <w:color w:val="A9B7C6"/>
          <w:lang w:val="en-US"/>
        </w:rPr>
        <w:br/>
        <w:t xml:space="preserve">activation_levels = equal_activation * </w:t>
      </w:r>
      <w:r w:rsidRPr="00D37253">
        <w:rPr>
          <w:color w:val="6897BB"/>
          <w:lang w:val="en-US"/>
        </w:rPr>
        <w:t>4</w:t>
      </w:r>
      <w:r w:rsidRPr="00D37253">
        <w:rPr>
          <w:color w:val="6897BB"/>
          <w:lang w:val="en-US"/>
        </w:rPr>
        <w:br/>
      </w:r>
      <w:r w:rsidRPr="00D37253">
        <w:rPr>
          <w:color w:val="6897BB"/>
          <w:lang w:val="en-US"/>
        </w:rPr>
        <w:br/>
      </w:r>
      <w:r w:rsidRPr="00D37253">
        <w:rPr>
          <w:color w:val="8888C6"/>
          <w:lang w:val="en-US"/>
        </w:rPr>
        <w:t>print</w:t>
      </w:r>
      <w:r w:rsidRPr="00D37253">
        <w:rPr>
          <w:color w:val="A9B7C6"/>
          <w:lang w:val="en-US"/>
        </w:rPr>
        <w:t>(</w:t>
      </w:r>
      <w:r w:rsidRPr="00D37253">
        <w:rPr>
          <w:color w:val="6A8759"/>
          <w:lang w:val="en-US"/>
        </w:rPr>
        <w:t>'Weights:</w:t>
      </w:r>
      <w:r w:rsidRPr="00D37253">
        <w:rPr>
          <w:color w:val="CC7832"/>
          <w:lang w:val="en-US"/>
        </w:rPr>
        <w:t>\n</w:t>
      </w:r>
      <w:r w:rsidRPr="00D37253">
        <w:rPr>
          <w:color w:val="6A8759"/>
          <w:lang w:val="en-US"/>
        </w:rPr>
        <w:t>'</w:t>
      </w:r>
      <w:r w:rsidRPr="00D37253">
        <w:rPr>
          <w:color w:val="CC7832"/>
          <w:lang w:val="en-US"/>
        </w:rPr>
        <w:t xml:space="preserve">, </w:t>
      </w:r>
      <w:r w:rsidRPr="00D37253">
        <w:rPr>
          <w:color w:val="A9B7C6"/>
          <w:lang w:val="en-US"/>
        </w:rPr>
        <w:t>weights)</w:t>
      </w:r>
      <w:r w:rsidRPr="00D37253">
        <w:rPr>
          <w:color w:val="A9B7C6"/>
          <w:lang w:val="en-US"/>
        </w:rPr>
        <w:br/>
      </w:r>
      <w:r w:rsidRPr="00D37253">
        <w:rPr>
          <w:color w:val="8888C6"/>
          <w:lang w:val="en-US"/>
        </w:rPr>
        <w:t>print</w:t>
      </w:r>
      <w:r w:rsidRPr="00D37253">
        <w:rPr>
          <w:color w:val="A9B7C6"/>
          <w:lang w:val="en-US"/>
        </w:rPr>
        <w:t>(</w:t>
      </w:r>
      <w:r w:rsidRPr="00D37253">
        <w:rPr>
          <w:color w:val="6A8759"/>
          <w:lang w:val="en-US"/>
        </w:rPr>
        <w:t>'Activation levels for sending units:</w:t>
      </w:r>
      <w:r w:rsidRPr="00D37253">
        <w:rPr>
          <w:color w:val="CC7832"/>
          <w:lang w:val="en-US"/>
        </w:rPr>
        <w:t>\n</w:t>
      </w:r>
      <w:r w:rsidRPr="00D37253">
        <w:rPr>
          <w:color w:val="6A8759"/>
          <w:lang w:val="en-US"/>
        </w:rPr>
        <w:t>'</w:t>
      </w:r>
      <w:r w:rsidRPr="00D37253">
        <w:rPr>
          <w:color w:val="CC7832"/>
          <w:lang w:val="en-US"/>
        </w:rPr>
        <w:t xml:space="preserve">, </w:t>
      </w:r>
      <w:r w:rsidRPr="00D37253">
        <w:rPr>
          <w:color w:val="A9B7C6"/>
          <w:lang w:val="en-US"/>
        </w:rPr>
        <w:t>activation_levels)</w:t>
      </w:r>
      <w:r w:rsidRPr="00D37253">
        <w:rPr>
          <w:color w:val="A9B7C6"/>
          <w:lang w:val="en-US"/>
        </w:rPr>
        <w:br/>
      </w:r>
      <w:r w:rsidRPr="00D37253">
        <w:rPr>
          <w:color w:val="A9B7C6"/>
          <w:lang w:val="en-US"/>
        </w:rPr>
        <w:br/>
        <w:t>results = []</w:t>
      </w:r>
      <w:r w:rsidRPr="00D37253">
        <w:rPr>
          <w:color w:val="A9B7C6"/>
          <w:lang w:val="en-US"/>
        </w:rPr>
        <w:br/>
      </w:r>
      <w:r w:rsidRPr="00D37253">
        <w:rPr>
          <w:color w:val="A9B7C6"/>
          <w:lang w:val="en-US"/>
        </w:rPr>
        <w:br/>
      </w:r>
      <w:r w:rsidRPr="00D37253">
        <w:rPr>
          <w:color w:val="CC7832"/>
          <w:lang w:val="en-US"/>
        </w:rPr>
        <w:t xml:space="preserve">for </w:t>
      </w:r>
      <w:r w:rsidRPr="00D37253">
        <w:rPr>
          <w:color w:val="A9B7C6"/>
          <w:lang w:val="en-US"/>
        </w:rPr>
        <w:t xml:space="preserve">index </w:t>
      </w:r>
      <w:r w:rsidRPr="00D37253">
        <w:rPr>
          <w:color w:val="CC7832"/>
          <w:lang w:val="en-US"/>
        </w:rPr>
        <w:t xml:space="preserve">in </w:t>
      </w:r>
      <w:r w:rsidRPr="00D37253">
        <w:rPr>
          <w:color w:val="8888C6"/>
          <w:lang w:val="en-US"/>
        </w:rPr>
        <w:t>range</w:t>
      </w:r>
      <w:r w:rsidRPr="00D37253">
        <w:rPr>
          <w:color w:val="A9B7C6"/>
          <w:lang w:val="en-US"/>
        </w:rPr>
        <w:t>(</w:t>
      </w:r>
      <w:r w:rsidRPr="00D37253">
        <w:rPr>
          <w:color w:val="8888C6"/>
          <w:lang w:val="en-US"/>
        </w:rPr>
        <w:t>len</w:t>
      </w:r>
      <w:r w:rsidRPr="00D37253">
        <w:rPr>
          <w:color w:val="A9B7C6"/>
          <w:lang w:val="en-US"/>
        </w:rPr>
        <w:t>(activation_levels)):</w:t>
      </w:r>
      <w:r w:rsidRPr="00D37253">
        <w:rPr>
          <w:color w:val="A9B7C6"/>
          <w:lang w:val="en-US"/>
        </w:rPr>
        <w:br/>
        <w:t xml:space="preserve">    multiplication = activation_levels[index] * weights[index]</w:t>
      </w:r>
      <w:r w:rsidRPr="00D37253">
        <w:rPr>
          <w:color w:val="A9B7C6"/>
          <w:lang w:val="en-US"/>
        </w:rPr>
        <w:br/>
        <w:t xml:space="preserve">    results.append(multiplication)</w:t>
      </w:r>
      <w:r w:rsidRPr="00D37253">
        <w:rPr>
          <w:color w:val="A9B7C6"/>
          <w:lang w:val="en-US"/>
        </w:rPr>
        <w:br/>
      </w:r>
      <w:r w:rsidRPr="00D37253">
        <w:rPr>
          <w:color w:val="A9B7C6"/>
          <w:lang w:val="en-US"/>
        </w:rPr>
        <w:br/>
      </w:r>
      <w:r w:rsidRPr="00D37253">
        <w:rPr>
          <w:color w:val="8888C6"/>
          <w:lang w:val="en-US"/>
        </w:rPr>
        <w:t>print</w:t>
      </w:r>
      <w:r w:rsidRPr="00D37253">
        <w:rPr>
          <w:color w:val="A9B7C6"/>
          <w:lang w:val="en-US"/>
        </w:rPr>
        <w:t>(</w:t>
      </w:r>
      <w:r w:rsidRPr="00D37253">
        <w:rPr>
          <w:color w:val="6A8759"/>
          <w:lang w:val="en-US"/>
        </w:rPr>
        <w:t>'Activation level * weight for each sending unit:</w:t>
      </w:r>
      <w:r w:rsidRPr="00D37253">
        <w:rPr>
          <w:color w:val="CC7832"/>
          <w:lang w:val="en-US"/>
        </w:rPr>
        <w:t>\n</w:t>
      </w:r>
      <w:r w:rsidRPr="00D37253">
        <w:rPr>
          <w:color w:val="6A8759"/>
          <w:lang w:val="en-US"/>
        </w:rPr>
        <w:t>'</w:t>
      </w:r>
      <w:r w:rsidRPr="00D37253">
        <w:rPr>
          <w:color w:val="CC7832"/>
          <w:lang w:val="en-US"/>
        </w:rPr>
        <w:t xml:space="preserve">, </w:t>
      </w:r>
      <w:r w:rsidRPr="00D37253">
        <w:rPr>
          <w:color w:val="A9B7C6"/>
          <w:lang w:val="en-US"/>
        </w:rPr>
        <w:t>results)</w:t>
      </w:r>
      <w:r w:rsidRPr="00D37253">
        <w:rPr>
          <w:color w:val="A9B7C6"/>
          <w:lang w:val="en-US"/>
        </w:rPr>
        <w:br/>
      </w:r>
      <w:r w:rsidRPr="00D37253">
        <w:rPr>
          <w:color w:val="A9B7C6"/>
          <w:lang w:val="en-US"/>
        </w:rPr>
        <w:br/>
        <w:t xml:space="preserve">netinput = </w:t>
      </w:r>
      <w:r w:rsidRPr="00D37253">
        <w:rPr>
          <w:color w:val="8888C6"/>
          <w:lang w:val="en-US"/>
        </w:rPr>
        <w:t>sum</w:t>
      </w:r>
      <w:r w:rsidRPr="00D37253">
        <w:rPr>
          <w:color w:val="A9B7C6"/>
          <w:lang w:val="en-US"/>
        </w:rPr>
        <w:t>(results)</w:t>
      </w:r>
      <w:r w:rsidRPr="00D37253">
        <w:rPr>
          <w:color w:val="A9B7C6"/>
          <w:lang w:val="en-US"/>
        </w:rPr>
        <w:br/>
        <w:t>beta</w:t>
      </w:r>
      <w:r w:rsidRPr="00D37253">
        <w:rPr>
          <w:color w:val="CC7832"/>
          <w:lang w:val="en-US"/>
        </w:rPr>
        <w:t xml:space="preserve">, </w:t>
      </w:r>
      <w:r w:rsidRPr="00D37253">
        <w:rPr>
          <w:color w:val="A9B7C6"/>
          <w:lang w:val="en-US"/>
        </w:rPr>
        <w:t xml:space="preserve">theta = </w:t>
      </w:r>
      <w:r w:rsidRPr="00D37253">
        <w:rPr>
          <w:color w:val="6897BB"/>
          <w:lang w:val="en-US"/>
        </w:rPr>
        <w:t>.6</w:t>
      </w:r>
      <w:r w:rsidRPr="00D37253">
        <w:rPr>
          <w:color w:val="CC7832"/>
          <w:lang w:val="en-US"/>
        </w:rPr>
        <w:t xml:space="preserve">, </w:t>
      </w:r>
      <w:r w:rsidRPr="00D37253">
        <w:rPr>
          <w:color w:val="6897BB"/>
          <w:lang w:val="en-US"/>
        </w:rPr>
        <w:t>.5</w:t>
      </w:r>
      <w:r w:rsidRPr="00D37253">
        <w:rPr>
          <w:color w:val="6897BB"/>
          <w:lang w:val="en-US"/>
        </w:rPr>
        <w:br/>
      </w:r>
      <w:r w:rsidRPr="00D37253">
        <w:rPr>
          <w:color w:val="6897BB"/>
          <w:lang w:val="en-US"/>
        </w:rPr>
        <w:br/>
      </w:r>
      <w:r w:rsidRPr="00D37253">
        <w:rPr>
          <w:color w:val="A9B7C6"/>
          <w:lang w:val="en-US"/>
        </w:rPr>
        <w:t xml:space="preserve">new_activation = </w:t>
      </w:r>
      <w:r w:rsidRPr="00D37253">
        <w:rPr>
          <w:color w:val="6897BB"/>
          <w:lang w:val="en-US"/>
        </w:rPr>
        <w:t xml:space="preserve">1 </w:t>
      </w:r>
      <w:r w:rsidRPr="00D37253">
        <w:rPr>
          <w:color w:val="A9B7C6"/>
          <w:lang w:val="en-US"/>
        </w:rPr>
        <w:t>/ (</w:t>
      </w:r>
      <w:r w:rsidRPr="00D37253">
        <w:rPr>
          <w:color w:val="6897BB"/>
          <w:lang w:val="en-US"/>
        </w:rPr>
        <w:t xml:space="preserve">1 </w:t>
      </w:r>
      <w:r w:rsidRPr="00D37253">
        <w:rPr>
          <w:color w:val="A9B7C6"/>
          <w:lang w:val="en-US"/>
        </w:rPr>
        <w:t>+ math.exp(-beta*(netinput-theta)))</w:t>
      </w:r>
      <w:r w:rsidRPr="00D37253">
        <w:rPr>
          <w:color w:val="A9B7C6"/>
          <w:lang w:val="en-US"/>
        </w:rPr>
        <w:br/>
      </w:r>
      <w:r w:rsidRPr="00D37253">
        <w:rPr>
          <w:color w:val="8888C6"/>
          <w:lang w:val="en-US"/>
        </w:rPr>
        <w:t>print</w:t>
      </w:r>
      <w:r w:rsidRPr="00D37253">
        <w:rPr>
          <w:color w:val="A9B7C6"/>
          <w:lang w:val="en-US"/>
        </w:rPr>
        <w:t>(</w:t>
      </w:r>
      <w:r w:rsidRPr="00D37253">
        <w:rPr>
          <w:color w:val="6A8759"/>
          <w:lang w:val="en-US"/>
        </w:rPr>
        <w:t>'Transformed result using</w:t>
      </w:r>
      <w:r w:rsidR="00D32258">
        <w:rPr>
          <w:color w:val="6A8759"/>
          <w:lang w:val="en-US"/>
        </w:rPr>
        <w:t xml:space="preserve"> a</w:t>
      </w:r>
      <w:r w:rsidRPr="00D37253">
        <w:rPr>
          <w:color w:val="6A8759"/>
          <w:lang w:val="en-US"/>
        </w:rPr>
        <w:t xml:space="preserve"> linear activation function:</w:t>
      </w:r>
      <w:r w:rsidRPr="00D37253">
        <w:rPr>
          <w:color w:val="CC7832"/>
          <w:lang w:val="en-US"/>
        </w:rPr>
        <w:t>\n</w:t>
      </w:r>
      <w:r w:rsidRPr="00D37253">
        <w:rPr>
          <w:color w:val="6A8759"/>
          <w:lang w:val="en-US"/>
        </w:rPr>
        <w:t>'</w:t>
      </w:r>
      <w:r w:rsidRPr="00D37253">
        <w:rPr>
          <w:color w:val="CC7832"/>
          <w:lang w:val="en-US"/>
        </w:rPr>
        <w:t xml:space="preserve">, </w:t>
      </w:r>
      <w:r w:rsidRPr="00D37253">
        <w:rPr>
          <w:color w:val="A9B7C6"/>
          <w:lang w:val="en-US"/>
        </w:rPr>
        <w:t>netinput)</w:t>
      </w:r>
      <w:r w:rsidRPr="00D37253">
        <w:rPr>
          <w:color w:val="A9B7C6"/>
          <w:lang w:val="en-US"/>
        </w:rPr>
        <w:br/>
      </w:r>
      <w:r w:rsidRPr="00D37253">
        <w:rPr>
          <w:color w:val="8888C6"/>
          <w:lang w:val="en-US"/>
        </w:rPr>
        <w:t>print</w:t>
      </w:r>
      <w:r w:rsidRPr="00D37253">
        <w:rPr>
          <w:color w:val="A9B7C6"/>
          <w:lang w:val="en-US"/>
        </w:rPr>
        <w:t>(</w:t>
      </w:r>
      <w:r w:rsidRPr="00D37253">
        <w:rPr>
          <w:color w:val="6A8759"/>
          <w:lang w:val="en-US"/>
        </w:rPr>
        <w:t xml:space="preserve">'Transformed result using </w:t>
      </w:r>
      <w:r w:rsidR="00D32258">
        <w:rPr>
          <w:color w:val="6A8759"/>
          <w:lang w:val="en-US"/>
        </w:rPr>
        <w:t xml:space="preserve">a </w:t>
      </w:r>
      <w:r w:rsidRPr="00D37253">
        <w:rPr>
          <w:color w:val="6A8759"/>
          <w:lang w:val="en-US"/>
        </w:rPr>
        <w:t>logistic activation function:</w:t>
      </w:r>
      <w:r w:rsidRPr="00D37253">
        <w:rPr>
          <w:color w:val="CC7832"/>
          <w:lang w:val="en-US"/>
        </w:rPr>
        <w:t>\n</w:t>
      </w:r>
      <w:r w:rsidRPr="00D37253">
        <w:rPr>
          <w:color w:val="6A8759"/>
          <w:lang w:val="en-US"/>
        </w:rPr>
        <w:t>'</w:t>
      </w:r>
      <w:r w:rsidRPr="00D37253">
        <w:rPr>
          <w:color w:val="CC7832"/>
          <w:lang w:val="en-US"/>
        </w:rPr>
        <w:t xml:space="preserve">, </w:t>
      </w:r>
      <w:r w:rsidRPr="00D37253">
        <w:rPr>
          <w:color w:val="A9B7C6"/>
          <w:lang w:val="en-US"/>
        </w:rPr>
        <w:t>new_activation)</w:t>
      </w:r>
    </w:p>
    <w:p w14:paraId="74E94E17" w14:textId="653A26DB" w:rsidR="00C66693" w:rsidRDefault="00C66693" w:rsidP="00122D6B">
      <w:pPr>
        <w:spacing w:before="240" w:line="360" w:lineRule="auto"/>
        <w:jc w:val="both"/>
        <w:rPr>
          <w:rFonts w:ascii="Cambria" w:hAnsi="Cambria"/>
          <w:sz w:val="24"/>
          <w:szCs w:val="24"/>
        </w:rPr>
      </w:pPr>
      <w:r>
        <w:rPr>
          <w:rFonts w:ascii="Cambria" w:hAnsi="Cambria"/>
          <w:sz w:val="24"/>
          <w:szCs w:val="24"/>
        </w:rPr>
        <w:lastRenderedPageBreak/>
        <w:t>Our new result:</w:t>
      </w:r>
    </w:p>
    <w:p w14:paraId="21728024" w14:textId="76DA6151" w:rsidR="00D37253" w:rsidRPr="00D37253" w:rsidRDefault="00D37253" w:rsidP="00122D6B">
      <w:pPr>
        <w:pStyle w:val="HTML-voorafopgemaakt"/>
        <w:shd w:val="clear" w:color="auto" w:fill="2B2B2B"/>
        <w:spacing w:line="360" w:lineRule="auto"/>
        <w:rPr>
          <w:color w:val="A9B7C6"/>
          <w:lang w:val="en-US"/>
        </w:rPr>
      </w:pPr>
      <w:r w:rsidRPr="00D37253">
        <w:rPr>
          <w:color w:val="A9B7C6"/>
          <w:lang w:val="en-US"/>
        </w:rPr>
        <w:t xml:space="preserve">Transformed result using </w:t>
      </w:r>
      <w:r w:rsidR="00AA7DE7">
        <w:rPr>
          <w:color w:val="A9B7C6"/>
          <w:lang w:val="en-US"/>
        </w:rPr>
        <w:t xml:space="preserve">a </w:t>
      </w:r>
      <w:r w:rsidRPr="00D37253">
        <w:rPr>
          <w:color w:val="A9B7C6"/>
          <w:lang w:val="en-US"/>
        </w:rPr>
        <w:t>linear activation function:</w:t>
      </w:r>
      <w:r w:rsidRPr="00D37253">
        <w:rPr>
          <w:color w:val="A9B7C6"/>
          <w:lang w:val="en-US"/>
        </w:rPr>
        <w:br/>
        <w:t xml:space="preserve"> </w:t>
      </w:r>
      <w:r w:rsidRPr="00D37253">
        <w:rPr>
          <w:color w:val="6897BB"/>
          <w:lang w:val="en-US"/>
        </w:rPr>
        <w:t>500000.89999999997</w:t>
      </w:r>
      <w:r w:rsidRPr="00D37253">
        <w:rPr>
          <w:color w:val="6897BB"/>
          <w:lang w:val="en-US"/>
        </w:rPr>
        <w:br/>
      </w:r>
      <w:r w:rsidRPr="00D37253">
        <w:rPr>
          <w:color w:val="A9B7C6"/>
          <w:lang w:val="en-US"/>
        </w:rPr>
        <w:t xml:space="preserve">Transformed result using </w:t>
      </w:r>
      <w:r w:rsidR="00AA7DE7" w:rsidRPr="00AA7DE7">
        <w:rPr>
          <w:noProof/>
          <w:color w:val="A9B7C6"/>
          <w:lang w:val="en-US"/>
        </w:rPr>
        <w:t xml:space="preserve">a </w:t>
      </w:r>
      <w:r w:rsidRPr="00AA7DE7">
        <w:rPr>
          <w:noProof/>
          <w:color w:val="A9B7C6"/>
          <w:lang w:val="en-US"/>
        </w:rPr>
        <w:t>logistic</w:t>
      </w:r>
      <w:r w:rsidRPr="00D37253">
        <w:rPr>
          <w:color w:val="A9B7C6"/>
          <w:lang w:val="en-US"/>
        </w:rPr>
        <w:t xml:space="preserve"> activation function:</w:t>
      </w:r>
      <w:r w:rsidRPr="00D37253">
        <w:rPr>
          <w:color w:val="A9B7C6"/>
          <w:lang w:val="en-US"/>
        </w:rPr>
        <w:br/>
        <w:t xml:space="preserve"> </w:t>
      </w:r>
      <w:r w:rsidRPr="00D37253">
        <w:rPr>
          <w:color w:val="6897BB"/>
          <w:lang w:val="en-US"/>
        </w:rPr>
        <w:t>1.0</w:t>
      </w:r>
    </w:p>
    <w:p w14:paraId="02F19B58" w14:textId="4DE27A15" w:rsidR="00C66693" w:rsidRDefault="00362676" w:rsidP="00122D6B">
      <w:pPr>
        <w:spacing w:before="240" w:line="360" w:lineRule="auto"/>
        <w:jc w:val="both"/>
        <w:rPr>
          <w:rFonts w:ascii="Cambria" w:hAnsi="Cambria"/>
          <w:sz w:val="24"/>
          <w:szCs w:val="24"/>
        </w:rPr>
      </w:pPr>
      <w:r>
        <w:rPr>
          <w:rFonts w:ascii="Cambria" w:hAnsi="Cambria"/>
          <w:sz w:val="24"/>
          <w:szCs w:val="24"/>
        </w:rPr>
        <w:t>So, here we</w:t>
      </w:r>
      <w:r w:rsidR="00C66693">
        <w:rPr>
          <w:rFonts w:ascii="Cambria" w:hAnsi="Cambria"/>
          <w:sz w:val="24"/>
          <w:szCs w:val="24"/>
        </w:rPr>
        <w:t xml:space="preserve"> are able to contain our activation level between certain values, which makes sure that this unit will not have an ‘exploding’ effect in later cycles to come.</w:t>
      </w:r>
    </w:p>
    <w:p w14:paraId="04726840" w14:textId="1BB31695" w:rsidR="00223CEF" w:rsidRDefault="00223CEF" w:rsidP="00122D6B">
      <w:pPr>
        <w:spacing w:before="240" w:line="360" w:lineRule="auto"/>
        <w:jc w:val="both"/>
        <w:rPr>
          <w:rFonts w:ascii="Cambria" w:hAnsi="Cambria"/>
          <w:sz w:val="24"/>
          <w:szCs w:val="24"/>
        </w:rPr>
      </w:pPr>
      <w:r>
        <w:rPr>
          <w:rFonts w:ascii="Cambria" w:hAnsi="Cambria"/>
          <w:sz w:val="24"/>
          <w:szCs w:val="24"/>
        </w:rPr>
        <w:t>We can see this if we show the activation function, where the result of the linearity principle is ranged from -20 to 20:</w:t>
      </w:r>
    </w:p>
    <w:p w14:paraId="40761BA2" w14:textId="353474F0" w:rsidR="00223CEF" w:rsidRDefault="008D7FD1" w:rsidP="00122D6B">
      <w:pPr>
        <w:spacing w:before="240" w:line="360" w:lineRule="auto"/>
        <w:jc w:val="both"/>
        <w:rPr>
          <w:rFonts w:ascii="Cambria" w:hAnsi="Cambria"/>
          <w:sz w:val="24"/>
          <w:szCs w:val="24"/>
        </w:rPr>
      </w:pPr>
      <w:r>
        <w:rPr>
          <w:rFonts w:ascii="Cambria" w:hAnsi="Cambria"/>
          <w:noProof/>
          <w:sz w:val="24"/>
          <w:szCs w:val="24"/>
        </w:rPr>
        <w:drawing>
          <wp:anchor distT="0" distB="0" distL="114300" distR="114300" simplePos="0" relativeHeight="251660288" behindDoc="1" locked="0" layoutInCell="1" allowOverlap="1" wp14:anchorId="501FFA7B" wp14:editId="10A37465">
            <wp:simplePos x="0" y="0"/>
            <wp:positionH relativeFrom="column">
              <wp:posOffset>-635</wp:posOffset>
            </wp:positionH>
            <wp:positionV relativeFrom="paragraph">
              <wp:posOffset>53975</wp:posOffset>
            </wp:positionV>
            <wp:extent cx="5760000" cy="2872800"/>
            <wp:effectExtent l="0" t="0" r="0" b="3810"/>
            <wp:wrapTight wrapText="bothSides">
              <wp:wrapPolygon edited="0">
                <wp:start x="0" y="0"/>
                <wp:lineTo x="0" y="21485"/>
                <wp:lineTo x="21505" y="21485"/>
                <wp:lineTo x="2150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00" cy="287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sz w:val="24"/>
          <w:szCs w:val="24"/>
        </w:rPr>
        <w:t xml:space="preserve">we see that the activation function with β = .6, and θ = .5 has an S-like shape. </w:t>
      </w:r>
      <w:r w:rsidR="00D26C6A">
        <w:rPr>
          <w:rFonts w:ascii="Cambria" w:hAnsi="Cambria"/>
          <w:sz w:val="24"/>
          <w:szCs w:val="24"/>
        </w:rPr>
        <w:t xml:space="preserve">This </w:t>
      </w:r>
      <w:r w:rsidR="00D26C6A" w:rsidRPr="00AA7DE7">
        <w:rPr>
          <w:rFonts w:ascii="Cambria" w:hAnsi="Cambria"/>
          <w:noProof/>
          <w:sz w:val="24"/>
          <w:szCs w:val="24"/>
        </w:rPr>
        <w:t>ensure</w:t>
      </w:r>
      <w:r w:rsidR="00AA7DE7">
        <w:rPr>
          <w:rFonts w:ascii="Cambria" w:hAnsi="Cambria"/>
          <w:noProof/>
          <w:sz w:val="24"/>
          <w:szCs w:val="24"/>
        </w:rPr>
        <w:t>s</w:t>
      </w:r>
      <w:r w:rsidR="00D26C6A">
        <w:rPr>
          <w:rFonts w:ascii="Cambria" w:hAnsi="Cambria"/>
          <w:sz w:val="24"/>
          <w:szCs w:val="24"/>
        </w:rPr>
        <w:t xml:space="preserve"> that extreme inputs (such as 500 000) will still equal 1 </w:t>
      </w:r>
      <w:r w:rsidR="008D2B37">
        <w:rPr>
          <w:rFonts w:ascii="Cambria" w:hAnsi="Cambria"/>
          <w:sz w:val="24"/>
          <w:szCs w:val="24"/>
        </w:rPr>
        <w:t xml:space="preserve">after transformation </w:t>
      </w:r>
      <w:r w:rsidR="00D26C6A">
        <w:rPr>
          <w:rFonts w:ascii="Cambria" w:hAnsi="Cambria"/>
          <w:sz w:val="24"/>
          <w:szCs w:val="24"/>
        </w:rPr>
        <w:t>(like we saw in the computation).</w:t>
      </w:r>
    </w:p>
    <w:p w14:paraId="26D39439" w14:textId="19308A43" w:rsidR="0012095A" w:rsidRDefault="000C799D" w:rsidP="00122D6B">
      <w:pPr>
        <w:pStyle w:val="Kop3"/>
        <w:numPr>
          <w:ilvl w:val="2"/>
          <w:numId w:val="9"/>
        </w:numPr>
        <w:spacing w:line="360" w:lineRule="auto"/>
        <w:rPr>
          <w:rFonts w:ascii="Cambria" w:hAnsi="Cambria"/>
          <w:color w:val="auto"/>
          <w:u w:val="single"/>
        </w:rPr>
      </w:pPr>
      <w:r w:rsidRPr="000C799D">
        <w:rPr>
          <w:rFonts w:ascii="Cambria" w:hAnsi="Cambria"/>
          <w:color w:val="auto"/>
          <w:u w:val="single"/>
        </w:rPr>
        <w:t>Assignment</w:t>
      </w:r>
    </w:p>
    <w:p w14:paraId="7634F64B" w14:textId="691A83A4" w:rsidR="00F47480" w:rsidRPr="00F31E7E" w:rsidRDefault="00F47480" w:rsidP="00122D6B">
      <w:pPr>
        <w:pStyle w:val="Kop4"/>
        <w:numPr>
          <w:ilvl w:val="3"/>
          <w:numId w:val="9"/>
        </w:numPr>
        <w:spacing w:line="360" w:lineRule="auto"/>
        <w:rPr>
          <w:rFonts w:ascii="Cambria" w:hAnsi="Cambria"/>
          <w:i w:val="0"/>
          <w:color w:val="auto"/>
          <w:sz w:val="24"/>
          <w:szCs w:val="24"/>
          <w:u w:val="single"/>
        </w:rPr>
      </w:pPr>
      <w:r w:rsidRPr="00F31E7E">
        <w:rPr>
          <w:rFonts w:ascii="Cambria" w:hAnsi="Cambria"/>
          <w:i w:val="0"/>
          <w:color w:val="auto"/>
          <w:sz w:val="24"/>
          <w:szCs w:val="24"/>
          <w:u w:val="single"/>
        </w:rPr>
        <w:t>General information</w:t>
      </w:r>
    </w:p>
    <w:p w14:paraId="66095D0E" w14:textId="40EDD738" w:rsidR="00845671" w:rsidRPr="000366F7" w:rsidRDefault="00081DC3" w:rsidP="00122D6B">
      <w:pPr>
        <w:spacing w:before="240" w:line="360" w:lineRule="auto"/>
        <w:jc w:val="both"/>
        <w:rPr>
          <w:rFonts w:ascii="Cambria" w:hAnsi="Cambria"/>
          <w:sz w:val="24"/>
          <w:szCs w:val="24"/>
        </w:rPr>
      </w:pPr>
      <w:r>
        <w:rPr>
          <w:rFonts w:ascii="Cambria" w:hAnsi="Cambria"/>
          <w:sz w:val="24"/>
          <w:szCs w:val="24"/>
        </w:rPr>
        <w:t>The</w:t>
      </w:r>
      <w:r w:rsidR="009C60CB" w:rsidRPr="000366F7">
        <w:rPr>
          <w:rFonts w:ascii="Cambria" w:hAnsi="Cambria"/>
          <w:sz w:val="24"/>
          <w:szCs w:val="24"/>
        </w:rPr>
        <w:t xml:space="preserve"> aim of this exercise is to </w:t>
      </w:r>
      <w:r w:rsidR="00845671" w:rsidRPr="000366F7">
        <w:rPr>
          <w:rFonts w:ascii="Cambria" w:hAnsi="Cambria"/>
          <w:sz w:val="24"/>
          <w:szCs w:val="24"/>
        </w:rPr>
        <w:t>let you play around with the parameters in the following logistic activation function:</w:t>
      </w:r>
    </w:p>
    <w:p w14:paraId="0A527D7C" w14:textId="16642D08" w:rsidR="007E1D43" w:rsidRPr="000366F7" w:rsidRDefault="00845671" w:rsidP="00122D6B">
      <w:pPr>
        <w:spacing w:line="360" w:lineRule="auto"/>
        <w:jc w:val="both"/>
        <w:rPr>
          <w:rFonts w:ascii="Cambria" w:hAnsi="Cambria"/>
          <w:sz w:val="24"/>
          <w:szCs w:val="24"/>
        </w:rPr>
      </w:pPr>
      <w:r w:rsidRPr="000366F7">
        <w:rPr>
          <w:rFonts w:ascii="Cambria" w:hAnsi="Cambria"/>
          <w:position w:val="-34"/>
          <w:sz w:val="24"/>
          <w:szCs w:val="24"/>
        </w:rPr>
        <w:object w:dxaOrig="2640" w:dyaOrig="760" w14:anchorId="1043DC39">
          <v:shape id="_x0000_i1028" type="#_x0000_t75" style="width:132pt;height:37.2pt" o:ole="">
            <v:imagedata r:id="rId18" o:title=""/>
          </v:shape>
          <o:OLEObject Type="Embed" ProgID="Equation.DSMT4" ShapeID="_x0000_i1028" DrawAspect="Content" ObjectID="_1598878947" r:id="rId21"/>
        </w:object>
      </w:r>
      <w:r w:rsidR="009C60CB" w:rsidRPr="000366F7">
        <w:rPr>
          <w:rFonts w:ascii="Cambria" w:hAnsi="Cambria"/>
          <w:sz w:val="24"/>
          <w:szCs w:val="24"/>
        </w:rPr>
        <w:t xml:space="preserve"> </w:t>
      </w:r>
    </w:p>
    <w:p w14:paraId="64F6178C" w14:textId="225BBD40" w:rsidR="004F0B60" w:rsidRDefault="0069671C" w:rsidP="00122D6B">
      <w:pPr>
        <w:spacing w:line="360" w:lineRule="auto"/>
        <w:jc w:val="both"/>
        <w:rPr>
          <w:rFonts w:ascii="Cambria" w:hAnsi="Cambria" w:cstheme="minorHAnsi"/>
          <w:sz w:val="24"/>
          <w:szCs w:val="24"/>
        </w:rPr>
      </w:pPr>
      <w:r>
        <w:rPr>
          <w:rFonts w:ascii="Cambria" w:hAnsi="Cambria" w:cstheme="minorHAnsi"/>
          <w:sz w:val="24"/>
          <w:szCs w:val="24"/>
        </w:rPr>
        <w:lastRenderedPageBreak/>
        <w:t xml:space="preserve">As we already briefly </w:t>
      </w:r>
      <w:r w:rsidR="004C732D">
        <w:rPr>
          <w:rFonts w:ascii="Cambria" w:hAnsi="Cambria" w:cstheme="minorHAnsi"/>
          <w:sz w:val="24"/>
          <w:szCs w:val="24"/>
        </w:rPr>
        <w:t>discussed</w:t>
      </w:r>
      <w:r>
        <w:rPr>
          <w:rFonts w:ascii="Cambria" w:hAnsi="Cambria" w:cstheme="minorHAnsi"/>
          <w:sz w:val="24"/>
          <w:szCs w:val="24"/>
        </w:rPr>
        <w:t>, the activation function transforms the input a unit receives. Here, we see that the input calculated using the linearity principle (referred to as in</w:t>
      </w:r>
      <w:r w:rsidRPr="0069671C">
        <w:rPr>
          <w:rFonts w:ascii="Cambria" w:hAnsi="Cambria" w:cstheme="minorHAnsi"/>
          <w:sz w:val="24"/>
          <w:szCs w:val="24"/>
          <w:vertAlign w:val="subscript"/>
        </w:rPr>
        <w:t>i</w:t>
      </w:r>
      <w:r w:rsidR="007B2269">
        <w:rPr>
          <w:rFonts w:ascii="Cambria" w:hAnsi="Cambria" w:cstheme="minorHAnsi"/>
          <w:sz w:val="24"/>
          <w:szCs w:val="24"/>
        </w:rPr>
        <w:t xml:space="preserve">) is fed into a function. </w:t>
      </w:r>
      <w:r w:rsidR="00845671" w:rsidRPr="000366F7">
        <w:rPr>
          <w:rFonts w:ascii="Cambria" w:hAnsi="Cambria" w:cstheme="minorHAnsi"/>
          <w:sz w:val="24"/>
          <w:szCs w:val="24"/>
        </w:rPr>
        <w:t xml:space="preserve">However, it might be hard to </w:t>
      </w:r>
      <w:r w:rsidR="00845671" w:rsidRPr="00AA7DE7">
        <w:rPr>
          <w:rFonts w:ascii="Cambria" w:hAnsi="Cambria" w:cstheme="minorHAnsi"/>
          <w:noProof/>
          <w:sz w:val="24"/>
          <w:szCs w:val="24"/>
        </w:rPr>
        <w:t>imag</w:t>
      </w:r>
      <w:r w:rsidR="00AA7DE7">
        <w:rPr>
          <w:rFonts w:ascii="Cambria" w:hAnsi="Cambria" w:cstheme="minorHAnsi"/>
          <w:noProof/>
          <w:sz w:val="24"/>
          <w:szCs w:val="24"/>
        </w:rPr>
        <w:t>in</w:t>
      </w:r>
      <w:r w:rsidR="00845671" w:rsidRPr="00AA7DE7">
        <w:rPr>
          <w:rFonts w:ascii="Cambria" w:hAnsi="Cambria" w:cstheme="minorHAnsi"/>
          <w:noProof/>
          <w:sz w:val="24"/>
          <w:szCs w:val="24"/>
        </w:rPr>
        <w:t>e</w:t>
      </w:r>
      <w:r w:rsidR="00845671" w:rsidRPr="000366F7">
        <w:rPr>
          <w:rFonts w:ascii="Cambria" w:hAnsi="Cambria" w:cstheme="minorHAnsi"/>
          <w:sz w:val="24"/>
          <w:szCs w:val="24"/>
        </w:rPr>
        <w:t xml:space="preserve"> how </w:t>
      </w:r>
      <w:r w:rsidR="007B2269">
        <w:rPr>
          <w:rFonts w:ascii="Cambria" w:hAnsi="Cambria" w:cstheme="minorHAnsi"/>
          <w:sz w:val="24"/>
          <w:szCs w:val="24"/>
        </w:rPr>
        <w:t xml:space="preserve">the final </w:t>
      </w:r>
      <w:r w:rsidR="00845671" w:rsidRPr="000366F7">
        <w:rPr>
          <w:rFonts w:ascii="Cambria" w:hAnsi="Cambria" w:cstheme="minorHAnsi"/>
          <w:sz w:val="24"/>
          <w:szCs w:val="24"/>
        </w:rPr>
        <w:t xml:space="preserve">activation </w:t>
      </w:r>
      <w:r w:rsidR="007B2269">
        <w:rPr>
          <w:rFonts w:ascii="Cambria" w:hAnsi="Cambria" w:cstheme="minorHAnsi"/>
          <w:sz w:val="24"/>
          <w:szCs w:val="24"/>
        </w:rPr>
        <w:t xml:space="preserve">level </w:t>
      </w:r>
      <w:r w:rsidR="00845671" w:rsidRPr="000366F7">
        <w:rPr>
          <w:rFonts w:ascii="Cambria" w:hAnsi="Cambria" w:cstheme="minorHAnsi"/>
          <w:sz w:val="24"/>
          <w:szCs w:val="24"/>
        </w:rPr>
        <w:t>and</w:t>
      </w:r>
      <w:r w:rsidR="007B2269">
        <w:rPr>
          <w:rFonts w:ascii="Cambria" w:hAnsi="Cambria" w:cstheme="minorHAnsi"/>
          <w:sz w:val="24"/>
          <w:szCs w:val="24"/>
        </w:rPr>
        <w:t xml:space="preserve"> the</w:t>
      </w:r>
      <w:r w:rsidR="00845671" w:rsidRPr="000366F7">
        <w:rPr>
          <w:rFonts w:ascii="Cambria" w:hAnsi="Cambria" w:cstheme="minorHAnsi"/>
          <w:sz w:val="24"/>
          <w:szCs w:val="24"/>
        </w:rPr>
        <w:t xml:space="preserve"> input </w:t>
      </w:r>
      <w:r w:rsidR="007B2269">
        <w:rPr>
          <w:rFonts w:ascii="Cambria" w:hAnsi="Cambria" w:cstheme="minorHAnsi"/>
          <w:sz w:val="24"/>
          <w:szCs w:val="24"/>
        </w:rPr>
        <w:t xml:space="preserve">fed into a unit </w:t>
      </w:r>
      <w:r w:rsidR="00845671" w:rsidRPr="000366F7">
        <w:rPr>
          <w:rFonts w:ascii="Cambria" w:hAnsi="Cambria" w:cstheme="minorHAnsi"/>
          <w:sz w:val="24"/>
          <w:szCs w:val="24"/>
        </w:rPr>
        <w:t xml:space="preserve">are related. To visualize this, we made a </w:t>
      </w:r>
      <w:r w:rsidR="000561C7">
        <w:rPr>
          <w:rFonts w:ascii="Cambria" w:hAnsi="Cambria" w:cstheme="minorHAnsi"/>
          <w:sz w:val="24"/>
          <w:szCs w:val="24"/>
        </w:rPr>
        <w:t>script</w:t>
      </w:r>
      <w:r w:rsidR="00845671" w:rsidRPr="000366F7">
        <w:rPr>
          <w:rFonts w:ascii="Cambria" w:hAnsi="Cambria" w:cstheme="minorHAnsi"/>
          <w:sz w:val="24"/>
          <w:szCs w:val="24"/>
        </w:rPr>
        <w:t xml:space="preserve"> that lets you define values for the three parameters we see in the formula: β, </w:t>
      </w:r>
      <w:r w:rsidR="00845671" w:rsidRPr="000366F7">
        <w:rPr>
          <w:rFonts w:ascii="Cambria" w:hAnsi="Cambria" w:cstheme="minorHAnsi"/>
          <w:noProof/>
          <w:sz w:val="24"/>
          <w:szCs w:val="24"/>
        </w:rPr>
        <w:t>in</w:t>
      </w:r>
      <w:r w:rsidR="00845671" w:rsidRPr="000366F7">
        <w:rPr>
          <w:rFonts w:ascii="Cambria" w:hAnsi="Cambria" w:cstheme="minorHAnsi"/>
          <w:noProof/>
          <w:sz w:val="24"/>
          <w:szCs w:val="24"/>
          <w:vertAlign w:val="subscript"/>
        </w:rPr>
        <w:t>i</w:t>
      </w:r>
      <w:r w:rsidR="00845671" w:rsidRPr="000366F7">
        <w:rPr>
          <w:rFonts w:ascii="Cambria" w:hAnsi="Cambria" w:cstheme="minorHAnsi"/>
          <w:sz w:val="24"/>
          <w:szCs w:val="24"/>
        </w:rPr>
        <w:t>, and θ.</w:t>
      </w:r>
    </w:p>
    <w:p w14:paraId="7669F216" w14:textId="4F325A8E" w:rsidR="004C732D" w:rsidRPr="004C732D" w:rsidRDefault="004C732D" w:rsidP="00122D6B">
      <w:pPr>
        <w:pStyle w:val="Kop4"/>
        <w:numPr>
          <w:ilvl w:val="3"/>
          <w:numId w:val="9"/>
        </w:numPr>
        <w:spacing w:line="360" w:lineRule="auto"/>
        <w:rPr>
          <w:rFonts w:ascii="Cambria" w:hAnsi="Cambria"/>
          <w:i w:val="0"/>
          <w:color w:val="auto"/>
          <w:sz w:val="24"/>
          <w:szCs w:val="24"/>
          <w:u w:val="single"/>
        </w:rPr>
      </w:pPr>
      <w:r w:rsidRPr="004C732D">
        <w:rPr>
          <w:rFonts w:ascii="Cambria" w:hAnsi="Cambria"/>
          <w:i w:val="0"/>
          <w:color w:val="auto"/>
          <w:sz w:val="24"/>
          <w:szCs w:val="24"/>
          <w:u w:val="single"/>
        </w:rPr>
        <w:t>What should you do?</w:t>
      </w:r>
    </w:p>
    <w:p w14:paraId="63C53489" w14:textId="1E4FFAB7" w:rsidR="00845671" w:rsidRDefault="007E2B6E" w:rsidP="00122D6B">
      <w:pPr>
        <w:spacing w:before="240" w:line="360" w:lineRule="auto"/>
        <w:jc w:val="both"/>
        <w:rPr>
          <w:rFonts w:ascii="Cambria" w:hAnsi="Cambria" w:cstheme="minorHAnsi"/>
          <w:sz w:val="24"/>
          <w:szCs w:val="24"/>
        </w:rPr>
      </w:pPr>
      <w:r>
        <w:rPr>
          <w:rFonts w:ascii="Cambria" w:hAnsi="Cambria" w:cstheme="minorHAnsi"/>
          <w:sz w:val="24"/>
          <w:szCs w:val="24"/>
        </w:rPr>
        <w:t xml:space="preserve">Simply download the script ‘ch04_exercise_01.py’, and compile it. </w:t>
      </w:r>
      <w:r w:rsidR="007E0AAE">
        <w:rPr>
          <w:rFonts w:ascii="Cambria" w:hAnsi="Cambria" w:cstheme="minorHAnsi"/>
          <w:sz w:val="24"/>
          <w:szCs w:val="24"/>
        </w:rPr>
        <w:t xml:space="preserve">This can be done in </w:t>
      </w:r>
      <w:r w:rsidR="00152042">
        <w:rPr>
          <w:rFonts w:ascii="Cambria" w:hAnsi="Cambria" w:cstheme="minorHAnsi"/>
          <w:sz w:val="24"/>
          <w:szCs w:val="24"/>
        </w:rPr>
        <w:t>two</w:t>
      </w:r>
      <w:r w:rsidR="007E0AAE">
        <w:rPr>
          <w:rFonts w:ascii="Cambria" w:hAnsi="Cambria" w:cstheme="minorHAnsi"/>
          <w:sz w:val="24"/>
          <w:szCs w:val="24"/>
        </w:rPr>
        <w:t xml:space="preserve"> ways:</w:t>
      </w:r>
    </w:p>
    <w:p w14:paraId="6FA61585" w14:textId="77777777" w:rsidR="00C237B3" w:rsidRDefault="00C237B3" w:rsidP="00122D6B">
      <w:pPr>
        <w:pStyle w:val="Lijstalinea"/>
        <w:numPr>
          <w:ilvl w:val="0"/>
          <w:numId w:val="15"/>
        </w:numPr>
        <w:spacing w:line="360" w:lineRule="auto"/>
        <w:jc w:val="both"/>
        <w:rPr>
          <w:rFonts w:ascii="Cambria" w:hAnsi="Cambria" w:cstheme="minorHAnsi"/>
          <w:sz w:val="24"/>
          <w:szCs w:val="24"/>
        </w:rPr>
      </w:pPr>
      <w:r>
        <w:rPr>
          <w:rFonts w:ascii="Cambria" w:hAnsi="Cambria" w:cstheme="minorHAnsi"/>
          <w:sz w:val="24"/>
          <w:szCs w:val="24"/>
        </w:rPr>
        <w:t>An editor:</w:t>
      </w:r>
    </w:p>
    <w:p w14:paraId="03233A7E" w14:textId="77777777" w:rsidR="00C237B3" w:rsidRDefault="007E0AAE" w:rsidP="00122D6B">
      <w:pPr>
        <w:pStyle w:val="Lijstalinea"/>
        <w:numPr>
          <w:ilvl w:val="1"/>
          <w:numId w:val="15"/>
        </w:numPr>
        <w:spacing w:line="360" w:lineRule="auto"/>
        <w:jc w:val="both"/>
        <w:rPr>
          <w:rFonts w:ascii="Cambria" w:hAnsi="Cambria" w:cstheme="minorHAnsi"/>
          <w:sz w:val="24"/>
          <w:szCs w:val="24"/>
        </w:rPr>
      </w:pPr>
      <w:r>
        <w:rPr>
          <w:rFonts w:ascii="Cambria" w:hAnsi="Cambria" w:cstheme="minorHAnsi"/>
          <w:sz w:val="24"/>
          <w:szCs w:val="24"/>
        </w:rPr>
        <w:t xml:space="preserve">Open the script in your favorite code editor (such as </w:t>
      </w:r>
      <w:hyperlink r:id="rId22" w:history="1">
        <w:r w:rsidRPr="007E0AAE">
          <w:rPr>
            <w:rStyle w:val="Hyperlink"/>
            <w:rFonts w:ascii="Cambria" w:hAnsi="Cambria" w:cstheme="minorHAnsi"/>
            <w:b/>
            <w:color w:val="auto"/>
            <w:sz w:val="24"/>
            <w:szCs w:val="24"/>
          </w:rPr>
          <w:t>notepad++</w:t>
        </w:r>
      </w:hyperlink>
      <w:r>
        <w:rPr>
          <w:rFonts w:ascii="Cambria" w:hAnsi="Cambria" w:cstheme="minorHAnsi"/>
          <w:sz w:val="24"/>
          <w:szCs w:val="24"/>
        </w:rPr>
        <w:t xml:space="preserve">, </w:t>
      </w:r>
      <w:hyperlink r:id="rId23" w:history="1">
        <w:r w:rsidRPr="007E0AAE">
          <w:rPr>
            <w:rStyle w:val="Hyperlink"/>
            <w:rFonts w:ascii="Cambria" w:hAnsi="Cambria" w:cstheme="minorHAnsi"/>
            <w:b/>
            <w:color w:val="auto"/>
            <w:sz w:val="24"/>
            <w:szCs w:val="24"/>
          </w:rPr>
          <w:t>atom</w:t>
        </w:r>
      </w:hyperlink>
      <w:r w:rsidR="00C237B3">
        <w:rPr>
          <w:rFonts w:ascii="Cambria" w:hAnsi="Cambria" w:cstheme="minorHAnsi"/>
          <w:sz w:val="24"/>
          <w:szCs w:val="24"/>
        </w:rPr>
        <w:t xml:space="preserve">, or </w:t>
      </w:r>
      <w:hyperlink r:id="rId24" w:history="1">
        <w:r w:rsidR="00C237B3" w:rsidRPr="00C237B3">
          <w:rPr>
            <w:rStyle w:val="Hyperlink"/>
            <w:rFonts w:ascii="Cambria" w:hAnsi="Cambria" w:cstheme="minorHAnsi"/>
            <w:b/>
            <w:color w:val="auto"/>
            <w:sz w:val="24"/>
            <w:szCs w:val="24"/>
          </w:rPr>
          <w:t>PyCharm</w:t>
        </w:r>
      </w:hyperlink>
      <w:r w:rsidR="00C237B3">
        <w:rPr>
          <w:rFonts w:ascii="Cambria" w:hAnsi="Cambria" w:cstheme="minorHAnsi"/>
          <w:sz w:val="24"/>
          <w:szCs w:val="24"/>
        </w:rPr>
        <w:t>)</w:t>
      </w:r>
    </w:p>
    <w:p w14:paraId="6CACE48B" w14:textId="7DBC0EC6" w:rsidR="00C237B3" w:rsidRDefault="0069733F" w:rsidP="00122D6B">
      <w:pPr>
        <w:pStyle w:val="Lijstalinea"/>
        <w:numPr>
          <w:ilvl w:val="1"/>
          <w:numId w:val="15"/>
        </w:numPr>
        <w:spacing w:line="360" w:lineRule="auto"/>
        <w:jc w:val="both"/>
        <w:rPr>
          <w:rFonts w:ascii="Cambria" w:hAnsi="Cambria" w:cstheme="minorHAnsi"/>
          <w:sz w:val="24"/>
          <w:szCs w:val="24"/>
        </w:rPr>
      </w:pPr>
      <w:r>
        <w:rPr>
          <w:rFonts w:ascii="Cambria" w:hAnsi="Cambria" w:cstheme="minorHAnsi"/>
          <w:sz w:val="24"/>
          <w:szCs w:val="24"/>
        </w:rPr>
        <w:t>C</w:t>
      </w:r>
      <w:r w:rsidR="00C237B3">
        <w:rPr>
          <w:rFonts w:ascii="Cambria" w:hAnsi="Cambria" w:cstheme="minorHAnsi"/>
          <w:sz w:val="24"/>
          <w:szCs w:val="24"/>
        </w:rPr>
        <w:t>ompile the code</w:t>
      </w:r>
    </w:p>
    <w:p w14:paraId="73A83937" w14:textId="7987A06D" w:rsidR="00C237B3" w:rsidRDefault="00C237B3" w:rsidP="00122D6B">
      <w:pPr>
        <w:pStyle w:val="Lijstalinea"/>
        <w:numPr>
          <w:ilvl w:val="0"/>
          <w:numId w:val="15"/>
        </w:numPr>
        <w:spacing w:line="360" w:lineRule="auto"/>
        <w:jc w:val="both"/>
        <w:rPr>
          <w:rFonts w:ascii="Cambria" w:hAnsi="Cambria" w:cstheme="minorHAnsi"/>
          <w:sz w:val="24"/>
          <w:szCs w:val="24"/>
        </w:rPr>
      </w:pPr>
      <w:r>
        <w:rPr>
          <w:rFonts w:ascii="Cambria" w:hAnsi="Cambria" w:cstheme="minorHAnsi"/>
          <w:sz w:val="24"/>
          <w:szCs w:val="24"/>
        </w:rPr>
        <w:t>Command prompt:</w:t>
      </w:r>
    </w:p>
    <w:p w14:paraId="13583331" w14:textId="42EF1AA0" w:rsidR="00C237B3" w:rsidRDefault="00C237B3" w:rsidP="00122D6B">
      <w:pPr>
        <w:pStyle w:val="Lijstalinea"/>
        <w:numPr>
          <w:ilvl w:val="1"/>
          <w:numId w:val="15"/>
        </w:numPr>
        <w:spacing w:line="360" w:lineRule="auto"/>
        <w:jc w:val="both"/>
        <w:rPr>
          <w:rFonts w:ascii="Cambria" w:hAnsi="Cambria" w:cstheme="minorHAnsi"/>
          <w:sz w:val="24"/>
          <w:szCs w:val="24"/>
        </w:rPr>
      </w:pPr>
      <w:r>
        <w:rPr>
          <w:rFonts w:ascii="Cambria" w:hAnsi="Cambria" w:cstheme="minorHAnsi"/>
          <w:sz w:val="24"/>
          <w:szCs w:val="24"/>
        </w:rPr>
        <w:t xml:space="preserve">Find the </w:t>
      </w:r>
      <w:r w:rsidR="005C24A4">
        <w:rPr>
          <w:rFonts w:ascii="Cambria" w:hAnsi="Cambria" w:cstheme="minorHAnsi"/>
          <w:sz w:val="24"/>
          <w:szCs w:val="24"/>
        </w:rPr>
        <w:t>file path</w:t>
      </w:r>
      <w:r>
        <w:rPr>
          <w:rFonts w:ascii="Cambria" w:hAnsi="Cambria" w:cstheme="minorHAnsi"/>
          <w:sz w:val="24"/>
          <w:szCs w:val="24"/>
        </w:rPr>
        <w:t xml:space="preserve"> of the specific script (when you download it, it will usually be located in the ‘Downloads’ directory</w:t>
      </w:r>
      <w:r w:rsidR="005C24A4">
        <w:rPr>
          <w:rFonts w:ascii="Cambria" w:hAnsi="Cambria" w:cstheme="minorHAnsi"/>
          <w:sz w:val="24"/>
          <w:szCs w:val="24"/>
        </w:rPr>
        <w:t>)</w:t>
      </w:r>
    </w:p>
    <w:p w14:paraId="69DD5133" w14:textId="451DEBE9" w:rsidR="005C24A4" w:rsidRDefault="005C24A4" w:rsidP="00122D6B">
      <w:pPr>
        <w:pStyle w:val="Lijstalinea"/>
        <w:numPr>
          <w:ilvl w:val="2"/>
          <w:numId w:val="15"/>
        </w:numPr>
        <w:spacing w:line="360" w:lineRule="auto"/>
        <w:jc w:val="both"/>
        <w:rPr>
          <w:rFonts w:ascii="Cambria" w:hAnsi="Cambria" w:cstheme="minorHAnsi"/>
          <w:sz w:val="24"/>
          <w:szCs w:val="24"/>
        </w:rPr>
      </w:pPr>
      <w:r>
        <w:rPr>
          <w:rFonts w:ascii="Cambria" w:hAnsi="Cambria" w:cstheme="minorHAnsi"/>
          <w:sz w:val="24"/>
          <w:szCs w:val="24"/>
        </w:rPr>
        <w:t>In that case, the path will be something like this:</w:t>
      </w:r>
    </w:p>
    <w:p w14:paraId="27F027C2" w14:textId="7F7B567C" w:rsidR="005C24A4" w:rsidRDefault="005C24A4" w:rsidP="00122D6B">
      <w:pPr>
        <w:pStyle w:val="Lijstalinea"/>
        <w:numPr>
          <w:ilvl w:val="2"/>
          <w:numId w:val="15"/>
        </w:numPr>
        <w:spacing w:line="360" w:lineRule="auto"/>
        <w:jc w:val="both"/>
        <w:rPr>
          <w:rFonts w:ascii="Cambria" w:hAnsi="Cambria" w:cstheme="minorHAnsi"/>
          <w:sz w:val="24"/>
          <w:szCs w:val="24"/>
        </w:rPr>
      </w:pPr>
      <w:r w:rsidRPr="005C24A4">
        <w:rPr>
          <w:rFonts w:ascii="Cambria" w:hAnsi="Cambria" w:cstheme="minorHAnsi"/>
          <w:sz w:val="24"/>
          <w:szCs w:val="24"/>
        </w:rPr>
        <w:t>C:\Users\</w:t>
      </w:r>
      <w:r w:rsidR="008350CE">
        <w:rPr>
          <w:rFonts w:ascii="Cambria" w:hAnsi="Cambria" w:cstheme="minorHAnsi"/>
          <w:sz w:val="24"/>
          <w:szCs w:val="24"/>
        </w:rPr>
        <w:t>yourUsername</w:t>
      </w:r>
      <w:r w:rsidRPr="005C24A4">
        <w:rPr>
          <w:rFonts w:ascii="Cambria" w:hAnsi="Cambria" w:cstheme="minorHAnsi"/>
          <w:sz w:val="24"/>
          <w:szCs w:val="24"/>
        </w:rPr>
        <w:t>\Downloads</w:t>
      </w:r>
    </w:p>
    <w:p w14:paraId="3DA86991" w14:textId="714D9C60" w:rsidR="00D97E76" w:rsidRDefault="005C24A4" w:rsidP="00122D6B">
      <w:pPr>
        <w:pStyle w:val="Lijstalinea"/>
        <w:numPr>
          <w:ilvl w:val="1"/>
          <w:numId w:val="15"/>
        </w:numPr>
        <w:spacing w:line="360" w:lineRule="auto"/>
        <w:jc w:val="both"/>
        <w:rPr>
          <w:rFonts w:ascii="Cambria" w:hAnsi="Cambria" w:cstheme="minorHAnsi"/>
          <w:sz w:val="24"/>
          <w:szCs w:val="24"/>
        </w:rPr>
      </w:pPr>
      <w:r>
        <w:rPr>
          <w:rFonts w:ascii="Cambria" w:hAnsi="Cambria" w:cstheme="minorHAnsi"/>
          <w:sz w:val="24"/>
          <w:szCs w:val="24"/>
        </w:rPr>
        <w:t>Copy this path, and type the following in your command prompt:</w:t>
      </w:r>
    </w:p>
    <w:p w14:paraId="49750EED" w14:textId="0AE9E878" w:rsidR="00D97E76" w:rsidRPr="00E97D12" w:rsidRDefault="00D97E76" w:rsidP="00122D6B">
      <w:pPr>
        <w:pStyle w:val="HTML-voorafopgemaakt"/>
        <w:shd w:val="clear" w:color="auto" w:fill="2B2B2B"/>
        <w:spacing w:line="360" w:lineRule="auto"/>
        <w:rPr>
          <w:rFonts w:ascii="Cambria" w:hAnsi="Cambria"/>
          <w:color w:val="A9B7C6"/>
          <w:sz w:val="24"/>
          <w:szCs w:val="24"/>
          <w:lang w:val="en-US"/>
        </w:rPr>
      </w:pPr>
      <w:r w:rsidRPr="00D97E76">
        <w:rPr>
          <w:rFonts w:ascii="Cambria" w:hAnsi="Cambria"/>
          <w:color w:val="A9B7C6"/>
          <w:sz w:val="24"/>
          <w:szCs w:val="24"/>
          <w:lang w:val="en-US"/>
        </w:rPr>
        <w:t xml:space="preserve">cd </w:t>
      </w:r>
      <w:r w:rsidRPr="00D97E76">
        <w:rPr>
          <w:rFonts w:ascii="Cambria" w:hAnsi="Cambria"/>
          <w:color w:val="A9B7C6"/>
          <w:sz w:val="24"/>
          <w:szCs w:val="24"/>
          <w:lang w:val="en-US"/>
        </w:rPr>
        <w:t>C:\Users\</w:t>
      </w:r>
      <w:r w:rsidR="00E97D12">
        <w:rPr>
          <w:rFonts w:ascii="Cambria" w:hAnsi="Cambria"/>
          <w:color w:val="A9B7C6"/>
          <w:sz w:val="24"/>
          <w:szCs w:val="24"/>
          <w:lang w:val="en-US"/>
        </w:rPr>
        <w:t>yourUsername</w:t>
      </w:r>
      <w:r w:rsidRPr="00D97E76">
        <w:rPr>
          <w:rFonts w:ascii="Cambria" w:hAnsi="Cambria"/>
          <w:color w:val="A9B7C6"/>
          <w:sz w:val="24"/>
          <w:szCs w:val="24"/>
          <w:lang w:val="en-US"/>
        </w:rPr>
        <w:t>\Downloads</w:t>
      </w:r>
    </w:p>
    <w:p w14:paraId="01B3E96F" w14:textId="3C2173EA" w:rsidR="005C24A4" w:rsidRDefault="005C24A4" w:rsidP="00122D6B">
      <w:pPr>
        <w:pStyle w:val="Lijstalinea"/>
        <w:numPr>
          <w:ilvl w:val="1"/>
          <w:numId w:val="15"/>
        </w:numPr>
        <w:spacing w:line="360" w:lineRule="auto"/>
        <w:jc w:val="both"/>
        <w:rPr>
          <w:rFonts w:ascii="Cambria" w:hAnsi="Cambria" w:cstheme="minorHAnsi"/>
          <w:sz w:val="24"/>
          <w:szCs w:val="24"/>
        </w:rPr>
      </w:pPr>
      <w:r>
        <w:rPr>
          <w:rFonts w:ascii="Cambria" w:hAnsi="Cambria" w:cstheme="minorHAnsi"/>
          <w:sz w:val="24"/>
          <w:szCs w:val="24"/>
        </w:rPr>
        <w:t xml:space="preserve">Be aware, of course, that you change everything after the </w:t>
      </w:r>
      <w:r w:rsidRPr="005C24A4">
        <w:rPr>
          <w:rFonts w:ascii="Cambria" w:hAnsi="Cambria" w:cstheme="minorHAnsi"/>
          <w:i/>
          <w:sz w:val="24"/>
          <w:szCs w:val="24"/>
        </w:rPr>
        <w:t>cd</w:t>
      </w:r>
      <w:r>
        <w:rPr>
          <w:rFonts w:ascii="Cambria" w:hAnsi="Cambria" w:cstheme="minorHAnsi"/>
          <w:sz w:val="24"/>
          <w:szCs w:val="24"/>
        </w:rPr>
        <w:t xml:space="preserve"> (which stands for </w:t>
      </w:r>
      <w:r w:rsidRPr="005C24A4">
        <w:rPr>
          <w:rFonts w:ascii="Cambria" w:hAnsi="Cambria" w:cstheme="minorHAnsi"/>
          <w:i/>
          <w:sz w:val="24"/>
          <w:szCs w:val="24"/>
        </w:rPr>
        <w:t>change directory</w:t>
      </w:r>
      <w:r>
        <w:rPr>
          <w:rFonts w:ascii="Cambria" w:hAnsi="Cambria" w:cstheme="minorHAnsi"/>
          <w:sz w:val="24"/>
          <w:szCs w:val="24"/>
        </w:rPr>
        <w:t>) to the correct file path.</w:t>
      </w:r>
    </w:p>
    <w:p w14:paraId="7224A2C4" w14:textId="309842F3" w:rsidR="00152042" w:rsidRDefault="00D97E76" w:rsidP="00122D6B">
      <w:pPr>
        <w:pStyle w:val="Lijstalinea"/>
        <w:numPr>
          <w:ilvl w:val="1"/>
          <w:numId w:val="15"/>
        </w:numPr>
        <w:spacing w:line="360" w:lineRule="auto"/>
        <w:jc w:val="both"/>
        <w:rPr>
          <w:rFonts w:ascii="Cambria" w:hAnsi="Cambria" w:cstheme="minorHAnsi"/>
          <w:sz w:val="24"/>
          <w:szCs w:val="24"/>
        </w:rPr>
      </w:pPr>
      <w:r>
        <w:rPr>
          <w:rFonts w:ascii="Cambria" w:hAnsi="Cambria" w:cstheme="minorHAnsi"/>
          <w:sz w:val="24"/>
          <w:szCs w:val="24"/>
        </w:rPr>
        <w:t>Then, type in the following in your command prompt:</w:t>
      </w:r>
    </w:p>
    <w:p w14:paraId="3FC664F8" w14:textId="290BCC72" w:rsidR="00152042" w:rsidRPr="00152042" w:rsidRDefault="00152042" w:rsidP="00122D6B">
      <w:pPr>
        <w:pStyle w:val="HTML-voorafopgemaakt"/>
        <w:shd w:val="clear" w:color="auto" w:fill="2B2B2B"/>
        <w:spacing w:line="360" w:lineRule="auto"/>
        <w:rPr>
          <w:color w:val="A9B7C6"/>
          <w:lang w:val="en-US"/>
        </w:rPr>
      </w:pPr>
      <w:r w:rsidRPr="00D97E76">
        <w:rPr>
          <w:color w:val="A9B7C6"/>
          <w:lang w:val="en-US"/>
        </w:rPr>
        <w:t>python ch04_exercise_01.py</w:t>
      </w:r>
    </w:p>
    <w:p w14:paraId="03034C71" w14:textId="05482336" w:rsidR="00152042" w:rsidRPr="00152042" w:rsidRDefault="00152042" w:rsidP="00122D6B">
      <w:pPr>
        <w:pStyle w:val="Lijstalinea"/>
        <w:numPr>
          <w:ilvl w:val="1"/>
          <w:numId w:val="15"/>
        </w:numPr>
        <w:spacing w:line="360" w:lineRule="auto"/>
        <w:jc w:val="both"/>
        <w:rPr>
          <w:rFonts w:ascii="Cambria" w:hAnsi="Cambria" w:cstheme="minorHAnsi"/>
          <w:sz w:val="24"/>
          <w:szCs w:val="24"/>
        </w:rPr>
      </w:pPr>
      <w:r>
        <w:rPr>
          <w:rFonts w:ascii="Cambria" w:hAnsi="Cambria" w:cstheme="minorHAnsi"/>
          <w:sz w:val="24"/>
          <w:szCs w:val="24"/>
        </w:rPr>
        <w:t>This should compile the script using the Python compiler, but the output will be in the command prompt window.</w:t>
      </w:r>
    </w:p>
    <w:p w14:paraId="5BD4DB71" w14:textId="094FE843" w:rsidR="003E2304" w:rsidRPr="000366F7" w:rsidRDefault="001E5C09" w:rsidP="00122D6B">
      <w:pPr>
        <w:pStyle w:val="Titel"/>
        <w:spacing w:line="360" w:lineRule="auto"/>
        <w:rPr>
          <w:rFonts w:ascii="Cambria" w:hAnsi="Cambria"/>
          <w:sz w:val="24"/>
          <w:szCs w:val="24"/>
        </w:rPr>
      </w:pPr>
      <w:r>
        <w:rPr>
          <w:rFonts w:ascii="Cambria" w:hAnsi="Cambria"/>
          <w:sz w:val="24"/>
          <w:szCs w:val="24"/>
        </w:rPr>
        <w:t xml:space="preserve">When the script has started, simply follow the instructions provided. You can </w:t>
      </w:r>
      <w:r w:rsidR="002B1C05">
        <w:rPr>
          <w:rFonts w:ascii="Cambria" w:hAnsi="Cambria"/>
          <w:sz w:val="24"/>
          <w:szCs w:val="24"/>
        </w:rPr>
        <w:t xml:space="preserve">play around with the parameters, and see what impact it has on the activation function. By doing so, you can more intuitively understand what an activation function is about, and how slope and the threshold value play a crucial role in it. </w:t>
      </w:r>
    </w:p>
    <w:p w14:paraId="55AFC8BC" w14:textId="0E72F097" w:rsidR="00AE6262" w:rsidRPr="000366F7" w:rsidRDefault="00AE6262" w:rsidP="00122D6B">
      <w:pPr>
        <w:spacing w:line="360" w:lineRule="auto"/>
        <w:rPr>
          <w:rFonts w:ascii="Cambria" w:hAnsi="Cambria"/>
          <w:sz w:val="24"/>
          <w:szCs w:val="24"/>
        </w:rPr>
      </w:pPr>
    </w:p>
    <w:sectPr w:rsidR="00AE6262" w:rsidRPr="000366F7">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A658A" w14:textId="77777777" w:rsidR="000167F4" w:rsidRDefault="000167F4" w:rsidP="00AA7DE7">
      <w:pPr>
        <w:spacing w:after="0" w:line="240" w:lineRule="auto"/>
      </w:pPr>
      <w:r>
        <w:separator/>
      </w:r>
    </w:p>
  </w:endnote>
  <w:endnote w:type="continuationSeparator" w:id="0">
    <w:p w14:paraId="3F54B00B" w14:textId="77777777" w:rsidR="000167F4" w:rsidRDefault="000167F4" w:rsidP="00AA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ADF2" w14:textId="77777777" w:rsidR="00AA7DE7" w:rsidRDefault="00AA7DE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E50CA" w14:textId="77777777" w:rsidR="00AA7DE7" w:rsidRDefault="00AA7DE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8BC08" w14:textId="77777777" w:rsidR="00AA7DE7" w:rsidRDefault="00AA7D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E9A5C" w14:textId="77777777" w:rsidR="000167F4" w:rsidRDefault="000167F4" w:rsidP="00AA7DE7">
      <w:pPr>
        <w:spacing w:after="0" w:line="240" w:lineRule="auto"/>
      </w:pPr>
      <w:r>
        <w:separator/>
      </w:r>
    </w:p>
  </w:footnote>
  <w:footnote w:type="continuationSeparator" w:id="0">
    <w:p w14:paraId="2E5FE0F7" w14:textId="77777777" w:rsidR="000167F4" w:rsidRDefault="000167F4" w:rsidP="00AA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35372" w14:textId="77777777" w:rsidR="00AA7DE7" w:rsidRDefault="00AA7DE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878496"/>
      <w:docPartObj>
        <w:docPartGallery w:val="Page Numbers (Top of Page)"/>
        <w:docPartUnique/>
      </w:docPartObj>
    </w:sdtPr>
    <w:sdtContent>
      <w:p w14:paraId="70F239F2" w14:textId="56163CDA" w:rsidR="00AA7DE7" w:rsidRDefault="00AA7DE7">
        <w:pPr>
          <w:pStyle w:val="Koptekst"/>
          <w:jc w:val="right"/>
        </w:pPr>
        <w:r>
          <w:fldChar w:fldCharType="begin"/>
        </w:r>
        <w:r>
          <w:instrText>PAGE   \* MERGEFORMAT</w:instrText>
        </w:r>
        <w:r>
          <w:fldChar w:fldCharType="separate"/>
        </w:r>
        <w:r>
          <w:rPr>
            <w:lang w:val="nl-NL"/>
          </w:rPr>
          <w:t>2</w:t>
        </w:r>
        <w:r>
          <w:fldChar w:fldCharType="end"/>
        </w:r>
      </w:p>
    </w:sdtContent>
  </w:sdt>
  <w:p w14:paraId="00754F0B" w14:textId="77777777" w:rsidR="00AA7DE7" w:rsidRDefault="00AA7DE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0EE2" w14:textId="77777777" w:rsidR="00AA7DE7" w:rsidRDefault="00AA7D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145"/>
    <w:multiLevelType w:val="multilevel"/>
    <w:tmpl w:val="EC7E4F8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ascii="Cambria" w:hAnsi="Cambria" w:hint="default"/>
        <w:sz w:val="24"/>
        <w:szCs w:val="24"/>
        <w:u w:val="none"/>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C566CA"/>
    <w:multiLevelType w:val="multilevel"/>
    <w:tmpl w:val="D02A955A"/>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ascii="Cambria" w:hAnsi="Cambria" w:hint="default"/>
        <w:sz w:val="24"/>
        <w:szCs w:val="24"/>
        <w:u w:val="none"/>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0AE23EA4"/>
    <w:multiLevelType w:val="multilevel"/>
    <w:tmpl w:val="EBDE2A9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DB07BD"/>
    <w:multiLevelType w:val="hybridMultilevel"/>
    <w:tmpl w:val="50F67C3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19A05388"/>
    <w:multiLevelType w:val="hybridMultilevel"/>
    <w:tmpl w:val="8BDE4292"/>
    <w:lvl w:ilvl="0" w:tplc="01E28BFE">
      <w:start w:val="1"/>
      <w:numFmt w:val="decimal"/>
      <w:lvlText w:val="%1."/>
      <w:lvlJc w:val="left"/>
      <w:pPr>
        <w:ind w:left="36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FF2421E"/>
    <w:multiLevelType w:val="hybridMultilevel"/>
    <w:tmpl w:val="8F1C94B2"/>
    <w:lvl w:ilvl="0" w:tplc="01E28BFE">
      <w:start w:val="1"/>
      <w:numFmt w:val="decimal"/>
      <w:lvlText w:val="%1."/>
      <w:lvlJc w:val="left"/>
      <w:pPr>
        <w:ind w:left="360" w:hanging="360"/>
      </w:pPr>
      <w:rPr>
        <w:rFonts w:hint="default"/>
      </w:rPr>
    </w:lvl>
    <w:lvl w:ilvl="1" w:tplc="0813000F">
      <w:start w:val="1"/>
      <w:numFmt w:val="decimal"/>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3145EB0"/>
    <w:multiLevelType w:val="hybridMultilevel"/>
    <w:tmpl w:val="BC545FEA"/>
    <w:lvl w:ilvl="0" w:tplc="8D9866AE">
      <w:numFmt w:val="bullet"/>
      <w:lvlText w:val="-"/>
      <w:lvlJc w:val="left"/>
      <w:pPr>
        <w:ind w:left="720" w:hanging="360"/>
      </w:pPr>
      <w:rPr>
        <w:rFonts w:ascii="Cambria" w:eastAsiaTheme="minorHAnsi" w:hAnsi="Cambria"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B887017"/>
    <w:multiLevelType w:val="hybridMultilevel"/>
    <w:tmpl w:val="C5AAA9C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4367478"/>
    <w:multiLevelType w:val="hybridMultilevel"/>
    <w:tmpl w:val="C35417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1BB2145"/>
    <w:multiLevelType w:val="multilevel"/>
    <w:tmpl w:val="EBDE2A9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7D23BF3"/>
    <w:multiLevelType w:val="multilevel"/>
    <w:tmpl w:val="8F7870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8D61BE6"/>
    <w:multiLevelType w:val="hybridMultilevel"/>
    <w:tmpl w:val="F0D842EE"/>
    <w:lvl w:ilvl="0" w:tplc="8D9866AE">
      <w:numFmt w:val="bullet"/>
      <w:lvlText w:val="-"/>
      <w:lvlJc w:val="left"/>
      <w:pPr>
        <w:ind w:left="1068" w:hanging="360"/>
      </w:pPr>
      <w:rPr>
        <w:rFonts w:ascii="Cambria" w:eastAsiaTheme="minorHAnsi" w:hAnsi="Cambria" w:cstheme="minorHAns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2" w15:restartNumberingAfterBreak="0">
    <w:nsid w:val="6D0D65BD"/>
    <w:multiLevelType w:val="hybridMultilevel"/>
    <w:tmpl w:val="C5B2DBA8"/>
    <w:lvl w:ilvl="0" w:tplc="8D9866AE">
      <w:numFmt w:val="bullet"/>
      <w:lvlText w:val="-"/>
      <w:lvlJc w:val="left"/>
      <w:pPr>
        <w:ind w:left="720" w:hanging="360"/>
      </w:pPr>
      <w:rPr>
        <w:rFonts w:ascii="Cambria" w:eastAsiaTheme="minorHAnsi" w:hAnsi="Cambria"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0C0369D"/>
    <w:multiLevelType w:val="hybridMultilevel"/>
    <w:tmpl w:val="D3A4D8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4290758"/>
    <w:multiLevelType w:val="hybridMultilevel"/>
    <w:tmpl w:val="F2FA04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49B22CA"/>
    <w:multiLevelType w:val="hybridMultilevel"/>
    <w:tmpl w:val="8A6E01D2"/>
    <w:lvl w:ilvl="0" w:tplc="8D9866AE">
      <w:numFmt w:val="bullet"/>
      <w:lvlText w:val="-"/>
      <w:lvlJc w:val="left"/>
      <w:pPr>
        <w:ind w:left="720" w:hanging="360"/>
      </w:pPr>
      <w:rPr>
        <w:rFonts w:ascii="Cambria" w:eastAsiaTheme="minorHAnsi" w:hAnsi="Cambria"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4"/>
  </w:num>
  <w:num w:numId="4">
    <w:abstractNumId w:val="8"/>
  </w:num>
  <w:num w:numId="5">
    <w:abstractNumId w:val="6"/>
  </w:num>
  <w:num w:numId="6">
    <w:abstractNumId w:val="12"/>
  </w:num>
  <w:num w:numId="7">
    <w:abstractNumId w:val="9"/>
  </w:num>
  <w:num w:numId="8">
    <w:abstractNumId w:val="3"/>
  </w:num>
  <w:num w:numId="9">
    <w:abstractNumId w:val="0"/>
  </w:num>
  <w:num w:numId="10">
    <w:abstractNumId w:val="4"/>
  </w:num>
  <w:num w:numId="11">
    <w:abstractNumId w:val="5"/>
  </w:num>
  <w:num w:numId="12">
    <w:abstractNumId w:val="2"/>
  </w:num>
  <w:num w:numId="13">
    <w:abstractNumId w:val="10"/>
  </w:num>
  <w:num w:numId="14">
    <w:abstractNumId w:val="1"/>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AwMjG3MDG1NDAyMzBV0lEKTi0uzszPAykwrQUAdMoxsSwAAAA="/>
  </w:docVars>
  <w:rsids>
    <w:rsidRoot w:val="00494883"/>
    <w:rsid w:val="000167F4"/>
    <w:rsid w:val="0003099F"/>
    <w:rsid w:val="000332E0"/>
    <w:rsid w:val="000366F7"/>
    <w:rsid w:val="00037EAF"/>
    <w:rsid w:val="00041FEB"/>
    <w:rsid w:val="000423CC"/>
    <w:rsid w:val="0005343B"/>
    <w:rsid w:val="000561C7"/>
    <w:rsid w:val="00057E13"/>
    <w:rsid w:val="000618B5"/>
    <w:rsid w:val="00061A02"/>
    <w:rsid w:val="00081DC3"/>
    <w:rsid w:val="0008550C"/>
    <w:rsid w:val="000A7443"/>
    <w:rsid w:val="000B339C"/>
    <w:rsid w:val="000C799D"/>
    <w:rsid w:val="000D01A0"/>
    <w:rsid w:val="000E2CDA"/>
    <w:rsid w:val="000E2DD8"/>
    <w:rsid w:val="000E611F"/>
    <w:rsid w:val="000E705C"/>
    <w:rsid w:val="000E7BA3"/>
    <w:rsid w:val="00105A46"/>
    <w:rsid w:val="00115A4E"/>
    <w:rsid w:val="0011693C"/>
    <w:rsid w:val="0012095A"/>
    <w:rsid w:val="0012212D"/>
    <w:rsid w:val="00122D6B"/>
    <w:rsid w:val="001313B3"/>
    <w:rsid w:val="0013227F"/>
    <w:rsid w:val="00133324"/>
    <w:rsid w:val="00134585"/>
    <w:rsid w:val="001365F5"/>
    <w:rsid w:val="00152042"/>
    <w:rsid w:val="00165E49"/>
    <w:rsid w:val="001763E4"/>
    <w:rsid w:val="00180556"/>
    <w:rsid w:val="00180571"/>
    <w:rsid w:val="001916FD"/>
    <w:rsid w:val="001A2730"/>
    <w:rsid w:val="001A4892"/>
    <w:rsid w:val="001B1B6B"/>
    <w:rsid w:val="001B5A2C"/>
    <w:rsid w:val="001D091E"/>
    <w:rsid w:val="001E374E"/>
    <w:rsid w:val="001E5C09"/>
    <w:rsid w:val="001F0EF1"/>
    <w:rsid w:val="00223CEF"/>
    <w:rsid w:val="00244DEB"/>
    <w:rsid w:val="0026385F"/>
    <w:rsid w:val="00281C2E"/>
    <w:rsid w:val="002840F3"/>
    <w:rsid w:val="002A06A3"/>
    <w:rsid w:val="002B038A"/>
    <w:rsid w:val="002B1C05"/>
    <w:rsid w:val="002C046A"/>
    <w:rsid w:val="002C6E71"/>
    <w:rsid w:val="002D186B"/>
    <w:rsid w:val="002D581C"/>
    <w:rsid w:val="002E3387"/>
    <w:rsid w:val="002F14D2"/>
    <w:rsid w:val="0030027E"/>
    <w:rsid w:val="00300642"/>
    <w:rsid w:val="00315A42"/>
    <w:rsid w:val="00316EF1"/>
    <w:rsid w:val="0032131F"/>
    <w:rsid w:val="003239C0"/>
    <w:rsid w:val="00350817"/>
    <w:rsid w:val="00350AD6"/>
    <w:rsid w:val="00353710"/>
    <w:rsid w:val="00362676"/>
    <w:rsid w:val="00382D1B"/>
    <w:rsid w:val="0038574F"/>
    <w:rsid w:val="00391337"/>
    <w:rsid w:val="00392ED5"/>
    <w:rsid w:val="003A0C93"/>
    <w:rsid w:val="003A7496"/>
    <w:rsid w:val="003C3CF7"/>
    <w:rsid w:val="003C7C22"/>
    <w:rsid w:val="003D14AF"/>
    <w:rsid w:val="003D72CF"/>
    <w:rsid w:val="003E2304"/>
    <w:rsid w:val="00413D83"/>
    <w:rsid w:val="00424A0E"/>
    <w:rsid w:val="0043202B"/>
    <w:rsid w:val="00433CCE"/>
    <w:rsid w:val="00457D4E"/>
    <w:rsid w:val="00475756"/>
    <w:rsid w:val="00480E3A"/>
    <w:rsid w:val="00482D1E"/>
    <w:rsid w:val="00490545"/>
    <w:rsid w:val="00494883"/>
    <w:rsid w:val="004952FA"/>
    <w:rsid w:val="004A3123"/>
    <w:rsid w:val="004B56DE"/>
    <w:rsid w:val="004C732D"/>
    <w:rsid w:val="004F0B60"/>
    <w:rsid w:val="004F10DF"/>
    <w:rsid w:val="004F3FEA"/>
    <w:rsid w:val="00507040"/>
    <w:rsid w:val="00535EFF"/>
    <w:rsid w:val="00541E58"/>
    <w:rsid w:val="00547E1B"/>
    <w:rsid w:val="0056235E"/>
    <w:rsid w:val="00563FA3"/>
    <w:rsid w:val="005825E0"/>
    <w:rsid w:val="0059561B"/>
    <w:rsid w:val="00597CA9"/>
    <w:rsid w:val="005A15D6"/>
    <w:rsid w:val="005A339B"/>
    <w:rsid w:val="005A7123"/>
    <w:rsid w:val="005A7517"/>
    <w:rsid w:val="005B2992"/>
    <w:rsid w:val="005B3647"/>
    <w:rsid w:val="005C24A4"/>
    <w:rsid w:val="005D2572"/>
    <w:rsid w:val="005D3F14"/>
    <w:rsid w:val="005D5D6B"/>
    <w:rsid w:val="00613965"/>
    <w:rsid w:val="00620DC9"/>
    <w:rsid w:val="00621302"/>
    <w:rsid w:val="006255CF"/>
    <w:rsid w:val="00626B6C"/>
    <w:rsid w:val="006365A1"/>
    <w:rsid w:val="006366F3"/>
    <w:rsid w:val="00637469"/>
    <w:rsid w:val="006634B4"/>
    <w:rsid w:val="006761D6"/>
    <w:rsid w:val="006914D8"/>
    <w:rsid w:val="0069671C"/>
    <w:rsid w:val="0069733F"/>
    <w:rsid w:val="006A2550"/>
    <w:rsid w:val="006A3F66"/>
    <w:rsid w:val="006A69D9"/>
    <w:rsid w:val="006E237D"/>
    <w:rsid w:val="006E35E2"/>
    <w:rsid w:val="00700442"/>
    <w:rsid w:val="007071EB"/>
    <w:rsid w:val="007347C7"/>
    <w:rsid w:val="007354D1"/>
    <w:rsid w:val="00760AB6"/>
    <w:rsid w:val="007633D6"/>
    <w:rsid w:val="00766BD7"/>
    <w:rsid w:val="00776CC7"/>
    <w:rsid w:val="007964DF"/>
    <w:rsid w:val="007977DE"/>
    <w:rsid w:val="007A0E0E"/>
    <w:rsid w:val="007A46C6"/>
    <w:rsid w:val="007B2269"/>
    <w:rsid w:val="007B5491"/>
    <w:rsid w:val="007C452B"/>
    <w:rsid w:val="007D0668"/>
    <w:rsid w:val="007D2E77"/>
    <w:rsid w:val="007E0AAE"/>
    <w:rsid w:val="007E1D43"/>
    <w:rsid w:val="007E2B6E"/>
    <w:rsid w:val="007E6F76"/>
    <w:rsid w:val="008035E7"/>
    <w:rsid w:val="00813934"/>
    <w:rsid w:val="008263F2"/>
    <w:rsid w:val="00827BA7"/>
    <w:rsid w:val="008350CE"/>
    <w:rsid w:val="00841415"/>
    <w:rsid w:val="00845671"/>
    <w:rsid w:val="00850407"/>
    <w:rsid w:val="00862FCD"/>
    <w:rsid w:val="00874E37"/>
    <w:rsid w:val="0088335F"/>
    <w:rsid w:val="00887100"/>
    <w:rsid w:val="00896A27"/>
    <w:rsid w:val="008B50E2"/>
    <w:rsid w:val="008C17C1"/>
    <w:rsid w:val="008D10BE"/>
    <w:rsid w:val="008D2B37"/>
    <w:rsid w:val="008D34BE"/>
    <w:rsid w:val="008D3582"/>
    <w:rsid w:val="008D7FD1"/>
    <w:rsid w:val="008E630C"/>
    <w:rsid w:val="008F0BBD"/>
    <w:rsid w:val="008F2D99"/>
    <w:rsid w:val="008F5230"/>
    <w:rsid w:val="009041D5"/>
    <w:rsid w:val="00917048"/>
    <w:rsid w:val="009246B8"/>
    <w:rsid w:val="00945A5D"/>
    <w:rsid w:val="0095320B"/>
    <w:rsid w:val="009664A1"/>
    <w:rsid w:val="00970F2B"/>
    <w:rsid w:val="0098584D"/>
    <w:rsid w:val="00994AC3"/>
    <w:rsid w:val="009C18F0"/>
    <w:rsid w:val="009C60CB"/>
    <w:rsid w:val="009D0F5A"/>
    <w:rsid w:val="009D68CB"/>
    <w:rsid w:val="009E2BB1"/>
    <w:rsid w:val="009E343E"/>
    <w:rsid w:val="009F0745"/>
    <w:rsid w:val="00A01981"/>
    <w:rsid w:val="00A05E9E"/>
    <w:rsid w:val="00A2653B"/>
    <w:rsid w:val="00A30B06"/>
    <w:rsid w:val="00A47151"/>
    <w:rsid w:val="00A50892"/>
    <w:rsid w:val="00A530DA"/>
    <w:rsid w:val="00A54CF9"/>
    <w:rsid w:val="00A602D6"/>
    <w:rsid w:val="00A66437"/>
    <w:rsid w:val="00A7289B"/>
    <w:rsid w:val="00A93608"/>
    <w:rsid w:val="00AA4673"/>
    <w:rsid w:val="00AA7DE7"/>
    <w:rsid w:val="00AB5671"/>
    <w:rsid w:val="00AC07D1"/>
    <w:rsid w:val="00AC2EB7"/>
    <w:rsid w:val="00AC7F20"/>
    <w:rsid w:val="00AE6262"/>
    <w:rsid w:val="00AE7A66"/>
    <w:rsid w:val="00AF245A"/>
    <w:rsid w:val="00B036E6"/>
    <w:rsid w:val="00B15437"/>
    <w:rsid w:val="00B154DC"/>
    <w:rsid w:val="00B2094C"/>
    <w:rsid w:val="00B34075"/>
    <w:rsid w:val="00B366E2"/>
    <w:rsid w:val="00B53423"/>
    <w:rsid w:val="00B54950"/>
    <w:rsid w:val="00B55D42"/>
    <w:rsid w:val="00B56FEA"/>
    <w:rsid w:val="00B61733"/>
    <w:rsid w:val="00B620CE"/>
    <w:rsid w:val="00B67773"/>
    <w:rsid w:val="00B71179"/>
    <w:rsid w:val="00B9016D"/>
    <w:rsid w:val="00B97E43"/>
    <w:rsid w:val="00BB2524"/>
    <w:rsid w:val="00BB276C"/>
    <w:rsid w:val="00BC048E"/>
    <w:rsid w:val="00BC25A0"/>
    <w:rsid w:val="00BD2214"/>
    <w:rsid w:val="00BE102B"/>
    <w:rsid w:val="00BE5C61"/>
    <w:rsid w:val="00BE5DF5"/>
    <w:rsid w:val="00BF0AC3"/>
    <w:rsid w:val="00BF1AF7"/>
    <w:rsid w:val="00BF5413"/>
    <w:rsid w:val="00BF606D"/>
    <w:rsid w:val="00C0290D"/>
    <w:rsid w:val="00C05460"/>
    <w:rsid w:val="00C16DA7"/>
    <w:rsid w:val="00C237B3"/>
    <w:rsid w:val="00C57A76"/>
    <w:rsid w:val="00C64384"/>
    <w:rsid w:val="00C66693"/>
    <w:rsid w:val="00C66B7C"/>
    <w:rsid w:val="00C725F6"/>
    <w:rsid w:val="00CA7F7C"/>
    <w:rsid w:val="00CB2F4F"/>
    <w:rsid w:val="00CC47FB"/>
    <w:rsid w:val="00CD5711"/>
    <w:rsid w:val="00CE5F3A"/>
    <w:rsid w:val="00D008C2"/>
    <w:rsid w:val="00D00B63"/>
    <w:rsid w:val="00D043CD"/>
    <w:rsid w:val="00D15BFC"/>
    <w:rsid w:val="00D2110E"/>
    <w:rsid w:val="00D22A39"/>
    <w:rsid w:val="00D26C6A"/>
    <w:rsid w:val="00D32258"/>
    <w:rsid w:val="00D37253"/>
    <w:rsid w:val="00D456E3"/>
    <w:rsid w:val="00D56CB2"/>
    <w:rsid w:val="00D63F63"/>
    <w:rsid w:val="00D67FD2"/>
    <w:rsid w:val="00D91577"/>
    <w:rsid w:val="00D9252B"/>
    <w:rsid w:val="00D97E76"/>
    <w:rsid w:val="00DD0225"/>
    <w:rsid w:val="00DD568E"/>
    <w:rsid w:val="00DD7A6D"/>
    <w:rsid w:val="00DE3309"/>
    <w:rsid w:val="00DE6EA3"/>
    <w:rsid w:val="00E06A9D"/>
    <w:rsid w:val="00E106A2"/>
    <w:rsid w:val="00E226A1"/>
    <w:rsid w:val="00E27C29"/>
    <w:rsid w:val="00E52372"/>
    <w:rsid w:val="00E561DD"/>
    <w:rsid w:val="00E62429"/>
    <w:rsid w:val="00E6247C"/>
    <w:rsid w:val="00E64427"/>
    <w:rsid w:val="00E7562A"/>
    <w:rsid w:val="00E83515"/>
    <w:rsid w:val="00E83B64"/>
    <w:rsid w:val="00E83EBA"/>
    <w:rsid w:val="00E87060"/>
    <w:rsid w:val="00E97D12"/>
    <w:rsid w:val="00EA5317"/>
    <w:rsid w:val="00ED7B0F"/>
    <w:rsid w:val="00EE4B9F"/>
    <w:rsid w:val="00EF216A"/>
    <w:rsid w:val="00EF69E8"/>
    <w:rsid w:val="00F007A1"/>
    <w:rsid w:val="00F03061"/>
    <w:rsid w:val="00F0602E"/>
    <w:rsid w:val="00F14885"/>
    <w:rsid w:val="00F2793D"/>
    <w:rsid w:val="00F31E7E"/>
    <w:rsid w:val="00F37FE4"/>
    <w:rsid w:val="00F41A9D"/>
    <w:rsid w:val="00F41D3C"/>
    <w:rsid w:val="00F47480"/>
    <w:rsid w:val="00F73D57"/>
    <w:rsid w:val="00F74F28"/>
    <w:rsid w:val="00F77DF4"/>
    <w:rsid w:val="00F77EE5"/>
    <w:rsid w:val="00F8558B"/>
    <w:rsid w:val="00F97DFD"/>
    <w:rsid w:val="00FA4FF9"/>
    <w:rsid w:val="00FA751F"/>
    <w:rsid w:val="00FD05DB"/>
    <w:rsid w:val="00FD52D9"/>
    <w:rsid w:val="00FF31B0"/>
    <w:rsid w:val="00FF6932"/>
    <w:rsid w:val="00FF7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B38C"/>
  <w15:chartTrackingRefBased/>
  <w15:docId w15:val="{8D66ABAB-B4B9-4DC3-8586-98807F20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56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5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2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0B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3FA3"/>
    <w:pPr>
      <w:ind w:left="720"/>
      <w:contextualSpacing/>
    </w:pPr>
  </w:style>
  <w:style w:type="paragraph" w:styleId="Titel">
    <w:name w:val="Title"/>
    <w:basedOn w:val="Standaard"/>
    <w:next w:val="Standaard"/>
    <w:link w:val="TitelChar"/>
    <w:uiPriority w:val="10"/>
    <w:qFormat/>
    <w:rsid w:val="00115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5A4E"/>
    <w:rPr>
      <w:rFonts w:asciiTheme="majorHAnsi" w:eastAsiaTheme="majorEastAsia" w:hAnsiTheme="majorHAnsi" w:cstheme="majorBidi"/>
      <w:spacing w:val="-10"/>
      <w:kern w:val="28"/>
      <w:sz w:val="56"/>
      <w:szCs w:val="56"/>
      <w:lang w:val="en-US"/>
    </w:rPr>
  </w:style>
  <w:style w:type="character" w:styleId="Hyperlink">
    <w:name w:val="Hyperlink"/>
    <w:basedOn w:val="Standaardalinea-lettertype"/>
    <w:uiPriority w:val="99"/>
    <w:unhideWhenUsed/>
    <w:rsid w:val="00392ED5"/>
    <w:rPr>
      <w:color w:val="0563C1" w:themeColor="hyperlink"/>
      <w:u w:val="single"/>
    </w:rPr>
  </w:style>
  <w:style w:type="character" w:styleId="Onopgelostemelding">
    <w:name w:val="Unresolved Mention"/>
    <w:basedOn w:val="Standaardalinea-lettertype"/>
    <w:uiPriority w:val="99"/>
    <w:semiHidden/>
    <w:unhideWhenUsed/>
    <w:rsid w:val="00392ED5"/>
    <w:rPr>
      <w:color w:val="808080"/>
      <w:shd w:val="clear" w:color="auto" w:fill="E6E6E6"/>
    </w:rPr>
  </w:style>
  <w:style w:type="paragraph" w:styleId="HTML-voorafopgemaakt">
    <w:name w:val="HTML Preformatted"/>
    <w:basedOn w:val="Standaard"/>
    <w:link w:val="HTML-voorafopgemaaktChar"/>
    <w:uiPriority w:val="99"/>
    <w:unhideWhenUsed/>
    <w:rsid w:val="00B1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rsid w:val="00B154DC"/>
    <w:rPr>
      <w:rFonts w:ascii="Courier New" w:eastAsia="Times New Roman" w:hAnsi="Courier New" w:cs="Courier New"/>
      <w:sz w:val="20"/>
      <w:szCs w:val="20"/>
      <w:lang w:eastAsia="nl-BE"/>
    </w:rPr>
  </w:style>
  <w:style w:type="character" w:styleId="GevolgdeHyperlink">
    <w:name w:val="FollowedHyperlink"/>
    <w:basedOn w:val="Standaardalinea-lettertype"/>
    <w:uiPriority w:val="99"/>
    <w:semiHidden/>
    <w:unhideWhenUsed/>
    <w:rsid w:val="00D15BFC"/>
    <w:rPr>
      <w:color w:val="954F72" w:themeColor="followedHyperlink"/>
      <w:u w:val="single"/>
    </w:rPr>
  </w:style>
  <w:style w:type="character" w:customStyle="1" w:styleId="Kop1Char">
    <w:name w:val="Kop 1 Char"/>
    <w:basedOn w:val="Standaardalinea-lettertype"/>
    <w:link w:val="Kop1"/>
    <w:uiPriority w:val="9"/>
    <w:rsid w:val="00B56FEA"/>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B56FEA"/>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9246B8"/>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rsid w:val="00D00B63"/>
    <w:rPr>
      <w:rFonts w:asciiTheme="majorHAnsi" w:eastAsiaTheme="majorEastAsia" w:hAnsiTheme="majorHAnsi" w:cstheme="majorBidi"/>
      <w:i/>
      <w:iCs/>
      <w:color w:val="2F5496" w:themeColor="accent1" w:themeShade="BF"/>
      <w:lang w:val="en-US"/>
    </w:rPr>
  </w:style>
  <w:style w:type="paragraph" w:styleId="Geenafstand">
    <w:name w:val="No Spacing"/>
    <w:uiPriority w:val="1"/>
    <w:qFormat/>
    <w:rsid w:val="00D00B63"/>
    <w:pPr>
      <w:spacing w:after="0" w:line="240" w:lineRule="auto"/>
    </w:pPr>
    <w:rPr>
      <w:lang w:val="en-US"/>
    </w:rPr>
  </w:style>
  <w:style w:type="character" w:styleId="Tekstvantijdelijkeaanduiding">
    <w:name w:val="Placeholder Text"/>
    <w:basedOn w:val="Standaardalinea-lettertype"/>
    <w:uiPriority w:val="99"/>
    <w:semiHidden/>
    <w:rsid w:val="00382D1B"/>
    <w:rPr>
      <w:color w:val="808080"/>
    </w:rPr>
  </w:style>
  <w:style w:type="paragraph" w:styleId="Koptekst">
    <w:name w:val="header"/>
    <w:basedOn w:val="Standaard"/>
    <w:link w:val="KoptekstChar"/>
    <w:uiPriority w:val="99"/>
    <w:unhideWhenUsed/>
    <w:rsid w:val="00AA7D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DE7"/>
    <w:rPr>
      <w:lang w:val="en-US"/>
    </w:rPr>
  </w:style>
  <w:style w:type="paragraph" w:styleId="Voettekst">
    <w:name w:val="footer"/>
    <w:basedOn w:val="Standaard"/>
    <w:link w:val="VoettekstChar"/>
    <w:uiPriority w:val="99"/>
    <w:unhideWhenUsed/>
    <w:rsid w:val="00AA7D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DE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8390">
      <w:bodyDiv w:val="1"/>
      <w:marLeft w:val="0"/>
      <w:marRight w:val="0"/>
      <w:marTop w:val="0"/>
      <w:marBottom w:val="0"/>
      <w:divBdr>
        <w:top w:val="none" w:sz="0" w:space="0" w:color="auto"/>
        <w:left w:val="none" w:sz="0" w:space="0" w:color="auto"/>
        <w:bottom w:val="none" w:sz="0" w:space="0" w:color="auto"/>
        <w:right w:val="none" w:sz="0" w:space="0" w:color="auto"/>
      </w:divBdr>
    </w:div>
    <w:div w:id="105004720">
      <w:bodyDiv w:val="1"/>
      <w:marLeft w:val="0"/>
      <w:marRight w:val="0"/>
      <w:marTop w:val="0"/>
      <w:marBottom w:val="0"/>
      <w:divBdr>
        <w:top w:val="none" w:sz="0" w:space="0" w:color="auto"/>
        <w:left w:val="none" w:sz="0" w:space="0" w:color="auto"/>
        <w:bottom w:val="none" w:sz="0" w:space="0" w:color="auto"/>
        <w:right w:val="none" w:sz="0" w:space="0" w:color="auto"/>
      </w:divBdr>
    </w:div>
    <w:div w:id="127095619">
      <w:bodyDiv w:val="1"/>
      <w:marLeft w:val="0"/>
      <w:marRight w:val="0"/>
      <w:marTop w:val="0"/>
      <w:marBottom w:val="0"/>
      <w:divBdr>
        <w:top w:val="none" w:sz="0" w:space="0" w:color="auto"/>
        <w:left w:val="none" w:sz="0" w:space="0" w:color="auto"/>
        <w:bottom w:val="none" w:sz="0" w:space="0" w:color="auto"/>
        <w:right w:val="none" w:sz="0" w:space="0" w:color="auto"/>
      </w:divBdr>
    </w:div>
    <w:div w:id="135337087">
      <w:bodyDiv w:val="1"/>
      <w:marLeft w:val="0"/>
      <w:marRight w:val="0"/>
      <w:marTop w:val="0"/>
      <w:marBottom w:val="0"/>
      <w:divBdr>
        <w:top w:val="none" w:sz="0" w:space="0" w:color="auto"/>
        <w:left w:val="none" w:sz="0" w:space="0" w:color="auto"/>
        <w:bottom w:val="none" w:sz="0" w:space="0" w:color="auto"/>
        <w:right w:val="none" w:sz="0" w:space="0" w:color="auto"/>
      </w:divBdr>
    </w:div>
    <w:div w:id="154153945">
      <w:bodyDiv w:val="1"/>
      <w:marLeft w:val="0"/>
      <w:marRight w:val="0"/>
      <w:marTop w:val="0"/>
      <w:marBottom w:val="0"/>
      <w:divBdr>
        <w:top w:val="none" w:sz="0" w:space="0" w:color="auto"/>
        <w:left w:val="none" w:sz="0" w:space="0" w:color="auto"/>
        <w:bottom w:val="none" w:sz="0" w:space="0" w:color="auto"/>
        <w:right w:val="none" w:sz="0" w:space="0" w:color="auto"/>
      </w:divBdr>
    </w:div>
    <w:div w:id="204753099">
      <w:bodyDiv w:val="1"/>
      <w:marLeft w:val="0"/>
      <w:marRight w:val="0"/>
      <w:marTop w:val="0"/>
      <w:marBottom w:val="0"/>
      <w:divBdr>
        <w:top w:val="none" w:sz="0" w:space="0" w:color="auto"/>
        <w:left w:val="none" w:sz="0" w:space="0" w:color="auto"/>
        <w:bottom w:val="none" w:sz="0" w:space="0" w:color="auto"/>
        <w:right w:val="none" w:sz="0" w:space="0" w:color="auto"/>
      </w:divBdr>
    </w:div>
    <w:div w:id="261844084">
      <w:bodyDiv w:val="1"/>
      <w:marLeft w:val="0"/>
      <w:marRight w:val="0"/>
      <w:marTop w:val="0"/>
      <w:marBottom w:val="0"/>
      <w:divBdr>
        <w:top w:val="none" w:sz="0" w:space="0" w:color="auto"/>
        <w:left w:val="none" w:sz="0" w:space="0" w:color="auto"/>
        <w:bottom w:val="none" w:sz="0" w:space="0" w:color="auto"/>
        <w:right w:val="none" w:sz="0" w:space="0" w:color="auto"/>
      </w:divBdr>
    </w:div>
    <w:div w:id="340621970">
      <w:bodyDiv w:val="1"/>
      <w:marLeft w:val="0"/>
      <w:marRight w:val="0"/>
      <w:marTop w:val="0"/>
      <w:marBottom w:val="0"/>
      <w:divBdr>
        <w:top w:val="none" w:sz="0" w:space="0" w:color="auto"/>
        <w:left w:val="none" w:sz="0" w:space="0" w:color="auto"/>
        <w:bottom w:val="none" w:sz="0" w:space="0" w:color="auto"/>
        <w:right w:val="none" w:sz="0" w:space="0" w:color="auto"/>
      </w:divBdr>
    </w:div>
    <w:div w:id="509106741">
      <w:bodyDiv w:val="1"/>
      <w:marLeft w:val="0"/>
      <w:marRight w:val="0"/>
      <w:marTop w:val="0"/>
      <w:marBottom w:val="0"/>
      <w:divBdr>
        <w:top w:val="none" w:sz="0" w:space="0" w:color="auto"/>
        <w:left w:val="none" w:sz="0" w:space="0" w:color="auto"/>
        <w:bottom w:val="none" w:sz="0" w:space="0" w:color="auto"/>
        <w:right w:val="none" w:sz="0" w:space="0" w:color="auto"/>
      </w:divBdr>
    </w:div>
    <w:div w:id="555971400">
      <w:bodyDiv w:val="1"/>
      <w:marLeft w:val="0"/>
      <w:marRight w:val="0"/>
      <w:marTop w:val="0"/>
      <w:marBottom w:val="0"/>
      <w:divBdr>
        <w:top w:val="none" w:sz="0" w:space="0" w:color="auto"/>
        <w:left w:val="none" w:sz="0" w:space="0" w:color="auto"/>
        <w:bottom w:val="none" w:sz="0" w:space="0" w:color="auto"/>
        <w:right w:val="none" w:sz="0" w:space="0" w:color="auto"/>
      </w:divBdr>
    </w:div>
    <w:div w:id="579486045">
      <w:bodyDiv w:val="1"/>
      <w:marLeft w:val="0"/>
      <w:marRight w:val="0"/>
      <w:marTop w:val="0"/>
      <w:marBottom w:val="0"/>
      <w:divBdr>
        <w:top w:val="none" w:sz="0" w:space="0" w:color="auto"/>
        <w:left w:val="none" w:sz="0" w:space="0" w:color="auto"/>
        <w:bottom w:val="none" w:sz="0" w:space="0" w:color="auto"/>
        <w:right w:val="none" w:sz="0" w:space="0" w:color="auto"/>
      </w:divBdr>
    </w:div>
    <w:div w:id="727800777">
      <w:bodyDiv w:val="1"/>
      <w:marLeft w:val="0"/>
      <w:marRight w:val="0"/>
      <w:marTop w:val="0"/>
      <w:marBottom w:val="0"/>
      <w:divBdr>
        <w:top w:val="none" w:sz="0" w:space="0" w:color="auto"/>
        <w:left w:val="none" w:sz="0" w:space="0" w:color="auto"/>
        <w:bottom w:val="none" w:sz="0" w:space="0" w:color="auto"/>
        <w:right w:val="none" w:sz="0" w:space="0" w:color="auto"/>
      </w:divBdr>
    </w:div>
    <w:div w:id="809438007">
      <w:bodyDiv w:val="1"/>
      <w:marLeft w:val="0"/>
      <w:marRight w:val="0"/>
      <w:marTop w:val="0"/>
      <w:marBottom w:val="0"/>
      <w:divBdr>
        <w:top w:val="none" w:sz="0" w:space="0" w:color="auto"/>
        <w:left w:val="none" w:sz="0" w:space="0" w:color="auto"/>
        <w:bottom w:val="none" w:sz="0" w:space="0" w:color="auto"/>
        <w:right w:val="none" w:sz="0" w:space="0" w:color="auto"/>
      </w:divBdr>
    </w:div>
    <w:div w:id="907346196">
      <w:bodyDiv w:val="1"/>
      <w:marLeft w:val="0"/>
      <w:marRight w:val="0"/>
      <w:marTop w:val="0"/>
      <w:marBottom w:val="0"/>
      <w:divBdr>
        <w:top w:val="none" w:sz="0" w:space="0" w:color="auto"/>
        <w:left w:val="none" w:sz="0" w:space="0" w:color="auto"/>
        <w:bottom w:val="none" w:sz="0" w:space="0" w:color="auto"/>
        <w:right w:val="none" w:sz="0" w:space="0" w:color="auto"/>
      </w:divBdr>
    </w:div>
    <w:div w:id="945620445">
      <w:bodyDiv w:val="1"/>
      <w:marLeft w:val="0"/>
      <w:marRight w:val="0"/>
      <w:marTop w:val="0"/>
      <w:marBottom w:val="0"/>
      <w:divBdr>
        <w:top w:val="none" w:sz="0" w:space="0" w:color="auto"/>
        <w:left w:val="none" w:sz="0" w:space="0" w:color="auto"/>
        <w:bottom w:val="none" w:sz="0" w:space="0" w:color="auto"/>
        <w:right w:val="none" w:sz="0" w:space="0" w:color="auto"/>
      </w:divBdr>
    </w:div>
    <w:div w:id="953638175">
      <w:bodyDiv w:val="1"/>
      <w:marLeft w:val="0"/>
      <w:marRight w:val="0"/>
      <w:marTop w:val="0"/>
      <w:marBottom w:val="0"/>
      <w:divBdr>
        <w:top w:val="none" w:sz="0" w:space="0" w:color="auto"/>
        <w:left w:val="none" w:sz="0" w:space="0" w:color="auto"/>
        <w:bottom w:val="none" w:sz="0" w:space="0" w:color="auto"/>
        <w:right w:val="none" w:sz="0" w:space="0" w:color="auto"/>
      </w:divBdr>
    </w:div>
    <w:div w:id="1090539692">
      <w:bodyDiv w:val="1"/>
      <w:marLeft w:val="0"/>
      <w:marRight w:val="0"/>
      <w:marTop w:val="0"/>
      <w:marBottom w:val="0"/>
      <w:divBdr>
        <w:top w:val="none" w:sz="0" w:space="0" w:color="auto"/>
        <w:left w:val="none" w:sz="0" w:space="0" w:color="auto"/>
        <w:bottom w:val="none" w:sz="0" w:space="0" w:color="auto"/>
        <w:right w:val="none" w:sz="0" w:space="0" w:color="auto"/>
      </w:divBdr>
    </w:div>
    <w:div w:id="1163356652">
      <w:bodyDiv w:val="1"/>
      <w:marLeft w:val="0"/>
      <w:marRight w:val="0"/>
      <w:marTop w:val="0"/>
      <w:marBottom w:val="0"/>
      <w:divBdr>
        <w:top w:val="none" w:sz="0" w:space="0" w:color="auto"/>
        <w:left w:val="none" w:sz="0" w:space="0" w:color="auto"/>
        <w:bottom w:val="none" w:sz="0" w:space="0" w:color="auto"/>
        <w:right w:val="none" w:sz="0" w:space="0" w:color="auto"/>
      </w:divBdr>
    </w:div>
    <w:div w:id="1253661605">
      <w:bodyDiv w:val="1"/>
      <w:marLeft w:val="0"/>
      <w:marRight w:val="0"/>
      <w:marTop w:val="0"/>
      <w:marBottom w:val="0"/>
      <w:divBdr>
        <w:top w:val="none" w:sz="0" w:space="0" w:color="auto"/>
        <w:left w:val="none" w:sz="0" w:space="0" w:color="auto"/>
        <w:bottom w:val="none" w:sz="0" w:space="0" w:color="auto"/>
        <w:right w:val="none" w:sz="0" w:space="0" w:color="auto"/>
      </w:divBdr>
    </w:div>
    <w:div w:id="1364206077">
      <w:bodyDiv w:val="1"/>
      <w:marLeft w:val="0"/>
      <w:marRight w:val="0"/>
      <w:marTop w:val="0"/>
      <w:marBottom w:val="0"/>
      <w:divBdr>
        <w:top w:val="none" w:sz="0" w:space="0" w:color="auto"/>
        <w:left w:val="none" w:sz="0" w:space="0" w:color="auto"/>
        <w:bottom w:val="none" w:sz="0" w:space="0" w:color="auto"/>
        <w:right w:val="none" w:sz="0" w:space="0" w:color="auto"/>
      </w:divBdr>
    </w:div>
    <w:div w:id="1382746294">
      <w:bodyDiv w:val="1"/>
      <w:marLeft w:val="0"/>
      <w:marRight w:val="0"/>
      <w:marTop w:val="0"/>
      <w:marBottom w:val="0"/>
      <w:divBdr>
        <w:top w:val="none" w:sz="0" w:space="0" w:color="auto"/>
        <w:left w:val="none" w:sz="0" w:space="0" w:color="auto"/>
        <w:bottom w:val="none" w:sz="0" w:space="0" w:color="auto"/>
        <w:right w:val="none" w:sz="0" w:space="0" w:color="auto"/>
      </w:divBdr>
    </w:div>
    <w:div w:id="1440953787">
      <w:bodyDiv w:val="1"/>
      <w:marLeft w:val="0"/>
      <w:marRight w:val="0"/>
      <w:marTop w:val="0"/>
      <w:marBottom w:val="0"/>
      <w:divBdr>
        <w:top w:val="none" w:sz="0" w:space="0" w:color="auto"/>
        <w:left w:val="none" w:sz="0" w:space="0" w:color="auto"/>
        <w:bottom w:val="none" w:sz="0" w:space="0" w:color="auto"/>
        <w:right w:val="none" w:sz="0" w:space="0" w:color="auto"/>
      </w:divBdr>
    </w:div>
    <w:div w:id="1444961575">
      <w:bodyDiv w:val="1"/>
      <w:marLeft w:val="0"/>
      <w:marRight w:val="0"/>
      <w:marTop w:val="0"/>
      <w:marBottom w:val="0"/>
      <w:divBdr>
        <w:top w:val="none" w:sz="0" w:space="0" w:color="auto"/>
        <w:left w:val="none" w:sz="0" w:space="0" w:color="auto"/>
        <w:bottom w:val="none" w:sz="0" w:space="0" w:color="auto"/>
        <w:right w:val="none" w:sz="0" w:space="0" w:color="auto"/>
      </w:divBdr>
    </w:div>
    <w:div w:id="1515921353">
      <w:bodyDiv w:val="1"/>
      <w:marLeft w:val="0"/>
      <w:marRight w:val="0"/>
      <w:marTop w:val="0"/>
      <w:marBottom w:val="0"/>
      <w:divBdr>
        <w:top w:val="none" w:sz="0" w:space="0" w:color="auto"/>
        <w:left w:val="none" w:sz="0" w:space="0" w:color="auto"/>
        <w:bottom w:val="none" w:sz="0" w:space="0" w:color="auto"/>
        <w:right w:val="none" w:sz="0" w:space="0" w:color="auto"/>
      </w:divBdr>
    </w:div>
    <w:div w:id="1530726585">
      <w:bodyDiv w:val="1"/>
      <w:marLeft w:val="0"/>
      <w:marRight w:val="0"/>
      <w:marTop w:val="0"/>
      <w:marBottom w:val="0"/>
      <w:divBdr>
        <w:top w:val="none" w:sz="0" w:space="0" w:color="auto"/>
        <w:left w:val="none" w:sz="0" w:space="0" w:color="auto"/>
        <w:bottom w:val="none" w:sz="0" w:space="0" w:color="auto"/>
        <w:right w:val="none" w:sz="0" w:space="0" w:color="auto"/>
      </w:divBdr>
    </w:div>
    <w:div w:id="1592932520">
      <w:bodyDiv w:val="1"/>
      <w:marLeft w:val="0"/>
      <w:marRight w:val="0"/>
      <w:marTop w:val="0"/>
      <w:marBottom w:val="0"/>
      <w:divBdr>
        <w:top w:val="none" w:sz="0" w:space="0" w:color="auto"/>
        <w:left w:val="none" w:sz="0" w:space="0" w:color="auto"/>
        <w:bottom w:val="none" w:sz="0" w:space="0" w:color="auto"/>
        <w:right w:val="none" w:sz="0" w:space="0" w:color="auto"/>
      </w:divBdr>
    </w:div>
    <w:div w:id="1593004388">
      <w:bodyDiv w:val="1"/>
      <w:marLeft w:val="0"/>
      <w:marRight w:val="0"/>
      <w:marTop w:val="0"/>
      <w:marBottom w:val="0"/>
      <w:divBdr>
        <w:top w:val="none" w:sz="0" w:space="0" w:color="auto"/>
        <w:left w:val="none" w:sz="0" w:space="0" w:color="auto"/>
        <w:bottom w:val="none" w:sz="0" w:space="0" w:color="auto"/>
        <w:right w:val="none" w:sz="0" w:space="0" w:color="auto"/>
      </w:divBdr>
    </w:div>
    <w:div w:id="1667512053">
      <w:bodyDiv w:val="1"/>
      <w:marLeft w:val="0"/>
      <w:marRight w:val="0"/>
      <w:marTop w:val="0"/>
      <w:marBottom w:val="0"/>
      <w:divBdr>
        <w:top w:val="none" w:sz="0" w:space="0" w:color="auto"/>
        <w:left w:val="none" w:sz="0" w:space="0" w:color="auto"/>
        <w:bottom w:val="none" w:sz="0" w:space="0" w:color="auto"/>
        <w:right w:val="none" w:sz="0" w:space="0" w:color="auto"/>
      </w:divBdr>
    </w:div>
    <w:div w:id="1816215856">
      <w:bodyDiv w:val="1"/>
      <w:marLeft w:val="0"/>
      <w:marRight w:val="0"/>
      <w:marTop w:val="0"/>
      <w:marBottom w:val="0"/>
      <w:divBdr>
        <w:top w:val="none" w:sz="0" w:space="0" w:color="auto"/>
        <w:left w:val="none" w:sz="0" w:space="0" w:color="auto"/>
        <w:bottom w:val="none" w:sz="0" w:space="0" w:color="auto"/>
        <w:right w:val="none" w:sz="0" w:space="0" w:color="auto"/>
      </w:divBdr>
    </w:div>
    <w:div w:id="1909994489">
      <w:bodyDiv w:val="1"/>
      <w:marLeft w:val="0"/>
      <w:marRight w:val="0"/>
      <w:marTop w:val="0"/>
      <w:marBottom w:val="0"/>
      <w:divBdr>
        <w:top w:val="none" w:sz="0" w:space="0" w:color="auto"/>
        <w:left w:val="none" w:sz="0" w:space="0" w:color="auto"/>
        <w:bottom w:val="none" w:sz="0" w:space="0" w:color="auto"/>
        <w:right w:val="none" w:sz="0" w:space="0" w:color="auto"/>
      </w:divBdr>
    </w:div>
    <w:div w:id="1924295763">
      <w:bodyDiv w:val="1"/>
      <w:marLeft w:val="0"/>
      <w:marRight w:val="0"/>
      <w:marTop w:val="0"/>
      <w:marBottom w:val="0"/>
      <w:divBdr>
        <w:top w:val="none" w:sz="0" w:space="0" w:color="auto"/>
        <w:left w:val="none" w:sz="0" w:space="0" w:color="auto"/>
        <w:bottom w:val="none" w:sz="0" w:space="0" w:color="auto"/>
        <w:right w:val="none" w:sz="0" w:space="0" w:color="auto"/>
      </w:divBdr>
    </w:div>
    <w:div w:id="1928689906">
      <w:bodyDiv w:val="1"/>
      <w:marLeft w:val="0"/>
      <w:marRight w:val="0"/>
      <w:marTop w:val="0"/>
      <w:marBottom w:val="0"/>
      <w:divBdr>
        <w:top w:val="none" w:sz="0" w:space="0" w:color="auto"/>
        <w:left w:val="none" w:sz="0" w:space="0" w:color="auto"/>
        <w:bottom w:val="none" w:sz="0" w:space="0" w:color="auto"/>
        <w:right w:val="none" w:sz="0" w:space="0" w:color="auto"/>
      </w:divBdr>
    </w:div>
    <w:div w:id="1981381547">
      <w:bodyDiv w:val="1"/>
      <w:marLeft w:val="0"/>
      <w:marRight w:val="0"/>
      <w:marTop w:val="0"/>
      <w:marBottom w:val="0"/>
      <w:divBdr>
        <w:top w:val="none" w:sz="0" w:space="0" w:color="auto"/>
        <w:left w:val="none" w:sz="0" w:space="0" w:color="auto"/>
        <w:bottom w:val="none" w:sz="0" w:space="0" w:color="auto"/>
        <w:right w:val="none" w:sz="0" w:space="0" w:color="auto"/>
      </w:divBdr>
    </w:div>
    <w:div w:id="2011832425">
      <w:bodyDiv w:val="1"/>
      <w:marLeft w:val="0"/>
      <w:marRight w:val="0"/>
      <w:marTop w:val="0"/>
      <w:marBottom w:val="0"/>
      <w:divBdr>
        <w:top w:val="none" w:sz="0" w:space="0" w:color="auto"/>
        <w:left w:val="none" w:sz="0" w:space="0" w:color="auto"/>
        <w:bottom w:val="none" w:sz="0" w:space="0" w:color="auto"/>
        <w:right w:val="none" w:sz="0" w:space="0" w:color="auto"/>
      </w:divBdr>
    </w:div>
    <w:div w:id="2015109132">
      <w:bodyDiv w:val="1"/>
      <w:marLeft w:val="0"/>
      <w:marRight w:val="0"/>
      <w:marTop w:val="0"/>
      <w:marBottom w:val="0"/>
      <w:divBdr>
        <w:top w:val="none" w:sz="0" w:space="0" w:color="auto"/>
        <w:left w:val="none" w:sz="0" w:space="0" w:color="auto"/>
        <w:bottom w:val="none" w:sz="0" w:space="0" w:color="auto"/>
        <w:right w:val="none" w:sz="0" w:space="0" w:color="auto"/>
      </w:divBdr>
    </w:div>
    <w:div w:id="2047021505">
      <w:bodyDiv w:val="1"/>
      <w:marLeft w:val="0"/>
      <w:marRight w:val="0"/>
      <w:marTop w:val="0"/>
      <w:marBottom w:val="0"/>
      <w:divBdr>
        <w:top w:val="none" w:sz="0" w:space="0" w:color="auto"/>
        <w:left w:val="none" w:sz="0" w:space="0" w:color="auto"/>
        <w:bottom w:val="none" w:sz="0" w:space="0" w:color="auto"/>
        <w:right w:val="none" w:sz="0" w:space="0" w:color="auto"/>
      </w:divBdr>
    </w:div>
    <w:div w:id="206363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ckaging.python.org/tutorials/installing-packages/" TargetMode="External"/><Relationship Id="rId18" Type="http://schemas.openxmlformats.org/officeDocument/2006/relationships/image" Target="media/image5.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s://docs.python.org/3/installing/index.html" TargetMode="External"/><Relationship Id="rId17" Type="http://schemas.openxmlformats.org/officeDocument/2006/relationships/oleObject" Target="embeddings/oleObject2.bin"/><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www.jetbrains.com/pychar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atom.io/" TargetMode="External"/><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uselessweb.com/" TargetMode="External"/><Relationship Id="rId14" Type="http://schemas.openxmlformats.org/officeDocument/2006/relationships/hyperlink" Target="https://packaging.python.org/tutorials/installing-packages/" TargetMode="External"/><Relationship Id="rId22" Type="http://schemas.openxmlformats.org/officeDocument/2006/relationships/hyperlink" Target="https://notepad-plus-plus.org/" TargetMode="External"/><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5D"/>
    <w:rsid w:val="00EA125D"/>
    <w:rsid w:val="00F223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A12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1FC8E-7942-4297-85F5-1A22625A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9</Pages>
  <Words>2060</Words>
  <Characters>11335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chapter 4;delta rule;modeling</cp:keywords>
  <dc:description/>
  <cp:lastModifiedBy>Pieter Huycke</cp:lastModifiedBy>
  <cp:revision>290</cp:revision>
  <cp:lastPrinted>2018-09-19T13:45:00Z</cp:lastPrinted>
  <dcterms:created xsi:type="dcterms:W3CDTF">2018-08-15T16:39:00Z</dcterms:created>
  <dcterms:modified xsi:type="dcterms:W3CDTF">2018-09-19T14:13:00Z</dcterms:modified>
</cp:coreProperties>
</file>