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10119" w14:textId="77777777" w:rsidR="009B4EE2" w:rsidRDefault="00000000">
      <w:pPr>
        <w:pStyle w:val="Heading1"/>
      </w:pPr>
      <w:r>
        <w:t>GenieCart User Guide</w:t>
      </w:r>
    </w:p>
    <w:p w14:paraId="7DB3EB21" w14:textId="77777777" w:rsidR="009B4EE2" w:rsidRDefault="00000000">
      <w:pPr>
        <w:pStyle w:val="Heading2"/>
      </w:pPr>
      <w:r>
        <w:t>Table of Contents</w:t>
      </w:r>
    </w:p>
    <w:p w14:paraId="7A504307" w14:textId="43666FCF" w:rsidR="009B4EE2" w:rsidRDefault="00000000">
      <w:r>
        <w:t>1. Introduction</w:t>
      </w:r>
      <w:r w:rsidR="00246ACE">
        <w:br/>
      </w:r>
      <w:r>
        <w:br/>
        <w:t>2. For Real Users</w:t>
      </w:r>
      <w:r>
        <w:br/>
        <w:t xml:space="preserve">   - </w:t>
      </w:r>
      <w:r w:rsidR="00246ACE" w:rsidRPr="00246ACE">
        <w:t>Signing Up</w:t>
      </w:r>
      <w:r>
        <w:br/>
        <w:t xml:space="preserve">   - </w:t>
      </w:r>
      <w:r w:rsidR="00246ACE" w:rsidRPr="00246ACE">
        <w:t xml:space="preserve">Logging </w:t>
      </w:r>
      <w:r w:rsidR="00246ACE">
        <w:t>in</w:t>
      </w:r>
      <w:r>
        <w:br/>
        <w:t xml:space="preserve">   - </w:t>
      </w:r>
      <w:r w:rsidR="00246ACE" w:rsidRPr="00246ACE">
        <w:t>Managing Your Profile</w:t>
      </w:r>
      <w:r w:rsidR="00246ACE">
        <w:br/>
      </w:r>
      <w:r w:rsidR="000E2995">
        <w:t xml:space="preserve">   - </w:t>
      </w:r>
      <w:r w:rsidR="000E2995" w:rsidRPr="00246ACE">
        <w:t>R</w:t>
      </w:r>
      <w:r w:rsidR="000E2995" w:rsidRPr="000E2995">
        <w:t>eceiving</w:t>
      </w:r>
      <w:r w:rsidR="000E2995" w:rsidRPr="000E2995">
        <w:t xml:space="preserve"> Your Recommendations</w:t>
      </w:r>
      <w:r w:rsidR="000E2995">
        <w:br/>
      </w:r>
      <w:r>
        <w:br/>
        <w:t>3. For Machine Customers</w:t>
      </w:r>
      <w:r>
        <w:br/>
        <w:t xml:space="preserve">   - Accessing the RESTful API Endpoint</w:t>
      </w:r>
      <w:r>
        <w:br/>
        <w:t xml:space="preserve">   - Sending Data Requests</w:t>
      </w:r>
      <w:r>
        <w:br/>
        <w:t xml:space="preserve">   - Interpreting Responses</w:t>
      </w:r>
      <w:r w:rsidR="00246ACE">
        <w:br/>
      </w:r>
    </w:p>
    <w:p w14:paraId="00B1F9D6" w14:textId="77777777" w:rsidR="007352BE" w:rsidRDefault="007352BE"/>
    <w:p w14:paraId="572B27E3" w14:textId="77777777" w:rsidR="007352BE" w:rsidRDefault="007352BE"/>
    <w:p w14:paraId="56C83B1C" w14:textId="77777777" w:rsidR="007352BE" w:rsidRDefault="007352BE"/>
    <w:p w14:paraId="74672CC6" w14:textId="77777777" w:rsidR="007352BE" w:rsidRDefault="007352BE"/>
    <w:p w14:paraId="34ABE5AF" w14:textId="77777777" w:rsidR="007352BE" w:rsidRDefault="007352BE"/>
    <w:p w14:paraId="6256919E" w14:textId="77777777" w:rsidR="007352BE" w:rsidRDefault="007352BE"/>
    <w:p w14:paraId="362F82DF" w14:textId="77777777" w:rsidR="007352BE" w:rsidRDefault="007352BE"/>
    <w:p w14:paraId="71870EF7" w14:textId="77777777" w:rsidR="007352BE" w:rsidRDefault="007352BE"/>
    <w:p w14:paraId="30FD30B7" w14:textId="77777777" w:rsidR="007352BE" w:rsidRDefault="007352BE"/>
    <w:p w14:paraId="25FA5DBB" w14:textId="77777777" w:rsidR="007352BE" w:rsidRDefault="007352BE"/>
    <w:p w14:paraId="12AD6462" w14:textId="77777777" w:rsidR="007352BE" w:rsidRDefault="007352BE"/>
    <w:p w14:paraId="64C092B6" w14:textId="77777777" w:rsidR="007352BE" w:rsidRDefault="007352BE">
      <w:pPr>
        <w:pStyle w:val="Heading2"/>
      </w:pPr>
    </w:p>
    <w:p w14:paraId="74284F10" w14:textId="5D496BFC" w:rsidR="009B4EE2" w:rsidRDefault="00000000">
      <w:pPr>
        <w:pStyle w:val="Heading2"/>
      </w:pPr>
      <w:r>
        <w:t>1. Introduction</w:t>
      </w:r>
    </w:p>
    <w:p w14:paraId="496E0BD4" w14:textId="77777777" w:rsidR="009B4EE2" w:rsidRDefault="00000000">
      <w:r>
        <w:t>Welcome to GenieCart, an intelligent platform for personalized shopping experiences. This guide provides instructions for real users and machine customers on how to interact with GenieCart’s features.</w:t>
      </w:r>
    </w:p>
    <w:p w14:paraId="1DC896F7" w14:textId="77777777" w:rsidR="009B4EE2" w:rsidRDefault="00000000">
      <w:pPr>
        <w:pStyle w:val="Heading2"/>
      </w:pPr>
      <w:r>
        <w:lastRenderedPageBreak/>
        <w:t>2. For Real Users</w:t>
      </w:r>
    </w:p>
    <w:p w14:paraId="33543821" w14:textId="7F94339D" w:rsidR="009B4EE2" w:rsidRDefault="00246ACE">
      <w:pPr>
        <w:pStyle w:val="Heading3"/>
      </w:pPr>
      <w:r>
        <w:t>S</w:t>
      </w:r>
      <w:r w:rsidRPr="00246ACE">
        <w:rPr>
          <w:rFonts w:asciiTheme="minorHAnsi" w:hAnsiTheme="minorHAnsi" w:cstheme="minorBidi"/>
        </w:rPr>
        <w:t>igning Up</w:t>
      </w:r>
    </w:p>
    <w:p w14:paraId="2D4EA3D2" w14:textId="27E75B11" w:rsidR="00246ACE" w:rsidRDefault="00000000">
      <w:r>
        <w:t xml:space="preserve">- </w:t>
      </w:r>
      <w:r w:rsidR="00246ACE" w:rsidRPr="00246ACE">
        <w:t xml:space="preserve">If you are a new user, visit the GenieCart homepage and click </w:t>
      </w:r>
      <w:r w:rsidR="00246ACE" w:rsidRPr="00246ACE">
        <w:rPr>
          <w:b/>
          <w:bCs/>
        </w:rPr>
        <w:t>Sign Up</w:t>
      </w:r>
      <w:r w:rsidR="00246ACE" w:rsidRPr="00246ACE">
        <w:t>.</w:t>
      </w:r>
      <w:r>
        <w:t>.</w:t>
      </w:r>
    </w:p>
    <w:p w14:paraId="128433B0" w14:textId="6CCD5C5F" w:rsidR="00246ACE" w:rsidRDefault="007616B8">
      <w:r>
        <w:rPr>
          <w:noProof/>
        </w:rPr>
        <w:drawing>
          <wp:inline distT="0" distB="0" distL="0" distR="0" wp14:anchorId="1D5DA6EB" wp14:editId="4744CC72">
            <wp:extent cx="5486400" cy="3062605"/>
            <wp:effectExtent l="0" t="0" r="0" b="4445"/>
            <wp:docPr id="20672943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94391" name="Picture 20672943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C4F9" w14:textId="1CAAFFC1" w:rsidR="00246ACE" w:rsidRDefault="00246ACE">
      <w:r>
        <w:t xml:space="preserve">- </w:t>
      </w:r>
      <w:r w:rsidRPr="00246ACE">
        <w:t>Enter your name, email, and a secure password.</w:t>
      </w:r>
      <w:r>
        <w:br/>
        <w:t xml:space="preserve">- </w:t>
      </w:r>
      <w:r w:rsidRPr="00246ACE">
        <w:t xml:space="preserve">Click </w:t>
      </w:r>
      <w:r>
        <w:rPr>
          <w:b/>
          <w:bCs/>
        </w:rPr>
        <w:t>Sing up</w:t>
      </w:r>
      <w:r w:rsidRPr="00246ACE">
        <w:t xml:space="preserve"> to create your account.</w:t>
      </w:r>
    </w:p>
    <w:p w14:paraId="06E7BA57" w14:textId="45CC076B" w:rsidR="00246ACE" w:rsidRDefault="007616B8">
      <w:r>
        <w:rPr>
          <w:noProof/>
        </w:rPr>
        <w:lastRenderedPageBreak/>
        <w:drawing>
          <wp:inline distT="0" distB="0" distL="0" distR="0" wp14:anchorId="3F45694A" wp14:editId="6C846CE8">
            <wp:extent cx="5486400" cy="3982720"/>
            <wp:effectExtent l="0" t="0" r="0" b="0"/>
            <wp:docPr id="1808078432" name="Picture 5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78432" name="Picture 5" descr="A screenshot of a login for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9639" w14:textId="0B1CDBDC" w:rsidR="009B4EE2" w:rsidRDefault="00246ACE">
      <w:pPr>
        <w:pStyle w:val="Heading3"/>
      </w:pPr>
      <w:r w:rsidRPr="00246ACE">
        <w:t>Logging In</w:t>
      </w:r>
    </w:p>
    <w:p w14:paraId="77B2E58A" w14:textId="55E1E8FF" w:rsidR="009B4EE2" w:rsidRDefault="00000000">
      <w:r>
        <w:t xml:space="preserve">- </w:t>
      </w:r>
      <w:r w:rsidR="00246ACE" w:rsidRPr="00246ACE">
        <w:t xml:space="preserve">Click on </w:t>
      </w:r>
      <w:r w:rsidR="00246ACE">
        <w:rPr>
          <w:b/>
          <w:bCs/>
        </w:rPr>
        <w:t xml:space="preserve">Sign in </w:t>
      </w:r>
      <w:r w:rsidR="00246ACE" w:rsidRPr="00246ACE">
        <w:t>option</w:t>
      </w:r>
      <w:r w:rsidR="00246ACE" w:rsidRPr="00246ACE">
        <w:t>.</w:t>
      </w:r>
      <w:r>
        <w:br/>
        <w:t xml:space="preserve">- </w:t>
      </w:r>
      <w:r w:rsidR="00246ACE" w:rsidRPr="00246ACE">
        <w:t xml:space="preserve">Enter your email and password, then press </w:t>
      </w:r>
      <w:r w:rsidR="00246ACE">
        <w:rPr>
          <w:b/>
          <w:bCs/>
        </w:rPr>
        <w:t>Sign in</w:t>
      </w:r>
      <w:r w:rsidR="00246ACE" w:rsidRPr="00246ACE">
        <w:t>.</w:t>
      </w:r>
      <w:r>
        <w:br/>
      </w:r>
    </w:p>
    <w:p w14:paraId="51F13439" w14:textId="025704BF" w:rsidR="00246ACE" w:rsidRDefault="007616B8">
      <w:r>
        <w:rPr>
          <w:noProof/>
        </w:rPr>
        <w:lastRenderedPageBreak/>
        <w:drawing>
          <wp:inline distT="0" distB="0" distL="0" distR="0" wp14:anchorId="5F5DCF67" wp14:editId="5C7FDBCA">
            <wp:extent cx="5486400" cy="3608070"/>
            <wp:effectExtent l="0" t="0" r="0" b="0"/>
            <wp:docPr id="1405507175" name="Picture 6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07175" name="Picture 6" descr="A screenshot of a login for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E15C" w14:textId="7A0D3CD0" w:rsidR="009B4EE2" w:rsidRDefault="007616B8">
      <w:pPr>
        <w:pStyle w:val="Heading3"/>
      </w:pPr>
      <w:r w:rsidRPr="007616B8">
        <w:t>Managing Your Profile</w:t>
      </w:r>
    </w:p>
    <w:p w14:paraId="2DF9F2D1" w14:textId="77777777" w:rsidR="007616B8" w:rsidRPr="007616B8" w:rsidRDefault="00000000" w:rsidP="007616B8">
      <w:r>
        <w:t xml:space="preserve">- </w:t>
      </w:r>
      <w:r w:rsidR="007616B8">
        <w:t>After logging you will be N</w:t>
      </w:r>
      <w:r w:rsidR="007616B8" w:rsidRPr="007616B8">
        <w:t xml:space="preserve">avigate to the </w:t>
      </w:r>
      <w:r w:rsidR="007616B8" w:rsidRPr="007616B8">
        <w:rPr>
          <w:b/>
          <w:bCs/>
        </w:rPr>
        <w:t>Profile</w:t>
      </w:r>
      <w:r w:rsidR="007616B8" w:rsidRPr="007616B8">
        <w:t xml:space="preserve"> section.</w:t>
      </w:r>
      <w:r>
        <w:br/>
        <w:t xml:space="preserve">- </w:t>
      </w:r>
      <w:r w:rsidR="007616B8" w:rsidRPr="007616B8">
        <w:t xml:space="preserve">Here, you will receive a </w:t>
      </w:r>
      <w:r w:rsidR="007616B8" w:rsidRPr="007616B8">
        <w:rPr>
          <w:b/>
          <w:bCs/>
        </w:rPr>
        <w:t>secret key</w:t>
      </w:r>
      <w:r w:rsidR="007616B8" w:rsidRPr="007616B8">
        <w:t xml:space="preserve"> upon signing up. Keep it safe and do not share it with anyone except trusted machine customers.</w:t>
      </w:r>
      <w:r w:rsidR="007616B8">
        <w:br/>
      </w:r>
      <w:r w:rsidR="007616B8">
        <w:t xml:space="preserve">- </w:t>
      </w:r>
      <w:r w:rsidR="007616B8" w:rsidRPr="007616B8">
        <w:t>Machine customers will use this key to make authenticated requests on your behalf.</w:t>
      </w:r>
    </w:p>
    <w:p w14:paraId="70C0329C" w14:textId="4F2E5B8B" w:rsidR="007616B8" w:rsidRDefault="007616B8">
      <w:r>
        <w:rPr>
          <w:noProof/>
        </w:rPr>
        <w:drawing>
          <wp:inline distT="0" distB="0" distL="0" distR="0" wp14:anchorId="407ACE45" wp14:editId="66749D4D">
            <wp:extent cx="5486400" cy="2943860"/>
            <wp:effectExtent l="0" t="0" r="0" b="8890"/>
            <wp:docPr id="8244815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81521" name="Picture 8244815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2C31" w14:textId="3FCE6652" w:rsidR="000E2995" w:rsidRDefault="000E2995" w:rsidP="000E2995">
      <w:pPr>
        <w:pStyle w:val="Heading3"/>
      </w:pPr>
      <w:r w:rsidRPr="000E2995">
        <w:lastRenderedPageBreak/>
        <w:t>Receiving Your Recommendations</w:t>
      </w:r>
    </w:p>
    <w:p w14:paraId="77AC4B5A" w14:textId="6B36F3A5" w:rsidR="000E2995" w:rsidRPr="000E2995" w:rsidRDefault="000E2995" w:rsidP="000E2995">
      <w:r>
        <w:t xml:space="preserve">- </w:t>
      </w:r>
      <w:r w:rsidRPr="000E2995">
        <w:t>You will receive recommendations via email when your machine customers make a request.</w:t>
      </w:r>
      <w:r>
        <w:br/>
        <w:t>-</w:t>
      </w:r>
      <w:r>
        <w:t xml:space="preserve"> </w:t>
      </w:r>
      <w:r w:rsidRPr="000E2995">
        <w:t>Ensure the email you provided during signup is active and accessible.</w:t>
      </w:r>
      <w:r>
        <w:br/>
      </w:r>
      <w:r>
        <w:t xml:space="preserve">- </w:t>
      </w:r>
      <w:r w:rsidRPr="000E2995">
        <w:t>The email will include a summary of the recommended products.</w:t>
      </w:r>
    </w:p>
    <w:p w14:paraId="787905C6" w14:textId="665C6D55" w:rsidR="000E2995" w:rsidRPr="007616B8" w:rsidRDefault="003D1C57" w:rsidP="000E2995">
      <w:r>
        <w:rPr>
          <w:noProof/>
        </w:rPr>
        <w:drawing>
          <wp:inline distT="0" distB="0" distL="0" distR="0" wp14:anchorId="02DB3EEF" wp14:editId="05F5452D">
            <wp:extent cx="5486400" cy="2778760"/>
            <wp:effectExtent l="0" t="0" r="0" b="2540"/>
            <wp:docPr id="1968696369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96369" name="Picture 12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A5D2" w14:textId="77777777" w:rsidR="007616B8" w:rsidRDefault="007616B8"/>
    <w:p w14:paraId="58755FE6" w14:textId="77777777" w:rsidR="009B4EE2" w:rsidRDefault="00000000">
      <w:pPr>
        <w:pStyle w:val="Heading2"/>
      </w:pPr>
      <w:r>
        <w:t>3. For Machine Customers</w:t>
      </w:r>
    </w:p>
    <w:p w14:paraId="29ECCE1A" w14:textId="77777777" w:rsidR="009B4EE2" w:rsidRDefault="00000000">
      <w:pPr>
        <w:pStyle w:val="Heading3"/>
      </w:pPr>
      <w:r>
        <w:t>Accessing the RESTful API Endpoint</w:t>
      </w:r>
    </w:p>
    <w:p w14:paraId="7CAB8339" w14:textId="7E3F04EC" w:rsidR="009B4EE2" w:rsidRDefault="00000000">
      <w:r>
        <w:t>- Use the endpoint</w:t>
      </w:r>
      <w:r w:rsidR="000E2995">
        <w:t xml:space="preserve">. (As currently running locally something like </w:t>
      </w:r>
      <w:r w:rsidR="000E2995" w:rsidRPr="000E2995">
        <w:t>http://12</w:t>
      </w:r>
      <w:r w:rsidR="000E2995">
        <w:t>5</w:t>
      </w:r>
      <w:r w:rsidR="000E2995" w:rsidRPr="000E2995">
        <w:t>.</w:t>
      </w:r>
      <w:r w:rsidR="000E2995">
        <w:t>1</w:t>
      </w:r>
      <w:r w:rsidR="000E2995" w:rsidRPr="000E2995">
        <w:t>.</w:t>
      </w:r>
      <w:r w:rsidR="000E2995">
        <w:t>1</w:t>
      </w:r>
      <w:r w:rsidR="000E2995" w:rsidRPr="000E2995">
        <w:t>.1:5000/recommend</w:t>
      </w:r>
      <w:r w:rsidR="000E2995">
        <w:t>)</w:t>
      </w:r>
      <w:r>
        <w:br/>
        <w:t xml:space="preserve">- Ensure you have </w:t>
      </w:r>
      <w:r w:rsidR="007616B8">
        <w:t>a secret</w:t>
      </w:r>
      <w:r>
        <w:t xml:space="preserve"> key to authenticate requests.</w:t>
      </w:r>
    </w:p>
    <w:p w14:paraId="5AD6225C" w14:textId="77777777" w:rsidR="009B4EE2" w:rsidRDefault="00000000">
      <w:pPr>
        <w:pStyle w:val="Heading3"/>
      </w:pPr>
      <w:r>
        <w:t>Sending Data Requests</w:t>
      </w:r>
    </w:p>
    <w:p w14:paraId="63F0F89D" w14:textId="67395B62" w:rsidR="009B4EE2" w:rsidRDefault="00000000">
      <w:r>
        <w:t>- Format your request in JSON, as shown below:</w:t>
      </w:r>
      <w:r>
        <w:br/>
        <w:t>{</w:t>
      </w:r>
      <w:r>
        <w:br/>
        <w:t xml:space="preserve">    "secret_key": "your_api_key",</w:t>
      </w:r>
      <w:r>
        <w:br/>
        <w:t xml:space="preserve">    "item_name": "example_item",</w:t>
      </w:r>
      <w:r>
        <w:br/>
        <w:t xml:space="preserve">    "custom_domains": ["https://domain1.com", "https://domain2.com"],</w:t>
      </w:r>
      <w:r>
        <w:br/>
        <w:t xml:space="preserve">    "price_level": 2,</w:t>
      </w:r>
      <w:r>
        <w:br/>
        <w:t xml:space="preserve">    "tags": ["tag1", "tag2"]</w:t>
      </w:r>
      <w:r>
        <w:br/>
        <w:t>}</w:t>
      </w:r>
      <w:r>
        <w:br/>
        <w:t>- Send POST requests using any HTTP client.</w:t>
      </w:r>
      <w:r>
        <w:br/>
      </w:r>
    </w:p>
    <w:p w14:paraId="5812C607" w14:textId="72E2ACAB" w:rsidR="000E2995" w:rsidRDefault="000E2995">
      <w:r>
        <w:rPr>
          <w:noProof/>
        </w:rPr>
        <w:lastRenderedPageBreak/>
        <w:drawing>
          <wp:inline distT="0" distB="0" distL="0" distR="0" wp14:anchorId="7D071713" wp14:editId="2B01CBD1">
            <wp:extent cx="5486400" cy="2571750"/>
            <wp:effectExtent l="0" t="0" r="0" b="0"/>
            <wp:docPr id="415831989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31989" name="Picture 10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8D08" w14:textId="00E6FC14" w:rsidR="009B4EE2" w:rsidRDefault="000E2995">
      <w:pPr>
        <w:pStyle w:val="Heading3"/>
      </w:pPr>
      <w:r>
        <w:t>status</w:t>
      </w:r>
      <w:r w:rsidR="00000000">
        <w:t xml:space="preserve"> Responses</w:t>
      </w:r>
    </w:p>
    <w:p w14:paraId="24930889" w14:textId="77777777" w:rsidR="000E2995" w:rsidRDefault="00000000">
      <w:r>
        <w:t>- GenieCart returns response</w:t>
      </w:r>
      <w:r w:rsidR="000E2995">
        <w:t xml:space="preserve"> is it success of fail.</w:t>
      </w:r>
    </w:p>
    <w:p w14:paraId="61CCB06A" w14:textId="34525454" w:rsidR="003D1C57" w:rsidRDefault="000E2995">
      <w:r>
        <w:rPr>
          <w:noProof/>
        </w:rPr>
        <w:drawing>
          <wp:inline distT="0" distB="0" distL="0" distR="0" wp14:anchorId="1092BFE4" wp14:editId="56110BCC">
            <wp:extent cx="5486400" cy="1136015"/>
            <wp:effectExtent l="0" t="0" r="0" b="6985"/>
            <wp:docPr id="1208272390" name="Picture 1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72390" name="Picture 11" descr="A black rectangle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sectPr w:rsidR="003D1C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1231044">
    <w:abstractNumId w:val="8"/>
  </w:num>
  <w:num w:numId="2" w16cid:durableId="1082991011">
    <w:abstractNumId w:val="6"/>
  </w:num>
  <w:num w:numId="3" w16cid:durableId="1934775674">
    <w:abstractNumId w:val="5"/>
  </w:num>
  <w:num w:numId="4" w16cid:durableId="9917694">
    <w:abstractNumId w:val="4"/>
  </w:num>
  <w:num w:numId="5" w16cid:durableId="1463692032">
    <w:abstractNumId w:val="7"/>
  </w:num>
  <w:num w:numId="6" w16cid:durableId="1057971315">
    <w:abstractNumId w:val="3"/>
  </w:num>
  <w:num w:numId="7" w16cid:durableId="1716003739">
    <w:abstractNumId w:val="2"/>
  </w:num>
  <w:num w:numId="8" w16cid:durableId="55324127">
    <w:abstractNumId w:val="1"/>
  </w:num>
  <w:num w:numId="9" w16cid:durableId="1673800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2995"/>
    <w:rsid w:val="0015074B"/>
    <w:rsid w:val="00246ACE"/>
    <w:rsid w:val="0029639D"/>
    <w:rsid w:val="00326F90"/>
    <w:rsid w:val="003D1C57"/>
    <w:rsid w:val="007352BE"/>
    <w:rsid w:val="007616B8"/>
    <w:rsid w:val="00991E97"/>
    <w:rsid w:val="009B4EE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4E0FA"/>
  <w14:defaultImageDpi w14:val="300"/>
  <w15:docId w15:val="{F79E58CF-7045-41BB-978F-73043DFB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995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46AC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Akindu Himan</cp:lastModifiedBy>
  <cp:revision>2</cp:revision>
  <dcterms:created xsi:type="dcterms:W3CDTF">2013-12-23T23:15:00Z</dcterms:created>
  <dcterms:modified xsi:type="dcterms:W3CDTF">2024-12-20T04:16:00Z</dcterms:modified>
  <cp:category/>
</cp:coreProperties>
</file>