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A48A3" w14:textId="04565CBE" w:rsidR="00752C3F" w:rsidRDefault="00752C3F" w:rsidP="00F45FEE">
      <w:pPr>
        <w:shd w:val="clear" w:color="auto" w:fill="FFFFFF"/>
        <w:rPr>
          <w:rFonts w:ascii="Arial" w:eastAsia="Times New Roman" w:hAnsi="Arial" w:cs="Arial"/>
          <w:color w:val="222222"/>
        </w:rPr>
      </w:pPr>
      <w:r>
        <w:rPr>
          <w:rFonts w:ascii="Arial" w:eastAsia="Times New Roman" w:hAnsi="Arial" w:cs="Arial"/>
          <w:color w:val="222222"/>
        </w:rPr>
        <w:t xml:space="preserve">Hi, Mike and everyone, </w:t>
      </w:r>
    </w:p>
    <w:p w14:paraId="1AC14A91" w14:textId="77777777" w:rsidR="00752C3F" w:rsidRDefault="00752C3F" w:rsidP="00F45FEE">
      <w:pPr>
        <w:shd w:val="clear" w:color="auto" w:fill="FFFFFF"/>
        <w:rPr>
          <w:rFonts w:ascii="Arial" w:eastAsia="Times New Roman" w:hAnsi="Arial" w:cs="Arial"/>
          <w:color w:val="222222"/>
        </w:rPr>
      </w:pPr>
    </w:p>
    <w:p w14:paraId="0030A41E" w14:textId="60BD318E" w:rsidR="00752C3F" w:rsidRDefault="00752C3F" w:rsidP="00F45FEE">
      <w:pPr>
        <w:shd w:val="clear" w:color="auto" w:fill="FFFFFF"/>
        <w:rPr>
          <w:rFonts w:ascii="Arial" w:eastAsia="Times New Roman" w:hAnsi="Arial" w:cs="Arial"/>
          <w:color w:val="222222"/>
        </w:rPr>
      </w:pPr>
      <w:r>
        <w:rPr>
          <w:rFonts w:ascii="Arial" w:eastAsia="Times New Roman" w:hAnsi="Arial" w:cs="Arial"/>
          <w:color w:val="222222"/>
        </w:rPr>
        <w:t>Sorry for my delay in getting back to you. Some family medical emergency occurred and things were piled up in the past month. I’m finally catching up a little bit.</w:t>
      </w:r>
    </w:p>
    <w:p w14:paraId="65CC2B5B" w14:textId="77777777" w:rsidR="00752C3F" w:rsidRDefault="00752C3F" w:rsidP="00F45FEE">
      <w:pPr>
        <w:shd w:val="clear" w:color="auto" w:fill="FFFFFF"/>
        <w:rPr>
          <w:rFonts w:ascii="Arial" w:eastAsia="Times New Roman" w:hAnsi="Arial" w:cs="Arial"/>
          <w:color w:val="222222"/>
        </w:rPr>
      </w:pPr>
    </w:p>
    <w:p w14:paraId="25565DC6" w14:textId="694B34F2" w:rsidR="00752C3F" w:rsidRDefault="00752C3F" w:rsidP="00F45FEE">
      <w:pPr>
        <w:shd w:val="clear" w:color="auto" w:fill="FFFFFF"/>
        <w:rPr>
          <w:rFonts w:ascii="Arial" w:eastAsia="Times New Roman" w:hAnsi="Arial" w:cs="Arial"/>
          <w:color w:val="222222"/>
        </w:rPr>
      </w:pPr>
      <w:r>
        <w:rPr>
          <w:rFonts w:ascii="Arial" w:eastAsia="Times New Roman" w:hAnsi="Arial" w:cs="Arial"/>
          <w:color w:val="222222"/>
        </w:rPr>
        <w:t>Please see below for the data and responses to your questions. Please let me know if you have other questions. We could replicate the exact same results as reported in the paper.</w:t>
      </w:r>
    </w:p>
    <w:p w14:paraId="4A3B8ADE" w14:textId="77777777" w:rsidR="00752C3F" w:rsidRDefault="00752C3F" w:rsidP="00F45FEE">
      <w:pPr>
        <w:shd w:val="clear" w:color="auto" w:fill="FFFFFF"/>
        <w:rPr>
          <w:rFonts w:ascii="Arial" w:eastAsia="Times New Roman" w:hAnsi="Arial" w:cs="Arial"/>
          <w:color w:val="222222"/>
        </w:rPr>
      </w:pPr>
    </w:p>
    <w:p w14:paraId="77B3C3F6" w14:textId="1B8F519C" w:rsidR="00752C3F" w:rsidRPr="00752C3F" w:rsidRDefault="00752C3F" w:rsidP="00752C3F">
      <w:pPr>
        <w:rPr>
          <w:rFonts w:ascii="Arial" w:eastAsia="Times New Roman" w:hAnsi="Arial" w:cs="Arial"/>
          <w:i/>
          <w:color w:val="4472C4" w:themeColor="accent1"/>
          <w:shd w:val="clear" w:color="auto" w:fill="FFFFFF"/>
        </w:rPr>
      </w:pPr>
      <w:r w:rsidRPr="00752C3F">
        <w:rPr>
          <w:rFonts w:ascii="Arial" w:eastAsia="Times New Roman" w:hAnsi="Arial" w:cs="Arial"/>
          <w:i/>
          <w:color w:val="4472C4" w:themeColor="accent1"/>
          <w:shd w:val="clear" w:color="auto" w:fill="FFFFFF"/>
        </w:rPr>
        <w:t>1. We can't compute </w:t>
      </w:r>
      <w:r w:rsidRPr="00752C3F">
        <w:rPr>
          <w:rFonts w:ascii="Arial" w:eastAsia="Times New Roman" w:hAnsi="Arial" w:cs="Arial"/>
          <w:i/>
          <w:color w:val="4472C4" w:themeColor="accent1"/>
          <w:shd w:val="clear" w:color="auto" w:fill="FFFFFF"/>
        </w:rPr>
        <w:drawing>
          <wp:inline distT="0" distB="0" distL="0" distR="0" wp14:anchorId="7AA25102" wp14:editId="0972FE38">
            <wp:extent cx="363855" cy="152400"/>
            <wp:effectExtent l="0" t="0" r="0" b="0"/>
            <wp:docPr id="2" name="Picture 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984126525497849932gmail-l0.6688201442563384" desc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55" cy="152400"/>
                    </a:xfrm>
                    <a:prstGeom prst="rect">
                      <a:avLst/>
                    </a:prstGeom>
                    <a:noFill/>
                    <a:ln>
                      <a:noFill/>
                    </a:ln>
                  </pic:spPr>
                </pic:pic>
              </a:graphicData>
            </a:graphic>
          </wp:inline>
        </w:drawing>
      </w:r>
      <w:r w:rsidRPr="00752C3F">
        <w:rPr>
          <w:rFonts w:ascii="Arial" w:eastAsia="Times New Roman" w:hAnsi="Arial" w:cs="Arial"/>
          <w:i/>
          <w:color w:val="4472C4" w:themeColor="accent1"/>
          <w:shd w:val="clear" w:color="auto" w:fill="FFFFFF"/>
        </w:rPr>
        <w:t> and </w:t>
      </w:r>
      <w:r w:rsidRPr="00752C3F">
        <w:rPr>
          <w:rFonts w:ascii="Arial" w:eastAsia="Times New Roman" w:hAnsi="Arial" w:cs="Arial"/>
          <w:i/>
          <w:color w:val="4472C4" w:themeColor="accent1"/>
          <w:shd w:val="clear" w:color="auto" w:fill="FFFFFF"/>
        </w:rPr>
        <w:drawing>
          <wp:inline distT="0" distB="0" distL="0" distR="0" wp14:anchorId="400AC1A6" wp14:editId="015506B2">
            <wp:extent cx="363855" cy="15240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984126525497849932gmail-l0.007730986487178182" descr="'(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855" cy="152400"/>
                    </a:xfrm>
                    <a:prstGeom prst="rect">
                      <a:avLst/>
                    </a:prstGeom>
                    <a:noFill/>
                    <a:ln>
                      <a:noFill/>
                    </a:ln>
                  </pic:spPr>
                </pic:pic>
              </a:graphicData>
            </a:graphic>
          </wp:inline>
        </w:drawing>
      </w:r>
      <w:r w:rsidRPr="00752C3F">
        <w:rPr>
          <w:rFonts w:ascii="Arial" w:eastAsia="Times New Roman" w:hAnsi="Arial" w:cs="Arial"/>
          <w:i/>
          <w:color w:val="4472C4" w:themeColor="accent1"/>
          <w:shd w:val="clear" w:color="auto" w:fill="FFFFFF"/>
        </w:rPr>
        <w:t>, because we don't have access to data from C-alone trials. Would you consider sharing these data as well? </w:t>
      </w:r>
    </w:p>
    <w:p w14:paraId="46719938" w14:textId="77777777" w:rsidR="00752C3F" w:rsidRPr="00752C3F" w:rsidRDefault="00752C3F" w:rsidP="00752C3F">
      <w:pPr>
        <w:rPr>
          <w:rFonts w:ascii="Times New Roman" w:eastAsia="Times New Roman" w:hAnsi="Times New Roman" w:cs="Times New Roman"/>
        </w:rPr>
      </w:pPr>
    </w:p>
    <w:p w14:paraId="3568987D" w14:textId="77777777" w:rsidR="00F45FEE" w:rsidRDefault="00F45FEE" w:rsidP="00F45FEE">
      <w:pPr>
        <w:shd w:val="clear" w:color="auto" w:fill="FFFFFF"/>
        <w:rPr>
          <w:rFonts w:ascii="Arial" w:eastAsia="Times New Roman" w:hAnsi="Arial" w:cs="Arial"/>
          <w:color w:val="222222"/>
        </w:rPr>
      </w:pPr>
      <w:r>
        <w:rPr>
          <w:rFonts w:ascii="Arial" w:eastAsia="Times New Roman" w:hAnsi="Arial" w:cs="Arial"/>
          <w:color w:val="222222"/>
        </w:rPr>
        <w:t>The data:</w:t>
      </w:r>
    </w:p>
    <w:p w14:paraId="61EA26F9" w14:textId="77777777" w:rsidR="00F45FEE" w:rsidRDefault="00F45FEE" w:rsidP="00F45FEE">
      <w:pPr>
        <w:shd w:val="clear" w:color="auto" w:fill="FFFFFF"/>
        <w:rPr>
          <w:rFonts w:ascii="Arial" w:eastAsia="Times New Roman" w:hAnsi="Arial" w:cs="Arial"/>
          <w:color w:val="222222"/>
        </w:rPr>
      </w:pPr>
    </w:p>
    <w:p w14:paraId="67D373C3" w14:textId="6BE8ED72" w:rsidR="00F45FEE" w:rsidRPr="00F45FEE" w:rsidRDefault="00F45FEE" w:rsidP="00F45FEE">
      <w:pPr>
        <w:shd w:val="clear" w:color="auto" w:fill="FFFFFF"/>
        <w:rPr>
          <w:rFonts w:ascii="Arial" w:eastAsia="Times New Roman" w:hAnsi="Arial" w:cs="Arial"/>
          <w:color w:val="222222"/>
        </w:rPr>
      </w:pPr>
      <w:r>
        <w:rPr>
          <w:rFonts w:ascii="Arial" w:eastAsia="Times New Roman" w:hAnsi="Arial" w:cs="Arial"/>
          <w:color w:val="222222"/>
        </w:rPr>
        <w:t>Attached are the</w:t>
      </w:r>
      <w:r w:rsidRPr="00F45FEE">
        <w:rPr>
          <w:rFonts w:ascii="Arial" w:eastAsia="Times New Roman" w:hAnsi="Arial" w:cs="Arial"/>
          <w:color w:val="222222"/>
        </w:rPr>
        <w:t xml:space="preserve"> two </w:t>
      </w:r>
      <w:proofErr w:type="spellStart"/>
      <w:r w:rsidRPr="00F45FEE">
        <w:rPr>
          <w:rFonts w:ascii="Arial" w:eastAsia="Times New Roman" w:hAnsi="Arial" w:cs="Arial"/>
          <w:color w:val="222222"/>
        </w:rPr>
        <w:t>ascii</w:t>
      </w:r>
      <w:proofErr w:type="spellEnd"/>
      <w:r w:rsidRPr="00F45FEE">
        <w:rPr>
          <w:rFonts w:ascii="Arial" w:eastAsia="Times New Roman" w:hAnsi="Arial" w:cs="Arial"/>
          <w:color w:val="222222"/>
        </w:rPr>
        <w:t xml:space="preserve"> data sets</w:t>
      </w:r>
      <w:r>
        <w:rPr>
          <w:rFonts w:ascii="Arial" w:eastAsia="Times New Roman" w:hAnsi="Arial" w:cs="Arial"/>
          <w:color w:val="222222"/>
        </w:rPr>
        <w:t xml:space="preserve"> we used.</w:t>
      </w:r>
    </w:p>
    <w:p w14:paraId="2A1B2AF0" w14:textId="25CE06D5" w:rsidR="00F45FEE" w:rsidRPr="00F45FEE" w:rsidRDefault="00F45FEE" w:rsidP="00F45FEE">
      <w:pPr>
        <w:shd w:val="clear" w:color="auto" w:fill="FFFFFF"/>
        <w:rPr>
          <w:rFonts w:ascii="Arial" w:eastAsia="Times New Roman" w:hAnsi="Arial" w:cs="Arial"/>
          <w:color w:val="222222"/>
        </w:rPr>
      </w:pPr>
      <w:r>
        <w:rPr>
          <w:rFonts w:ascii="Arial" w:eastAsia="Times New Roman" w:hAnsi="Arial" w:cs="Arial"/>
          <w:color w:val="222222"/>
        </w:rPr>
        <w:t>O</w:t>
      </w:r>
      <w:r w:rsidRPr="00F45FEE">
        <w:rPr>
          <w:rFonts w:ascii="Arial" w:eastAsia="Times New Roman" w:hAnsi="Arial" w:cs="Arial"/>
          <w:color w:val="222222"/>
        </w:rPr>
        <w:t>ne for the good type of face calle</w:t>
      </w:r>
      <w:r>
        <w:rPr>
          <w:rFonts w:ascii="Arial" w:eastAsia="Times New Roman" w:hAnsi="Arial" w:cs="Arial"/>
          <w:color w:val="222222"/>
        </w:rPr>
        <w:t xml:space="preserve">d </w:t>
      </w:r>
      <w:proofErr w:type="spellStart"/>
      <w:r>
        <w:rPr>
          <w:rFonts w:ascii="Arial" w:eastAsia="Times New Roman" w:hAnsi="Arial" w:cs="Arial"/>
          <w:color w:val="222222"/>
        </w:rPr>
        <w:t>GFq</w:t>
      </w:r>
      <w:proofErr w:type="spellEnd"/>
      <w:r>
        <w:rPr>
          <w:rFonts w:ascii="Arial" w:eastAsia="Times New Roman" w:hAnsi="Arial" w:cs="Arial"/>
          <w:color w:val="222222"/>
        </w:rPr>
        <w:t xml:space="preserve"> for g = good type of </w:t>
      </w:r>
      <w:proofErr w:type="spellStart"/>
      <w:proofErr w:type="gramStart"/>
      <w:r>
        <w:rPr>
          <w:rFonts w:ascii="Arial" w:eastAsia="Times New Roman" w:hAnsi="Arial" w:cs="Arial"/>
          <w:color w:val="222222"/>
        </w:rPr>
        <w:t>face;the</w:t>
      </w:r>
      <w:proofErr w:type="spellEnd"/>
      <w:proofErr w:type="gramEnd"/>
      <w:r>
        <w:rPr>
          <w:rFonts w:ascii="Arial" w:eastAsia="Times New Roman" w:hAnsi="Arial" w:cs="Arial"/>
          <w:color w:val="222222"/>
        </w:rPr>
        <w:t xml:space="preserve"> other is</w:t>
      </w:r>
      <w:r w:rsidRPr="00F45FEE">
        <w:rPr>
          <w:rFonts w:ascii="Arial" w:eastAsia="Times New Roman" w:hAnsi="Arial" w:cs="Arial"/>
          <w:color w:val="222222"/>
        </w:rPr>
        <w:t xml:space="preserve"> for the bad type of face called </w:t>
      </w:r>
      <w:proofErr w:type="spellStart"/>
      <w:r w:rsidRPr="00F45FEE">
        <w:rPr>
          <w:rFonts w:ascii="Arial" w:eastAsia="Times New Roman" w:hAnsi="Arial" w:cs="Arial"/>
          <w:color w:val="222222"/>
        </w:rPr>
        <w:t>BFq</w:t>
      </w:r>
      <w:proofErr w:type="spellEnd"/>
      <w:r w:rsidRPr="00F45FEE">
        <w:rPr>
          <w:rFonts w:ascii="Arial" w:eastAsia="Times New Roman" w:hAnsi="Arial" w:cs="Arial"/>
          <w:color w:val="222222"/>
        </w:rPr>
        <w:t xml:space="preserve"> for b = bad type of face</w:t>
      </w:r>
      <w:r>
        <w:rPr>
          <w:rFonts w:ascii="Arial" w:eastAsia="Times New Roman" w:hAnsi="Arial" w:cs="Arial"/>
          <w:color w:val="222222"/>
        </w:rPr>
        <w:t>.</w:t>
      </w:r>
      <w:r w:rsidRPr="00F45FEE">
        <w:rPr>
          <w:rFonts w:ascii="Arial" w:eastAsia="Times New Roman" w:hAnsi="Arial" w:cs="Arial"/>
          <w:color w:val="222222"/>
        </w:rPr>
        <w:t> </w:t>
      </w:r>
    </w:p>
    <w:p w14:paraId="6F4B12CD" w14:textId="77777777" w:rsidR="00F45FEE" w:rsidRPr="00F45FEE" w:rsidRDefault="00F45FEE" w:rsidP="00F45FEE">
      <w:pPr>
        <w:shd w:val="clear" w:color="auto" w:fill="FFFFFF"/>
        <w:rPr>
          <w:rFonts w:ascii="Arial" w:eastAsia="Times New Roman" w:hAnsi="Arial" w:cs="Arial"/>
          <w:color w:val="222222"/>
        </w:rPr>
      </w:pPr>
    </w:p>
    <w:p w14:paraId="2E1D259B" w14:textId="08F47BF5" w:rsidR="00F45FEE" w:rsidRPr="00F45FEE" w:rsidRDefault="00F45FEE" w:rsidP="00F45FEE">
      <w:pPr>
        <w:shd w:val="clear" w:color="auto" w:fill="FFFFFF"/>
        <w:rPr>
          <w:rFonts w:ascii="Arial" w:eastAsia="Times New Roman" w:hAnsi="Arial" w:cs="Arial"/>
          <w:color w:val="222222"/>
        </w:rPr>
      </w:pPr>
      <w:r>
        <w:rPr>
          <w:rFonts w:ascii="Arial" w:eastAsia="Times New Roman" w:hAnsi="Arial" w:cs="Arial"/>
          <w:color w:val="222222"/>
        </w:rPr>
        <w:t>C</w:t>
      </w:r>
      <w:r w:rsidRPr="00F45FEE">
        <w:rPr>
          <w:rFonts w:ascii="Arial" w:eastAsia="Times New Roman" w:hAnsi="Arial" w:cs="Arial"/>
          <w:color w:val="222222"/>
        </w:rPr>
        <w:t>olumns are </w:t>
      </w:r>
    </w:p>
    <w:p w14:paraId="2F386AC6" w14:textId="264409E5" w:rsidR="00F45FEE" w:rsidRPr="00F45FEE" w:rsidRDefault="00F45FEE" w:rsidP="00F45FEE">
      <w:pPr>
        <w:shd w:val="clear" w:color="auto" w:fill="FFFFFF"/>
        <w:rPr>
          <w:rFonts w:ascii="Arial" w:eastAsia="Times New Roman" w:hAnsi="Arial" w:cs="Arial"/>
          <w:color w:val="222222"/>
        </w:rPr>
      </w:pPr>
      <w:r w:rsidRPr="00F45FEE">
        <w:rPr>
          <w:rFonts w:ascii="Arial" w:eastAsia="Times New Roman" w:hAnsi="Arial" w:cs="Arial"/>
          <w:color w:val="222222"/>
        </w:rPr>
        <w:t xml:space="preserve">G&amp;F G&amp;D B&amp;F B&amp;D </w:t>
      </w:r>
      <w:proofErr w:type="spellStart"/>
      <w:r w:rsidRPr="00F45FEE">
        <w:rPr>
          <w:rFonts w:ascii="Arial" w:eastAsia="Times New Roman" w:hAnsi="Arial" w:cs="Arial"/>
          <w:color w:val="222222"/>
        </w:rPr>
        <w:t>Falone</w:t>
      </w:r>
      <w:proofErr w:type="spellEnd"/>
      <w:r w:rsidRPr="00F45FEE">
        <w:rPr>
          <w:rFonts w:ascii="Arial" w:eastAsia="Times New Roman" w:hAnsi="Arial" w:cs="Arial"/>
          <w:color w:val="222222"/>
        </w:rPr>
        <w:t xml:space="preserve"> </w:t>
      </w:r>
      <w:proofErr w:type="spellStart"/>
      <w:r w:rsidRPr="00F45FEE">
        <w:rPr>
          <w:rFonts w:ascii="Arial" w:eastAsia="Times New Roman" w:hAnsi="Arial" w:cs="Arial"/>
          <w:color w:val="222222"/>
        </w:rPr>
        <w:t>Galone</w:t>
      </w:r>
      <w:proofErr w:type="spellEnd"/>
    </w:p>
    <w:p w14:paraId="22650200" w14:textId="77777777" w:rsidR="00F45FEE" w:rsidRPr="00F45FEE" w:rsidRDefault="00F45FEE" w:rsidP="00F45FEE">
      <w:pPr>
        <w:shd w:val="clear" w:color="auto" w:fill="FFFFFF"/>
        <w:rPr>
          <w:rFonts w:ascii="Arial" w:eastAsia="Times New Roman" w:hAnsi="Arial" w:cs="Arial"/>
          <w:color w:val="222222"/>
        </w:rPr>
      </w:pPr>
    </w:p>
    <w:p w14:paraId="180A8C33" w14:textId="012F692C" w:rsidR="00F45FEE" w:rsidRPr="00F45FEE" w:rsidRDefault="00F45FEE" w:rsidP="00F45FEE">
      <w:pPr>
        <w:shd w:val="clear" w:color="auto" w:fill="FFFFFF"/>
        <w:rPr>
          <w:rFonts w:ascii="Arial" w:eastAsia="Times New Roman" w:hAnsi="Arial" w:cs="Arial"/>
          <w:color w:val="222222"/>
        </w:rPr>
      </w:pPr>
      <w:r w:rsidRPr="00F45FEE">
        <w:rPr>
          <w:rFonts w:ascii="Arial" w:eastAsia="Times New Roman" w:hAnsi="Arial" w:cs="Arial"/>
          <w:color w:val="222222"/>
        </w:rPr>
        <w:t>category- action                  Dec alone   Cat alone </w:t>
      </w:r>
    </w:p>
    <w:p w14:paraId="67B13DF7" w14:textId="3492DCDA" w:rsidR="00F45FEE" w:rsidRPr="00F45FEE" w:rsidRDefault="00F45FEE" w:rsidP="00F45FEE">
      <w:pPr>
        <w:shd w:val="clear" w:color="auto" w:fill="FFFFFF"/>
        <w:rPr>
          <w:rFonts w:ascii="Arial" w:eastAsia="Times New Roman" w:hAnsi="Arial" w:cs="Arial"/>
          <w:color w:val="222222"/>
        </w:rPr>
      </w:pPr>
      <w:r w:rsidRPr="00F45FEE">
        <w:rPr>
          <w:rFonts w:ascii="Arial" w:eastAsia="Times New Roman" w:hAnsi="Arial" w:cs="Arial"/>
          <w:color w:val="222222"/>
        </w:rPr>
        <w:t>G&amp;W G&amp;A B&amp;W B&amp;A         W                G</w:t>
      </w:r>
    </w:p>
    <w:p w14:paraId="15A32AD6" w14:textId="77777777" w:rsidR="00F45FEE" w:rsidRPr="00F45FEE" w:rsidRDefault="00F45FEE" w:rsidP="00F45FEE">
      <w:pPr>
        <w:shd w:val="clear" w:color="auto" w:fill="FFFFFF"/>
        <w:rPr>
          <w:rFonts w:ascii="Arial" w:eastAsia="Times New Roman" w:hAnsi="Arial" w:cs="Arial"/>
          <w:color w:val="222222"/>
        </w:rPr>
      </w:pPr>
    </w:p>
    <w:p w14:paraId="3ECD9E69" w14:textId="77777777" w:rsidR="00F45FEE" w:rsidRDefault="00F45FEE" w:rsidP="003A2904">
      <w:pPr>
        <w:rPr>
          <w:rFonts w:ascii="Arial" w:eastAsia="Times New Roman" w:hAnsi="Arial" w:cs="Arial"/>
          <w:i/>
          <w:color w:val="4472C4" w:themeColor="accent1"/>
          <w:shd w:val="clear" w:color="auto" w:fill="FFFFFF"/>
        </w:rPr>
      </w:pPr>
      <w:bookmarkStart w:id="0" w:name="_GoBack"/>
      <w:bookmarkEnd w:id="0"/>
    </w:p>
    <w:p w14:paraId="7562E25E" w14:textId="59BD8010" w:rsidR="003A2904" w:rsidRPr="0090467B" w:rsidRDefault="00752C3F" w:rsidP="003A2904">
      <w:pPr>
        <w:rPr>
          <w:rFonts w:ascii="Arial" w:eastAsia="Times New Roman" w:hAnsi="Arial" w:cs="Arial"/>
          <w:i/>
          <w:color w:val="4472C4" w:themeColor="accent1"/>
          <w:shd w:val="clear" w:color="auto" w:fill="FFFFFF"/>
        </w:rPr>
      </w:pPr>
      <w:r>
        <w:rPr>
          <w:rFonts w:ascii="Arial" w:eastAsia="Times New Roman" w:hAnsi="Arial" w:cs="Arial"/>
          <w:i/>
          <w:color w:val="4472C4" w:themeColor="accent1"/>
          <w:shd w:val="clear" w:color="auto" w:fill="FFFFFF"/>
        </w:rPr>
        <w:t xml:space="preserve">2. </w:t>
      </w:r>
      <w:r w:rsidR="003A2904" w:rsidRPr="0090467B">
        <w:rPr>
          <w:rFonts w:ascii="Arial" w:eastAsia="Times New Roman" w:hAnsi="Arial" w:cs="Arial"/>
          <w:i/>
          <w:color w:val="4472C4" w:themeColor="accent1"/>
          <w:shd w:val="clear" w:color="auto" w:fill="FFFFFF"/>
        </w:rPr>
        <w:t xml:space="preserve">We are unable to compute the other </w:t>
      </w:r>
      <w:proofErr w:type="spellStart"/>
      <w:r w:rsidR="003A2904" w:rsidRPr="0090467B">
        <w:rPr>
          <w:rFonts w:ascii="Arial" w:eastAsia="Times New Roman" w:hAnsi="Arial" w:cs="Arial"/>
          <w:i/>
          <w:color w:val="4472C4" w:themeColor="accent1"/>
          <w:shd w:val="clear" w:color="auto" w:fill="FFFFFF"/>
        </w:rPr>
        <w:t>descriptives</w:t>
      </w:r>
      <w:proofErr w:type="spellEnd"/>
      <w:r w:rsidR="003A2904" w:rsidRPr="0090467B">
        <w:rPr>
          <w:rFonts w:ascii="Arial" w:eastAsia="Times New Roman" w:hAnsi="Arial" w:cs="Arial"/>
          <w:i/>
          <w:color w:val="4472C4" w:themeColor="accent1"/>
          <w:shd w:val="clear" w:color="auto" w:fill="FFFFFF"/>
        </w:rPr>
        <w:t xml:space="preserve"> due to some confusion about the participant-filtering procedure that you have used. </w:t>
      </w:r>
    </w:p>
    <w:p w14:paraId="6D931FA4" w14:textId="77777777" w:rsidR="003A2904" w:rsidRPr="008B3B82" w:rsidRDefault="003A2904" w:rsidP="003A2904">
      <w:pPr>
        <w:rPr>
          <w:rFonts w:ascii="Arial" w:eastAsia="Times New Roman" w:hAnsi="Arial" w:cs="Arial"/>
          <w:color w:val="500050"/>
          <w:shd w:val="clear" w:color="auto" w:fill="FFFFFF"/>
        </w:rPr>
      </w:pPr>
    </w:p>
    <w:p w14:paraId="4031BB35" w14:textId="2D0BEBDD" w:rsidR="003A2904" w:rsidRPr="008B3B82" w:rsidRDefault="005307B0" w:rsidP="003A2904">
      <w:pPr>
        <w:shd w:val="clear" w:color="auto" w:fill="FFFFFF"/>
        <w:rPr>
          <w:rFonts w:ascii="Arial" w:eastAsia="Times New Roman" w:hAnsi="Arial" w:cs="Arial"/>
          <w:color w:val="222222"/>
        </w:rPr>
      </w:pPr>
      <w:r>
        <w:rPr>
          <w:rFonts w:ascii="Arial" w:eastAsia="Times New Roman" w:hAnsi="Arial" w:cs="Arial"/>
          <w:color w:val="222222"/>
        </w:rPr>
        <w:t>W</w:t>
      </w:r>
      <w:r w:rsidR="003A2904" w:rsidRPr="008B3B82">
        <w:rPr>
          <w:rFonts w:ascii="Arial" w:eastAsia="Times New Roman" w:hAnsi="Arial" w:cs="Arial"/>
          <w:color w:val="222222"/>
        </w:rPr>
        <w:t>e only included participants that made at least one incorrect categorization of a type of face</w:t>
      </w:r>
      <w:r>
        <w:rPr>
          <w:rFonts w:ascii="Arial" w:eastAsia="Times New Roman" w:hAnsi="Arial" w:cs="Arial"/>
          <w:color w:val="222222"/>
        </w:rPr>
        <w:t>. That is:</w:t>
      </w:r>
    </w:p>
    <w:p w14:paraId="4EE7B7FF" w14:textId="474A07B1" w:rsidR="003A2904" w:rsidRPr="008B3B82" w:rsidRDefault="005307B0" w:rsidP="003A2904">
      <w:pPr>
        <w:shd w:val="clear" w:color="auto" w:fill="FFFFFF"/>
        <w:rPr>
          <w:rFonts w:ascii="Arial" w:eastAsia="Times New Roman" w:hAnsi="Arial" w:cs="Arial"/>
          <w:color w:val="222222"/>
        </w:rPr>
      </w:pPr>
      <w:r>
        <w:rPr>
          <w:rFonts w:ascii="Arial" w:eastAsia="Times New Roman" w:hAnsi="Arial" w:cs="Arial"/>
          <w:color w:val="222222"/>
        </w:rPr>
        <w:t>O</w:t>
      </w:r>
      <w:r w:rsidR="003A2904" w:rsidRPr="008B3B82">
        <w:rPr>
          <w:rFonts w:ascii="Arial" w:eastAsia="Times New Roman" w:hAnsi="Arial" w:cs="Arial"/>
          <w:color w:val="222222"/>
        </w:rPr>
        <w:t xml:space="preserve">nly </w:t>
      </w:r>
      <w:r w:rsidR="0090467B">
        <w:rPr>
          <w:rFonts w:ascii="Arial" w:eastAsia="Times New Roman" w:hAnsi="Arial" w:cs="Arial"/>
          <w:color w:val="222222"/>
        </w:rPr>
        <w:t>Ps</w:t>
      </w:r>
      <w:r w:rsidR="003A2904" w:rsidRPr="008B3B82">
        <w:rPr>
          <w:rFonts w:ascii="Arial" w:eastAsia="Times New Roman" w:hAnsi="Arial" w:cs="Arial"/>
          <w:color w:val="222222"/>
        </w:rPr>
        <w:t xml:space="preserve"> that categorize</w:t>
      </w:r>
      <w:r>
        <w:rPr>
          <w:rFonts w:ascii="Arial" w:eastAsia="Times New Roman" w:hAnsi="Arial" w:cs="Arial"/>
          <w:color w:val="222222"/>
        </w:rPr>
        <w:t>d</w:t>
      </w:r>
      <w:r w:rsidR="003A2904" w:rsidRPr="008B3B82">
        <w:rPr>
          <w:rFonts w:ascii="Arial" w:eastAsia="Times New Roman" w:hAnsi="Arial" w:cs="Arial"/>
          <w:color w:val="222222"/>
        </w:rPr>
        <w:t xml:space="preserve"> Good at least once when face was b = bad guy type face</w:t>
      </w:r>
      <w:r>
        <w:rPr>
          <w:rFonts w:ascii="Arial" w:eastAsia="Times New Roman" w:hAnsi="Arial" w:cs="Arial"/>
          <w:color w:val="222222"/>
        </w:rPr>
        <w:t>.</w:t>
      </w:r>
    </w:p>
    <w:p w14:paraId="2A8A8003" w14:textId="2ABF4C2E" w:rsidR="003A2904" w:rsidRPr="008B3B82" w:rsidRDefault="005307B0" w:rsidP="003A2904">
      <w:pPr>
        <w:shd w:val="clear" w:color="auto" w:fill="FFFFFF"/>
        <w:rPr>
          <w:rFonts w:ascii="Arial" w:eastAsia="Times New Roman" w:hAnsi="Arial" w:cs="Arial"/>
          <w:color w:val="222222"/>
        </w:rPr>
      </w:pPr>
      <w:r>
        <w:rPr>
          <w:rFonts w:ascii="Arial" w:eastAsia="Times New Roman" w:hAnsi="Arial" w:cs="Arial"/>
          <w:color w:val="222222"/>
        </w:rPr>
        <w:t>O</w:t>
      </w:r>
      <w:r w:rsidR="003A2904" w:rsidRPr="008B3B82">
        <w:rPr>
          <w:rFonts w:ascii="Arial" w:eastAsia="Times New Roman" w:hAnsi="Arial" w:cs="Arial"/>
          <w:color w:val="222222"/>
        </w:rPr>
        <w:t xml:space="preserve">nly </w:t>
      </w:r>
      <w:r w:rsidR="0090467B">
        <w:rPr>
          <w:rFonts w:ascii="Arial" w:eastAsia="Times New Roman" w:hAnsi="Arial" w:cs="Arial"/>
          <w:color w:val="222222"/>
        </w:rPr>
        <w:t>P</w:t>
      </w:r>
      <w:r w:rsidR="003A2904" w:rsidRPr="008B3B82">
        <w:rPr>
          <w:rFonts w:ascii="Arial" w:eastAsia="Times New Roman" w:hAnsi="Arial" w:cs="Arial"/>
          <w:color w:val="222222"/>
        </w:rPr>
        <w:t>s that categorize</w:t>
      </w:r>
      <w:r>
        <w:rPr>
          <w:rFonts w:ascii="Arial" w:eastAsia="Times New Roman" w:hAnsi="Arial" w:cs="Arial"/>
          <w:color w:val="222222"/>
        </w:rPr>
        <w:t>d</w:t>
      </w:r>
      <w:r w:rsidR="003A2904" w:rsidRPr="008B3B82">
        <w:rPr>
          <w:rFonts w:ascii="Arial" w:eastAsia="Times New Roman" w:hAnsi="Arial" w:cs="Arial"/>
          <w:color w:val="222222"/>
        </w:rPr>
        <w:t xml:space="preserve"> Bad at least once when face was g = good guy type face</w:t>
      </w:r>
      <w:r>
        <w:rPr>
          <w:rFonts w:ascii="Arial" w:eastAsia="Times New Roman" w:hAnsi="Arial" w:cs="Arial"/>
          <w:color w:val="222222"/>
        </w:rPr>
        <w:t>.</w:t>
      </w:r>
    </w:p>
    <w:p w14:paraId="1E5DCCC8" w14:textId="77777777" w:rsidR="003A2904" w:rsidRPr="008B3B82" w:rsidRDefault="003A2904" w:rsidP="003A2904">
      <w:pPr>
        <w:rPr>
          <w:rFonts w:ascii="Arial" w:eastAsia="Times New Roman" w:hAnsi="Arial" w:cs="Arial"/>
          <w:color w:val="500050"/>
          <w:shd w:val="clear" w:color="auto" w:fill="FFFFFF"/>
        </w:rPr>
      </w:pPr>
    </w:p>
    <w:p w14:paraId="1CCB55F6" w14:textId="68A68408" w:rsidR="003A2904" w:rsidRPr="0090467B" w:rsidRDefault="003A2904" w:rsidP="003A2904">
      <w:pPr>
        <w:rPr>
          <w:rFonts w:ascii="Arial" w:hAnsi="Arial" w:cs="Arial"/>
          <w:i/>
          <w:color w:val="4472C4" w:themeColor="accent1"/>
        </w:rPr>
      </w:pPr>
      <w:r w:rsidRPr="008B3B82">
        <w:rPr>
          <w:rFonts w:ascii="Arial" w:eastAsia="Times New Roman" w:hAnsi="Arial" w:cs="Arial"/>
          <w:color w:val="500050"/>
          <w:shd w:val="clear" w:color="auto" w:fill="FFFFFF"/>
        </w:rPr>
        <w:br/>
      </w:r>
      <w:r w:rsidRPr="0090467B">
        <w:rPr>
          <w:rFonts w:ascii="Arial" w:eastAsia="Times New Roman" w:hAnsi="Arial" w:cs="Arial"/>
          <w:i/>
          <w:color w:val="4472C4" w:themeColor="accent1"/>
          <w:shd w:val="clear" w:color="auto" w:fill="FFFFFF"/>
        </w:rPr>
        <w:t xml:space="preserve">We are unable to compute the other </w:t>
      </w:r>
      <w:proofErr w:type="spellStart"/>
      <w:r w:rsidRPr="0090467B">
        <w:rPr>
          <w:rFonts w:ascii="Arial" w:eastAsia="Times New Roman" w:hAnsi="Arial" w:cs="Arial"/>
          <w:i/>
          <w:color w:val="4472C4" w:themeColor="accent1"/>
          <w:shd w:val="clear" w:color="auto" w:fill="FFFFFF"/>
        </w:rPr>
        <w:t>descriptives</w:t>
      </w:r>
      <w:proofErr w:type="spellEnd"/>
      <w:r w:rsidRPr="0090467B">
        <w:rPr>
          <w:rFonts w:ascii="Arial" w:eastAsia="Times New Roman" w:hAnsi="Arial" w:cs="Arial"/>
          <w:i/>
          <w:color w:val="4472C4" w:themeColor="accent1"/>
          <w:shd w:val="clear" w:color="auto" w:fill="FFFFFF"/>
        </w:rPr>
        <w:t xml:space="preserve"> due to some confusion about the participant-filtering procedure that you have used. In particular, we note that you have filtered "optimizers" based on their results on a particular face type, but your data are broken down by base category (good vs. bad) rather than face type. </w:t>
      </w:r>
    </w:p>
    <w:p w14:paraId="3FAD8BD8" w14:textId="77777777" w:rsidR="003A2904" w:rsidRPr="008B3B82" w:rsidRDefault="003A2904" w:rsidP="003A2904">
      <w:pPr>
        <w:rPr>
          <w:rFonts w:ascii="Arial" w:eastAsia="Times New Roman" w:hAnsi="Arial" w:cs="Arial"/>
          <w:color w:val="500050"/>
          <w:shd w:val="clear" w:color="auto" w:fill="FFFFFF"/>
        </w:rPr>
      </w:pPr>
    </w:p>
    <w:p w14:paraId="7FDAB043" w14:textId="3817652A" w:rsidR="003A2904" w:rsidRPr="008B3B82" w:rsidRDefault="00BF625C" w:rsidP="003A2904">
      <w:pPr>
        <w:rPr>
          <w:rFonts w:ascii="Arial" w:eastAsia="Times New Roman" w:hAnsi="Arial" w:cs="Arial"/>
        </w:rPr>
      </w:pPr>
      <w:r>
        <w:rPr>
          <w:rFonts w:ascii="Arial" w:eastAsia="Times New Roman" w:hAnsi="Arial" w:cs="Arial"/>
          <w:color w:val="222222"/>
          <w:shd w:val="clear" w:color="auto" w:fill="FFFFFF"/>
        </w:rPr>
        <w:t>I wonder</w:t>
      </w:r>
      <w:r w:rsidR="003A2904" w:rsidRPr="008B3B82">
        <w:rPr>
          <w:rFonts w:ascii="Arial" w:eastAsia="Times New Roman" w:hAnsi="Arial" w:cs="Arial"/>
          <w:color w:val="222222"/>
          <w:shd w:val="clear" w:color="auto" w:fill="FFFFFF"/>
        </w:rPr>
        <w:t xml:space="preserve"> where you get </w:t>
      </w:r>
      <w:r>
        <w:rPr>
          <w:rFonts w:ascii="Arial" w:eastAsia="Times New Roman" w:hAnsi="Arial" w:cs="Arial"/>
          <w:color w:val="222222"/>
          <w:shd w:val="clear" w:color="auto" w:fill="FFFFFF"/>
        </w:rPr>
        <w:t>this impression…</w:t>
      </w:r>
    </w:p>
    <w:p w14:paraId="03A8EF88" w14:textId="77777777" w:rsidR="003A2904" w:rsidRPr="008B3B82" w:rsidRDefault="003A2904" w:rsidP="003A2904">
      <w:pPr>
        <w:shd w:val="clear" w:color="auto" w:fill="FFFFFF"/>
        <w:rPr>
          <w:rFonts w:ascii="Arial" w:eastAsia="Times New Roman" w:hAnsi="Arial" w:cs="Arial"/>
          <w:color w:val="222222"/>
        </w:rPr>
      </w:pPr>
    </w:p>
    <w:p w14:paraId="48C01515" w14:textId="69A52A65" w:rsidR="003A2904" w:rsidRPr="008B3B82" w:rsidRDefault="000F0C31" w:rsidP="003A2904">
      <w:pPr>
        <w:shd w:val="clear" w:color="auto" w:fill="FFFFFF"/>
        <w:rPr>
          <w:rFonts w:ascii="Arial" w:eastAsia="Times New Roman" w:hAnsi="Arial" w:cs="Arial"/>
          <w:color w:val="222222"/>
        </w:rPr>
      </w:pPr>
      <w:r>
        <w:rPr>
          <w:rFonts w:ascii="Arial" w:eastAsia="Times New Roman" w:hAnsi="Arial" w:cs="Arial"/>
          <w:color w:val="222222"/>
        </w:rPr>
        <w:t>T</w:t>
      </w:r>
      <w:r w:rsidR="003A2904" w:rsidRPr="008B3B82">
        <w:rPr>
          <w:rFonts w:ascii="Arial" w:eastAsia="Times New Roman" w:hAnsi="Arial" w:cs="Arial"/>
          <w:color w:val="222222"/>
        </w:rPr>
        <w:t>he data is broken down by face type</w:t>
      </w:r>
      <w:r>
        <w:rPr>
          <w:rFonts w:ascii="Arial" w:eastAsia="Times New Roman" w:hAnsi="Arial" w:cs="Arial"/>
          <w:color w:val="222222"/>
        </w:rPr>
        <w:t xml:space="preserve">. Please </w:t>
      </w:r>
      <w:r w:rsidR="003A2904" w:rsidRPr="008B3B82">
        <w:rPr>
          <w:rFonts w:ascii="Arial" w:eastAsia="Times New Roman" w:hAnsi="Arial" w:cs="Arial"/>
          <w:color w:val="222222"/>
        </w:rPr>
        <w:t>see p. 134</w:t>
      </w:r>
      <w:r w:rsidR="00BF625C">
        <w:rPr>
          <w:rFonts w:ascii="Arial" w:eastAsia="Times New Roman" w:hAnsi="Arial" w:cs="Arial"/>
          <w:color w:val="222222"/>
        </w:rPr>
        <w:t xml:space="preserve"> in our paper</w:t>
      </w:r>
      <w:r>
        <w:rPr>
          <w:rFonts w:ascii="Arial" w:eastAsia="Times New Roman" w:hAnsi="Arial" w:cs="Arial"/>
          <w:color w:val="222222"/>
        </w:rPr>
        <w:t>:</w:t>
      </w:r>
      <w:r w:rsidR="003A2904" w:rsidRPr="008B3B82">
        <w:rPr>
          <w:rFonts w:ascii="Arial" w:eastAsia="Times New Roman" w:hAnsi="Arial" w:cs="Arial"/>
          <w:color w:val="222222"/>
        </w:rPr>
        <w:t> </w:t>
      </w:r>
    </w:p>
    <w:p w14:paraId="270804F1" w14:textId="62E4412C" w:rsidR="003A2904" w:rsidRPr="008B3B82" w:rsidRDefault="000F0C31" w:rsidP="003A2904">
      <w:pPr>
        <w:shd w:val="clear" w:color="auto" w:fill="FFFFFF"/>
        <w:rPr>
          <w:rFonts w:ascii="Arial" w:eastAsia="Times New Roman" w:hAnsi="Arial" w:cs="Arial"/>
          <w:color w:val="222222"/>
        </w:rPr>
      </w:pPr>
      <w:r>
        <w:rPr>
          <w:rFonts w:ascii="Arial" w:eastAsia="Times New Roman" w:hAnsi="Arial" w:cs="Arial"/>
          <w:color w:val="222222"/>
        </w:rPr>
        <w:t>“</w:t>
      </w:r>
      <w:r w:rsidR="00BF625C">
        <w:rPr>
          <w:rFonts w:ascii="Arial" w:eastAsia="Times New Roman" w:hAnsi="Arial" w:cs="Arial"/>
          <w:color w:val="222222"/>
        </w:rPr>
        <w:t>…As shown in the first two rows of Table 1, w</w:t>
      </w:r>
      <w:r w:rsidR="003A2904" w:rsidRPr="008B3B82">
        <w:rPr>
          <w:rFonts w:ascii="Arial" w:eastAsia="Times New Roman" w:hAnsi="Arial" w:cs="Arial"/>
          <w:color w:val="222222"/>
        </w:rPr>
        <w:t>hen a face was most frequently assigned</w:t>
      </w:r>
      <w:r w:rsidR="00BF625C">
        <w:rPr>
          <w:rFonts w:ascii="Arial" w:eastAsia="Times New Roman" w:hAnsi="Arial" w:cs="Arial"/>
          <w:color w:val="222222"/>
        </w:rPr>
        <w:t xml:space="preserve"> </w:t>
      </w:r>
      <w:r w:rsidR="003A2904" w:rsidRPr="008B3B82">
        <w:rPr>
          <w:rFonts w:ascii="Arial" w:eastAsia="Times New Roman" w:hAnsi="Arial" w:cs="Arial"/>
          <w:color w:val="222222"/>
        </w:rPr>
        <w:t>to the good guy category (we denote this type of face as type g</w:t>
      </w:r>
      <w:r w:rsidR="00BF625C">
        <w:rPr>
          <w:rFonts w:ascii="Arial" w:eastAsia="Times New Roman" w:hAnsi="Arial" w:cs="Arial"/>
          <w:color w:val="222222"/>
        </w:rPr>
        <w:t xml:space="preserve"> </w:t>
      </w:r>
      <w:proofErr w:type="gramStart"/>
      <w:r w:rsidR="00BF625C">
        <w:rPr>
          <w:rFonts w:ascii="Arial" w:eastAsia="Times New Roman" w:hAnsi="Arial" w:cs="Arial"/>
          <w:color w:val="222222"/>
        </w:rPr>
        <w:t>faces)…</w:t>
      </w:r>
      <w:proofErr w:type="gramEnd"/>
      <w:r w:rsidR="003A2904" w:rsidRPr="008B3B82">
        <w:rPr>
          <w:rFonts w:ascii="Arial" w:eastAsia="Times New Roman" w:hAnsi="Arial" w:cs="Arial"/>
          <w:color w:val="222222"/>
        </w:rPr>
        <w:t>However, when a</w:t>
      </w:r>
      <w:r w:rsidR="00BF625C">
        <w:rPr>
          <w:rFonts w:ascii="Arial" w:eastAsia="Times New Roman" w:hAnsi="Arial" w:cs="Arial"/>
          <w:color w:val="222222"/>
        </w:rPr>
        <w:t xml:space="preserve"> </w:t>
      </w:r>
      <w:r w:rsidR="003A2904" w:rsidRPr="008B3B82">
        <w:rPr>
          <w:rFonts w:ascii="Arial" w:eastAsia="Times New Roman" w:hAnsi="Arial" w:cs="Arial"/>
          <w:color w:val="222222"/>
        </w:rPr>
        <w:t>face was most frequently assigned to the bad guy category</w:t>
      </w:r>
      <w:r w:rsidR="00BF625C">
        <w:rPr>
          <w:rFonts w:ascii="Arial" w:eastAsia="Times New Roman" w:hAnsi="Arial" w:cs="Arial"/>
          <w:color w:val="222222"/>
        </w:rPr>
        <w:t xml:space="preserve"> </w:t>
      </w:r>
      <w:r w:rsidR="003A2904" w:rsidRPr="008B3B82">
        <w:rPr>
          <w:rFonts w:ascii="Arial" w:eastAsia="Times New Roman" w:hAnsi="Arial" w:cs="Arial"/>
          <w:color w:val="222222"/>
        </w:rPr>
        <w:t>(we denote this type of face as type b faces)</w:t>
      </w:r>
      <w:r w:rsidR="00BF625C">
        <w:rPr>
          <w:rFonts w:ascii="Arial" w:eastAsia="Times New Roman" w:hAnsi="Arial" w:cs="Arial"/>
          <w:color w:val="222222"/>
        </w:rPr>
        <w:t>, …”</w:t>
      </w:r>
    </w:p>
    <w:p w14:paraId="79B2525C" w14:textId="77777777" w:rsidR="003A2904" w:rsidRPr="008B3B82" w:rsidRDefault="003A2904" w:rsidP="003A2904">
      <w:pPr>
        <w:shd w:val="clear" w:color="auto" w:fill="FFFFFF"/>
        <w:rPr>
          <w:rFonts w:ascii="Arial" w:eastAsia="Times New Roman" w:hAnsi="Arial" w:cs="Arial"/>
          <w:color w:val="222222"/>
        </w:rPr>
      </w:pPr>
    </w:p>
    <w:p w14:paraId="490E9832" w14:textId="3397A858" w:rsidR="003A2904" w:rsidRPr="008B3B82" w:rsidRDefault="00BF625C" w:rsidP="003A2904">
      <w:pPr>
        <w:shd w:val="clear" w:color="auto" w:fill="FFFFFF"/>
        <w:rPr>
          <w:rFonts w:ascii="Arial" w:eastAsia="Times New Roman" w:hAnsi="Arial" w:cs="Arial"/>
          <w:color w:val="222222"/>
        </w:rPr>
      </w:pPr>
      <w:r>
        <w:rPr>
          <w:rFonts w:ascii="Arial" w:eastAsia="Times New Roman" w:hAnsi="Arial" w:cs="Arial"/>
          <w:color w:val="222222"/>
        </w:rPr>
        <w:t>F</w:t>
      </w:r>
      <w:r w:rsidR="003A2904" w:rsidRPr="008B3B82">
        <w:rPr>
          <w:rFonts w:ascii="Arial" w:eastAsia="Times New Roman" w:hAnsi="Arial" w:cs="Arial"/>
          <w:color w:val="222222"/>
        </w:rPr>
        <w:t>rom Table 1 notes</w:t>
      </w:r>
      <w:r>
        <w:rPr>
          <w:rFonts w:ascii="Arial" w:eastAsia="Times New Roman" w:hAnsi="Arial" w:cs="Arial"/>
          <w:color w:val="222222"/>
        </w:rPr>
        <w:t xml:space="preserve"> on p.135:</w:t>
      </w:r>
    </w:p>
    <w:p w14:paraId="4FF18AE8" w14:textId="5A544DB6" w:rsidR="003A2904" w:rsidRPr="008B3B82" w:rsidRDefault="00BF625C" w:rsidP="003A2904">
      <w:pPr>
        <w:shd w:val="clear" w:color="auto" w:fill="FFFFFF"/>
        <w:rPr>
          <w:rFonts w:ascii="Arial" w:eastAsia="Times New Roman" w:hAnsi="Arial" w:cs="Arial"/>
          <w:color w:val="222222"/>
        </w:rPr>
      </w:pPr>
      <w:r>
        <w:rPr>
          <w:rFonts w:ascii="Arial" w:eastAsia="Times New Roman" w:hAnsi="Arial" w:cs="Arial"/>
          <w:color w:val="222222"/>
        </w:rPr>
        <w:t>“</w:t>
      </w:r>
      <w:r w:rsidR="003A2904" w:rsidRPr="008B3B82">
        <w:rPr>
          <w:rFonts w:ascii="Arial" w:eastAsia="Times New Roman" w:hAnsi="Arial" w:cs="Arial"/>
          <w:color w:val="222222"/>
        </w:rPr>
        <w:t>The symbols </w:t>
      </w:r>
      <w:r w:rsidR="003A2904" w:rsidRPr="008B3B82">
        <w:rPr>
          <w:rFonts w:ascii="Arial" w:eastAsia="Times New Roman" w:hAnsi="Arial" w:cs="Arial"/>
          <w:b/>
          <w:bCs/>
          <w:color w:val="222222"/>
        </w:rPr>
        <w:t>g</w:t>
      </w:r>
      <w:r>
        <w:rPr>
          <w:rFonts w:ascii="Arial" w:eastAsia="Times New Roman" w:hAnsi="Arial" w:cs="Arial"/>
          <w:b/>
          <w:bCs/>
          <w:color w:val="222222"/>
        </w:rPr>
        <w:t>,</w:t>
      </w:r>
      <w:r w:rsidR="003A2904" w:rsidRPr="008B3B82">
        <w:rPr>
          <w:rFonts w:ascii="Arial" w:eastAsia="Times New Roman" w:hAnsi="Arial" w:cs="Arial"/>
          <w:color w:val="222222"/>
        </w:rPr>
        <w:t> </w:t>
      </w:r>
      <w:r w:rsidR="003A2904" w:rsidRPr="008B3B82">
        <w:rPr>
          <w:rFonts w:ascii="Arial" w:eastAsia="Times New Roman" w:hAnsi="Arial" w:cs="Arial"/>
          <w:b/>
          <w:bCs/>
          <w:color w:val="222222"/>
        </w:rPr>
        <w:t>b </w:t>
      </w:r>
      <w:proofErr w:type="gramStart"/>
      <w:r w:rsidR="003A2904" w:rsidRPr="008B3B82">
        <w:rPr>
          <w:rFonts w:ascii="Arial" w:eastAsia="Times New Roman" w:hAnsi="Arial" w:cs="Arial"/>
          <w:color w:val="222222"/>
        </w:rPr>
        <w:t>refer</w:t>
      </w:r>
      <w:proofErr w:type="gramEnd"/>
      <w:r w:rsidR="003A2904" w:rsidRPr="008B3B82">
        <w:rPr>
          <w:rFonts w:ascii="Arial" w:eastAsia="Times New Roman" w:hAnsi="Arial" w:cs="Arial"/>
          <w:color w:val="222222"/>
        </w:rPr>
        <w:t xml:space="preserve"> to the type of face stimulus, the symbols </w:t>
      </w:r>
      <w:r w:rsidR="003A2904" w:rsidRPr="008B3B82">
        <w:rPr>
          <w:rFonts w:ascii="Arial" w:eastAsia="Times New Roman" w:hAnsi="Arial" w:cs="Arial"/>
          <w:b/>
          <w:bCs/>
          <w:color w:val="222222"/>
        </w:rPr>
        <w:t>G</w:t>
      </w:r>
      <w:r>
        <w:rPr>
          <w:rFonts w:ascii="Arial" w:eastAsia="Times New Roman" w:hAnsi="Arial" w:cs="Arial"/>
          <w:b/>
          <w:bCs/>
          <w:color w:val="222222"/>
        </w:rPr>
        <w:t>,</w:t>
      </w:r>
      <w:r w:rsidR="003A2904" w:rsidRPr="008B3B82">
        <w:rPr>
          <w:rFonts w:ascii="Arial" w:eastAsia="Times New Roman" w:hAnsi="Arial" w:cs="Arial"/>
          <w:color w:val="222222"/>
        </w:rPr>
        <w:t> </w:t>
      </w:r>
      <w:r w:rsidR="003A2904" w:rsidRPr="008B3B82">
        <w:rPr>
          <w:rFonts w:ascii="Arial" w:eastAsia="Times New Roman" w:hAnsi="Arial" w:cs="Arial"/>
          <w:b/>
          <w:bCs/>
          <w:color w:val="222222"/>
        </w:rPr>
        <w:t>B </w:t>
      </w:r>
      <w:r w:rsidR="003A2904" w:rsidRPr="008B3B82">
        <w:rPr>
          <w:rFonts w:ascii="Arial" w:eastAsia="Times New Roman" w:hAnsi="Arial" w:cs="Arial"/>
          <w:color w:val="222222"/>
        </w:rPr>
        <w:t>refer to the two categories, and</w:t>
      </w:r>
      <w:r>
        <w:rPr>
          <w:rFonts w:ascii="Arial" w:eastAsia="Times New Roman" w:hAnsi="Arial" w:cs="Arial"/>
          <w:color w:val="222222"/>
        </w:rPr>
        <w:t>…”</w:t>
      </w:r>
    </w:p>
    <w:p w14:paraId="006AD0D5" w14:textId="77777777" w:rsidR="003A2904" w:rsidRPr="008B3B82" w:rsidRDefault="003A2904" w:rsidP="003A2904">
      <w:pPr>
        <w:shd w:val="clear" w:color="auto" w:fill="FFFFFF"/>
        <w:rPr>
          <w:rFonts w:ascii="Arial" w:eastAsia="Times New Roman" w:hAnsi="Arial" w:cs="Arial"/>
          <w:color w:val="222222"/>
        </w:rPr>
      </w:pPr>
    </w:p>
    <w:p w14:paraId="6B621CEC" w14:textId="77777777" w:rsidR="003A2904" w:rsidRPr="0090467B" w:rsidRDefault="003A2904" w:rsidP="003A2904">
      <w:pPr>
        <w:rPr>
          <w:rFonts w:ascii="Arial" w:eastAsia="Times New Roman" w:hAnsi="Arial" w:cs="Arial"/>
          <w:i/>
          <w:color w:val="4472C4" w:themeColor="accent1"/>
          <w:shd w:val="clear" w:color="auto" w:fill="FFFFFF"/>
        </w:rPr>
      </w:pPr>
      <w:r w:rsidRPr="0090467B">
        <w:rPr>
          <w:rFonts w:ascii="Arial" w:eastAsia="Times New Roman" w:hAnsi="Arial" w:cs="Arial"/>
          <w:i/>
          <w:color w:val="4472C4" w:themeColor="accent1"/>
          <w:shd w:val="clear" w:color="auto" w:fill="FFFFFF"/>
        </w:rPr>
        <w:t>We note that exclusions in Table 1 appear to be filtered by base category,</w:t>
      </w:r>
    </w:p>
    <w:p w14:paraId="2DFC788E" w14:textId="77777777" w:rsidR="003A2904" w:rsidRPr="008B3B82" w:rsidRDefault="003A2904" w:rsidP="003A2904">
      <w:pPr>
        <w:rPr>
          <w:rFonts w:ascii="Arial" w:eastAsia="Times New Roman" w:hAnsi="Arial" w:cs="Arial"/>
          <w:color w:val="500050"/>
          <w:shd w:val="clear" w:color="auto" w:fill="FFFFFF"/>
        </w:rPr>
      </w:pPr>
    </w:p>
    <w:p w14:paraId="26BB3379" w14:textId="77777777" w:rsidR="0090467B" w:rsidRDefault="0090467B" w:rsidP="003A2904">
      <w:pPr>
        <w:shd w:val="clear" w:color="auto" w:fill="FFFFFF"/>
        <w:rPr>
          <w:rFonts w:ascii="Arial" w:eastAsia="Times New Roman" w:hAnsi="Arial" w:cs="Arial"/>
          <w:color w:val="222222"/>
        </w:rPr>
      </w:pPr>
      <w:r>
        <w:rPr>
          <w:rFonts w:ascii="Arial" w:eastAsia="Times New Roman" w:hAnsi="Arial" w:cs="Arial"/>
          <w:color w:val="222222"/>
        </w:rPr>
        <w:t xml:space="preserve">No. </w:t>
      </w:r>
    </w:p>
    <w:p w14:paraId="49A9ABF0" w14:textId="2F07438D" w:rsidR="003A2904" w:rsidRPr="008B3B82" w:rsidRDefault="0090467B" w:rsidP="003A2904">
      <w:pPr>
        <w:shd w:val="clear" w:color="auto" w:fill="FFFFFF"/>
        <w:rPr>
          <w:rFonts w:ascii="Arial" w:eastAsia="Times New Roman" w:hAnsi="Arial" w:cs="Arial"/>
          <w:color w:val="222222"/>
        </w:rPr>
      </w:pPr>
      <w:r>
        <w:rPr>
          <w:rFonts w:ascii="Arial" w:eastAsia="Times New Roman" w:hAnsi="Arial" w:cs="Arial"/>
          <w:color w:val="222222"/>
        </w:rPr>
        <w:t>Instead,</w:t>
      </w:r>
      <w:r w:rsidR="003A2904" w:rsidRPr="008B3B82">
        <w:rPr>
          <w:rFonts w:ascii="Arial" w:eastAsia="Times New Roman" w:hAnsi="Arial" w:cs="Arial"/>
          <w:color w:val="222222"/>
        </w:rPr>
        <w:t xml:space="preserve"> by type of face</w:t>
      </w:r>
      <w:r>
        <w:rPr>
          <w:rFonts w:ascii="Arial" w:eastAsia="Times New Roman" w:hAnsi="Arial" w:cs="Arial"/>
          <w:color w:val="222222"/>
        </w:rPr>
        <w:t xml:space="preserve"> (</w:t>
      </w:r>
      <w:r w:rsidR="003A2904" w:rsidRPr="008B3B82">
        <w:rPr>
          <w:rFonts w:ascii="Arial" w:eastAsia="Times New Roman" w:hAnsi="Arial" w:cs="Arial"/>
          <w:color w:val="222222"/>
        </w:rPr>
        <w:t>g vs. b</w:t>
      </w:r>
      <w:r>
        <w:rPr>
          <w:rFonts w:ascii="Arial" w:eastAsia="Times New Roman" w:hAnsi="Arial" w:cs="Arial"/>
          <w:color w:val="222222"/>
        </w:rPr>
        <w:t>,</w:t>
      </w:r>
      <w:r w:rsidR="003A2904" w:rsidRPr="008B3B82">
        <w:rPr>
          <w:rFonts w:ascii="Arial" w:eastAsia="Times New Roman" w:hAnsi="Arial" w:cs="Arial"/>
          <w:color w:val="222222"/>
        </w:rPr>
        <w:t xml:space="preserve"> which refer to type of face</w:t>
      </w:r>
      <w:r>
        <w:rPr>
          <w:rFonts w:ascii="Arial" w:eastAsia="Times New Roman" w:hAnsi="Arial" w:cs="Arial"/>
          <w:color w:val="222222"/>
        </w:rPr>
        <w:t xml:space="preserve"> and</w:t>
      </w:r>
      <w:r w:rsidR="003A2904" w:rsidRPr="008B3B82">
        <w:rPr>
          <w:rFonts w:ascii="Arial" w:eastAsia="Times New Roman" w:hAnsi="Arial" w:cs="Arial"/>
          <w:color w:val="222222"/>
        </w:rPr>
        <w:t xml:space="preserve"> not category</w:t>
      </w:r>
      <w:r>
        <w:rPr>
          <w:rFonts w:ascii="Arial" w:eastAsia="Times New Roman" w:hAnsi="Arial" w:cs="Arial"/>
          <w:color w:val="222222"/>
        </w:rPr>
        <w:t xml:space="preserve"> answered by the Ps).</w:t>
      </w:r>
    </w:p>
    <w:p w14:paraId="69CD2822" w14:textId="22D30465" w:rsidR="003A2904" w:rsidRPr="0090467B" w:rsidRDefault="003A2904" w:rsidP="003A2904">
      <w:pPr>
        <w:rPr>
          <w:rFonts w:ascii="Arial" w:eastAsia="Times New Roman" w:hAnsi="Arial" w:cs="Arial"/>
          <w:i/>
          <w:color w:val="4472C4" w:themeColor="accent1"/>
          <w:shd w:val="clear" w:color="auto" w:fill="FFFFFF"/>
        </w:rPr>
      </w:pPr>
      <w:r w:rsidRPr="008B3B82">
        <w:rPr>
          <w:rFonts w:ascii="Arial" w:eastAsia="Times New Roman" w:hAnsi="Arial" w:cs="Arial"/>
          <w:color w:val="500050"/>
          <w:shd w:val="clear" w:color="auto" w:fill="FFFFFF"/>
        </w:rPr>
        <w:br/>
      </w:r>
      <w:r w:rsidRPr="0090467B">
        <w:rPr>
          <w:rFonts w:ascii="Arial" w:eastAsia="Times New Roman" w:hAnsi="Arial" w:cs="Arial"/>
          <w:i/>
          <w:color w:val="4472C4" w:themeColor="accent1"/>
          <w:shd w:val="clear" w:color="auto" w:fill="FFFFFF"/>
        </w:rPr>
        <w:t>however (e.g., 169 total participants - 43 participants excluded on wide faces = 126 participants reported in table 1 for bad faces),</w:t>
      </w:r>
    </w:p>
    <w:p w14:paraId="7E899E3A" w14:textId="77777777" w:rsidR="003A2904" w:rsidRPr="008B3B82" w:rsidRDefault="003A2904" w:rsidP="003A2904">
      <w:pPr>
        <w:rPr>
          <w:rFonts w:ascii="Arial" w:eastAsia="Times New Roman" w:hAnsi="Arial" w:cs="Arial"/>
          <w:color w:val="500050"/>
          <w:shd w:val="clear" w:color="auto" w:fill="FFFFFF"/>
        </w:rPr>
      </w:pPr>
    </w:p>
    <w:p w14:paraId="00881D45" w14:textId="1D13C272" w:rsidR="003A2904" w:rsidRPr="008B3B82" w:rsidRDefault="0090467B" w:rsidP="003A2904">
      <w:pPr>
        <w:shd w:val="clear" w:color="auto" w:fill="FFFFFF"/>
        <w:rPr>
          <w:rFonts w:ascii="Arial" w:eastAsia="Times New Roman" w:hAnsi="Arial" w:cs="Arial"/>
          <w:color w:val="222222"/>
        </w:rPr>
      </w:pPr>
      <w:r>
        <w:rPr>
          <w:rFonts w:ascii="Arial" w:eastAsia="Times New Roman" w:hAnsi="Arial" w:cs="Arial"/>
          <w:color w:val="222222"/>
        </w:rPr>
        <w:t xml:space="preserve">As said above, </w:t>
      </w:r>
      <w:r w:rsidR="003A2904" w:rsidRPr="008B3B82">
        <w:rPr>
          <w:rFonts w:ascii="Arial" w:eastAsia="Times New Roman" w:hAnsi="Arial" w:cs="Arial"/>
          <w:color w:val="222222"/>
        </w:rPr>
        <w:t>169 saw bad faces, 43 of these always categorized this as bad (zero good face categories when it was a b = bad type face)</w:t>
      </w:r>
      <w:r>
        <w:rPr>
          <w:rFonts w:ascii="Arial" w:eastAsia="Times New Roman" w:hAnsi="Arial" w:cs="Arial"/>
          <w:color w:val="222222"/>
        </w:rPr>
        <w:t>;</w:t>
      </w:r>
    </w:p>
    <w:p w14:paraId="00D79FD6" w14:textId="1984A083" w:rsidR="003A2904" w:rsidRDefault="003A2904" w:rsidP="003A2904">
      <w:pPr>
        <w:shd w:val="clear" w:color="auto" w:fill="FFFFFF"/>
        <w:rPr>
          <w:rFonts w:ascii="Arial" w:eastAsia="Times New Roman" w:hAnsi="Arial" w:cs="Arial"/>
          <w:color w:val="222222"/>
        </w:rPr>
      </w:pPr>
      <w:r w:rsidRPr="008B3B82">
        <w:rPr>
          <w:rFonts w:ascii="Arial" w:eastAsia="Times New Roman" w:hAnsi="Arial" w:cs="Arial"/>
          <w:color w:val="222222"/>
        </w:rPr>
        <w:t>169 saw good faces, 31 of these always categorized this as a good face (zero bad guy face categories when it was a g = good guy type face)</w:t>
      </w:r>
      <w:r w:rsidR="0090467B">
        <w:rPr>
          <w:rFonts w:ascii="Arial" w:eastAsia="Times New Roman" w:hAnsi="Arial" w:cs="Arial"/>
          <w:color w:val="222222"/>
        </w:rPr>
        <w:t>.</w:t>
      </w:r>
    </w:p>
    <w:p w14:paraId="100E82EE" w14:textId="77777777" w:rsidR="0090467B" w:rsidRPr="008B3B82" w:rsidRDefault="0090467B" w:rsidP="003A2904">
      <w:pPr>
        <w:shd w:val="clear" w:color="auto" w:fill="FFFFFF"/>
        <w:rPr>
          <w:rFonts w:ascii="Arial" w:eastAsia="Times New Roman" w:hAnsi="Arial" w:cs="Arial"/>
          <w:color w:val="222222"/>
        </w:rPr>
      </w:pPr>
    </w:p>
    <w:p w14:paraId="6B1B77F5" w14:textId="0DD4D41A" w:rsidR="00565A4E" w:rsidRDefault="0090467B" w:rsidP="0090467B">
      <w:pPr>
        <w:shd w:val="clear" w:color="auto" w:fill="FFFFFF"/>
        <w:rPr>
          <w:rFonts w:ascii="Arial" w:eastAsia="Times New Roman" w:hAnsi="Arial" w:cs="Arial"/>
          <w:color w:val="222222"/>
        </w:rPr>
      </w:pPr>
      <w:r>
        <w:rPr>
          <w:rFonts w:ascii="Arial" w:eastAsia="Times New Roman" w:hAnsi="Arial" w:cs="Arial"/>
          <w:color w:val="222222"/>
        </w:rPr>
        <w:t>This is explained on p.</w:t>
      </w:r>
      <w:r w:rsidR="00475404">
        <w:rPr>
          <w:rFonts w:ascii="Arial" w:eastAsia="Times New Roman" w:hAnsi="Arial" w:cs="Arial"/>
          <w:color w:val="222222"/>
        </w:rPr>
        <w:t>137 of our paper:</w:t>
      </w:r>
    </w:p>
    <w:p w14:paraId="76D60507" w14:textId="1D325A2D" w:rsidR="00475404" w:rsidRPr="00475404" w:rsidRDefault="00475404" w:rsidP="00475404">
      <w:pPr>
        <w:shd w:val="clear" w:color="auto" w:fill="FFFFFF"/>
        <w:rPr>
          <w:rFonts w:ascii="Arial" w:eastAsia="Times New Roman" w:hAnsi="Arial" w:cs="Arial"/>
          <w:color w:val="222222"/>
        </w:rPr>
      </w:pPr>
      <w:r>
        <w:rPr>
          <w:rFonts w:ascii="Arial" w:eastAsia="Times New Roman" w:hAnsi="Arial" w:cs="Arial"/>
          <w:color w:val="222222"/>
        </w:rPr>
        <w:t>“</w:t>
      </w:r>
      <w:r w:rsidRPr="00475404">
        <w:rPr>
          <w:rFonts w:ascii="Arial" w:eastAsia="Times New Roman" w:hAnsi="Arial" w:cs="Arial"/>
          <w:color w:val="222222"/>
        </w:rPr>
        <w:t>Some participants, whom we call ‘‘optimizers,” always chose</w:t>
      </w:r>
      <w:r>
        <w:rPr>
          <w:rFonts w:ascii="Arial" w:eastAsia="Times New Roman" w:hAnsi="Arial" w:cs="Arial"/>
          <w:color w:val="222222"/>
        </w:rPr>
        <w:t xml:space="preserve"> </w:t>
      </w:r>
      <w:r w:rsidRPr="00475404">
        <w:rPr>
          <w:rFonts w:ascii="Arial" w:eastAsia="Times New Roman" w:hAnsi="Arial" w:cs="Arial"/>
          <w:color w:val="222222"/>
        </w:rPr>
        <w:t>the ‘‘optimal” category for a particularly type of face on C-D trials:</w:t>
      </w:r>
      <w:r>
        <w:rPr>
          <w:rFonts w:ascii="Arial" w:eastAsia="Times New Roman" w:hAnsi="Arial" w:cs="Arial"/>
          <w:color w:val="222222"/>
        </w:rPr>
        <w:t xml:space="preserve"> </w:t>
      </w:r>
      <w:r w:rsidRPr="00475404">
        <w:rPr>
          <w:rFonts w:ascii="Arial" w:eastAsia="Times New Roman" w:hAnsi="Arial" w:cs="Arial"/>
          <w:color w:val="222222"/>
        </w:rPr>
        <w:t>43 did so for the narrow faces and 31 did so for the wide faces</w:t>
      </w:r>
      <w:r>
        <w:rPr>
          <w:rFonts w:ascii="Arial" w:eastAsia="Times New Roman" w:hAnsi="Arial" w:cs="Arial"/>
          <w:color w:val="222222"/>
        </w:rPr>
        <w:t xml:space="preserve"> </w:t>
      </w:r>
      <w:r w:rsidRPr="00475404">
        <w:rPr>
          <w:rFonts w:ascii="Arial" w:eastAsia="Times New Roman" w:hAnsi="Arial" w:cs="Arial"/>
          <w:color w:val="222222"/>
        </w:rPr>
        <w:t>(approximately 25% and 18%, respectively, of the 169 participants).</w:t>
      </w:r>
    </w:p>
    <w:p w14:paraId="7FCA250C" w14:textId="2D9BBB1A" w:rsidR="00475404" w:rsidRPr="00475404" w:rsidRDefault="00475404" w:rsidP="00475404">
      <w:pPr>
        <w:shd w:val="clear" w:color="auto" w:fill="FFFFFF"/>
        <w:rPr>
          <w:rFonts w:ascii="Arial" w:eastAsia="Times New Roman" w:hAnsi="Arial" w:cs="Arial"/>
          <w:color w:val="222222"/>
        </w:rPr>
      </w:pPr>
      <w:r w:rsidRPr="00475404">
        <w:rPr>
          <w:rFonts w:ascii="Arial" w:eastAsia="Times New Roman" w:hAnsi="Arial" w:cs="Arial"/>
          <w:color w:val="222222"/>
        </w:rPr>
        <w:t>These participants obey the law of total probability for either type</w:t>
      </w:r>
      <w:r>
        <w:rPr>
          <w:rFonts w:ascii="Arial" w:eastAsia="Times New Roman" w:hAnsi="Arial" w:cs="Arial"/>
          <w:color w:val="222222"/>
        </w:rPr>
        <w:t xml:space="preserve"> </w:t>
      </w:r>
      <w:r w:rsidRPr="00475404">
        <w:rPr>
          <w:rFonts w:ascii="Arial" w:eastAsia="Times New Roman" w:hAnsi="Arial" w:cs="Arial"/>
          <w:color w:val="222222"/>
        </w:rPr>
        <w:t>of face for trivial reasons, and for these participants, we cannot</w:t>
      </w:r>
      <w:r>
        <w:rPr>
          <w:rFonts w:ascii="Arial" w:eastAsia="Times New Roman" w:hAnsi="Arial" w:cs="Arial"/>
          <w:color w:val="222222"/>
        </w:rPr>
        <w:t xml:space="preserve"> </w:t>
      </w:r>
      <w:r w:rsidRPr="00475404">
        <w:rPr>
          <w:rFonts w:ascii="Arial" w:eastAsia="Times New Roman" w:hAnsi="Arial" w:cs="Arial"/>
          <w:color w:val="222222"/>
        </w:rPr>
        <w:t>estimate the conditional probabilities for non-chosen categories</w:t>
      </w:r>
      <w:r>
        <w:rPr>
          <w:rFonts w:ascii="Arial" w:eastAsia="Times New Roman" w:hAnsi="Arial" w:cs="Arial"/>
          <w:color w:val="222222"/>
        </w:rPr>
        <w:t xml:space="preserve"> </w:t>
      </w:r>
      <w:r w:rsidRPr="00475404">
        <w:rPr>
          <w:rFonts w:ascii="Arial" w:eastAsia="Times New Roman" w:hAnsi="Arial" w:cs="Arial"/>
          <w:color w:val="222222"/>
        </w:rPr>
        <w:t>and thus cannot really estimate the total probability for an action</w:t>
      </w:r>
    </w:p>
    <w:p w14:paraId="08FC4B6D" w14:textId="5AD10C95" w:rsidR="00475404" w:rsidRDefault="00475404" w:rsidP="00475404">
      <w:pPr>
        <w:shd w:val="clear" w:color="auto" w:fill="FFFFFF"/>
        <w:rPr>
          <w:rFonts w:ascii="Arial" w:eastAsia="Times New Roman" w:hAnsi="Arial" w:cs="Arial"/>
          <w:color w:val="222222"/>
        </w:rPr>
      </w:pPr>
      <w:r w:rsidRPr="00475404">
        <w:rPr>
          <w:rFonts w:ascii="Arial" w:eastAsia="Times New Roman" w:hAnsi="Arial" w:cs="Arial"/>
          <w:color w:val="222222"/>
        </w:rPr>
        <w:t>decision.</w:t>
      </w:r>
      <w:r>
        <w:rPr>
          <w:rFonts w:ascii="Arial" w:eastAsia="Times New Roman" w:hAnsi="Arial" w:cs="Arial"/>
          <w:color w:val="222222"/>
        </w:rPr>
        <w:t>”</w:t>
      </w:r>
    </w:p>
    <w:p w14:paraId="7D40EA2E" w14:textId="77777777" w:rsidR="00F45FEE" w:rsidRDefault="00F45FEE" w:rsidP="00475404">
      <w:pPr>
        <w:shd w:val="clear" w:color="auto" w:fill="FFFFFF"/>
        <w:rPr>
          <w:rFonts w:ascii="Arial" w:eastAsia="Times New Roman" w:hAnsi="Arial" w:cs="Arial"/>
          <w:color w:val="222222"/>
        </w:rPr>
      </w:pPr>
    </w:p>
    <w:p w14:paraId="3E64DF0C" w14:textId="77777777" w:rsidR="00F45FEE" w:rsidRDefault="00F45FEE" w:rsidP="00475404">
      <w:pPr>
        <w:shd w:val="clear" w:color="auto" w:fill="FFFFFF"/>
        <w:rPr>
          <w:rFonts w:ascii="Arial" w:eastAsia="Times New Roman" w:hAnsi="Arial" w:cs="Arial"/>
          <w:color w:val="222222"/>
        </w:rPr>
      </w:pPr>
    </w:p>
    <w:p w14:paraId="4A65B062" w14:textId="77777777" w:rsidR="00475404" w:rsidRDefault="00475404" w:rsidP="00475404">
      <w:pPr>
        <w:shd w:val="clear" w:color="auto" w:fill="FFFFFF"/>
        <w:rPr>
          <w:rFonts w:ascii="Arial" w:eastAsia="Times New Roman" w:hAnsi="Arial" w:cs="Arial"/>
          <w:color w:val="222222"/>
        </w:rPr>
      </w:pPr>
    </w:p>
    <w:p w14:paraId="3A2C7492" w14:textId="77777777" w:rsidR="00475404" w:rsidRPr="00475404" w:rsidRDefault="00475404" w:rsidP="00475404">
      <w:pPr>
        <w:shd w:val="clear" w:color="auto" w:fill="FFFFFF"/>
        <w:rPr>
          <w:rFonts w:ascii="Arial" w:eastAsia="Times New Roman" w:hAnsi="Arial" w:cs="Arial"/>
          <w:color w:val="222222"/>
        </w:rPr>
      </w:pPr>
    </w:p>
    <w:p w14:paraId="56120EF6" w14:textId="77777777" w:rsidR="00475404" w:rsidRPr="0090467B" w:rsidRDefault="00475404" w:rsidP="0090467B">
      <w:pPr>
        <w:shd w:val="clear" w:color="auto" w:fill="FFFFFF"/>
        <w:rPr>
          <w:rFonts w:ascii="Arial" w:eastAsia="Times New Roman" w:hAnsi="Arial" w:cs="Arial"/>
          <w:color w:val="222222"/>
        </w:rPr>
      </w:pPr>
    </w:p>
    <w:sectPr w:rsidR="00475404" w:rsidRPr="0090467B" w:rsidSect="00CA1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7AF69" w14:textId="77777777" w:rsidR="009041FD" w:rsidRDefault="009041FD" w:rsidP="003A2904">
      <w:r>
        <w:separator/>
      </w:r>
    </w:p>
  </w:endnote>
  <w:endnote w:type="continuationSeparator" w:id="0">
    <w:p w14:paraId="282EBAB5" w14:textId="77777777" w:rsidR="009041FD" w:rsidRDefault="009041FD" w:rsidP="003A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7C40E" w14:textId="77777777" w:rsidR="009041FD" w:rsidRDefault="009041FD" w:rsidP="003A2904">
      <w:r>
        <w:separator/>
      </w:r>
    </w:p>
  </w:footnote>
  <w:footnote w:type="continuationSeparator" w:id="0">
    <w:p w14:paraId="0E58480A" w14:textId="77777777" w:rsidR="009041FD" w:rsidRDefault="009041FD" w:rsidP="003A2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04"/>
    <w:rsid w:val="000F0C31"/>
    <w:rsid w:val="00170340"/>
    <w:rsid w:val="003A2904"/>
    <w:rsid w:val="00475404"/>
    <w:rsid w:val="005307B0"/>
    <w:rsid w:val="00565A4E"/>
    <w:rsid w:val="005D403F"/>
    <w:rsid w:val="006004C5"/>
    <w:rsid w:val="00752C3F"/>
    <w:rsid w:val="008B3B82"/>
    <w:rsid w:val="00902C4B"/>
    <w:rsid w:val="009041FD"/>
    <w:rsid w:val="0090467B"/>
    <w:rsid w:val="009350DD"/>
    <w:rsid w:val="00BF625C"/>
    <w:rsid w:val="00CA16F1"/>
    <w:rsid w:val="00CB5974"/>
    <w:rsid w:val="00F45FEE"/>
    <w:rsid w:val="00F652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5610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904"/>
    <w:pPr>
      <w:tabs>
        <w:tab w:val="center" w:pos="4680"/>
        <w:tab w:val="right" w:pos="9360"/>
      </w:tabs>
    </w:pPr>
  </w:style>
  <w:style w:type="character" w:customStyle="1" w:styleId="HeaderChar">
    <w:name w:val="Header Char"/>
    <w:basedOn w:val="DefaultParagraphFont"/>
    <w:link w:val="Header"/>
    <w:uiPriority w:val="99"/>
    <w:rsid w:val="003A2904"/>
  </w:style>
  <w:style w:type="paragraph" w:styleId="Footer">
    <w:name w:val="footer"/>
    <w:basedOn w:val="Normal"/>
    <w:link w:val="FooterChar"/>
    <w:uiPriority w:val="99"/>
    <w:unhideWhenUsed/>
    <w:rsid w:val="003A2904"/>
    <w:pPr>
      <w:tabs>
        <w:tab w:val="center" w:pos="4680"/>
        <w:tab w:val="right" w:pos="9360"/>
      </w:tabs>
    </w:pPr>
  </w:style>
  <w:style w:type="character" w:customStyle="1" w:styleId="FooterChar">
    <w:name w:val="Footer Char"/>
    <w:basedOn w:val="DefaultParagraphFont"/>
    <w:link w:val="Footer"/>
    <w:uiPriority w:val="99"/>
    <w:rsid w:val="003A2904"/>
  </w:style>
  <w:style w:type="character" w:customStyle="1" w:styleId="im">
    <w:name w:val="im"/>
    <w:basedOn w:val="DefaultParagraphFont"/>
    <w:rsid w:val="003A2904"/>
  </w:style>
  <w:style w:type="paragraph" w:customStyle="1" w:styleId="p1">
    <w:name w:val="p1"/>
    <w:basedOn w:val="Normal"/>
    <w:rsid w:val="00475404"/>
    <w:rPr>
      <w:rFonts w:ascii="Times" w:hAnsi="Times"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89198">
      <w:bodyDiv w:val="1"/>
      <w:marLeft w:val="0"/>
      <w:marRight w:val="0"/>
      <w:marTop w:val="0"/>
      <w:marBottom w:val="0"/>
      <w:divBdr>
        <w:top w:val="none" w:sz="0" w:space="0" w:color="auto"/>
        <w:left w:val="none" w:sz="0" w:space="0" w:color="auto"/>
        <w:bottom w:val="none" w:sz="0" w:space="0" w:color="auto"/>
        <w:right w:val="none" w:sz="0" w:space="0" w:color="auto"/>
      </w:divBdr>
    </w:div>
    <w:div w:id="1417167222">
      <w:bodyDiv w:val="1"/>
      <w:marLeft w:val="0"/>
      <w:marRight w:val="0"/>
      <w:marTop w:val="0"/>
      <w:marBottom w:val="0"/>
      <w:divBdr>
        <w:top w:val="none" w:sz="0" w:space="0" w:color="auto"/>
        <w:left w:val="none" w:sz="0" w:space="0" w:color="auto"/>
        <w:bottom w:val="none" w:sz="0" w:space="0" w:color="auto"/>
        <w:right w:val="none" w:sz="0" w:space="0" w:color="auto"/>
      </w:divBdr>
      <w:divsChild>
        <w:div w:id="657266638">
          <w:marLeft w:val="0"/>
          <w:marRight w:val="0"/>
          <w:marTop w:val="0"/>
          <w:marBottom w:val="0"/>
          <w:divBdr>
            <w:top w:val="none" w:sz="0" w:space="0" w:color="auto"/>
            <w:left w:val="none" w:sz="0" w:space="0" w:color="auto"/>
            <w:bottom w:val="none" w:sz="0" w:space="0" w:color="auto"/>
            <w:right w:val="none" w:sz="0" w:space="0" w:color="auto"/>
          </w:divBdr>
        </w:div>
      </w:divsChild>
    </w:div>
    <w:div w:id="1539003600">
      <w:bodyDiv w:val="1"/>
      <w:marLeft w:val="0"/>
      <w:marRight w:val="0"/>
      <w:marTop w:val="0"/>
      <w:marBottom w:val="0"/>
      <w:divBdr>
        <w:top w:val="none" w:sz="0" w:space="0" w:color="auto"/>
        <w:left w:val="none" w:sz="0" w:space="0" w:color="auto"/>
        <w:bottom w:val="none" w:sz="0" w:space="0" w:color="auto"/>
        <w:right w:val="none" w:sz="0" w:space="0" w:color="auto"/>
      </w:divBdr>
      <w:divsChild>
        <w:div w:id="409696011">
          <w:marLeft w:val="0"/>
          <w:marRight w:val="0"/>
          <w:marTop w:val="0"/>
          <w:marBottom w:val="0"/>
          <w:divBdr>
            <w:top w:val="none" w:sz="0" w:space="0" w:color="auto"/>
            <w:left w:val="none" w:sz="0" w:space="0" w:color="auto"/>
            <w:bottom w:val="none" w:sz="0" w:space="0" w:color="auto"/>
            <w:right w:val="none" w:sz="0" w:space="0" w:color="auto"/>
          </w:divBdr>
        </w:div>
        <w:div w:id="178659834">
          <w:marLeft w:val="0"/>
          <w:marRight w:val="0"/>
          <w:marTop w:val="0"/>
          <w:marBottom w:val="0"/>
          <w:divBdr>
            <w:top w:val="none" w:sz="0" w:space="0" w:color="auto"/>
            <w:left w:val="none" w:sz="0" w:space="0" w:color="auto"/>
            <w:bottom w:val="none" w:sz="0" w:space="0" w:color="auto"/>
            <w:right w:val="none" w:sz="0" w:space="0" w:color="auto"/>
          </w:divBdr>
        </w:div>
        <w:div w:id="255595830">
          <w:marLeft w:val="0"/>
          <w:marRight w:val="0"/>
          <w:marTop w:val="0"/>
          <w:marBottom w:val="0"/>
          <w:divBdr>
            <w:top w:val="none" w:sz="0" w:space="0" w:color="auto"/>
            <w:left w:val="none" w:sz="0" w:space="0" w:color="auto"/>
            <w:bottom w:val="none" w:sz="0" w:space="0" w:color="auto"/>
            <w:right w:val="none" w:sz="0" w:space="0" w:color="auto"/>
          </w:divBdr>
        </w:div>
        <w:div w:id="1274361696">
          <w:marLeft w:val="0"/>
          <w:marRight w:val="0"/>
          <w:marTop w:val="0"/>
          <w:marBottom w:val="0"/>
          <w:divBdr>
            <w:top w:val="none" w:sz="0" w:space="0" w:color="auto"/>
            <w:left w:val="none" w:sz="0" w:space="0" w:color="auto"/>
            <w:bottom w:val="none" w:sz="0" w:space="0" w:color="auto"/>
            <w:right w:val="none" w:sz="0" w:space="0" w:color="auto"/>
          </w:divBdr>
        </w:div>
        <w:div w:id="243730791">
          <w:marLeft w:val="0"/>
          <w:marRight w:val="0"/>
          <w:marTop w:val="0"/>
          <w:marBottom w:val="0"/>
          <w:divBdr>
            <w:top w:val="none" w:sz="0" w:space="0" w:color="auto"/>
            <w:left w:val="none" w:sz="0" w:space="0" w:color="auto"/>
            <w:bottom w:val="none" w:sz="0" w:space="0" w:color="auto"/>
            <w:right w:val="none" w:sz="0" w:space="0" w:color="auto"/>
          </w:divBdr>
          <w:divsChild>
            <w:div w:id="1950551748">
              <w:marLeft w:val="0"/>
              <w:marRight w:val="0"/>
              <w:marTop w:val="0"/>
              <w:marBottom w:val="0"/>
              <w:divBdr>
                <w:top w:val="none" w:sz="0" w:space="0" w:color="auto"/>
                <w:left w:val="none" w:sz="0" w:space="0" w:color="auto"/>
                <w:bottom w:val="none" w:sz="0" w:space="0" w:color="auto"/>
                <w:right w:val="none" w:sz="0" w:space="0" w:color="auto"/>
              </w:divBdr>
            </w:div>
          </w:divsChild>
        </w:div>
        <w:div w:id="969096086">
          <w:marLeft w:val="0"/>
          <w:marRight w:val="0"/>
          <w:marTop w:val="0"/>
          <w:marBottom w:val="0"/>
          <w:divBdr>
            <w:top w:val="none" w:sz="0" w:space="0" w:color="auto"/>
            <w:left w:val="none" w:sz="0" w:space="0" w:color="auto"/>
            <w:bottom w:val="none" w:sz="0" w:space="0" w:color="auto"/>
            <w:right w:val="none" w:sz="0" w:space="0" w:color="auto"/>
          </w:divBdr>
        </w:div>
        <w:div w:id="202285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60443">
          <w:marLeft w:val="0"/>
          <w:marRight w:val="0"/>
          <w:marTop w:val="0"/>
          <w:marBottom w:val="0"/>
          <w:divBdr>
            <w:top w:val="none" w:sz="0" w:space="0" w:color="auto"/>
            <w:left w:val="none" w:sz="0" w:space="0" w:color="auto"/>
            <w:bottom w:val="none" w:sz="0" w:space="0" w:color="auto"/>
            <w:right w:val="none" w:sz="0" w:space="0" w:color="auto"/>
          </w:divBdr>
        </w:div>
        <w:div w:id="2122533080">
          <w:marLeft w:val="0"/>
          <w:marRight w:val="0"/>
          <w:marTop w:val="0"/>
          <w:marBottom w:val="0"/>
          <w:divBdr>
            <w:top w:val="none" w:sz="0" w:space="0" w:color="auto"/>
            <w:left w:val="none" w:sz="0" w:space="0" w:color="auto"/>
            <w:bottom w:val="none" w:sz="0" w:space="0" w:color="auto"/>
            <w:right w:val="none" w:sz="0" w:space="0" w:color="auto"/>
          </w:divBdr>
        </w:div>
        <w:div w:id="397746920">
          <w:marLeft w:val="0"/>
          <w:marRight w:val="0"/>
          <w:marTop w:val="0"/>
          <w:marBottom w:val="0"/>
          <w:divBdr>
            <w:top w:val="none" w:sz="0" w:space="0" w:color="auto"/>
            <w:left w:val="none" w:sz="0" w:space="0" w:color="auto"/>
            <w:bottom w:val="none" w:sz="0" w:space="0" w:color="auto"/>
            <w:right w:val="none" w:sz="0" w:space="0" w:color="auto"/>
          </w:divBdr>
        </w:div>
        <w:div w:id="784036570">
          <w:marLeft w:val="0"/>
          <w:marRight w:val="0"/>
          <w:marTop w:val="0"/>
          <w:marBottom w:val="0"/>
          <w:divBdr>
            <w:top w:val="none" w:sz="0" w:space="0" w:color="auto"/>
            <w:left w:val="none" w:sz="0" w:space="0" w:color="auto"/>
            <w:bottom w:val="none" w:sz="0" w:space="0" w:color="auto"/>
            <w:right w:val="none" w:sz="0" w:space="0" w:color="auto"/>
          </w:divBdr>
        </w:div>
        <w:div w:id="196046021">
          <w:marLeft w:val="0"/>
          <w:marRight w:val="0"/>
          <w:marTop w:val="0"/>
          <w:marBottom w:val="0"/>
          <w:divBdr>
            <w:top w:val="none" w:sz="0" w:space="0" w:color="auto"/>
            <w:left w:val="none" w:sz="0" w:space="0" w:color="auto"/>
            <w:bottom w:val="none" w:sz="0" w:space="0" w:color="auto"/>
            <w:right w:val="none" w:sz="0" w:space="0" w:color="auto"/>
          </w:divBdr>
          <w:divsChild>
            <w:div w:id="1105689123">
              <w:marLeft w:val="0"/>
              <w:marRight w:val="0"/>
              <w:marTop w:val="0"/>
              <w:marBottom w:val="0"/>
              <w:divBdr>
                <w:top w:val="none" w:sz="0" w:space="0" w:color="auto"/>
                <w:left w:val="none" w:sz="0" w:space="0" w:color="auto"/>
                <w:bottom w:val="none" w:sz="0" w:space="0" w:color="auto"/>
                <w:right w:val="none" w:sz="0" w:space="0" w:color="auto"/>
              </w:divBdr>
            </w:div>
            <w:div w:id="725952984">
              <w:marLeft w:val="0"/>
              <w:marRight w:val="0"/>
              <w:marTop w:val="0"/>
              <w:marBottom w:val="0"/>
              <w:divBdr>
                <w:top w:val="none" w:sz="0" w:space="0" w:color="auto"/>
                <w:left w:val="none" w:sz="0" w:space="0" w:color="auto"/>
                <w:bottom w:val="none" w:sz="0" w:space="0" w:color="auto"/>
                <w:right w:val="none" w:sz="0" w:space="0" w:color="auto"/>
              </w:divBdr>
            </w:div>
            <w:div w:id="1152941475">
              <w:marLeft w:val="0"/>
              <w:marRight w:val="0"/>
              <w:marTop w:val="0"/>
              <w:marBottom w:val="0"/>
              <w:divBdr>
                <w:top w:val="none" w:sz="0" w:space="0" w:color="auto"/>
                <w:left w:val="none" w:sz="0" w:space="0" w:color="auto"/>
                <w:bottom w:val="none" w:sz="0" w:space="0" w:color="auto"/>
                <w:right w:val="none" w:sz="0" w:space="0" w:color="auto"/>
              </w:divBdr>
            </w:div>
          </w:divsChild>
        </w:div>
        <w:div w:id="1843548079">
          <w:marLeft w:val="0"/>
          <w:marRight w:val="0"/>
          <w:marTop w:val="0"/>
          <w:marBottom w:val="0"/>
          <w:divBdr>
            <w:top w:val="none" w:sz="0" w:space="0" w:color="auto"/>
            <w:left w:val="none" w:sz="0" w:space="0" w:color="auto"/>
            <w:bottom w:val="none" w:sz="0" w:space="0" w:color="auto"/>
            <w:right w:val="none" w:sz="0" w:space="0" w:color="auto"/>
          </w:divBdr>
        </w:div>
        <w:div w:id="1524593653">
          <w:marLeft w:val="0"/>
          <w:marRight w:val="0"/>
          <w:marTop w:val="0"/>
          <w:marBottom w:val="0"/>
          <w:divBdr>
            <w:top w:val="none" w:sz="0" w:space="0" w:color="auto"/>
            <w:left w:val="none" w:sz="0" w:space="0" w:color="auto"/>
            <w:bottom w:val="none" w:sz="0" w:space="0" w:color="auto"/>
            <w:right w:val="none" w:sz="0" w:space="0" w:color="auto"/>
          </w:divBdr>
          <w:divsChild>
            <w:div w:id="495262708">
              <w:marLeft w:val="0"/>
              <w:marRight w:val="0"/>
              <w:marTop w:val="0"/>
              <w:marBottom w:val="0"/>
              <w:divBdr>
                <w:top w:val="none" w:sz="0" w:space="0" w:color="auto"/>
                <w:left w:val="none" w:sz="0" w:space="0" w:color="auto"/>
                <w:bottom w:val="none" w:sz="0" w:space="0" w:color="auto"/>
                <w:right w:val="none" w:sz="0" w:space="0" w:color="auto"/>
              </w:divBdr>
            </w:div>
            <w:div w:id="2044093025">
              <w:marLeft w:val="0"/>
              <w:marRight w:val="0"/>
              <w:marTop w:val="0"/>
              <w:marBottom w:val="0"/>
              <w:divBdr>
                <w:top w:val="none" w:sz="0" w:space="0" w:color="auto"/>
                <w:left w:val="none" w:sz="0" w:space="0" w:color="auto"/>
                <w:bottom w:val="none" w:sz="0" w:space="0" w:color="auto"/>
                <w:right w:val="none" w:sz="0" w:space="0" w:color="auto"/>
              </w:divBdr>
            </w:div>
            <w:div w:id="1334576760">
              <w:marLeft w:val="0"/>
              <w:marRight w:val="0"/>
              <w:marTop w:val="0"/>
              <w:marBottom w:val="0"/>
              <w:divBdr>
                <w:top w:val="none" w:sz="0" w:space="0" w:color="auto"/>
                <w:left w:val="none" w:sz="0" w:space="0" w:color="auto"/>
                <w:bottom w:val="none" w:sz="0" w:space="0" w:color="auto"/>
                <w:right w:val="none" w:sz="0" w:space="0" w:color="auto"/>
              </w:divBdr>
            </w:div>
            <w:div w:id="1084687985">
              <w:marLeft w:val="0"/>
              <w:marRight w:val="0"/>
              <w:marTop w:val="0"/>
              <w:marBottom w:val="0"/>
              <w:divBdr>
                <w:top w:val="none" w:sz="0" w:space="0" w:color="auto"/>
                <w:left w:val="none" w:sz="0" w:space="0" w:color="auto"/>
                <w:bottom w:val="none" w:sz="0" w:space="0" w:color="auto"/>
                <w:right w:val="none" w:sz="0" w:space="0" w:color="auto"/>
              </w:divBdr>
            </w:div>
            <w:div w:id="412167516">
              <w:marLeft w:val="0"/>
              <w:marRight w:val="0"/>
              <w:marTop w:val="0"/>
              <w:marBottom w:val="0"/>
              <w:divBdr>
                <w:top w:val="none" w:sz="0" w:space="0" w:color="auto"/>
                <w:left w:val="none" w:sz="0" w:space="0" w:color="auto"/>
                <w:bottom w:val="none" w:sz="0" w:space="0" w:color="auto"/>
                <w:right w:val="none" w:sz="0" w:space="0" w:color="auto"/>
              </w:divBdr>
            </w:div>
            <w:div w:id="1403333357">
              <w:marLeft w:val="0"/>
              <w:marRight w:val="0"/>
              <w:marTop w:val="0"/>
              <w:marBottom w:val="0"/>
              <w:divBdr>
                <w:top w:val="none" w:sz="0" w:space="0" w:color="auto"/>
                <w:left w:val="none" w:sz="0" w:space="0" w:color="auto"/>
                <w:bottom w:val="none" w:sz="0" w:space="0" w:color="auto"/>
                <w:right w:val="none" w:sz="0" w:space="0" w:color="auto"/>
              </w:divBdr>
              <w:divsChild>
                <w:div w:id="1127774140">
                  <w:marLeft w:val="0"/>
                  <w:marRight w:val="0"/>
                  <w:marTop w:val="0"/>
                  <w:marBottom w:val="0"/>
                  <w:divBdr>
                    <w:top w:val="none" w:sz="0" w:space="0" w:color="auto"/>
                    <w:left w:val="none" w:sz="0" w:space="0" w:color="auto"/>
                    <w:bottom w:val="none" w:sz="0" w:space="0" w:color="auto"/>
                    <w:right w:val="none" w:sz="0" w:space="0" w:color="auto"/>
                  </w:divBdr>
                </w:div>
                <w:div w:id="633800094">
                  <w:marLeft w:val="0"/>
                  <w:marRight w:val="0"/>
                  <w:marTop w:val="0"/>
                  <w:marBottom w:val="0"/>
                  <w:divBdr>
                    <w:top w:val="none" w:sz="0" w:space="0" w:color="auto"/>
                    <w:left w:val="none" w:sz="0" w:space="0" w:color="auto"/>
                    <w:bottom w:val="none" w:sz="0" w:space="0" w:color="auto"/>
                    <w:right w:val="none" w:sz="0" w:space="0" w:color="auto"/>
                  </w:divBdr>
                </w:div>
                <w:div w:id="149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61402">
          <w:marLeft w:val="0"/>
          <w:marRight w:val="0"/>
          <w:marTop w:val="0"/>
          <w:marBottom w:val="0"/>
          <w:divBdr>
            <w:top w:val="none" w:sz="0" w:space="0" w:color="auto"/>
            <w:left w:val="none" w:sz="0" w:space="0" w:color="auto"/>
            <w:bottom w:val="none" w:sz="0" w:space="0" w:color="auto"/>
            <w:right w:val="none" w:sz="0" w:space="0" w:color="auto"/>
          </w:divBdr>
        </w:div>
        <w:div w:id="252865232">
          <w:marLeft w:val="0"/>
          <w:marRight w:val="0"/>
          <w:marTop w:val="0"/>
          <w:marBottom w:val="0"/>
          <w:divBdr>
            <w:top w:val="none" w:sz="0" w:space="0" w:color="auto"/>
            <w:left w:val="none" w:sz="0" w:space="0" w:color="auto"/>
            <w:bottom w:val="none" w:sz="0" w:space="0" w:color="auto"/>
            <w:right w:val="none" w:sz="0" w:space="0" w:color="auto"/>
          </w:divBdr>
        </w:div>
        <w:div w:id="167584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1943">
          <w:marLeft w:val="0"/>
          <w:marRight w:val="0"/>
          <w:marTop w:val="0"/>
          <w:marBottom w:val="0"/>
          <w:divBdr>
            <w:top w:val="none" w:sz="0" w:space="0" w:color="auto"/>
            <w:left w:val="none" w:sz="0" w:space="0" w:color="auto"/>
            <w:bottom w:val="none" w:sz="0" w:space="0" w:color="auto"/>
            <w:right w:val="none" w:sz="0" w:space="0" w:color="auto"/>
          </w:divBdr>
        </w:div>
        <w:div w:id="554240783">
          <w:marLeft w:val="0"/>
          <w:marRight w:val="0"/>
          <w:marTop w:val="0"/>
          <w:marBottom w:val="0"/>
          <w:divBdr>
            <w:top w:val="none" w:sz="0" w:space="0" w:color="auto"/>
            <w:left w:val="none" w:sz="0" w:space="0" w:color="auto"/>
            <w:bottom w:val="none" w:sz="0" w:space="0" w:color="auto"/>
            <w:right w:val="none" w:sz="0" w:space="0" w:color="auto"/>
          </w:divBdr>
        </w:div>
        <w:div w:id="929390991">
          <w:marLeft w:val="0"/>
          <w:marRight w:val="0"/>
          <w:marTop w:val="0"/>
          <w:marBottom w:val="0"/>
          <w:divBdr>
            <w:top w:val="none" w:sz="0" w:space="0" w:color="auto"/>
            <w:left w:val="none" w:sz="0" w:space="0" w:color="auto"/>
            <w:bottom w:val="none" w:sz="0" w:space="0" w:color="auto"/>
            <w:right w:val="none" w:sz="0" w:space="0" w:color="auto"/>
          </w:divBdr>
        </w:div>
      </w:divsChild>
    </w:div>
    <w:div w:id="2146047708">
      <w:bodyDiv w:val="1"/>
      <w:marLeft w:val="0"/>
      <w:marRight w:val="0"/>
      <w:marTop w:val="0"/>
      <w:marBottom w:val="0"/>
      <w:divBdr>
        <w:top w:val="none" w:sz="0" w:space="0" w:color="auto"/>
        <w:left w:val="none" w:sz="0" w:space="0" w:color="auto"/>
        <w:bottom w:val="none" w:sz="0" w:space="0" w:color="auto"/>
        <w:right w:val="none" w:sz="0" w:space="0" w:color="auto"/>
      </w:divBdr>
      <w:divsChild>
        <w:div w:id="981234360">
          <w:marLeft w:val="0"/>
          <w:marRight w:val="0"/>
          <w:marTop w:val="0"/>
          <w:marBottom w:val="0"/>
          <w:divBdr>
            <w:top w:val="none" w:sz="0" w:space="0" w:color="auto"/>
            <w:left w:val="none" w:sz="0" w:space="0" w:color="auto"/>
            <w:bottom w:val="none" w:sz="0" w:space="0" w:color="auto"/>
            <w:right w:val="none" w:sz="0" w:space="0" w:color="auto"/>
          </w:divBdr>
        </w:div>
        <w:div w:id="846019201">
          <w:marLeft w:val="0"/>
          <w:marRight w:val="0"/>
          <w:marTop w:val="0"/>
          <w:marBottom w:val="0"/>
          <w:divBdr>
            <w:top w:val="none" w:sz="0" w:space="0" w:color="auto"/>
            <w:left w:val="none" w:sz="0" w:space="0" w:color="auto"/>
            <w:bottom w:val="none" w:sz="0" w:space="0" w:color="auto"/>
            <w:right w:val="none" w:sz="0" w:space="0" w:color="auto"/>
          </w:divBdr>
        </w:div>
        <w:div w:id="1311639216">
          <w:marLeft w:val="0"/>
          <w:marRight w:val="0"/>
          <w:marTop w:val="0"/>
          <w:marBottom w:val="0"/>
          <w:divBdr>
            <w:top w:val="none" w:sz="0" w:space="0" w:color="auto"/>
            <w:left w:val="none" w:sz="0" w:space="0" w:color="auto"/>
            <w:bottom w:val="none" w:sz="0" w:space="0" w:color="auto"/>
            <w:right w:val="none" w:sz="0" w:space="0" w:color="auto"/>
          </w:divBdr>
          <w:divsChild>
            <w:div w:id="173569611">
              <w:marLeft w:val="0"/>
              <w:marRight w:val="0"/>
              <w:marTop w:val="0"/>
              <w:marBottom w:val="0"/>
              <w:divBdr>
                <w:top w:val="none" w:sz="0" w:space="0" w:color="auto"/>
                <w:left w:val="none" w:sz="0" w:space="0" w:color="auto"/>
                <w:bottom w:val="none" w:sz="0" w:space="0" w:color="auto"/>
                <w:right w:val="none" w:sz="0" w:space="0" w:color="auto"/>
              </w:divBdr>
            </w:div>
          </w:divsChild>
        </w:div>
        <w:div w:id="398939057">
          <w:marLeft w:val="0"/>
          <w:marRight w:val="0"/>
          <w:marTop w:val="0"/>
          <w:marBottom w:val="0"/>
          <w:divBdr>
            <w:top w:val="none" w:sz="0" w:space="0" w:color="auto"/>
            <w:left w:val="none" w:sz="0" w:space="0" w:color="auto"/>
            <w:bottom w:val="none" w:sz="0" w:space="0" w:color="auto"/>
            <w:right w:val="none" w:sz="0" w:space="0" w:color="auto"/>
          </w:divBdr>
        </w:div>
        <w:div w:id="1511530792">
          <w:marLeft w:val="0"/>
          <w:marRight w:val="0"/>
          <w:marTop w:val="0"/>
          <w:marBottom w:val="0"/>
          <w:divBdr>
            <w:top w:val="none" w:sz="0" w:space="0" w:color="auto"/>
            <w:left w:val="none" w:sz="0" w:space="0" w:color="auto"/>
            <w:bottom w:val="none" w:sz="0" w:space="0" w:color="auto"/>
            <w:right w:val="none" w:sz="0" w:space="0" w:color="auto"/>
          </w:divBdr>
        </w:div>
        <w:div w:id="2128546517">
          <w:marLeft w:val="0"/>
          <w:marRight w:val="0"/>
          <w:marTop w:val="0"/>
          <w:marBottom w:val="0"/>
          <w:divBdr>
            <w:top w:val="none" w:sz="0" w:space="0" w:color="auto"/>
            <w:left w:val="none" w:sz="0" w:space="0" w:color="auto"/>
            <w:bottom w:val="none" w:sz="0" w:space="0" w:color="auto"/>
            <w:right w:val="none" w:sz="0" w:space="0" w:color="auto"/>
          </w:divBdr>
          <w:divsChild>
            <w:div w:id="279268904">
              <w:marLeft w:val="0"/>
              <w:marRight w:val="0"/>
              <w:marTop w:val="0"/>
              <w:marBottom w:val="0"/>
              <w:divBdr>
                <w:top w:val="none" w:sz="0" w:space="0" w:color="auto"/>
                <w:left w:val="none" w:sz="0" w:space="0" w:color="auto"/>
                <w:bottom w:val="none" w:sz="0" w:space="0" w:color="auto"/>
                <w:right w:val="none" w:sz="0" w:space="0" w:color="auto"/>
              </w:divBdr>
            </w:div>
          </w:divsChild>
        </w:div>
        <w:div w:id="110823378">
          <w:marLeft w:val="0"/>
          <w:marRight w:val="0"/>
          <w:marTop w:val="0"/>
          <w:marBottom w:val="0"/>
          <w:divBdr>
            <w:top w:val="none" w:sz="0" w:space="0" w:color="auto"/>
            <w:left w:val="none" w:sz="0" w:space="0" w:color="auto"/>
            <w:bottom w:val="none" w:sz="0" w:space="0" w:color="auto"/>
            <w:right w:val="none" w:sz="0" w:space="0" w:color="auto"/>
          </w:divBdr>
        </w:div>
        <w:div w:id="62147592">
          <w:marLeft w:val="0"/>
          <w:marRight w:val="0"/>
          <w:marTop w:val="0"/>
          <w:marBottom w:val="0"/>
          <w:divBdr>
            <w:top w:val="none" w:sz="0" w:space="0" w:color="auto"/>
            <w:left w:val="none" w:sz="0" w:space="0" w:color="auto"/>
            <w:bottom w:val="none" w:sz="0" w:space="0" w:color="auto"/>
            <w:right w:val="none" w:sz="0" w:space="0" w:color="auto"/>
          </w:divBdr>
        </w:div>
        <w:div w:id="1751004626">
          <w:marLeft w:val="0"/>
          <w:marRight w:val="0"/>
          <w:marTop w:val="0"/>
          <w:marBottom w:val="0"/>
          <w:divBdr>
            <w:top w:val="none" w:sz="0" w:space="0" w:color="auto"/>
            <w:left w:val="none" w:sz="0" w:space="0" w:color="auto"/>
            <w:bottom w:val="none" w:sz="0" w:space="0" w:color="auto"/>
            <w:right w:val="none" w:sz="0" w:space="0" w:color="auto"/>
          </w:divBdr>
        </w:div>
        <w:div w:id="16502047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Wang</dc:creator>
  <cp:keywords/>
  <dc:description/>
  <cp:lastModifiedBy>Joyce Wang</cp:lastModifiedBy>
  <cp:revision>2</cp:revision>
  <dcterms:created xsi:type="dcterms:W3CDTF">2017-08-18T21:27:00Z</dcterms:created>
  <dcterms:modified xsi:type="dcterms:W3CDTF">2017-08-18T21:27:00Z</dcterms:modified>
</cp:coreProperties>
</file>