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Data Wrangling &amp; Visualization</w:t>
      </w:r>
    </w:p>
    <w:p w:rsidR="006634D5" w:rsidRPr="006634D5" w:rsidRDefault="006634D5" w:rsidP="006634D5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Cleaned, merged and manipulated datasets and conducted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feature engineering using Pandas</w:t>
      </w:r>
    </w:p>
    <w:p w:rsidR="006634D5" w:rsidRPr="006634D5" w:rsidRDefault="006634D5" w:rsidP="006634D5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Created various charts in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</w:t>
      </w:r>
      <w:proofErr w:type="spellStart"/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Spyder</w:t>
      </w:r>
      <w:proofErr w:type="spellEnd"/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using </w:t>
      </w:r>
      <w:proofErr w:type="spellStart"/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Matplotlib</w:t>
      </w:r>
      <w:proofErr w:type="spellEnd"/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 perform a preliminary analysis on the collected data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Python Machine Learning - Clustering &amp; Classification</w:t>
      </w:r>
    </w:p>
    <w:p w:rsidR="006634D5" w:rsidRPr="006634D5" w:rsidRDefault="006634D5" w:rsidP="006634D5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Applied various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machine learning techniques using Python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 build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dynamic pricing models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and maximise profits</w:t>
      </w:r>
    </w:p>
    <w:p w:rsidR="006634D5" w:rsidRPr="006634D5" w:rsidRDefault="006634D5" w:rsidP="006634D5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Developed segmentation models using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K-means Clustering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for exploring new user segments </w:t>
      </w:r>
    </w:p>
    <w:p w:rsidR="006634D5" w:rsidRPr="006634D5" w:rsidRDefault="006634D5" w:rsidP="006634D5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Predicted a customer’s likelihood to book hotels at a given point in time based on the booking points </w:t>
      </w:r>
    </w:p>
    <w:p w:rsidR="006634D5" w:rsidRPr="006634D5" w:rsidRDefault="006634D5" w:rsidP="006634D5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Created a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recommendation engine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 suggest an ideal cluster price for vari</w:t>
      </w:r>
      <w:bookmarkStart w:id="0" w:name="_GoBack"/>
      <w:bookmarkEnd w:id="0"/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ous identified hotel segments</w:t>
      </w:r>
    </w:p>
    <w:p w:rsidR="006634D5" w:rsidRPr="006634D5" w:rsidRDefault="006634D5" w:rsidP="006634D5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Conceptualised and implemented a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sentiment analysis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tool to rate hotels based on subjective customer reviews </w:t>
      </w:r>
    </w:p>
    <w:p w:rsidR="006634D5" w:rsidRPr="006634D5" w:rsidRDefault="006634D5" w:rsidP="006634D5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Created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multivariate regression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-based attribution models using ad stock analysis from digital marketing data 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Algorithm Development &amp; Optimisation</w:t>
      </w:r>
    </w:p>
    <w:p w:rsidR="006634D5" w:rsidRPr="006634D5" w:rsidRDefault="006634D5" w:rsidP="006634D5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Developed an algorithm for yield management using the concept of price elasticity of demand</w:t>
      </w:r>
    </w:p>
    <w:p w:rsidR="006634D5" w:rsidRPr="006634D5" w:rsidRDefault="006634D5" w:rsidP="006634D5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Deployed multiple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loss minimisation &amp; optimisation techniques</w:t>
      </w:r>
    </w:p>
    <w:p w:rsidR="006634D5" w:rsidRPr="006634D5" w:rsidRDefault="006634D5" w:rsidP="006634D5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Led the development of a hotel performance assessment and pricing analysis platform created via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k-NN Algorithm 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Key Achievements</w:t>
      </w:r>
    </w:p>
    <w:p w:rsidR="006634D5" w:rsidRPr="006634D5" w:rsidRDefault="006634D5" w:rsidP="006634D5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Achieved a </w:t>
      </w:r>
      <w:proofErr w:type="spellStart"/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MoM</w:t>
      </w:r>
      <w:proofErr w:type="spellEnd"/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14% increase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in revenue through the application of dynamic pricing</w:t>
      </w:r>
    </w:p>
    <w:p w:rsidR="006634D5" w:rsidRPr="006634D5" w:rsidRDefault="006634D5" w:rsidP="006634D5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Successful in an overall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loss reduction of 10%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on monthly revenue by implementing the loss minimisation techniques 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Analytics &amp; Machine Learning Methodologies</w:t>
      </w:r>
    </w:p>
    <w:p w:rsidR="006634D5" w:rsidRPr="006634D5" w:rsidRDefault="006634D5" w:rsidP="006634D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Conducted extensive research on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revenue management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and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pricing analytics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in the hospitality sector</w:t>
      </w:r>
    </w:p>
    <w:p w:rsidR="006634D5" w:rsidRPr="006634D5" w:rsidRDefault="006634D5" w:rsidP="006634D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Applied various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machine learning techniques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 build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dynamic pricing models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and maximize profits</w:t>
      </w:r>
    </w:p>
    <w:p w:rsidR="006634D5" w:rsidRPr="006634D5" w:rsidRDefault="006634D5" w:rsidP="006634D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Gathered pricing data from different aggregators by performing web scraping in Python for competitive analysis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Optimization &amp; Algorithm Development</w:t>
      </w:r>
    </w:p>
    <w:p w:rsidR="006634D5" w:rsidRPr="006634D5" w:rsidRDefault="006634D5" w:rsidP="006634D5">
      <w:pPr>
        <w:numPr>
          <w:ilvl w:val="0"/>
          <w:numId w:val="17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Developed an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algorithm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for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yield management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using the concept of price elasticity of demand</w:t>
      </w:r>
    </w:p>
    <w:p w:rsidR="006634D5" w:rsidRPr="006634D5" w:rsidRDefault="006634D5" w:rsidP="006634D5">
      <w:pPr>
        <w:numPr>
          <w:ilvl w:val="0"/>
          <w:numId w:val="17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Deployed multiple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loss minimization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&amp;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optimization techniques</w:t>
      </w:r>
    </w:p>
    <w:p w:rsidR="006634D5" w:rsidRPr="006634D5" w:rsidRDefault="006634D5" w:rsidP="006634D5">
      <w:pPr>
        <w:numPr>
          <w:ilvl w:val="0"/>
          <w:numId w:val="17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Led 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the development of a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hotel performance assessment 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and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pricing analysis platform 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created via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k-NN Algorithm </w:t>
      </w:r>
    </w:p>
    <w:p w:rsidR="006634D5" w:rsidRPr="006634D5" w:rsidRDefault="006634D5" w:rsidP="006634D5">
      <w:pPr>
        <w:numPr>
          <w:ilvl w:val="0"/>
          <w:numId w:val="17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Created a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recommendation engine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 suggest an ideal cluster price for various identified hotel segments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Statistical Modelling &amp; Analysis</w:t>
      </w:r>
    </w:p>
    <w:p w:rsidR="006634D5" w:rsidRPr="006634D5" w:rsidRDefault="006634D5" w:rsidP="006634D5">
      <w:pPr>
        <w:numPr>
          <w:ilvl w:val="0"/>
          <w:numId w:val="18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Created multivariate regression-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based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attribution models 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using ad stock analysis from digital marketing data</w:t>
      </w:r>
    </w:p>
    <w:p w:rsidR="006634D5" w:rsidRPr="006634D5" w:rsidRDefault="006634D5" w:rsidP="006634D5">
      <w:pPr>
        <w:numPr>
          <w:ilvl w:val="0"/>
          <w:numId w:val="18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Developed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segmentation models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using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K-means Clustering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for exploring new user segments</w:t>
      </w:r>
    </w:p>
    <w:p w:rsidR="006634D5" w:rsidRPr="006634D5" w:rsidRDefault="006634D5" w:rsidP="006634D5">
      <w:pPr>
        <w:numPr>
          <w:ilvl w:val="0"/>
          <w:numId w:val="18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Predicted a customer’s likelihood to book hotels at a given point in time based on the booking points</w:t>
      </w:r>
    </w:p>
    <w:p w:rsidR="006634D5" w:rsidRPr="006634D5" w:rsidRDefault="006634D5" w:rsidP="006634D5">
      <w:pPr>
        <w:numPr>
          <w:ilvl w:val="0"/>
          <w:numId w:val="18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Conceptualized 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and implemented a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sentiment analysis tool 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to rate hotels based on subjective customer reviews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Key Achievements</w:t>
      </w:r>
    </w:p>
    <w:p w:rsidR="006634D5" w:rsidRPr="006634D5" w:rsidRDefault="006634D5" w:rsidP="006634D5">
      <w:pPr>
        <w:numPr>
          <w:ilvl w:val="0"/>
          <w:numId w:val="19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Established 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the Data Sciences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division 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from scratch by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recruiting 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a team of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8 Data Analysts</w:t>
      </w:r>
    </w:p>
    <w:p w:rsidR="006634D5" w:rsidRPr="006634D5" w:rsidRDefault="006634D5" w:rsidP="006634D5">
      <w:pPr>
        <w:numPr>
          <w:ilvl w:val="0"/>
          <w:numId w:val="19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Deployed R to develop a customer segmentation algorithm for boosting sales leads and increasing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market share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by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28%</w:t>
      </w:r>
    </w:p>
    <w:p w:rsidR="006634D5" w:rsidRPr="006634D5" w:rsidRDefault="006634D5" w:rsidP="006634D5">
      <w:pPr>
        <w:numPr>
          <w:ilvl w:val="0"/>
          <w:numId w:val="19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Utilized data mining techniques to resolve a shipping consolidation issue &amp; achieve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cost reduction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of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INR 3.2 million</w:t>
      </w:r>
    </w:p>
    <w:p w:rsidR="006634D5" w:rsidRPr="006634D5" w:rsidRDefault="006634D5" w:rsidP="006634D5">
      <w:pPr>
        <w:numPr>
          <w:ilvl w:val="0"/>
          <w:numId w:val="19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Achieved a </w:t>
      </w:r>
      <w:proofErr w:type="spellStart"/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MoM</w:t>
      </w:r>
      <w:proofErr w:type="spellEnd"/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14% increase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in revenue through application of dynamic pricing</w:t>
      </w:r>
    </w:p>
    <w:p w:rsidR="006634D5" w:rsidRPr="006634D5" w:rsidRDefault="006634D5" w:rsidP="006634D5">
      <w:pPr>
        <w:numPr>
          <w:ilvl w:val="0"/>
          <w:numId w:val="19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Successfully achieved a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10% loss reduction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of monthly revenue by implementing loss minimization techniques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</w:pP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</w:pP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</w:pP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Regression Modelling</w:t>
      </w:r>
    </w:p>
    <w:p w:rsidR="006634D5" w:rsidRPr="006634D5" w:rsidRDefault="006634D5" w:rsidP="006634D5">
      <w:pPr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Directed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model development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,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validation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, testing and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implementation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of analytical products and applications</w:t>
      </w:r>
    </w:p>
    <w:p w:rsidR="006634D5" w:rsidRPr="006634D5" w:rsidRDefault="006634D5" w:rsidP="006634D5">
      <w:pPr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Developed an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additive scoring model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for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QSM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&amp; a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logistic regression model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 yield a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K-S statistic of 51.5</w:t>
      </w:r>
    </w:p>
    <w:p w:rsidR="006634D5" w:rsidRPr="006634D5" w:rsidRDefault="006634D5" w:rsidP="006634D5">
      <w:pPr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Tested and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implemented decision trees, random forests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and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ensemble models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via bagging and boosting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Data Management &amp; Data Mining</w:t>
      </w:r>
    </w:p>
    <w:p w:rsidR="006634D5" w:rsidRPr="006634D5" w:rsidRDefault="006634D5" w:rsidP="006634D5">
      <w:pPr>
        <w:numPr>
          <w:ilvl w:val="0"/>
          <w:numId w:val="21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Deployed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advanced text mining algorithms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 identify search intent latent in individual keywords</w:t>
      </w:r>
    </w:p>
    <w:p w:rsidR="006634D5" w:rsidRPr="006634D5" w:rsidRDefault="006634D5" w:rsidP="006634D5">
      <w:pPr>
        <w:numPr>
          <w:ilvl w:val="0"/>
          <w:numId w:val="21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Employed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Principle Component Analysis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 </w:t>
      </w:r>
      <w:proofErr w:type="spellStart"/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analyze</w:t>
      </w:r>
      <w:proofErr w:type="spellEnd"/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</w:t>
      </w:r>
      <w:proofErr w:type="spellStart"/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collinearity</w:t>
      </w:r>
      <w:proofErr w:type="spellEnd"/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and reduce the dimensionality of datasets</w:t>
      </w:r>
    </w:p>
    <w:p w:rsidR="006634D5" w:rsidRPr="006634D5" w:rsidRDefault="006634D5" w:rsidP="006634D5">
      <w:pPr>
        <w:numPr>
          <w:ilvl w:val="0"/>
          <w:numId w:val="21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Applied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Bayesian Model Averaging (BMA)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 combine individual keyword-level models</w:t>
      </w:r>
    </w:p>
    <w:p w:rsidR="006634D5" w:rsidRPr="006634D5" w:rsidRDefault="006634D5" w:rsidP="006634D5">
      <w:pPr>
        <w:spacing w:before="100" w:beforeAutospacing="1" w:after="100" w:afterAutospacing="1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</w:p>
    <w:p w:rsidR="006634D5" w:rsidRPr="006634D5" w:rsidRDefault="006634D5" w:rsidP="006634D5">
      <w:pPr>
        <w:spacing w:before="100" w:beforeAutospacing="1" w:after="100" w:afterAutospacing="1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Tableau 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i/>
          <w:iCs/>
          <w:color w:val="323232"/>
          <w:sz w:val="18"/>
          <w:szCs w:val="18"/>
          <w:lang w:eastAsia="en-IN"/>
        </w:rPr>
        <w:t xml:space="preserve">Environment: </w:t>
      </w:r>
      <w:r w:rsidRPr="006634D5">
        <w:rPr>
          <w:rFonts w:eastAsia="Times New Roman" w:cstheme="minorHAnsi"/>
          <w:i/>
          <w:iCs/>
          <w:color w:val="323232"/>
          <w:sz w:val="18"/>
          <w:szCs w:val="18"/>
          <w:lang w:eastAsia="en-IN"/>
        </w:rPr>
        <w:t>Tableau Desktop, Tableau Server, SQL Server, MS Access, Windows 2007 Server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Requirement Gathering &amp; Reporting</w:t>
      </w:r>
    </w:p>
    <w:p w:rsidR="006634D5" w:rsidRPr="006634D5" w:rsidRDefault="006634D5" w:rsidP="006634D5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Analysing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user requirements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and validating the available data to propose usable designs</w:t>
      </w:r>
    </w:p>
    <w:p w:rsidR="006634D5" w:rsidRPr="006634D5" w:rsidRDefault="006634D5" w:rsidP="006634D5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Interacting with multiple stakeholders to gather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business needs 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&amp; developed technical specs</w:t>
      </w:r>
    </w:p>
    <w:p w:rsidR="006634D5" w:rsidRPr="006634D5" w:rsidRDefault="006634D5" w:rsidP="006634D5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Conceptualising and developing novel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reports, dashboards &amp; KPI scorecards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on Tableau</w:t>
      </w:r>
    </w:p>
    <w:p w:rsidR="006634D5" w:rsidRPr="006634D5" w:rsidRDefault="006634D5" w:rsidP="006634D5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Publishing and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sharing reports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with the business users on the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Tableau Server</w:t>
      </w:r>
    </w:p>
    <w:p w:rsidR="006634D5" w:rsidRPr="006634D5" w:rsidRDefault="006634D5" w:rsidP="006634D5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Converting pre-existing Excel based reports to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Tableau dashboards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Data Blending &amp; Transformation</w:t>
      </w:r>
    </w:p>
    <w:p w:rsidR="006634D5" w:rsidRPr="006634D5" w:rsidRDefault="006634D5" w:rsidP="006634D5">
      <w:pPr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Accessing &amp; transforming massive datasets through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filtering, grouping, aggregation, &amp; statistical calculation</w:t>
      </w:r>
    </w:p>
    <w:p w:rsidR="006634D5" w:rsidRPr="006634D5" w:rsidRDefault="006634D5" w:rsidP="006634D5">
      <w:pPr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Connecting different data sources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 extract uniform data &amp; create views that deliver important insights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Data Visualisation &amp; Business Intelligence</w:t>
      </w:r>
    </w:p>
    <w:p w:rsidR="006634D5" w:rsidRPr="006634D5" w:rsidRDefault="006634D5" w:rsidP="006634D5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Deploying rich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graphical visualisations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in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dashboards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 create effective views of data such as:</w:t>
      </w:r>
    </w:p>
    <w:p w:rsidR="006634D5" w:rsidRPr="006634D5" w:rsidRDefault="006634D5" w:rsidP="006634D5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Line Charts, Bar Charts, Pie Charts, Scatter Plots, Histograms, Tree Maps, Heat Maps, Area Charts, Gantt Charts, Bullet Graphs in Tableau Desktop</w:t>
      </w:r>
    </w:p>
    <w:p w:rsidR="006634D5" w:rsidRPr="006634D5" w:rsidRDefault="006634D5" w:rsidP="006634D5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Implementing advanced Tableau features such as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parameters, table calculations, sets, groups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, user filters to deliver highly usable dashboards</w:t>
      </w:r>
    </w:p>
    <w:p w:rsidR="006634D5" w:rsidRPr="006634D5" w:rsidRDefault="006634D5" w:rsidP="006634D5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Highlighting views by using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Annotations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(Points, Marks, Area, etc.) wherever required</w:t>
      </w:r>
    </w:p>
    <w:p w:rsidR="006634D5" w:rsidRPr="006634D5" w:rsidRDefault="006634D5" w:rsidP="006634D5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Creating different KPIs using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calculated key figures 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and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parameters</w:t>
      </w:r>
    </w:p>
    <w:p w:rsidR="006634D5" w:rsidRPr="006634D5" w:rsidRDefault="006634D5" w:rsidP="006634D5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Creating Tableau Dashboards with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interactive views, trends and drill downs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along with user level security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User Support</w:t>
      </w:r>
    </w:p>
    <w:p w:rsidR="006634D5" w:rsidRPr="006634D5" w:rsidRDefault="006634D5" w:rsidP="006634D5">
      <w:pPr>
        <w:numPr>
          <w:ilvl w:val="0"/>
          <w:numId w:val="11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Rendering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production support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 Tableau users &amp; writing custom SQL to support business requirements</w:t>
      </w:r>
    </w:p>
    <w:p w:rsidR="006634D5" w:rsidRPr="006634D5" w:rsidRDefault="006634D5" w:rsidP="006634D5">
      <w:pPr>
        <w:spacing w:before="100" w:beforeAutospacing="1" w:after="100" w:afterAutospacing="1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i/>
          <w:iCs/>
          <w:color w:val="323232"/>
          <w:sz w:val="18"/>
          <w:szCs w:val="18"/>
          <w:lang w:eastAsia="en-IN"/>
        </w:rPr>
        <w:t>Environment :</w:t>
      </w:r>
      <w:r w:rsidRPr="006634D5">
        <w:rPr>
          <w:rFonts w:eastAsia="Times New Roman" w:cstheme="minorHAnsi"/>
          <w:i/>
          <w:iCs/>
          <w:color w:val="323232"/>
          <w:sz w:val="18"/>
          <w:szCs w:val="18"/>
          <w:lang w:eastAsia="en-IN"/>
        </w:rPr>
        <w:t xml:space="preserve"> Windows XP, Linux, Windows 7</w:t>
      </w:r>
      <w:r w:rsidRPr="006634D5">
        <w:rPr>
          <w:rFonts w:eastAsia="Times New Roman" w:cstheme="minorHAnsi"/>
          <w:b/>
          <w:bCs/>
          <w:i/>
          <w:iCs/>
          <w:color w:val="323232"/>
          <w:sz w:val="18"/>
          <w:szCs w:val="18"/>
          <w:lang w:eastAsia="en-IN"/>
        </w:rPr>
        <w:t>,</w:t>
      </w:r>
      <w:r w:rsidRPr="006634D5">
        <w:rPr>
          <w:rFonts w:eastAsia="Times New Roman" w:cstheme="minorHAnsi"/>
          <w:i/>
          <w:iCs/>
          <w:color w:val="323232"/>
          <w:sz w:val="18"/>
          <w:szCs w:val="18"/>
          <w:lang w:eastAsia="en-IN"/>
        </w:rPr>
        <w:t xml:space="preserve"> Tableau, Tableau Server ,SQL Developer, MS-SQL 2008 R2, MS-Access, MS Excel and SQL, Java , JavaScript, SQL ,VB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Requirement Gathering &amp; Dashboard Development </w:t>
      </w:r>
    </w:p>
    <w:p w:rsidR="006634D5" w:rsidRPr="006634D5" w:rsidRDefault="006634D5" w:rsidP="006634D5">
      <w:pPr>
        <w:numPr>
          <w:ilvl w:val="0"/>
          <w:numId w:val="12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Liaised with business stakeholders to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gather requirements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&amp; manage delivery</w:t>
      </w:r>
    </w:p>
    <w:p w:rsidR="006634D5" w:rsidRPr="006634D5" w:rsidRDefault="006634D5" w:rsidP="006634D5">
      <w:pPr>
        <w:numPr>
          <w:ilvl w:val="0"/>
          <w:numId w:val="12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Developed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rich dashboards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using Tableau Desktop to deliver actionable insights</w:t>
      </w:r>
    </w:p>
    <w:p w:rsidR="006634D5" w:rsidRPr="006634D5" w:rsidRDefault="006634D5" w:rsidP="006634D5">
      <w:pPr>
        <w:numPr>
          <w:ilvl w:val="0"/>
          <w:numId w:val="12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Connected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Tableau server 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with share-point portal and setup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auto refresh feature</w:t>
      </w:r>
    </w:p>
    <w:p w:rsidR="006634D5" w:rsidRPr="006634D5" w:rsidRDefault="006634D5" w:rsidP="006634D5">
      <w:pPr>
        <w:numPr>
          <w:ilvl w:val="0"/>
          <w:numId w:val="12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lastRenderedPageBreak/>
        <w:t xml:space="preserve">Actively involved in all phases of development from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analysis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through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implementation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and support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Data Visualisation &amp; BI</w:t>
      </w:r>
    </w:p>
    <w:p w:rsidR="006634D5" w:rsidRPr="006634D5" w:rsidRDefault="006634D5" w:rsidP="006634D5">
      <w:pPr>
        <w:numPr>
          <w:ilvl w:val="0"/>
          <w:numId w:val="13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Developed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visualisations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to clearly demonstrate department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spend analysis</w:t>
      </w:r>
    </w:p>
    <w:p w:rsidR="006634D5" w:rsidRPr="006634D5" w:rsidRDefault="006634D5" w:rsidP="006634D5">
      <w:pPr>
        <w:numPr>
          <w:ilvl w:val="0"/>
          <w:numId w:val="13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Defined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and incorporated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KPIs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for customer satisfaction as well as customer acquisition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Data Blending &amp; Security</w:t>
      </w:r>
    </w:p>
    <w:p w:rsidR="006634D5" w:rsidRPr="006634D5" w:rsidRDefault="006634D5" w:rsidP="006634D5">
      <w:pPr>
        <w:numPr>
          <w:ilvl w:val="0"/>
          <w:numId w:val="14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Controlled user access by restricting data for particular users using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 xml:space="preserve"> Row level security 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&amp;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User filters</w:t>
      </w:r>
    </w:p>
    <w:p w:rsidR="006634D5" w:rsidRPr="006634D5" w:rsidRDefault="006634D5" w:rsidP="006634D5">
      <w:pPr>
        <w:numPr>
          <w:ilvl w:val="0"/>
          <w:numId w:val="14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Developed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Tableau workbooks</w:t>
      </w: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 from multiple data sources using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Data Blending</w:t>
      </w:r>
    </w:p>
    <w:p w:rsidR="006634D5" w:rsidRPr="006634D5" w:rsidRDefault="006634D5" w:rsidP="006634D5">
      <w:pPr>
        <w:numPr>
          <w:ilvl w:val="0"/>
          <w:numId w:val="14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 xml:space="preserve">Created &amp; maintained SQL scripts, indexes, &amp; complex queries for </w:t>
      </w: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data analysis and extraction</w:t>
      </w:r>
    </w:p>
    <w:p w:rsidR="006634D5" w:rsidRPr="006634D5" w:rsidRDefault="006634D5" w:rsidP="006634D5">
      <w:pPr>
        <w:spacing w:after="0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b/>
          <w:bCs/>
          <w:color w:val="323232"/>
          <w:sz w:val="18"/>
          <w:szCs w:val="18"/>
          <w:lang w:eastAsia="en-IN"/>
        </w:rPr>
        <w:t>User Support &amp; Issue Resolution</w:t>
      </w:r>
    </w:p>
    <w:p w:rsidR="006634D5" w:rsidRPr="006634D5" w:rsidRDefault="006634D5" w:rsidP="006634D5">
      <w:pPr>
        <w:numPr>
          <w:ilvl w:val="0"/>
          <w:numId w:val="15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color w:val="323232"/>
          <w:sz w:val="18"/>
          <w:szCs w:val="18"/>
          <w:lang w:eastAsia="en-IN"/>
        </w:rPr>
      </w:pPr>
      <w:r w:rsidRPr="006634D5">
        <w:rPr>
          <w:rFonts w:eastAsia="Times New Roman" w:cstheme="minorHAnsi"/>
          <w:color w:val="323232"/>
          <w:sz w:val="18"/>
          <w:szCs w:val="18"/>
          <w:lang w:eastAsia="en-IN"/>
        </w:rPr>
        <w:t>Resolved end user reporting problems through collaboration with IT and Operations</w:t>
      </w:r>
    </w:p>
    <w:p w:rsidR="006634D5" w:rsidRPr="006634D5" w:rsidRDefault="006634D5" w:rsidP="006634D5">
      <w:pPr>
        <w:spacing w:before="100" w:beforeAutospacing="1" w:after="100" w:afterAutospacing="1" w:line="240" w:lineRule="auto"/>
        <w:rPr>
          <w:rFonts w:eastAsia="Times New Roman" w:cstheme="minorHAnsi"/>
          <w:color w:val="323232"/>
          <w:sz w:val="18"/>
          <w:szCs w:val="18"/>
          <w:lang w:eastAsia="en-IN"/>
        </w:rPr>
      </w:pPr>
    </w:p>
    <w:p w:rsidR="00B22EB4" w:rsidRPr="006634D5" w:rsidRDefault="00B22EB4" w:rsidP="006634D5">
      <w:pPr>
        <w:rPr>
          <w:rFonts w:cstheme="minorHAnsi"/>
        </w:rPr>
      </w:pPr>
    </w:p>
    <w:sectPr w:rsidR="00B22EB4" w:rsidRPr="0066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2479"/>
    <w:multiLevelType w:val="multilevel"/>
    <w:tmpl w:val="F7E4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90CE4"/>
    <w:multiLevelType w:val="multilevel"/>
    <w:tmpl w:val="55C2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D07E6"/>
    <w:multiLevelType w:val="multilevel"/>
    <w:tmpl w:val="7D08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F559D"/>
    <w:multiLevelType w:val="multilevel"/>
    <w:tmpl w:val="7830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A64EC7"/>
    <w:multiLevelType w:val="multilevel"/>
    <w:tmpl w:val="F618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63A8A"/>
    <w:multiLevelType w:val="multilevel"/>
    <w:tmpl w:val="F8C6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71602"/>
    <w:multiLevelType w:val="multilevel"/>
    <w:tmpl w:val="F3EE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9E0AC6"/>
    <w:multiLevelType w:val="multilevel"/>
    <w:tmpl w:val="2052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6917AE"/>
    <w:multiLevelType w:val="multilevel"/>
    <w:tmpl w:val="64EA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FD171F"/>
    <w:multiLevelType w:val="multilevel"/>
    <w:tmpl w:val="690A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A25045"/>
    <w:multiLevelType w:val="multilevel"/>
    <w:tmpl w:val="41B8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2E09C8"/>
    <w:multiLevelType w:val="multilevel"/>
    <w:tmpl w:val="EC90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E44A30"/>
    <w:multiLevelType w:val="multilevel"/>
    <w:tmpl w:val="A67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E21C7A"/>
    <w:multiLevelType w:val="multilevel"/>
    <w:tmpl w:val="3A92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FE5CB4"/>
    <w:multiLevelType w:val="multilevel"/>
    <w:tmpl w:val="7A64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4A3C41"/>
    <w:multiLevelType w:val="multilevel"/>
    <w:tmpl w:val="844E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115543"/>
    <w:multiLevelType w:val="multilevel"/>
    <w:tmpl w:val="4EF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44182D"/>
    <w:multiLevelType w:val="multilevel"/>
    <w:tmpl w:val="6EB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852214"/>
    <w:multiLevelType w:val="multilevel"/>
    <w:tmpl w:val="461E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D10B94"/>
    <w:multiLevelType w:val="multilevel"/>
    <w:tmpl w:val="A620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AB2483"/>
    <w:multiLevelType w:val="multilevel"/>
    <w:tmpl w:val="C85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11"/>
  </w:num>
  <w:num w:numId="5">
    <w:abstractNumId w:val="15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9"/>
  </w:num>
  <w:num w:numId="13">
    <w:abstractNumId w:val="14"/>
  </w:num>
  <w:num w:numId="14">
    <w:abstractNumId w:val="0"/>
  </w:num>
  <w:num w:numId="15">
    <w:abstractNumId w:val="18"/>
  </w:num>
  <w:num w:numId="16">
    <w:abstractNumId w:val="16"/>
  </w:num>
  <w:num w:numId="17">
    <w:abstractNumId w:val="13"/>
  </w:num>
  <w:num w:numId="18">
    <w:abstractNumId w:val="9"/>
  </w:num>
  <w:num w:numId="19">
    <w:abstractNumId w:val="12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D5"/>
    <w:rsid w:val="006634D5"/>
    <w:rsid w:val="00B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DAFAA-0831-43C4-98FA-7382F6F7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2018-08-27T02:57:00Z</dcterms:created>
  <dcterms:modified xsi:type="dcterms:W3CDTF">2018-08-27T03:02:00Z</dcterms:modified>
</cp:coreProperties>
</file>