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E35C2" w14:textId="77777777" w:rsidR="00396DEA" w:rsidRPr="00C81F03" w:rsidRDefault="00C81F03">
      <w:pPr>
        <w:pStyle w:val="a4"/>
        <w:rPr>
          <w:rFonts w:ascii="华文宋体" w:eastAsia="华文宋体" w:hAnsi="华文宋体" w:hint="default"/>
        </w:rPr>
      </w:pPr>
      <w:bookmarkStart w:id="0" w:name="_GoBack"/>
      <w:r w:rsidRPr="00C81F03">
        <w:rPr>
          <w:rFonts w:ascii="华文宋体" w:eastAsia="华文宋体" w:hAnsi="华文宋体"/>
        </w:rPr>
        <w:t>超越学科的认知基础</w:t>
      </w:r>
      <w:bookmarkEnd w:id="0"/>
      <w:r w:rsidRPr="00C81F03">
        <w:rPr>
          <w:rFonts w:ascii="华文宋体" w:eastAsia="华文宋体" w:hAnsi="华文宋体"/>
        </w:rPr>
        <w:t>：</w:t>
      </w:r>
    </w:p>
    <w:p w14:paraId="34312586" w14:textId="77777777" w:rsidR="00396DEA" w:rsidRPr="00C81F03" w:rsidRDefault="00C81F03">
      <w:pPr>
        <w:pStyle w:val="FreeForm"/>
        <w:spacing w:line="240" w:lineRule="auto"/>
        <w:ind w:right="720"/>
        <w:jc w:val="both"/>
        <w:rPr>
          <w:rFonts w:ascii="华文宋体" w:eastAsia="华文宋体" w:hAnsi="华文宋体" w:cs="Times New Roman" w:hint="default"/>
          <w:sz w:val="28"/>
          <w:szCs w:val="28"/>
        </w:rPr>
      </w:pPr>
      <w:r w:rsidRPr="00C81F03">
        <w:rPr>
          <w:rFonts w:ascii="华文宋体" w:eastAsia="华文宋体" w:hAnsi="华文宋体"/>
          <w:sz w:val="28"/>
          <w:szCs w:val="28"/>
        </w:rPr>
        <w:t>量子非定域性、互联网技术和网络化时代的律法架构</w:t>
      </w:r>
    </w:p>
    <w:p w14:paraId="5C795B8C" w14:textId="77777777" w:rsidR="00396DEA" w:rsidRPr="00C81F03" w:rsidRDefault="00396DEA">
      <w:pPr>
        <w:pStyle w:val="FreeForm"/>
        <w:spacing w:line="240" w:lineRule="auto"/>
        <w:ind w:right="720"/>
        <w:jc w:val="both"/>
        <w:rPr>
          <w:rFonts w:ascii="华文宋体" w:eastAsia="华文宋体" w:hAnsi="华文宋体" w:cs="宋体" w:hint="default"/>
          <w:sz w:val="28"/>
          <w:szCs w:val="28"/>
        </w:rPr>
      </w:pPr>
    </w:p>
    <w:p w14:paraId="36B9E9D8" w14:textId="77777777" w:rsidR="00396DEA" w:rsidRPr="00C81F03" w:rsidRDefault="00C81F03">
      <w:pPr>
        <w:pStyle w:val="Body"/>
        <w:rPr>
          <w:rFonts w:ascii="华文宋体" w:eastAsia="华文宋体" w:hAnsi="华文宋体"/>
          <w:lang w:eastAsia="zh-CN"/>
        </w:rPr>
      </w:pPr>
      <w:r w:rsidRPr="00C81F03">
        <w:rPr>
          <w:rFonts w:ascii="华文宋体" w:eastAsia="华文宋体" w:hAnsi="华文宋体"/>
          <w:lang w:eastAsia="zh-CN"/>
        </w:rPr>
        <w:t xml:space="preserve">Prepared </w:t>
      </w:r>
      <w:r w:rsidRPr="00C81F03">
        <w:rPr>
          <w:rFonts w:ascii="华文宋体" w:eastAsia="华文宋体" w:hAnsi="华文宋体"/>
          <w:noProof/>
          <w:lang w:eastAsia="zh-CN"/>
        </w:rPr>
        <w:drawing>
          <wp:anchor distT="215900" distB="215900" distL="215900" distR="215900" simplePos="0" relativeHeight="251659264" behindDoc="0" locked="0" layoutInCell="1" allowOverlap="1" wp14:anchorId="1E7EC1C4" wp14:editId="7FDC440E">
            <wp:simplePos x="0" y="0"/>
            <wp:positionH relativeFrom="page">
              <wp:posOffset>762000</wp:posOffset>
            </wp:positionH>
            <wp:positionV relativeFrom="page">
              <wp:posOffset>1549400</wp:posOffset>
            </wp:positionV>
            <wp:extent cx="6245227" cy="4884251"/>
            <wp:effectExtent l="0" t="0" r="0" b="0"/>
            <wp:wrapTopAndBottom distT="215900" distB="2159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AA043252_750x683.jpeg"/>
                    <pic:cNvPicPr/>
                  </pic:nvPicPr>
                  <pic:blipFill>
                    <a:blip r:embed="rId7">
                      <a:extLst/>
                    </a:blip>
                    <a:srcRect l="2772" t="12126" r="1556" b="5711"/>
                    <a:stretch>
                      <a:fillRect/>
                    </a:stretch>
                  </pic:blipFill>
                  <pic:spPr>
                    <a:xfrm>
                      <a:off x="0" y="0"/>
                      <a:ext cx="6245227" cy="4884251"/>
                    </a:xfrm>
                    <a:prstGeom prst="rect">
                      <a:avLst/>
                    </a:prstGeom>
                    <a:ln w="3175" cap="flat">
                      <a:solidFill>
                        <a:srgbClr val="000000"/>
                      </a:solidFill>
                      <a:prstDash val="solid"/>
                      <a:miter lim="400000"/>
                    </a:ln>
                    <a:effectLst/>
                  </pic:spPr>
                </pic:pic>
              </a:graphicData>
            </a:graphic>
          </wp:anchor>
        </w:drawing>
      </w:r>
      <w:r w:rsidRPr="00C81F03">
        <w:rPr>
          <w:rFonts w:ascii="华文宋体" w:eastAsia="华文宋体" w:hAnsi="华文宋体"/>
          <w:noProof/>
          <w:lang w:eastAsia="zh-CN"/>
        </w:rPr>
        <mc:AlternateContent>
          <mc:Choice Requires="wps">
            <w:drawing>
              <wp:anchor distT="152400" distB="152400" distL="152400" distR="152400" simplePos="0" relativeHeight="251660288" behindDoc="0" locked="0" layoutInCell="1" allowOverlap="1" wp14:anchorId="402BD4B5" wp14:editId="6C8BF4E6">
                <wp:simplePos x="0" y="0"/>
                <wp:positionH relativeFrom="page">
                  <wp:posOffset>762000</wp:posOffset>
                </wp:positionH>
                <wp:positionV relativeFrom="page">
                  <wp:posOffset>813816</wp:posOffset>
                </wp:positionV>
                <wp:extent cx="6248400" cy="266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248400" cy="266700"/>
                        </a:xfrm>
                        <a:prstGeom prst="rect">
                          <a:avLst/>
                        </a:prstGeom>
                        <a:noFill/>
                        <a:ln w="12700" cap="flat">
                          <a:noFill/>
                          <a:miter lim="400000"/>
                        </a:ln>
                        <a:effectLst/>
                      </wps:spPr>
                      <wps:txbx>
                        <w:txbxContent>
                          <w:p w14:paraId="5FD0E9B1" w14:textId="77777777" w:rsidR="00396DEA" w:rsidRPr="00C81F03" w:rsidRDefault="00C81F03">
                            <w:pPr>
                              <w:pStyle w:val="Subheading"/>
                              <w:rPr>
                                <w:rFonts w:ascii="华文宋体" w:eastAsia="华文宋体" w:hAnsi="华文宋体" w:hint="default"/>
                              </w:rPr>
                            </w:pPr>
                            <w:r w:rsidRPr="00C81F03">
                              <w:rPr>
                                <w:rFonts w:ascii="华文宋体" w:eastAsia="华文宋体" w:hAnsi="华文宋体"/>
                              </w:rPr>
                              <w:t>清华大学 新雅书院</w:t>
                            </w:r>
                          </w:p>
                        </w:txbxContent>
                      </wps:txbx>
                      <wps:bodyPr wrap="square" lIns="0" tIns="0" rIns="0" bIns="0" numCol="1" anchor="t">
                        <a:noAutofit/>
                      </wps:bodyPr>
                    </wps:wsp>
                  </a:graphicData>
                </a:graphic>
              </wp:anchor>
            </w:drawing>
          </mc:Choice>
          <mc:Fallback>
            <w:pict>
              <v:rect w14:anchorId="402BD4B5" id="officeArt object" o:spid="_x0000_s1026" style="position:absolute;margin-left:60pt;margin-top:64.1pt;width:492pt;height:21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" filled="f" stroked="f" strokeweight="1pt">
                <v:stroke miterlimit="4"/>
                <v:textbox inset="0,0,0,0">
                  <w:txbxContent>
                    <w:p w14:paraId="5FD0E9B1" w14:textId="77777777" w:rsidR="00396DEA" w:rsidRPr="00C81F03" w:rsidRDefault="00C81F03">
                      <w:pPr>
                        <w:pStyle w:val="Subheading"/>
                        <w:rPr>
                          <w:rFonts w:ascii="华文宋体" w:eastAsia="华文宋体" w:hAnsi="华文宋体" w:hint="default"/>
                        </w:rPr>
                      </w:pPr>
                      <w:r w:rsidRPr="00C81F03">
                        <w:rPr>
                          <w:rFonts w:ascii="华文宋体" w:eastAsia="华文宋体" w:hAnsi="华文宋体"/>
                        </w:rPr>
                        <w:t>清华大学 新雅书院</w:t>
                      </w:r>
                    </w:p>
                  </w:txbxContent>
                </v:textbox>
                <w10:wrap anchorx="page" anchory="page"/>
              </v:rect>
            </w:pict>
          </mc:Fallback>
        </mc:AlternateContent>
      </w:r>
      <w:r w:rsidRPr="00C81F03">
        <w:rPr>
          <w:rFonts w:ascii="华文宋体" w:eastAsia="华文宋体" w:hAnsi="华文宋体"/>
          <w:lang w:eastAsia="zh-CN"/>
        </w:rPr>
        <w:t>for:</w:t>
      </w:r>
      <w:r w:rsidRPr="00C81F03">
        <w:rPr>
          <w:rFonts w:ascii="华文宋体" w:eastAsia="华文宋体" w:hAnsi="华文宋体" w:hint="eastAsia"/>
          <w:lang w:val="zh-CN" w:eastAsia="zh-CN"/>
        </w:rPr>
        <w:t xml:space="preserve"> 新雅书院</w:t>
      </w:r>
      <w:r w:rsidRPr="00C81F03">
        <w:rPr>
          <w:rFonts w:ascii="华文宋体" w:eastAsia="华文宋体" w:hAnsi="华文宋体"/>
          <w:lang w:eastAsia="zh-CN"/>
        </w:rPr>
        <w:t>, Title</w:t>
      </w:r>
    </w:p>
    <w:p w14:paraId="154CD119" w14:textId="77777777" w:rsidR="00396DEA" w:rsidRPr="00C81F03" w:rsidRDefault="00C81F03">
      <w:pPr>
        <w:pStyle w:val="Body"/>
        <w:rPr>
          <w:rFonts w:ascii="华文宋体" w:eastAsia="华文宋体" w:hAnsi="华文宋体"/>
          <w:lang w:eastAsia="zh-CN"/>
        </w:rPr>
      </w:pPr>
      <w:r w:rsidRPr="00C81F03">
        <w:rPr>
          <w:rFonts w:ascii="华文宋体" w:eastAsia="华文宋体" w:hAnsi="华文宋体"/>
          <w:lang w:eastAsia="zh-CN"/>
        </w:rPr>
        <w:t xml:space="preserve">Prepared by: </w:t>
      </w:r>
      <w:r w:rsidRPr="00C81F03">
        <w:rPr>
          <w:rFonts w:ascii="华文宋体" w:eastAsia="华文宋体" w:hAnsi="华文宋体" w:hint="eastAsia"/>
          <w:lang w:val="zh-CN" w:eastAsia="zh-CN"/>
        </w:rPr>
        <w:t>顾学雍、张礼、韩锋、帅天龙</w:t>
      </w:r>
    </w:p>
    <w:p w14:paraId="3EFE6674" w14:textId="77777777" w:rsidR="00396DEA" w:rsidRPr="00C81F03" w:rsidRDefault="00C81F03">
      <w:pPr>
        <w:pStyle w:val="Body"/>
        <w:rPr>
          <w:rFonts w:ascii="华文宋体" w:eastAsia="华文宋体" w:hAnsi="华文宋体"/>
          <w:lang w:eastAsia="zh-CN"/>
        </w:rPr>
      </w:pPr>
      <w:r w:rsidRPr="00C81F03">
        <w:rPr>
          <w:rFonts w:ascii="华文宋体" w:eastAsia="华文宋体" w:hAnsi="华文宋体"/>
        </w:rPr>
        <w:fldChar w:fldCharType="begin" w:fldLock="1"/>
      </w:r>
      <w:r w:rsidRPr="00C81F03">
        <w:rPr>
          <w:rFonts w:ascii="华文宋体" w:eastAsia="华文宋体" w:hAnsi="华文宋体"/>
        </w:rPr>
        <w:instrText xml:space="preserve"> DATE \@ "MMMM d, y" </w:instrText>
      </w:r>
      <w:r w:rsidRPr="00C81F03">
        <w:rPr>
          <w:rFonts w:ascii="华文宋体" w:eastAsia="华文宋体" w:hAnsi="华文宋体"/>
        </w:rPr>
        <w:fldChar w:fldCharType="separate"/>
      </w:r>
      <w:r w:rsidRPr="00C81F03">
        <w:rPr>
          <w:rFonts w:ascii="华文宋体" w:eastAsia="华文宋体" w:hAnsi="华文宋体"/>
        </w:rPr>
        <w:t>April 17, 2015</w:t>
      </w:r>
      <w:r w:rsidRPr="00C81F03">
        <w:rPr>
          <w:rFonts w:ascii="华文宋体" w:eastAsia="华文宋体" w:hAnsi="华文宋体"/>
        </w:rPr>
        <w:fldChar w:fldCharType="end"/>
      </w:r>
    </w:p>
    <w:p w14:paraId="40AD36B9" w14:textId="77777777" w:rsidR="00396DEA" w:rsidRPr="00C81F03" w:rsidRDefault="00C81F03">
      <w:pPr>
        <w:pStyle w:val="Body"/>
        <w:rPr>
          <w:rFonts w:ascii="华文宋体" w:eastAsia="华文宋体" w:hAnsi="华文宋体"/>
          <w:lang w:eastAsia="zh-CN"/>
        </w:rPr>
      </w:pPr>
      <w:r w:rsidRPr="00C81F03">
        <w:rPr>
          <w:rFonts w:ascii="华文宋体" w:eastAsia="华文宋体" w:hAnsi="华文宋体"/>
          <w:lang w:eastAsia="zh-CN"/>
        </w:rPr>
        <w:br w:type="page"/>
      </w:r>
    </w:p>
    <w:p w14:paraId="50193517" w14:textId="77777777" w:rsidR="00396DEA" w:rsidRPr="00C81F03" w:rsidRDefault="00C81F03">
      <w:pPr>
        <w:pStyle w:val="Heading"/>
        <w:rPr>
          <w:rFonts w:ascii="华文宋体" w:eastAsia="华文宋体" w:hAnsi="华文宋体" w:hint="default"/>
        </w:rPr>
      </w:pPr>
      <w:r w:rsidRPr="00C81F03">
        <w:rPr>
          <w:rFonts w:ascii="华文宋体" w:eastAsia="华文宋体" w:hAnsi="华文宋体"/>
        </w:rPr>
        <w:lastRenderedPageBreak/>
        <w:t>课程大纲</w:t>
      </w:r>
    </w:p>
    <w:p w14:paraId="7216A40B" w14:textId="77777777" w:rsidR="00396DEA" w:rsidRPr="00C81F03" w:rsidRDefault="00396DEA">
      <w:pPr>
        <w:pStyle w:val="2"/>
        <w:rPr>
          <w:rFonts w:ascii="华文宋体" w:eastAsia="华文宋体" w:hAnsi="华文宋体"/>
          <w:lang w:eastAsia="zh-CN"/>
        </w:rPr>
      </w:pPr>
    </w:p>
    <w:p w14:paraId="69A04164" w14:textId="77777777" w:rsidR="00396DEA" w:rsidRPr="00C81F03" w:rsidRDefault="00C81F03">
      <w:pPr>
        <w:pStyle w:val="2"/>
        <w:rPr>
          <w:rFonts w:ascii="华文宋体" w:eastAsia="华文宋体" w:hAnsi="华文宋体"/>
          <w:lang w:eastAsia="zh-CN"/>
        </w:rPr>
      </w:pPr>
      <w:r w:rsidRPr="00C81F03">
        <w:rPr>
          <w:rFonts w:ascii="华文宋体" w:eastAsia="华文宋体" w:hAnsi="华文宋体" w:cs="Arial Unicode MS" w:hint="eastAsia"/>
          <w:lang w:val="zh-CN" w:eastAsia="zh-CN"/>
        </w:rPr>
        <w:t>教学背景</w:t>
      </w:r>
    </w:p>
    <w:p w14:paraId="1AB3B3F4" w14:textId="1CA24EF0" w:rsidR="00396DEA" w:rsidRDefault="00166E4E" w:rsidP="002D0892">
      <w:pPr>
        <w:pStyle w:val="Body"/>
        <w:ind w:left="216" w:firstLine="504"/>
        <w:rPr>
          <w:rFonts w:ascii="华文宋体" w:eastAsia="华文宋体" w:hAnsi="华文宋体"/>
          <w:lang w:val="zh-CN" w:eastAsia="zh-CN"/>
        </w:rPr>
      </w:pPr>
      <w:r>
        <w:rPr>
          <w:rFonts w:ascii="华文宋体" w:eastAsia="华文宋体" w:hAnsi="华文宋体" w:hint="eastAsia"/>
          <w:lang w:eastAsia="zh-CN"/>
        </w:rPr>
        <w:t>清华物理系前系主任张礼教授用了近二十年时间编写了《量子力学前沿问题》，系统的梳理了</w:t>
      </w:r>
      <w:r w:rsidR="00C81F03" w:rsidRPr="00C81F03">
        <w:rPr>
          <w:rFonts w:ascii="华文宋体" w:eastAsia="华文宋体" w:hAnsi="华文宋体" w:hint="eastAsia"/>
          <w:lang w:eastAsia="zh-CN"/>
        </w:rPr>
        <w:t>量子非定域</w:t>
      </w:r>
      <w:r>
        <w:rPr>
          <w:rFonts w:ascii="华文宋体" w:eastAsia="华文宋体" w:hAnsi="华文宋体" w:hint="eastAsia"/>
          <w:lang w:eastAsia="zh-CN"/>
        </w:rPr>
        <w:t>性</w:t>
      </w:r>
      <w:r w:rsidR="00C81F03" w:rsidRPr="00C81F03">
        <w:rPr>
          <w:rFonts w:ascii="华文宋体" w:eastAsia="华文宋体" w:hAnsi="华文宋体"/>
          <w:lang w:eastAsia="zh-CN"/>
        </w:rPr>
        <w:t>(Non-Local)</w:t>
      </w:r>
      <w:r w:rsidR="00C81F03" w:rsidRPr="00C81F03">
        <w:rPr>
          <w:rFonts w:ascii="华文宋体" w:eastAsia="华文宋体" w:hAnsi="华文宋体" w:hint="eastAsia"/>
          <w:lang w:val="zh-CN" w:eastAsia="zh-CN"/>
        </w:rPr>
        <w:t>的物理现象</w:t>
      </w:r>
      <w:r>
        <w:rPr>
          <w:rFonts w:ascii="华文宋体" w:eastAsia="华文宋体" w:hAnsi="华文宋体" w:hint="eastAsia"/>
          <w:lang w:val="zh-CN" w:eastAsia="zh-CN"/>
        </w:rPr>
        <w:t>、实验基础和数学方法</w:t>
      </w:r>
      <w:r>
        <w:rPr>
          <w:rFonts w:ascii="华文宋体" w:eastAsia="华文宋体" w:hAnsi="华文宋体" w:hint="eastAsia"/>
          <w:lang w:eastAsia="zh-CN"/>
        </w:rPr>
        <w:t>，得到了杨振宁教授的赞赏</w:t>
      </w:r>
      <w:r w:rsidR="00C81F03" w:rsidRPr="00C81F03">
        <w:rPr>
          <w:rFonts w:ascii="华文宋体" w:eastAsia="华文宋体" w:hAnsi="华文宋体" w:hint="eastAsia"/>
          <w:lang w:val="zh-CN" w:eastAsia="zh-CN"/>
        </w:rPr>
        <w:t>。</w:t>
      </w:r>
      <w:r w:rsidR="002D0892">
        <w:rPr>
          <w:rFonts w:ascii="华文宋体" w:eastAsia="华文宋体" w:hAnsi="华文宋体" w:hint="eastAsia"/>
          <w:lang w:val="zh-CN" w:eastAsia="zh-CN"/>
        </w:rPr>
        <w:t>现在，量子非定域性已经受到社会主流的关注，尤其互联网时代出现大量去中心化技术</w:t>
      </w:r>
      <w:r w:rsidR="00C81F03" w:rsidRPr="00C81F03">
        <w:rPr>
          <w:rFonts w:ascii="华文宋体" w:eastAsia="华文宋体" w:hAnsi="华文宋体" w:hint="eastAsia"/>
          <w:lang w:val="zh-CN" w:eastAsia="zh-CN"/>
        </w:rPr>
        <w:t>架构</w:t>
      </w:r>
      <w:r w:rsidR="002D0892">
        <w:rPr>
          <w:rFonts w:ascii="华文宋体" w:eastAsia="华文宋体" w:hAnsi="华文宋体" w:hint="eastAsia"/>
          <w:lang w:val="zh-CN" w:eastAsia="zh-CN"/>
        </w:rPr>
        <w:t>如</w:t>
      </w:r>
      <w:r w:rsidR="00C81F03" w:rsidRPr="00166E4E">
        <w:rPr>
          <w:rFonts w:ascii="华文宋体" w:eastAsia="华文宋体" w:hAnsi="华文宋体" w:hint="eastAsia"/>
          <w:lang w:eastAsia="zh-CN"/>
        </w:rPr>
        <w:t xml:space="preserve">： </w:t>
      </w:r>
      <w:r w:rsidR="00C81F03" w:rsidRPr="00C81F03">
        <w:rPr>
          <w:rFonts w:ascii="华文宋体" w:eastAsia="华文宋体" w:hAnsi="华文宋体"/>
          <w:lang w:eastAsia="zh-CN"/>
        </w:rPr>
        <w:t>Internet Protocol</w:t>
      </w:r>
      <w:r w:rsidR="002D0892">
        <w:rPr>
          <w:rFonts w:ascii="华文宋体" w:eastAsia="华文宋体" w:hAnsi="华文宋体" w:hint="eastAsia"/>
          <w:lang w:eastAsia="zh-CN"/>
        </w:rPr>
        <w:t>、</w:t>
      </w:r>
      <w:r w:rsidR="002D0892">
        <w:rPr>
          <w:rFonts w:ascii="华文宋体" w:eastAsia="华文宋体" w:hAnsi="华文宋体" w:hint="eastAsia"/>
          <w:lang w:val="zh-CN" w:eastAsia="zh-CN"/>
        </w:rPr>
        <w:t>HTTP、</w:t>
      </w:r>
      <w:r w:rsidR="00C81F03" w:rsidRPr="00C81F03">
        <w:rPr>
          <w:rFonts w:ascii="华文宋体" w:eastAsia="华文宋体" w:hAnsi="华文宋体"/>
          <w:lang w:eastAsia="zh-CN"/>
        </w:rPr>
        <w:t>WWW</w:t>
      </w:r>
      <w:r w:rsidR="002D0892">
        <w:rPr>
          <w:rFonts w:ascii="华文宋体" w:eastAsia="华文宋体" w:hAnsi="华文宋体" w:hint="eastAsia"/>
          <w:lang w:eastAsia="zh-CN"/>
        </w:rPr>
        <w:t>、</w:t>
      </w:r>
      <w:r w:rsidR="00C81F03" w:rsidRPr="00C81F03">
        <w:rPr>
          <w:rFonts w:ascii="华文宋体" w:eastAsia="华文宋体" w:hAnsi="华文宋体"/>
          <w:lang w:eastAsia="zh-CN"/>
        </w:rPr>
        <w:t xml:space="preserve"> </w:t>
      </w:r>
      <w:proofErr w:type="spellStart"/>
      <w:r w:rsidR="00C81F03" w:rsidRPr="00C81F03">
        <w:rPr>
          <w:rFonts w:ascii="华文宋体" w:eastAsia="华文宋体" w:hAnsi="华文宋体"/>
          <w:lang w:eastAsia="zh-CN"/>
        </w:rPr>
        <w:t>Blockchain</w:t>
      </w:r>
      <w:proofErr w:type="spellEnd"/>
      <w:r w:rsidR="002D0892">
        <w:rPr>
          <w:rFonts w:ascii="华文宋体" w:eastAsia="华文宋体" w:hAnsi="华文宋体" w:hint="eastAsia"/>
          <w:lang w:val="zh-CN" w:eastAsia="zh-CN"/>
        </w:rPr>
        <w:t>等</w:t>
      </w:r>
      <w:r w:rsidR="00C81F03" w:rsidRPr="00166E4E">
        <w:rPr>
          <w:rFonts w:ascii="华文宋体" w:eastAsia="华文宋体" w:hAnsi="华文宋体" w:hint="eastAsia"/>
          <w:lang w:eastAsia="zh-CN"/>
        </w:rPr>
        <w:t>，</w:t>
      </w:r>
      <w:r w:rsidR="007A5174">
        <w:rPr>
          <w:rFonts w:ascii="华文宋体" w:eastAsia="华文宋体" w:hAnsi="华文宋体" w:hint="eastAsia"/>
          <w:lang w:eastAsia="zh-CN"/>
        </w:rPr>
        <w:t>大家</w:t>
      </w:r>
      <w:r w:rsidR="002D0892">
        <w:rPr>
          <w:rFonts w:ascii="华文宋体" w:eastAsia="华文宋体" w:hAnsi="华文宋体" w:hint="eastAsia"/>
          <w:lang w:val="zh-CN" w:eastAsia="zh-CN"/>
        </w:rPr>
        <w:t>普遍认识到互联网思维和底层技术创新，需要量子非定域性作为认知基础</w:t>
      </w:r>
      <w:r w:rsidR="007A5174">
        <w:rPr>
          <w:rFonts w:ascii="华文宋体" w:eastAsia="华文宋体" w:hAnsi="华文宋体" w:hint="eastAsia"/>
          <w:lang w:val="zh-CN" w:eastAsia="zh-CN"/>
        </w:rPr>
        <w:t>。</w:t>
      </w:r>
      <w:r w:rsidR="002D0892">
        <w:rPr>
          <w:rFonts w:ascii="华文宋体" w:eastAsia="华文宋体" w:hAnsi="华文宋体" w:hint="eastAsia"/>
          <w:lang w:val="zh-CN" w:eastAsia="zh-CN"/>
        </w:rPr>
        <w:t>同时</w:t>
      </w:r>
      <w:r w:rsidR="00C81F03" w:rsidRPr="00C81F03">
        <w:rPr>
          <w:rFonts w:ascii="华文宋体" w:eastAsia="华文宋体" w:hAnsi="华文宋体" w:hint="eastAsia"/>
          <w:lang w:val="zh-CN" w:eastAsia="zh-CN"/>
        </w:rPr>
        <w:t>法学理论中的分布式公正性</w:t>
      </w:r>
      <w:r w:rsidR="00C81F03" w:rsidRPr="00C81F03">
        <w:rPr>
          <w:rFonts w:ascii="华文宋体" w:eastAsia="华文宋体" w:hAnsi="华文宋体"/>
          <w:lang w:eastAsia="zh-CN"/>
        </w:rPr>
        <w:t>(Distributive Justice)</w:t>
      </w:r>
      <w:r w:rsidR="00A572E9">
        <w:rPr>
          <w:rFonts w:ascii="华文宋体" w:eastAsia="华文宋体" w:hAnsi="华文宋体" w:hint="eastAsia"/>
          <w:lang w:val="zh-CN" w:eastAsia="zh-CN"/>
        </w:rPr>
        <w:t>也在</w:t>
      </w:r>
      <w:r w:rsidR="007A5174">
        <w:rPr>
          <w:rFonts w:ascii="华文宋体" w:eastAsia="华文宋体" w:hAnsi="华文宋体" w:hint="eastAsia"/>
          <w:lang w:val="zh-CN" w:eastAsia="zh-CN"/>
        </w:rPr>
        <w:t>探究</w:t>
      </w:r>
      <w:r w:rsidR="00A572E9">
        <w:rPr>
          <w:rFonts w:ascii="华文宋体" w:eastAsia="华文宋体" w:hAnsi="华文宋体" w:hint="eastAsia"/>
          <w:lang w:val="zh-CN" w:eastAsia="zh-CN"/>
        </w:rPr>
        <w:t>互联网时代去中心化法律架构形成的可能性</w:t>
      </w:r>
      <w:r w:rsidR="00C81F03" w:rsidRPr="00166E4E">
        <w:rPr>
          <w:rFonts w:ascii="华文宋体" w:eastAsia="华文宋体" w:hAnsi="华文宋体" w:hint="eastAsia"/>
          <w:lang w:eastAsia="zh-CN"/>
        </w:rPr>
        <w:t>，</w:t>
      </w:r>
      <w:r w:rsidR="007A5174">
        <w:rPr>
          <w:rFonts w:ascii="华文宋体" w:eastAsia="华文宋体" w:hAnsi="华文宋体" w:hint="eastAsia"/>
          <w:lang w:eastAsia="zh-CN"/>
        </w:rPr>
        <w:t>实质是</w:t>
      </w:r>
      <w:r w:rsidR="00A572E9">
        <w:rPr>
          <w:rFonts w:ascii="华文宋体" w:eastAsia="华文宋体" w:hAnsi="华文宋体" w:hint="eastAsia"/>
          <w:lang w:val="zh-CN" w:eastAsia="zh-CN"/>
        </w:rPr>
        <w:t>利用去中心化互联网技术促进社会</w:t>
      </w:r>
      <w:r w:rsidR="00C81F03" w:rsidRPr="00C81F03">
        <w:rPr>
          <w:rFonts w:ascii="华文宋体" w:eastAsia="华文宋体" w:hAnsi="华文宋体" w:hint="eastAsia"/>
          <w:lang w:val="zh-CN" w:eastAsia="zh-CN"/>
        </w:rPr>
        <w:t>分布式公正性</w:t>
      </w:r>
      <w:r w:rsidR="00C81F03" w:rsidRPr="00C81F03">
        <w:rPr>
          <w:rFonts w:ascii="华文宋体" w:eastAsia="华文宋体" w:hAnsi="华文宋体"/>
          <w:lang w:eastAsia="zh-CN"/>
        </w:rPr>
        <w:t>(Distributive Justice)</w:t>
      </w:r>
      <w:r w:rsidR="00A572E9">
        <w:rPr>
          <w:rFonts w:ascii="华文宋体" w:eastAsia="华文宋体" w:hAnsi="华文宋体" w:hint="eastAsia"/>
          <w:lang w:val="zh-CN" w:eastAsia="zh-CN"/>
        </w:rPr>
        <w:t>的完善</w:t>
      </w:r>
      <w:r w:rsidR="00C81F03" w:rsidRPr="00166E4E">
        <w:rPr>
          <w:rFonts w:ascii="华文宋体" w:eastAsia="华文宋体" w:hAnsi="华文宋体" w:hint="eastAsia"/>
          <w:lang w:eastAsia="zh-CN"/>
        </w:rPr>
        <w:t>，</w:t>
      </w:r>
      <w:r w:rsidR="00A572E9">
        <w:rPr>
          <w:rFonts w:ascii="华文宋体" w:eastAsia="华文宋体" w:hAnsi="华文宋体" w:hint="eastAsia"/>
          <w:lang w:val="zh-CN" w:eastAsia="zh-CN"/>
        </w:rPr>
        <w:t>以及</w:t>
      </w:r>
      <w:r w:rsidR="00C81F03" w:rsidRPr="00C81F03">
        <w:rPr>
          <w:rFonts w:ascii="华文宋体" w:eastAsia="华文宋体" w:hAnsi="华文宋体" w:hint="eastAsia"/>
          <w:lang w:val="zh-CN" w:eastAsia="zh-CN"/>
        </w:rPr>
        <w:t>如何使用技术或信息技术的架构保障个人与群体的权益。</w:t>
      </w:r>
    </w:p>
    <w:p w14:paraId="39B71D34" w14:textId="131271A1" w:rsidR="007A057A" w:rsidRPr="00C81F03" w:rsidRDefault="007A057A" w:rsidP="002D0892">
      <w:pPr>
        <w:pStyle w:val="Body"/>
        <w:ind w:left="216" w:firstLine="504"/>
        <w:rPr>
          <w:rFonts w:ascii="华文宋体" w:eastAsia="华文宋体" w:hAnsi="华文宋体"/>
          <w:lang w:eastAsia="zh-CN"/>
        </w:rPr>
      </w:pPr>
      <w:r>
        <w:rPr>
          <w:rFonts w:ascii="华文宋体" w:eastAsia="华文宋体" w:hAnsi="华文宋体" w:hint="eastAsia"/>
          <w:lang w:val="zh-CN" w:eastAsia="zh-CN"/>
        </w:rPr>
        <w:t>本课程为了提高学生跨学科学习能力所设计，首次举办将主要针对钱学森力学班、生命学院、建筑学院、法学院等学生，因此师资配备上力求匹配教学目标。</w:t>
      </w:r>
    </w:p>
    <w:p w14:paraId="7B0B6AF5" w14:textId="77777777" w:rsidR="00396DEA" w:rsidRPr="00C81F03" w:rsidRDefault="00396DEA">
      <w:pPr>
        <w:pStyle w:val="Body"/>
        <w:rPr>
          <w:rFonts w:ascii="华文宋体" w:eastAsia="华文宋体" w:hAnsi="华文宋体"/>
          <w:lang w:eastAsia="zh-CN"/>
        </w:rPr>
      </w:pPr>
    </w:p>
    <w:p w14:paraId="7C6F7908" w14:textId="77777777" w:rsidR="00396DEA" w:rsidRPr="00C81F03" w:rsidRDefault="00396DEA">
      <w:pPr>
        <w:pStyle w:val="Body"/>
        <w:rPr>
          <w:rFonts w:ascii="华文宋体" w:eastAsia="华文宋体" w:hAnsi="华文宋体"/>
          <w:lang w:eastAsia="zh-CN"/>
        </w:rPr>
      </w:pPr>
    </w:p>
    <w:p w14:paraId="5B83293C" w14:textId="77777777" w:rsidR="00396DEA" w:rsidRPr="00C81F03" w:rsidRDefault="00C81F03">
      <w:pPr>
        <w:pStyle w:val="Body"/>
        <w:rPr>
          <w:rFonts w:ascii="华文宋体" w:eastAsia="华文宋体" w:hAnsi="华文宋体"/>
          <w:lang w:eastAsia="zh-CN"/>
        </w:rPr>
      </w:pPr>
      <w:r w:rsidRPr="00C81F03">
        <w:rPr>
          <w:rFonts w:ascii="华文宋体" w:eastAsia="华文宋体" w:hAnsi="华文宋体" w:hint="eastAsia"/>
          <w:lang w:eastAsia="zh-CN"/>
        </w:rPr>
        <w:t>第一，</w:t>
      </w:r>
      <w:r w:rsidRPr="00C81F03">
        <w:rPr>
          <w:rFonts w:ascii="华文宋体" w:eastAsia="华文宋体" w:hAnsi="华文宋体" w:hint="eastAsia"/>
          <w:lang w:val="zh-CN" w:eastAsia="zh-CN"/>
        </w:rPr>
        <w:t>基础认知框架，与群体协同的协议，（基于量子非定域性的现象与数学模型，提出检视其他物理尺度的现象的基础认知框架）</w:t>
      </w:r>
      <w:r w:rsidRPr="00C81F03">
        <w:rPr>
          <w:rFonts w:ascii="华文宋体" w:eastAsia="华文宋体" w:hAnsi="华文宋体" w:hint="eastAsia"/>
          <w:color w:val="FF2600"/>
          <w:lang w:val="zh-CN" w:eastAsia="zh-CN"/>
        </w:rPr>
        <w:t>底层技术的突破</w:t>
      </w:r>
      <w:r w:rsidRPr="00C81F03">
        <w:rPr>
          <w:rFonts w:ascii="华文宋体" w:eastAsia="华文宋体" w:hAnsi="华文宋体" w:hint="eastAsia"/>
          <w:lang w:eastAsia="zh-CN"/>
        </w:rPr>
        <w:t>，</w:t>
      </w:r>
      <w:r w:rsidRPr="00C81F03">
        <w:rPr>
          <w:rFonts w:ascii="华文宋体" w:eastAsia="华文宋体" w:hAnsi="华文宋体" w:hint="eastAsia"/>
          <w:lang w:val="zh-CN" w:eastAsia="zh-CN"/>
        </w:rPr>
        <w:t>如物联网</w:t>
      </w:r>
      <w:r w:rsidRPr="00C81F03">
        <w:rPr>
          <w:rFonts w:ascii="华文宋体" w:eastAsia="华文宋体" w:hAnsi="华文宋体"/>
          <w:lang w:eastAsia="zh-CN"/>
        </w:rPr>
        <w:t xml:space="preserve">(Internet of </w:t>
      </w:r>
      <w:r w:rsidRPr="00C81F03">
        <w:rPr>
          <w:rFonts w:ascii="华文宋体" w:eastAsia="华文宋体" w:hAnsi="华文宋体"/>
          <w:lang w:val="zh-CN" w:eastAsia="zh-CN"/>
        </w:rPr>
        <w:t>T</w:t>
      </w:r>
      <w:proofErr w:type="spellStart"/>
      <w:r w:rsidRPr="00C81F03">
        <w:rPr>
          <w:rFonts w:ascii="华文宋体" w:eastAsia="华文宋体" w:hAnsi="华文宋体"/>
          <w:lang w:eastAsia="zh-CN"/>
        </w:rPr>
        <w:t>hing</w:t>
      </w:r>
      <w:proofErr w:type="spellEnd"/>
      <w:r w:rsidRPr="00C81F03">
        <w:rPr>
          <w:rFonts w:ascii="华文宋体" w:eastAsia="华文宋体" w:hAnsi="华文宋体"/>
          <w:lang w:val="zh-CN" w:eastAsia="zh-CN"/>
        </w:rPr>
        <w:t>s</w:t>
      </w:r>
      <w:r w:rsidRPr="00C81F03">
        <w:rPr>
          <w:rFonts w:ascii="华文宋体" w:eastAsia="华文宋体" w:hAnsi="华文宋体"/>
          <w:lang w:eastAsia="zh-CN"/>
        </w:rPr>
        <w:t xml:space="preserve">, </w:t>
      </w:r>
      <w:proofErr w:type="spellStart"/>
      <w:r w:rsidRPr="00C81F03">
        <w:rPr>
          <w:rFonts w:ascii="华文宋体" w:eastAsia="华文宋体" w:hAnsi="华文宋体"/>
          <w:lang w:eastAsia="zh-CN"/>
        </w:rPr>
        <w:t>IoT</w:t>
      </w:r>
      <w:proofErr w:type="spellEnd"/>
      <w:r w:rsidRPr="00C81F03">
        <w:rPr>
          <w:rFonts w:ascii="华文宋体" w:eastAsia="华文宋体" w:hAnsi="华文宋体"/>
          <w:lang w:eastAsia="zh-CN"/>
        </w:rPr>
        <w:t>)</w:t>
      </w:r>
      <w:r w:rsidRPr="00C81F03">
        <w:rPr>
          <w:rFonts w:ascii="华文宋体" w:eastAsia="华文宋体" w:hAnsi="华文宋体" w:hint="eastAsia"/>
          <w:lang w:val="zh-CN" w:eastAsia="zh-CN"/>
        </w:rPr>
        <w:t>技术所带来的智能合同、大数据、区块链、人工智能的计算服务等，给人类日常生活与产业组织方式带来的新的空间和新的方向。而认识这一新空间和新方向，所需要的基础认识框架可以用量子力学所提供的观念、方法和技术。</w:t>
      </w:r>
    </w:p>
    <w:p w14:paraId="51D1B7B1" w14:textId="77777777" w:rsidR="00396DEA" w:rsidRPr="00C81F03" w:rsidRDefault="00396DEA">
      <w:pPr>
        <w:pStyle w:val="Body"/>
        <w:rPr>
          <w:rFonts w:ascii="华文宋体" w:eastAsia="华文宋体" w:hAnsi="华文宋体"/>
          <w:lang w:eastAsia="zh-CN"/>
        </w:rPr>
      </w:pPr>
    </w:p>
    <w:p w14:paraId="7580D36B" w14:textId="77777777" w:rsidR="00396DEA" w:rsidRPr="00C81F03" w:rsidRDefault="00C81F03">
      <w:pPr>
        <w:pStyle w:val="Body"/>
        <w:rPr>
          <w:rFonts w:ascii="华文宋体" w:eastAsia="华文宋体" w:hAnsi="华文宋体"/>
          <w:lang w:eastAsia="zh-CN"/>
        </w:rPr>
      </w:pPr>
      <w:r w:rsidRPr="00C81F03">
        <w:rPr>
          <w:rFonts w:ascii="华文宋体" w:eastAsia="华文宋体" w:hAnsi="华文宋体" w:hint="eastAsia"/>
          <w:lang w:val="zh-CN" w:eastAsia="zh-CN"/>
        </w:rPr>
        <w:t>第二，通过量子力学和</w:t>
      </w:r>
      <w:proofErr w:type="gramStart"/>
      <w:r w:rsidRPr="00C81F03">
        <w:rPr>
          <w:rFonts w:ascii="华文宋体" w:eastAsia="华文宋体" w:hAnsi="华文宋体" w:hint="eastAsia"/>
          <w:lang w:val="zh-CN" w:eastAsia="zh-CN"/>
        </w:rPr>
        <w:t>物</w:t>
      </w:r>
      <w:proofErr w:type="gramEnd"/>
      <w:r w:rsidRPr="00C81F03">
        <w:rPr>
          <w:rFonts w:ascii="华文宋体" w:eastAsia="华文宋体" w:hAnsi="华文宋体"/>
          <w:noProof/>
          <w:lang w:eastAsia="zh-CN"/>
        </w:rPr>
        <mc:AlternateContent>
          <mc:Choice Requires="wps">
            <w:drawing>
              <wp:anchor distT="152400" distB="152400" distL="152400" distR="152400" simplePos="0" relativeHeight="251661312" behindDoc="0" locked="0" layoutInCell="1" allowOverlap="1" wp14:anchorId="503F10E4" wp14:editId="1E77E60E">
                <wp:simplePos x="0" y="0"/>
                <wp:positionH relativeFrom="page">
                  <wp:posOffset>762000</wp:posOffset>
                </wp:positionH>
                <wp:positionV relativeFrom="page">
                  <wp:posOffset>813816</wp:posOffset>
                </wp:positionV>
                <wp:extent cx="6248400" cy="2667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6248400" cy="266700"/>
                        </a:xfrm>
                        <a:prstGeom prst="rect">
                          <a:avLst/>
                        </a:prstGeom>
                        <a:noFill/>
                        <a:ln w="12700" cap="flat">
                          <a:noFill/>
                          <a:miter lim="400000"/>
                        </a:ln>
                        <a:effectLst/>
                      </wps:spPr>
                      <wps:txbx>
                        <w:txbxContent>
                          <w:p w14:paraId="21C5640F" w14:textId="77777777" w:rsidR="00396DEA" w:rsidRDefault="00C81F03">
                            <w:pPr>
                              <w:pStyle w:val="Subheading"/>
                              <w:rPr>
                                <w:rFonts w:hint="default"/>
                              </w:rPr>
                            </w:pPr>
                            <w:r>
                              <w:t>清华大学</w:t>
                            </w:r>
                            <w:r>
                              <w:t xml:space="preserve"> </w:t>
                            </w:r>
                            <w:r>
                              <w:t>新雅书院</w:t>
                            </w:r>
                          </w:p>
                        </w:txbxContent>
                      </wps:txbx>
                      <wps:bodyPr wrap="square" lIns="0" tIns="0" rIns="0" bIns="0" numCol="1" anchor="t">
                        <a:noAutofit/>
                      </wps:bodyPr>
                    </wps:wsp>
                  </a:graphicData>
                </a:graphic>
              </wp:anchor>
            </w:drawing>
          </mc:Choice>
          <mc:Fallback>
            <w:pict>
              <v:rect w14:anchorId="503F10E4" id="_x0000_s1027" style="position:absolute;margin-left:60pt;margin-top:64.1pt;width:492pt;height:21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" filled="f" stroked="f" strokeweight="1pt">
                <v:stroke miterlimit="4"/>
                <v:textbox inset="0,0,0,0">
                  <w:txbxContent>
                    <w:p w14:paraId="21C5640F" w14:textId="77777777" w:rsidR="00396DEA" w:rsidRDefault="00C81F03">
                      <w:pPr>
                        <w:pStyle w:val="Subheading"/>
                        <w:rPr>
                          <w:rFonts w:hint="default"/>
                        </w:rPr>
                      </w:pPr>
                      <w:r>
                        <w:t>清华大学</w:t>
                      </w:r>
                      <w:r>
                        <w:t xml:space="preserve"> </w:t>
                      </w:r>
                      <w:r>
                        <w:t>新雅书院</w:t>
                      </w:r>
                    </w:p>
                  </w:txbxContent>
                </v:textbox>
                <w10:wrap anchorx="page" anchory="page"/>
              </v:rect>
            </w:pict>
          </mc:Fallback>
        </mc:AlternateContent>
      </w:r>
      <w:r w:rsidRPr="00C81F03">
        <w:rPr>
          <w:rFonts w:ascii="华文宋体" w:eastAsia="华文宋体" w:hAnsi="华文宋体" w:hint="eastAsia"/>
          <w:lang w:val="zh-CN" w:eastAsia="zh-CN"/>
        </w:rPr>
        <w:t>联网技术的结合，配合上近年来在设计思维</w:t>
      </w:r>
      <w:r w:rsidRPr="00C81F03">
        <w:rPr>
          <w:rFonts w:ascii="华文宋体" w:eastAsia="华文宋体" w:hAnsi="华文宋体"/>
          <w:lang w:eastAsia="zh-CN"/>
        </w:rPr>
        <w:t>(Design Thinking)</w:t>
      </w:r>
      <w:r w:rsidRPr="00C81F03">
        <w:rPr>
          <w:rFonts w:ascii="华文宋体" w:eastAsia="华文宋体" w:hAnsi="华文宋体" w:hint="eastAsia"/>
          <w:lang w:val="zh-CN" w:eastAsia="zh-CN"/>
        </w:rPr>
        <w:t>所启发的产品开发与创业新模式，需要一套底层的科学语言和相应的技术工具来支撑其发展。用于预测、</w:t>
      </w:r>
      <w:r w:rsidRPr="00C81F03">
        <w:rPr>
          <w:rFonts w:ascii="华文宋体" w:eastAsia="华文宋体" w:hAnsi="华文宋体" w:hint="eastAsia"/>
          <w:color w:val="FF2600"/>
          <w:lang w:val="zh-CN" w:eastAsia="zh-CN"/>
        </w:rPr>
        <w:t>设计和构建未来的日常生活新场景</w:t>
      </w:r>
      <w:r w:rsidRPr="00C81F03">
        <w:rPr>
          <w:rFonts w:ascii="华文宋体" w:eastAsia="华文宋体" w:hAnsi="华文宋体" w:hint="eastAsia"/>
          <w:lang w:val="zh-CN" w:eastAsia="zh-CN"/>
        </w:rPr>
        <w:t>、产业发展的新方向。我们选择金融、贸易、法律等三个应用领域的案例来进行探讨活动</w:t>
      </w:r>
      <w:r w:rsidRPr="00C81F03">
        <w:rPr>
          <w:rFonts w:ascii="华文宋体" w:eastAsia="华文宋体" w:hAnsi="华文宋体" w:hint="eastAsia"/>
          <w:lang w:eastAsia="zh-CN"/>
        </w:rPr>
        <w:t>。</w:t>
      </w:r>
    </w:p>
    <w:p w14:paraId="6A3BB311" w14:textId="77777777" w:rsidR="00396DEA" w:rsidRPr="00C81F03" w:rsidRDefault="00396DEA">
      <w:pPr>
        <w:pStyle w:val="Body"/>
        <w:rPr>
          <w:rFonts w:ascii="华文宋体" w:eastAsia="华文宋体" w:hAnsi="华文宋体"/>
          <w:lang w:eastAsia="zh-CN"/>
        </w:rPr>
      </w:pPr>
    </w:p>
    <w:p w14:paraId="0F51957B" w14:textId="77777777" w:rsidR="00396DEA" w:rsidRPr="00C81F03" w:rsidRDefault="00C81F03">
      <w:pPr>
        <w:pStyle w:val="Body"/>
        <w:rPr>
          <w:rFonts w:ascii="华文宋体" w:eastAsia="华文宋体" w:hAnsi="华文宋体"/>
          <w:lang w:eastAsia="zh-CN"/>
        </w:rPr>
      </w:pPr>
      <w:r w:rsidRPr="00C81F03">
        <w:rPr>
          <w:rFonts w:ascii="华文宋体" w:eastAsia="华文宋体" w:hAnsi="华文宋体" w:hint="eastAsia"/>
          <w:lang w:eastAsia="zh-CN"/>
        </w:rPr>
        <w:t>第三，</w:t>
      </w:r>
      <w:r w:rsidRPr="00C81F03">
        <w:rPr>
          <w:rFonts w:ascii="华文宋体" w:eastAsia="华文宋体" w:hAnsi="华文宋体" w:hint="eastAsia"/>
          <w:lang w:val="zh-CN" w:eastAsia="zh-CN"/>
        </w:rPr>
        <w:t>基础的认知方法与信息管理与分享的底层技术架构，将对人们的日常生活与规模化的社会行为规范发生重大转变，新的认知架构与技术在本课程中，将被分解为三大趋势来讨论</w:t>
      </w:r>
      <w:r w:rsidRPr="00C81F03">
        <w:rPr>
          <w:rFonts w:ascii="华文宋体" w:eastAsia="华文宋体" w:hAnsi="华文宋体" w:hint="eastAsia"/>
          <w:lang w:eastAsia="zh-CN"/>
        </w:rPr>
        <w:t>，</w:t>
      </w:r>
      <w:r w:rsidRPr="00C81F03">
        <w:rPr>
          <w:rFonts w:ascii="华文宋体" w:eastAsia="华文宋体" w:hAnsi="华文宋体" w:hint="eastAsia"/>
          <w:lang w:val="zh-CN" w:eastAsia="zh-CN"/>
        </w:rPr>
        <w:t>对应于传统法学所讲的人法、</w:t>
      </w:r>
      <w:proofErr w:type="gramStart"/>
      <w:r w:rsidRPr="00C81F03">
        <w:rPr>
          <w:rFonts w:ascii="华文宋体" w:eastAsia="华文宋体" w:hAnsi="华文宋体" w:hint="eastAsia"/>
          <w:lang w:val="zh-CN" w:eastAsia="zh-CN"/>
        </w:rPr>
        <w:t>物法和债法</w:t>
      </w:r>
      <w:proofErr w:type="gramEnd"/>
      <w:r w:rsidRPr="00C81F03">
        <w:rPr>
          <w:rFonts w:ascii="华文宋体" w:eastAsia="华文宋体" w:hAnsi="华文宋体" w:hint="eastAsia"/>
          <w:lang w:val="zh-CN" w:eastAsia="zh-CN"/>
        </w:rPr>
        <w:t>，我们整理出主体的数字身份和信息的认证，智能资产，</w:t>
      </w:r>
      <w:r w:rsidRPr="00C81F03">
        <w:rPr>
          <w:rFonts w:ascii="华文宋体" w:eastAsia="华文宋体" w:hAnsi="华文宋体" w:hint="eastAsia"/>
          <w:color w:val="FF2600"/>
          <w:lang w:val="zh-CN" w:eastAsia="zh-CN"/>
        </w:rPr>
        <w:t>智能合同等三方面</w:t>
      </w:r>
      <w:r w:rsidRPr="00C81F03">
        <w:rPr>
          <w:rFonts w:ascii="华文宋体" w:eastAsia="华文宋体" w:hAnsi="华文宋体" w:hint="eastAsia"/>
          <w:lang w:eastAsia="zh-CN"/>
        </w:rPr>
        <w:t>。</w:t>
      </w:r>
      <w:r w:rsidRPr="00C81F03">
        <w:rPr>
          <w:rFonts w:ascii="华文宋体" w:eastAsia="华文宋体" w:hAnsi="华文宋体" w:hint="eastAsia"/>
          <w:lang w:val="zh-CN" w:eastAsia="zh-CN"/>
        </w:rPr>
        <w:t>配合传统的法学基础理论与社会学的相关知识，我们将带领同学们对工业化时代的律法内容进行文字与结构</w:t>
      </w:r>
      <w:r w:rsidRPr="00C81F03">
        <w:rPr>
          <w:rFonts w:ascii="华文宋体" w:eastAsia="华文宋体" w:hAnsi="华文宋体" w:hint="eastAsia"/>
          <w:lang w:val="zh-TW" w:eastAsia="zh-TW"/>
        </w:rPr>
        <w:t>的</w:t>
      </w:r>
      <w:r w:rsidRPr="00C81F03">
        <w:rPr>
          <w:rFonts w:ascii="华文宋体" w:eastAsia="华文宋体" w:hAnsi="华文宋体" w:hint="eastAsia"/>
          <w:lang w:val="zh-CN" w:eastAsia="zh-CN"/>
        </w:rPr>
        <w:t>探讨与</w:t>
      </w:r>
      <w:r w:rsidRPr="00C81F03">
        <w:rPr>
          <w:rFonts w:ascii="华文宋体" w:eastAsia="华文宋体" w:hAnsi="华文宋体" w:hint="eastAsia"/>
          <w:lang w:eastAsia="zh-CN"/>
        </w:rPr>
        <w:t>梳理。</w:t>
      </w:r>
    </w:p>
    <w:p w14:paraId="47E03E4A" w14:textId="77777777" w:rsidR="00396DEA" w:rsidRPr="00C81F03" w:rsidRDefault="00396DEA">
      <w:pPr>
        <w:pStyle w:val="Body"/>
        <w:rPr>
          <w:rFonts w:ascii="华文宋体" w:eastAsia="华文宋体" w:hAnsi="华文宋体"/>
          <w:lang w:eastAsia="zh-CN"/>
        </w:rPr>
      </w:pPr>
    </w:p>
    <w:p w14:paraId="00C275FA" w14:textId="77777777" w:rsidR="00396DEA" w:rsidRPr="00C81F03" w:rsidRDefault="00C81F03">
      <w:pPr>
        <w:pStyle w:val="2"/>
        <w:rPr>
          <w:rFonts w:ascii="华文宋体" w:eastAsia="华文宋体" w:hAnsi="华文宋体"/>
          <w:lang w:eastAsia="zh-CN"/>
        </w:rPr>
      </w:pPr>
      <w:r w:rsidRPr="00C81F03">
        <w:rPr>
          <w:rFonts w:ascii="华文宋体" w:eastAsia="华文宋体" w:hAnsi="华文宋体" w:cs="Arial Unicode MS" w:hint="eastAsia"/>
          <w:lang w:val="zh-CN" w:eastAsia="zh-CN"/>
        </w:rPr>
        <w:lastRenderedPageBreak/>
        <w:t>教学目标</w:t>
      </w:r>
    </w:p>
    <w:p w14:paraId="3F34AA2C" w14:textId="77777777" w:rsidR="00396DEA" w:rsidRPr="00C81F03" w:rsidRDefault="00C81F03">
      <w:pPr>
        <w:pStyle w:val="Body"/>
        <w:rPr>
          <w:rFonts w:ascii="华文宋体" w:eastAsia="华文宋体" w:hAnsi="华文宋体"/>
          <w:lang w:eastAsia="zh-CN"/>
        </w:rPr>
      </w:pPr>
      <w:r w:rsidRPr="00C81F03">
        <w:rPr>
          <w:rFonts w:ascii="华文宋体" w:eastAsia="华文宋体" w:hAnsi="华文宋体" w:hint="eastAsia"/>
          <w:lang w:val="zh-CN" w:eastAsia="zh-CN"/>
        </w:rPr>
        <w:t>本课程将提出一套跨越学科界限的知识框架，让同学经过三个知识体系的知识表述方式，横向联系并构建一个体验当代的知识表达与协同创作的群体认知模型。课程内容将由三位不同领域的学者与专家，带领多个学科的同学，以课堂讲授、文献调研、计算仿真实验、与学习心得撰写、成果答辩等学习活动，针对以下三个源于不同领域的核心知识起点，建立一个可以跨学科交流的认知体系。</w:t>
      </w:r>
    </w:p>
    <w:p w14:paraId="62713638" w14:textId="77777777" w:rsidR="00396DEA" w:rsidRPr="00C81F03" w:rsidRDefault="00396DEA">
      <w:pPr>
        <w:pStyle w:val="Body"/>
        <w:rPr>
          <w:rFonts w:ascii="华文宋体" w:eastAsia="华文宋体" w:hAnsi="华文宋体"/>
          <w:lang w:eastAsia="zh-CN"/>
        </w:rPr>
      </w:pPr>
    </w:p>
    <w:p w14:paraId="2C39FEA7" w14:textId="77777777" w:rsidR="00396DEA" w:rsidRPr="00C81F03" w:rsidRDefault="00C81F03">
      <w:pPr>
        <w:pStyle w:val="2"/>
        <w:rPr>
          <w:rFonts w:ascii="华文宋体" w:eastAsia="华文宋体" w:hAnsi="华文宋体"/>
          <w:lang w:eastAsia="zh-CN"/>
        </w:rPr>
      </w:pPr>
      <w:r w:rsidRPr="00C81F03">
        <w:rPr>
          <w:rFonts w:ascii="华文宋体" w:eastAsia="华文宋体" w:hAnsi="华文宋体" w:cs="Arial Unicode MS" w:hint="eastAsia"/>
          <w:lang w:val="zh-CN" w:eastAsia="zh-CN"/>
        </w:rPr>
        <w:t>学习成果</w:t>
      </w:r>
    </w:p>
    <w:p w14:paraId="47EB0D42" w14:textId="77777777" w:rsidR="00396DEA" w:rsidRPr="00C81F03" w:rsidRDefault="00C81F03">
      <w:pPr>
        <w:pStyle w:val="Body"/>
        <w:rPr>
          <w:rFonts w:ascii="华文宋体" w:eastAsia="华文宋体" w:hAnsi="华文宋体"/>
          <w:lang w:eastAsia="zh-CN"/>
        </w:rPr>
      </w:pPr>
      <w:r w:rsidRPr="00C81F03">
        <w:rPr>
          <w:rFonts w:ascii="华文宋体" w:eastAsia="华文宋体" w:hAnsi="华文宋体" w:hint="eastAsia"/>
          <w:lang w:val="zh-CN" w:eastAsia="zh-CN"/>
        </w:rPr>
        <w:t>区块链技术未来的应用前景、带领学生开展相关课题研究。</w:t>
      </w:r>
    </w:p>
    <w:p w14:paraId="1F68667C" w14:textId="3E31B940" w:rsidR="00396DEA" w:rsidRDefault="007A5174">
      <w:pPr>
        <w:pStyle w:val="Body"/>
        <w:rPr>
          <w:rFonts w:ascii="华文宋体" w:eastAsia="华文宋体" w:hAnsi="华文宋体"/>
          <w:lang w:eastAsia="zh-CN"/>
        </w:rPr>
      </w:pPr>
      <w:r>
        <w:rPr>
          <w:rFonts w:ascii="华文宋体" w:eastAsia="华文宋体" w:hAnsi="华文宋体" w:hint="eastAsia"/>
          <w:lang w:eastAsia="zh-CN"/>
        </w:rPr>
        <w:t>量子力学路径积分对于金融衍生品价格的计算</w:t>
      </w:r>
    </w:p>
    <w:p w14:paraId="149CA86A" w14:textId="3B10FA36" w:rsidR="007A5174" w:rsidRPr="007A5174" w:rsidRDefault="007A5174">
      <w:pPr>
        <w:pStyle w:val="Body"/>
        <w:rPr>
          <w:rFonts w:ascii="华文宋体" w:eastAsia="华文宋体" w:hAnsi="华文宋体"/>
          <w:lang w:eastAsia="zh-CN"/>
        </w:rPr>
      </w:pPr>
      <w:r>
        <w:rPr>
          <w:rFonts w:ascii="华文宋体" w:eastAsia="华文宋体" w:hAnsi="华文宋体" w:hint="eastAsia"/>
          <w:lang w:eastAsia="zh-CN"/>
        </w:rPr>
        <w:t>利用分布式技术建立法律架构的</w:t>
      </w:r>
      <w:r w:rsidR="007A057A">
        <w:rPr>
          <w:rFonts w:ascii="华文宋体" w:eastAsia="华文宋体" w:hAnsi="华文宋体" w:hint="eastAsia"/>
          <w:lang w:eastAsia="zh-CN"/>
        </w:rPr>
        <w:t>探索</w:t>
      </w:r>
    </w:p>
    <w:p w14:paraId="03305DCB" w14:textId="77777777" w:rsidR="00396DEA" w:rsidRPr="00C81F03" w:rsidRDefault="00C81F03">
      <w:pPr>
        <w:pStyle w:val="2"/>
        <w:rPr>
          <w:rFonts w:ascii="华文宋体" w:eastAsia="华文宋体" w:hAnsi="华文宋体"/>
          <w:lang w:eastAsia="zh-CN"/>
        </w:rPr>
      </w:pPr>
      <w:r w:rsidRPr="00C81F03">
        <w:rPr>
          <w:rFonts w:ascii="华文宋体" w:eastAsia="华文宋体" w:hAnsi="华文宋体" w:cs="Arial Unicode MS" w:hint="eastAsia"/>
          <w:lang w:val="zh-CN" w:eastAsia="zh-CN"/>
        </w:rPr>
        <w:t>教学模式</w:t>
      </w:r>
    </w:p>
    <w:p w14:paraId="718AF7CE" w14:textId="77777777" w:rsidR="00396DEA" w:rsidRPr="00C81F03" w:rsidRDefault="00C81F03">
      <w:pPr>
        <w:pStyle w:val="Body"/>
        <w:rPr>
          <w:rFonts w:ascii="华文宋体" w:eastAsia="华文宋体" w:hAnsi="华文宋体"/>
          <w:lang w:eastAsia="zh-CN"/>
        </w:rPr>
      </w:pPr>
      <w:r w:rsidRPr="00C81F03">
        <w:rPr>
          <w:rFonts w:ascii="华文宋体" w:eastAsia="华文宋体" w:hAnsi="华文宋体" w:hint="eastAsia"/>
          <w:lang w:val="zh-CN" w:eastAsia="zh-CN"/>
        </w:rPr>
        <w:t>学生应来自不同的专业背景，以跨越学科的方式，组成研究小组，和跨学科的校内外专家，共同研讨并记录学习过程。</w:t>
      </w:r>
    </w:p>
    <w:p w14:paraId="7B51897A" w14:textId="77777777" w:rsidR="00396DEA" w:rsidRPr="00C81F03" w:rsidRDefault="00396DEA">
      <w:pPr>
        <w:pStyle w:val="Body"/>
        <w:rPr>
          <w:rFonts w:ascii="华文宋体" w:eastAsia="华文宋体" w:hAnsi="华文宋体"/>
          <w:lang w:eastAsia="zh-CN"/>
        </w:rPr>
      </w:pPr>
    </w:p>
    <w:p w14:paraId="4134172E" w14:textId="77777777" w:rsidR="00396DEA" w:rsidRPr="00C81F03" w:rsidRDefault="00C81F03">
      <w:pPr>
        <w:pStyle w:val="2"/>
        <w:rPr>
          <w:rFonts w:ascii="华文宋体" w:eastAsia="华文宋体" w:hAnsi="华文宋体"/>
          <w:lang w:eastAsia="zh-CN"/>
        </w:rPr>
      </w:pPr>
      <w:r w:rsidRPr="00C81F03">
        <w:rPr>
          <w:rFonts w:ascii="华文宋体" w:eastAsia="华文宋体" w:hAnsi="华文宋体" w:cs="Arial Unicode MS" w:hint="eastAsia"/>
          <w:lang w:val="zh-CN" w:eastAsia="zh-CN"/>
        </w:rPr>
        <w:t>课程安排</w:t>
      </w:r>
    </w:p>
    <w:p w14:paraId="066A29AA" w14:textId="77777777" w:rsidR="00396DEA" w:rsidRPr="00C81F03" w:rsidRDefault="00C81F03">
      <w:pPr>
        <w:pStyle w:val="Body"/>
        <w:rPr>
          <w:rFonts w:ascii="华文宋体" w:eastAsia="华文宋体" w:hAnsi="华文宋体"/>
          <w:lang w:eastAsia="zh-CN"/>
        </w:rPr>
      </w:pPr>
      <w:r w:rsidRPr="00C81F03">
        <w:rPr>
          <w:rFonts w:ascii="华文宋体" w:eastAsia="华文宋体" w:hAnsi="华文宋体" w:hint="eastAsia"/>
          <w:lang w:val="zh-CN" w:eastAsia="zh-CN"/>
        </w:rPr>
        <w:t>（时程）</w:t>
      </w:r>
    </w:p>
    <w:p w14:paraId="31CD0C17" w14:textId="77777777" w:rsidR="00396DEA" w:rsidRPr="00C81F03" w:rsidRDefault="00C81F03">
      <w:pPr>
        <w:pStyle w:val="Body"/>
        <w:rPr>
          <w:rFonts w:ascii="华文宋体" w:eastAsia="华文宋体" w:hAnsi="华文宋体"/>
          <w:lang w:eastAsia="zh-CN"/>
        </w:rPr>
      </w:pPr>
      <w:r w:rsidRPr="00C81F03">
        <w:rPr>
          <w:rFonts w:ascii="华文宋体" w:eastAsia="华文宋体" w:hAnsi="华文宋体"/>
          <w:lang w:eastAsia="zh-CN"/>
        </w:rPr>
        <w:br w:type="page"/>
      </w:r>
    </w:p>
    <w:p w14:paraId="2255A413" w14:textId="77777777" w:rsidR="00396DEA" w:rsidRPr="00C81F03" w:rsidRDefault="00C81F03">
      <w:pPr>
        <w:pStyle w:val="Heading"/>
        <w:rPr>
          <w:rFonts w:ascii="华文宋体" w:eastAsia="华文宋体" w:hAnsi="华文宋体" w:hint="default"/>
        </w:rPr>
      </w:pPr>
      <w:r w:rsidRPr="00C81F03">
        <w:rPr>
          <w:rFonts w:ascii="华文宋体" w:eastAsia="华文宋体" w:hAnsi="华文宋体"/>
        </w:rPr>
        <w:lastRenderedPageBreak/>
        <w:t>资源配置</w:t>
      </w:r>
    </w:p>
    <w:p w14:paraId="4A843EF3" w14:textId="77777777" w:rsidR="00396DEA" w:rsidRPr="00C81F03" w:rsidRDefault="00396DEA">
      <w:pPr>
        <w:pStyle w:val="2"/>
        <w:rPr>
          <w:rFonts w:ascii="华文宋体" w:eastAsia="华文宋体" w:hAnsi="华文宋体"/>
          <w:lang w:eastAsia="zh-CN"/>
        </w:rPr>
      </w:pPr>
    </w:p>
    <w:p w14:paraId="4E6FC625" w14:textId="77777777" w:rsidR="00396DEA" w:rsidRPr="00C81F03" w:rsidRDefault="00C81F03">
      <w:pPr>
        <w:pStyle w:val="2"/>
        <w:rPr>
          <w:rFonts w:ascii="华文宋体" w:eastAsia="华文宋体" w:hAnsi="华文宋体"/>
          <w:lang w:eastAsia="zh-CN"/>
        </w:rPr>
      </w:pPr>
      <w:r w:rsidRPr="00C81F03">
        <w:rPr>
          <w:rFonts w:ascii="华文宋体" w:eastAsia="华文宋体" w:hAnsi="华文宋体" w:cs="Arial Unicode MS" w:hint="eastAsia"/>
          <w:lang w:val="zh-CN" w:eastAsia="zh-CN"/>
        </w:rPr>
        <w:t>教学团队</w:t>
      </w:r>
    </w:p>
    <w:p w14:paraId="3111596D" w14:textId="77777777" w:rsidR="00396DEA" w:rsidRPr="00C81F03" w:rsidRDefault="00C81F03">
      <w:pPr>
        <w:pStyle w:val="Body"/>
        <w:rPr>
          <w:rFonts w:ascii="华文宋体" w:eastAsia="华文宋体" w:hAnsi="华文宋体"/>
        </w:rPr>
      </w:pPr>
      <w:r w:rsidRPr="00C81F03">
        <w:rPr>
          <w:rFonts w:ascii="华文宋体" w:eastAsia="华文宋体" w:hAnsi="华文宋体"/>
          <w:lang w:val="es-ES_tradnl"/>
        </w:rPr>
        <w:t>Curabitur labore. Ac augue donec, sed a dolor luctus, congue arcu id diam praesent, pretium ac, ullamcorper non hac in quisque hac. Magna amet libero maecenas justo.</w:t>
      </w:r>
    </w:p>
    <w:p w14:paraId="01A0783A" w14:textId="77777777" w:rsidR="00396DEA" w:rsidRPr="00C81F03" w:rsidRDefault="00396DEA">
      <w:pPr>
        <w:pStyle w:val="Body"/>
        <w:rPr>
          <w:rFonts w:ascii="华文宋体" w:eastAsia="华文宋体" w:hAnsi="华文宋体"/>
        </w:rPr>
      </w:pPr>
    </w:p>
    <w:tbl>
      <w:tblPr>
        <w:tblW w:w="11534" w:type="dxa"/>
        <w:tblInd w:w="108" w:type="dxa"/>
        <w:tblBorders>
          <w:top w:val="dotted" w:sz="6" w:space="0" w:color="919191"/>
          <w:left w:val="dotted" w:sz="6" w:space="0" w:color="919191"/>
          <w:bottom w:val="dotted" w:sz="6" w:space="0" w:color="919191"/>
          <w:right w:val="dotted" w:sz="6" w:space="0" w:color="919191"/>
          <w:insideH w:val="single" w:sz="2" w:space="0" w:color="919191"/>
          <w:insideV w:val="single" w:sz="2" w:space="0" w:color="919191"/>
        </w:tblBorders>
        <w:shd w:val="clear" w:color="auto" w:fill="357CA2"/>
        <w:tblLayout w:type="fixed"/>
        <w:tblLook w:val="04A0" w:firstRow="1" w:lastRow="0" w:firstColumn="1" w:lastColumn="0" w:noHBand="0" w:noVBand="1"/>
      </w:tblPr>
      <w:tblGrid>
        <w:gridCol w:w="6392"/>
        <w:gridCol w:w="1714"/>
        <w:gridCol w:w="1714"/>
        <w:gridCol w:w="1714"/>
      </w:tblGrid>
      <w:tr w:rsidR="00396DEA" w:rsidRPr="00C81F03" w14:paraId="18F96B2C" w14:textId="77777777" w:rsidTr="007A057A">
        <w:trPr>
          <w:gridAfter w:val="1"/>
          <w:wAfter w:w="1714" w:type="dxa"/>
          <w:trHeight w:val="248"/>
          <w:tblHeader/>
        </w:trPr>
        <w:tc>
          <w:tcPr>
            <w:tcW w:w="6392" w:type="dxa"/>
            <w:tcBorders>
              <w:top w:val="nil"/>
              <w:left w:val="nil"/>
              <w:bottom w:val="single" w:sz="4" w:space="0" w:color="000000"/>
              <w:right w:val="single" w:sz="2" w:space="0" w:color="214E66"/>
            </w:tcBorders>
            <w:shd w:val="clear" w:color="auto" w:fill="357CA2"/>
            <w:tcMar>
              <w:top w:w="80" w:type="dxa"/>
              <w:left w:w="80" w:type="dxa"/>
              <w:bottom w:w="80" w:type="dxa"/>
              <w:right w:w="80" w:type="dxa"/>
            </w:tcMar>
          </w:tcPr>
          <w:p w14:paraId="04310372" w14:textId="77777777" w:rsidR="00396DEA" w:rsidRPr="00C81F03" w:rsidRDefault="00C81F03">
            <w:pPr>
              <w:pStyle w:val="TableStyle1"/>
              <w:tabs>
                <w:tab w:val="clear" w:pos="1267"/>
                <w:tab w:val="clear" w:pos="1333"/>
              </w:tabs>
              <w:spacing w:before="0" w:line="240" w:lineRule="auto"/>
              <w:rPr>
                <w:rFonts w:ascii="华文宋体" w:eastAsia="华文宋体" w:hAnsi="华文宋体"/>
              </w:rPr>
            </w:pPr>
            <w:proofErr w:type="spellStart"/>
            <w:r w:rsidRPr="00C81F03">
              <w:rPr>
                <w:rFonts w:ascii="华文宋体" w:eastAsia="华文宋体" w:hAnsi="华文宋体" w:hint="eastAsia"/>
              </w:rPr>
              <w:t>教学团队人员名称</w:t>
            </w:r>
            <w:proofErr w:type="spellEnd"/>
          </w:p>
        </w:tc>
        <w:tc>
          <w:tcPr>
            <w:tcW w:w="1714" w:type="dxa"/>
            <w:tcBorders>
              <w:top w:val="nil"/>
              <w:left w:val="single" w:sz="2" w:space="0" w:color="214E66"/>
              <w:bottom w:val="single" w:sz="4" w:space="0" w:color="000000"/>
              <w:right w:val="single" w:sz="2" w:space="0" w:color="214E66"/>
            </w:tcBorders>
            <w:shd w:val="clear" w:color="auto" w:fill="357CA2"/>
            <w:tcMar>
              <w:top w:w="80" w:type="dxa"/>
              <w:left w:w="80" w:type="dxa"/>
              <w:bottom w:w="80" w:type="dxa"/>
              <w:right w:w="80" w:type="dxa"/>
            </w:tcMar>
          </w:tcPr>
          <w:p w14:paraId="675DCCA2" w14:textId="77777777" w:rsidR="00396DEA" w:rsidRPr="00C81F03" w:rsidRDefault="00C81F03">
            <w:pPr>
              <w:pStyle w:val="TableStyle1"/>
              <w:tabs>
                <w:tab w:val="clear" w:pos="1267"/>
                <w:tab w:val="clear" w:pos="1333"/>
              </w:tabs>
              <w:spacing w:before="0" w:line="240" w:lineRule="auto"/>
              <w:rPr>
                <w:rFonts w:ascii="华文宋体" w:eastAsia="华文宋体" w:hAnsi="华文宋体"/>
              </w:rPr>
            </w:pPr>
            <w:proofErr w:type="spellStart"/>
            <w:r w:rsidRPr="00C81F03">
              <w:rPr>
                <w:rFonts w:ascii="华文宋体" w:eastAsia="华文宋体" w:hAnsi="华文宋体" w:hint="eastAsia"/>
              </w:rPr>
              <w:t>职责</w:t>
            </w:r>
            <w:proofErr w:type="spellEnd"/>
          </w:p>
        </w:tc>
        <w:tc>
          <w:tcPr>
            <w:tcW w:w="1714" w:type="dxa"/>
            <w:tcBorders>
              <w:top w:val="nil"/>
              <w:left w:val="single" w:sz="2" w:space="0" w:color="214E66"/>
              <w:bottom w:val="single" w:sz="4" w:space="0" w:color="000000"/>
              <w:right w:val="nil"/>
            </w:tcBorders>
            <w:shd w:val="clear" w:color="auto" w:fill="357CA2"/>
            <w:tcMar>
              <w:top w:w="80" w:type="dxa"/>
              <w:left w:w="80" w:type="dxa"/>
              <w:bottom w:w="80" w:type="dxa"/>
              <w:right w:w="80" w:type="dxa"/>
            </w:tcMar>
          </w:tcPr>
          <w:p w14:paraId="14804C3D" w14:textId="77777777" w:rsidR="00396DEA" w:rsidRPr="00C81F03" w:rsidRDefault="00C81F03">
            <w:pPr>
              <w:pStyle w:val="TableStyle1"/>
              <w:tabs>
                <w:tab w:val="clear" w:pos="1267"/>
                <w:tab w:val="clear" w:pos="1333"/>
              </w:tabs>
              <w:spacing w:before="0" w:line="240" w:lineRule="auto"/>
              <w:rPr>
                <w:rFonts w:ascii="华文宋体" w:eastAsia="华文宋体" w:hAnsi="华文宋体"/>
              </w:rPr>
            </w:pPr>
            <w:proofErr w:type="spellStart"/>
            <w:r w:rsidRPr="00C81F03">
              <w:rPr>
                <w:rFonts w:ascii="华文宋体" w:eastAsia="华文宋体" w:hAnsi="华文宋体" w:hint="eastAsia"/>
              </w:rPr>
              <w:t>上课</w:t>
            </w:r>
            <w:proofErr w:type="spellEnd"/>
          </w:p>
        </w:tc>
      </w:tr>
      <w:tr w:rsidR="007A057A" w:rsidRPr="00C81F03" w14:paraId="02633B14" w14:textId="08E81EDC" w:rsidTr="007A057A">
        <w:tblPrEx>
          <w:shd w:val="clear" w:color="auto" w:fill="auto"/>
        </w:tblPrEx>
        <w:trPr>
          <w:trHeight w:val="253"/>
        </w:trPr>
        <w:tc>
          <w:tcPr>
            <w:tcW w:w="6392" w:type="dxa"/>
            <w:tcBorders>
              <w:top w:val="single" w:sz="4" w:space="0" w:color="000000"/>
              <w:left w:val="nil"/>
              <w:bottom w:val="dotted" w:sz="6" w:space="0" w:color="919191"/>
              <w:right w:val="dotted" w:sz="6" w:space="0" w:color="919191"/>
            </w:tcBorders>
            <w:shd w:val="clear" w:color="auto" w:fill="auto"/>
            <w:tcMar>
              <w:top w:w="80" w:type="dxa"/>
              <w:left w:w="80" w:type="dxa"/>
              <w:bottom w:w="80" w:type="dxa"/>
              <w:right w:w="80" w:type="dxa"/>
            </w:tcMar>
          </w:tcPr>
          <w:p w14:paraId="33913480" w14:textId="77777777" w:rsidR="007A057A" w:rsidRPr="00C81F03" w:rsidRDefault="007A057A">
            <w:pPr>
              <w:pStyle w:val="TableStyle2"/>
              <w:tabs>
                <w:tab w:val="clear" w:pos="1267"/>
                <w:tab w:val="clear" w:pos="1333"/>
              </w:tabs>
              <w:rPr>
                <w:rFonts w:ascii="华文宋体" w:eastAsia="华文宋体" w:hAnsi="华文宋体"/>
              </w:rPr>
            </w:pPr>
            <w:proofErr w:type="spellStart"/>
            <w:r w:rsidRPr="00C81F03">
              <w:rPr>
                <w:rFonts w:ascii="华文宋体" w:eastAsia="华文宋体" w:hAnsi="华文宋体" w:hint="eastAsia"/>
              </w:rPr>
              <w:t>顧學雍</w:t>
            </w:r>
            <w:proofErr w:type="spellEnd"/>
          </w:p>
        </w:tc>
        <w:tc>
          <w:tcPr>
            <w:tcW w:w="1714" w:type="dxa"/>
            <w:tcBorders>
              <w:top w:val="single" w:sz="4" w:space="0" w:color="000000"/>
              <w:left w:val="dotted" w:sz="6" w:space="0" w:color="919191"/>
              <w:bottom w:val="dotted" w:sz="6" w:space="0" w:color="919191"/>
              <w:right w:val="dotted" w:sz="6" w:space="0" w:color="919191"/>
            </w:tcBorders>
            <w:shd w:val="clear" w:color="auto" w:fill="auto"/>
            <w:tcMar>
              <w:top w:w="80" w:type="dxa"/>
              <w:left w:w="80" w:type="dxa"/>
              <w:bottom w:w="80" w:type="dxa"/>
              <w:right w:w="80" w:type="dxa"/>
            </w:tcMar>
          </w:tcPr>
          <w:p w14:paraId="6497F135" w14:textId="317A3A31" w:rsidR="007A057A" w:rsidRPr="00C81F03" w:rsidRDefault="007A057A" w:rsidP="007A057A">
            <w:pPr>
              <w:jc w:val="right"/>
              <w:rPr>
                <w:rFonts w:ascii="华文宋体" w:eastAsia="华文宋体" w:hAnsi="华文宋体"/>
                <w:lang w:eastAsia="zh-CN"/>
              </w:rPr>
            </w:pPr>
          </w:p>
        </w:tc>
        <w:tc>
          <w:tcPr>
            <w:tcW w:w="1714" w:type="dxa"/>
            <w:tcBorders>
              <w:top w:val="single" w:sz="4" w:space="0" w:color="000000"/>
              <w:left w:val="dotted" w:sz="6" w:space="0" w:color="919191"/>
              <w:bottom w:val="dotted" w:sz="6" w:space="0" w:color="919191"/>
              <w:right w:val="nil"/>
            </w:tcBorders>
            <w:shd w:val="clear" w:color="auto" w:fill="auto"/>
            <w:tcMar>
              <w:top w:w="80" w:type="dxa"/>
              <w:left w:w="80" w:type="dxa"/>
              <w:bottom w:w="80" w:type="dxa"/>
              <w:right w:w="80" w:type="dxa"/>
            </w:tcMar>
          </w:tcPr>
          <w:p w14:paraId="340D6EDF" w14:textId="02831053" w:rsidR="007A057A" w:rsidRPr="00C81F03" w:rsidRDefault="007A057A">
            <w:pPr>
              <w:jc w:val="right"/>
              <w:rPr>
                <w:rFonts w:ascii="华文宋体" w:eastAsia="华文宋体" w:hAnsi="华文宋体"/>
              </w:rPr>
            </w:pPr>
            <w:r>
              <w:rPr>
                <w:rFonts w:ascii="华文宋体" w:eastAsia="华文宋体" w:hAnsi="华文宋体" w:cs="Arial Unicode MS" w:hint="eastAsia"/>
                <w:color w:val="000000"/>
                <w:sz w:val="20"/>
                <w:szCs w:val="20"/>
                <w:lang w:eastAsia="zh-CN"/>
              </w:rPr>
              <w:t>22</w:t>
            </w:r>
          </w:p>
        </w:tc>
        <w:tc>
          <w:tcPr>
            <w:tcW w:w="1714" w:type="dxa"/>
          </w:tcPr>
          <w:p w14:paraId="4BF49EF6" w14:textId="77777777" w:rsidR="007A057A" w:rsidRPr="00C81F03" w:rsidRDefault="007A057A"/>
        </w:tc>
      </w:tr>
      <w:tr w:rsidR="007A057A" w:rsidRPr="00C81F03" w14:paraId="4F9A0F3A" w14:textId="7915E22B" w:rsidTr="007A057A">
        <w:tblPrEx>
          <w:shd w:val="clear" w:color="auto" w:fill="auto"/>
        </w:tblPrEx>
        <w:trPr>
          <w:trHeight w:val="255"/>
        </w:trPr>
        <w:tc>
          <w:tcPr>
            <w:tcW w:w="6392" w:type="dxa"/>
            <w:tcBorders>
              <w:top w:val="dotted" w:sz="6" w:space="0" w:color="919191"/>
              <w:left w:val="nil"/>
              <w:bottom w:val="dotted" w:sz="6" w:space="0" w:color="919191"/>
              <w:right w:val="dotted" w:sz="6" w:space="0" w:color="919191"/>
            </w:tcBorders>
            <w:shd w:val="clear" w:color="auto" w:fill="auto"/>
            <w:tcMar>
              <w:top w:w="80" w:type="dxa"/>
              <w:left w:w="80" w:type="dxa"/>
              <w:bottom w:w="80" w:type="dxa"/>
              <w:right w:w="80" w:type="dxa"/>
            </w:tcMar>
          </w:tcPr>
          <w:p w14:paraId="33DE2E7B" w14:textId="77777777" w:rsidR="007A057A" w:rsidRPr="00C81F03" w:rsidRDefault="007A057A">
            <w:pPr>
              <w:pStyle w:val="TableStyle2"/>
              <w:tabs>
                <w:tab w:val="clear" w:pos="1267"/>
                <w:tab w:val="clear" w:pos="1333"/>
              </w:tabs>
              <w:rPr>
                <w:rFonts w:ascii="华文宋体" w:eastAsia="华文宋体" w:hAnsi="华文宋体"/>
                <w:lang w:eastAsia="zh-CN"/>
              </w:rPr>
            </w:pPr>
            <w:r w:rsidRPr="00C81F03">
              <w:rPr>
                <w:rFonts w:ascii="华文宋体" w:eastAsia="华文宋体" w:hAnsi="华文宋体" w:hint="eastAsia"/>
                <w:lang w:eastAsia="zh-CN"/>
              </w:rPr>
              <w:t>张礼（博士生导师），韩锋 （博士生）</w:t>
            </w:r>
          </w:p>
        </w:tc>
        <w:tc>
          <w:tcPr>
            <w:tcW w:w="1714" w:type="dxa"/>
            <w:tcBorders>
              <w:top w:val="dotted" w:sz="6" w:space="0" w:color="919191"/>
              <w:left w:val="dotted" w:sz="6" w:space="0" w:color="919191"/>
              <w:bottom w:val="dotted" w:sz="6" w:space="0" w:color="919191"/>
              <w:right w:val="dotted" w:sz="6" w:space="0" w:color="919191"/>
            </w:tcBorders>
            <w:shd w:val="clear" w:color="auto" w:fill="auto"/>
            <w:tcMar>
              <w:top w:w="80" w:type="dxa"/>
              <w:left w:w="80" w:type="dxa"/>
              <w:bottom w:w="80" w:type="dxa"/>
              <w:right w:w="80" w:type="dxa"/>
            </w:tcMar>
          </w:tcPr>
          <w:p w14:paraId="6DA9F1B6" w14:textId="39174178" w:rsidR="007A057A" w:rsidRPr="00C81F03" w:rsidRDefault="007A057A">
            <w:pPr>
              <w:jc w:val="right"/>
              <w:rPr>
                <w:rFonts w:ascii="华文宋体" w:eastAsia="华文宋体" w:hAnsi="华文宋体"/>
                <w:lang w:eastAsia="zh-CN"/>
              </w:rPr>
            </w:pPr>
          </w:p>
        </w:tc>
        <w:tc>
          <w:tcPr>
            <w:tcW w:w="1714" w:type="dxa"/>
            <w:tcBorders>
              <w:top w:val="dotted" w:sz="6" w:space="0" w:color="919191"/>
              <w:left w:val="dotted" w:sz="6" w:space="0" w:color="919191"/>
              <w:bottom w:val="dotted" w:sz="6" w:space="0" w:color="919191"/>
              <w:right w:val="nil"/>
            </w:tcBorders>
            <w:shd w:val="clear" w:color="auto" w:fill="auto"/>
            <w:tcMar>
              <w:top w:w="80" w:type="dxa"/>
              <w:left w:w="80" w:type="dxa"/>
              <w:bottom w:w="80" w:type="dxa"/>
              <w:right w:w="80" w:type="dxa"/>
            </w:tcMar>
          </w:tcPr>
          <w:p w14:paraId="2BAAB979" w14:textId="29C9B1CF" w:rsidR="007A057A" w:rsidRPr="00C81F03" w:rsidRDefault="007A057A" w:rsidP="007A057A">
            <w:pPr>
              <w:jc w:val="right"/>
              <w:rPr>
                <w:rFonts w:ascii="华文宋体" w:eastAsia="华文宋体" w:hAnsi="华文宋体"/>
              </w:rPr>
            </w:pPr>
            <w:r>
              <w:rPr>
                <w:rFonts w:ascii="华文宋体" w:eastAsia="华文宋体" w:hAnsi="华文宋体" w:cs="Arial Unicode MS" w:hint="eastAsia"/>
                <w:color w:val="000000"/>
                <w:sz w:val="20"/>
                <w:szCs w:val="20"/>
                <w:lang w:eastAsia="zh-CN"/>
              </w:rPr>
              <w:t>20</w:t>
            </w:r>
          </w:p>
        </w:tc>
        <w:tc>
          <w:tcPr>
            <w:tcW w:w="1714" w:type="dxa"/>
          </w:tcPr>
          <w:p w14:paraId="5792774B" w14:textId="77777777" w:rsidR="007A057A" w:rsidRPr="00C81F03" w:rsidRDefault="007A057A"/>
        </w:tc>
      </w:tr>
      <w:tr w:rsidR="007A057A" w:rsidRPr="00C81F03" w14:paraId="2CDF53F0" w14:textId="36A13ECC" w:rsidTr="007A057A">
        <w:tblPrEx>
          <w:shd w:val="clear" w:color="auto" w:fill="auto"/>
        </w:tblPrEx>
        <w:trPr>
          <w:trHeight w:val="255"/>
        </w:trPr>
        <w:tc>
          <w:tcPr>
            <w:tcW w:w="6392" w:type="dxa"/>
            <w:tcBorders>
              <w:top w:val="dotted" w:sz="6" w:space="0" w:color="919191"/>
              <w:left w:val="nil"/>
              <w:bottom w:val="dotted" w:sz="6" w:space="0" w:color="919191"/>
              <w:right w:val="dotted" w:sz="6" w:space="0" w:color="919191"/>
            </w:tcBorders>
            <w:shd w:val="clear" w:color="auto" w:fill="auto"/>
            <w:tcMar>
              <w:top w:w="80" w:type="dxa"/>
              <w:left w:w="80" w:type="dxa"/>
              <w:bottom w:w="80" w:type="dxa"/>
              <w:right w:w="80" w:type="dxa"/>
            </w:tcMar>
          </w:tcPr>
          <w:p w14:paraId="64470DB8" w14:textId="77777777" w:rsidR="007A057A" w:rsidRPr="00C81F03" w:rsidRDefault="007A057A">
            <w:pPr>
              <w:pStyle w:val="TableStyle2"/>
              <w:tabs>
                <w:tab w:val="clear" w:pos="1267"/>
                <w:tab w:val="clear" w:pos="1333"/>
              </w:tabs>
              <w:rPr>
                <w:rFonts w:ascii="华文宋体" w:eastAsia="华文宋体" w:hAnsi="华文宋体"/>
              </w:rPr>
            </w:pPr>
            <w:proofErr w:type="spellStart"/>
            <w:r w:rsidRPr="00C81F03">
              <w:rPr>
                <w:rFonts w:ascii="华文宋体" w:eastAsia="华文宋体" w:hAnsi="华文宋体" w:hint="eastAsia"/>
              </w:rPr>
              <w:t>帅天龙</w:t>
            </w:r>
            <w:proofErr w:type="spellEnd"/>
          </w:p>
        </w:tc>
        <w:tc>
          <w:tcPr>
            <w:tcW w:w="1714" w:type="dxa"/>
            <w:tcBorders>
              <w:top w:val="dotted" w:sz="6" w:space="0" w:color="919191"/>
              <w:left w:val="dotted" w:sz="6" w:space="0" w:color="919191"/>
              <w:bottom w:val="dotted" w:sz="6" w:space="0" w:color="919191"/>
              <w:right w:val="dotted" w:sz="6" w:space="0" w:color="919191"/>
            </w:tcBorders>
            <w:shd w:val="clear" w:color="auto" w:fill="auto"/>
            <w:tcMar>
              <w:top w:w="80" w:type="dxa"/>
              <w:left w:w="80" w:type="dxa"/>
              <w:bottom w:w="80" w:type="dxa"/>
              <w:right w:w="80" w:type="dxa"/>
            </w:tcMar>
          </w:tcPr>
          <w:p w14:paraId="14E62A08" w14:textId="4C376000" w:rsidR="007A057A" w:rsidRPr="00C81F03" w:rsidRDefault="007A057A">
            <w:pPr>
              <w:jc w:val="right"/>
              <w:rPr>
                <w:rFonts w:ascii="华文宋体" w:eastAsia="华文宋体" w:hAnsi="华文宋体"/>
                <w:lang w:eastAsia="zh-CN"/>
              </w:rPr>
            </w:pPr>
          </w:p>
        </w:tc>
        <w:tc>
          <w:tcPr>
            <w:tcW w:w="1714" w:type="dxa"/>
            <w:tcBorders>
              <w:top w:val="dotted" w:sz="6" w:space="0" w:color="919191"/>
              <w:left w:val="dotted" w:sz="6" w:space="0" w:color="919191"/>
              <w:bottom w:val="dotted" w:sz="6" w:space="0" w:color="919191"/>
              <w:right w:val="nil"/>
            </w:tcBorders>
            <w:shd w:val="clear" w:color="auto" w:fill="auto"/>
            <w:tcMar>
              <w:top w:w="80" w:type="dxa"/>
              <w:left w:w="80" w:type="dxa"/>
              <w:bottom w:w="80" w:type="dxa"/>
              <w:right w:w="80" w:type="dxa"/>
            </w:tcMar>
          </w:tcPr>
          <w:p w14:paraId="5CE734BE" w14:textId="1D78061B" w:rsidR="007A057A" w:rsidRPr="00C81F03" w:rsidRDefault="007A057A">
            <w:pPr>
              <w:jc w:val="right"/>
              <w:rPr>
                <w:rFonts w:ascii="华文宋体" w:eastAsia="华文宋体" w:hAnsi="华文宋体"/>
              </w:rPr>
            </w:pPr>
            <w:r>
              <w:rPr>
                <w:rFonts w:ascii="华文宋体" w:eastAsia="华文宋体" w:hAnsi="华文宋体" w:cs="Arial Unicode MS" w:hint="eastAsia"/>
                <w:color w:val="000000"/>
                <w:sz w:val="20"/>
                <w:szCs w:val="20"/>
                <w:lang w:eastAsia="zh-CN"/>
              </w:rPr>
              <w:t>6</w:t>
            </w:r>
          </w:p>
        </w:tc>
        <w:tc>
          <w:tcPr>
            <w:tcW w:w="1714" w:type="dxa"/>
          </w:tcPr>
          <w:p w14:paraId="62F2F398" w14:textId="77777777" w:rsidR="007A057A" w:rsidRPr="00C81F03" w:rsidRDefault="007A057A"/>
        </w:tc>
      </w:tr>
      <w:tr w:rsidR="007A057A" w:rsidRPr="00C81F03" w14:paraId="1F896F4C" w14:textId="77777777" w:rsidTr="007A057A">
        <w:tblPrEx>
          <w:shd w:val="clear" w:color="auto" w:fill="auto"/>
        </w:tblPrEx>
        <w:trPr>
          <w:gridAfter w:val="1"/>
          <w:wAfter w:w="1714" w:type="dxa"/>
          <w:trHeight w:val="253"/>
        </w:trPr>
        <w:tc>
          <w:tcPr>
            <w:tcW w:w="6392" w:type="dxa"/>
            <w:tcBorders>
              <w:top w:val="dotted" w:sz="6" w:space="0" w:color="919191"/>
              <w:left w:val="nil"/>
              <w:bottom w:val="nil"/>
              <w:right w:val="dotted" w:sz="6" w:space="0" w:color="919191"/>
            </w:tcBorders>
            <w:shd w:val="clear" w:color="auto" w:fill="auto"/>
            <w:tcMar>
              <w:top w:w="80" w:type="dxa"/>
              <w:left w:w="80" w:type="dxa"/>
              <w:bottom w:w="80" w:type="dxa"/>
              <w:right w:w="80" w:type="dxa"/>
            </w:tcMar>
          </w:tcPr>
          <w:p w14:paraId="0EA3DBC8" w14:textId="77777777" w:rsidR="007A057A" w:rsidRPr="00C81F03" w:rsidRDefault="007A057A">
            <w:pPr>
              <w:rPr>
                <w:rFonts w:ascii="华文宋体" w:eastAsia="华文宋体" w:hAnsi="华文宋体"/>
              </w:rPr>
            </w:pPr>
          </w:p>
        </w:tc>
        <w:tc>
          <w:tcPr>
            <w:tcW w:w="1714" w:type="dxa"/>
            <w:tcBorders>
              <w:top w:val="dotted" w:sz="6" w:space="0" w:color="919191"/>
              <w:left w:val="dotted" w:sz="6" w:space="0" w:color="919191"/>
              <w:bottom w:val="nil"/>
              <w:right w:val="dotted" w:sz="6" w:space="0" w:color="919191"/>
            </w:tcBorders>
            <w:shd w:val="clear" w:color="auto" w:fill="auto"/>
            <w:tcMar>
              <w:top w:w="80" w:type="dxa"/>
              <w:left w:w="80" w:type="dxa"/>
              <w:bottom w:w="80" w:type="dxa"/>
              <w:right w:w="80" w:type="dxa"/>
            </w:tcMar>
          </w:tcPr>
          <w:p w14:paraId="3F3346F9" w14:textId="77777777" w:rsidR="007A057A" w:rsidRPr="00C81F03" w:rsidRDefault="007A057A">
            <w:pPr>
              <w:rPr>
                <w:rFonts w:ascii="华文宋体" w:eastAsia="华文宋体" w:hAnsi="华文宋体"/>
              </w:rPr>
            </w:pPr>
          </w:p>
        </w:tc>
        <w:tc>
          <w:tcPr>
            <w:tcW w:w="1714" w:type="dxa"/>
            <w:tcBorders>
              <w:top w:val="dotted" w:sz="6" w:space="0" w:color="919191"/>
              <w:left w:val="dotted" w:sz="6" w:space="0" w:color="919191"/>
              <w:bottom w:val="nil"/>
              <w:right w:val="nil"/>
            </w:tcBorders>
            <w:shd w:val="clear" w:color="auto" w:fill="auto"/>
            <w:tcMar>
              <w:top w:w="80" w:type="dxa"/>
              <w:left w:w="80" w:type="dxa"/>
              <w:bottom w:w="80" w:type="dxa"/>
              <w:right w:w="80" w:type="dxa"/>
            </w:tcMar>
          </w:tcPr>
          <w:p w14:paraId="2D368497" w14:textId="77777777" w:rsidR="007A057A" w:rsidRPr="00C81F03" w:rsidRDefault="007A057A">
            <w:pPr>
              <w:rPr>
                <w:rFonts w:ascii="华文宋体" w:eastAsia="华文宋体" w:hAnsi="华文宋体"/>
              </w:rPr>
            </w:pPr>
          </w:p>
        </w:tc>
      </w:tr>
    </w:tbl>
    <w:p w14:paraId="767F734C" w14:textId="77777777" w:rsidR="00396DEA" w:rsidRPr="00C81F03" w:rsidRDefault="00396DEA">
      <w:pPr>
        <w:pStyle w:val="Body"/>
        <w:rPr>
          <w:rFonts w:ascii="华文宋体" w:eastAsia="华文宋体" w:hAnsi="华文宋体"/>
        </w:rPr>
      </w:pPr>
    </w:p>
    <w:p w14:paraId="12772FC3" w14:textId="77777777" w:rsidR="00396DEA" w:rsidRPr="00C81F03" w:rsidRDefault="00C81F03">
      <w:pPr>
        <w:pStyle w:val="2"/>
        <w:rPr>
          <w:rFonts w:ascii="华文宋体" w:eastAsia="华文宋体" w:hAnsi="华文宋体"/>
        </w:rPr>
      </w:pPr>
      <w:r w:rsidRPr="00C81F03">
        <w:rPr>
          <w:rFonts w:ascii="华文宋体" w:eastAsia="华文宋体" w:hAnsi="华文宋体" w:cs="Arial Unicode MS" w:hint="eastAsia"/>
          <w:lang w:val="zh-CN" w:eastAsia="zh-CN"/>
        </w:rPr>
        <w:t>教学资源</w:t>
      </w:r>
    </w:p>
    <w:p w14:paraId="016FF6C7" w14:textId="77777777" w:rsidR="00396DEA" w:rsidRPr="00C81F03" w:rsidRDefault="00C81F03">
      <w:pPr>
        <w:pStyle w:val="Body"/>
        <w:rPr>
          <w:rFonts w:ascii="华文宋体" w:eastAsia="华文宋体" w:hAnsi="华文宋体"/>
        </w:rPr>
      </w:pPr>
      <w:r w:rsidRPr="00C81F03">
        <w:rPr>
          <w:rFonts w:ascii="华文宋体" w:eastAsia="华文宋体" w:hAnsi="华文宋体"/>
          <w:lang w:val="es-ES_tradnl"/>
        </w:rPr>
        <w:t>Curabitur labore. Ac augue donec, sed a dolor luctus, congue arcu id diam praesent, pretium ac, ullamcorper non hac in quisque hac. Magna amet libero maecenas justo.</w:t>
      </w:r>
    </w:p>
    <w:p w14:paraId="3F5AE6D7" w14:textId="77777777" w:rsidR="00396DEA" w:rsidRPr="00C81F03" w:rsidRDefault="00396DEA">
      <w:pPr>
        <w:pStyle w:val="Body"/>
        <w:rPr>
          <w:rFonts w:ascii="华文宋体" w:eastAsia="华文宋体" w:hAnsi="华文宋体"/>
        </w:rPr>
      </w:pPr>
    </w:p>
    <w:tbl>
      <w:tblPr>
        <w:tblW w:w="9820" w:type="dxa"/>
        <w:tblInd w:w="108" w:type="dxa"/>
        <w:tblBorders>
          <w:top w:val="dotted" w:sz="6" w:space="0" w:color="919191"/>
          <w:left w:val="dotted" w:sz="6" w:space="0" w:color="919191"/>
          <w:bottom w:val="dotted" w:sz="6" w:space="0" w:color="919191"/>
          <w:right w:val="dotted" w:sz="6" w:space="0" w:color="919191"/>
          <w:insideH w:val="single" w:sz="2" w:space="0" w:color="919191"/>
          <w:insideV w:val="single" w:sz="2" w:space="0" w:color="919191"/>
        </w:tblBorders>
        <w:shd w:val="clear" w:color="auto" w:fill="357CA2"/>
        <w:tblLayout w:type="fixed"/>
        <w:tblLook w:val="04A0" w:firstRow="1" w:lastRow="0" w:firstColumn="1" w:lastColumn="0" w:noHBand="0" w:noVBand="1"/>
      </w:tblPr>
      <w:tblGrid>
        <w:gridCol w:w="5440"/>
        <w:gridCol w:w="1460"/>
        <w:gridCol w:w="1460"/>
        <w:gridCol w:w="1460"/>
      </w:tblGrid>
      <w:tr w:rsidR="00396DEA" w:rsidRPr="00C81F03" w14:paraId="29A82493" w14:textId="77777777">
        <w:trPr>
          <w:trHeight w:val="248"/>
          <w:tblHeader/>
        </w:trPr>
        <w:tc>
          <w:tcPr>
            <w:tcW w:w="5440" w:type="dxa"/>
            <w:tcBorders>
              <w:top w:val="nil"/>
              <w:left w:val="nil"/>
              <w:bottom w:val="single" w:sz="4" w:space="0" w:color="000000"/>
              <w:right w:val="single" w:sz="2" w:space="0" w:color="214E66"/>
            </w:tcBorders>
            <w:shd w:val="clear" w:color="auto" w:fill="357CA2"/>
            <w:tcMar>
              <w:top w:w="80" w:type="dxa"/>
              <w:left w:w="80" w:type="dxa"/>
              <w:bottom w:w="80" w:type="dxa"/>
              <w:right w:w="80" w:type="dxa"/>
            </w:tcMar>
          </w:tcPr>
          <w:p w14:paraId="1D56A8F1" w14:textId="77777777" w:rsidR="00396DEA" w:rsidRPr="00C81F03" w:rsidRDefault="00C81F03">
            <w:pPr>
              <w:pStyle w:val="TableStyle1"/>
              <w:tabs>
                <w:tab w:val="clear" w:pos="1267"/>
                <w:tab w:val="clear" w:pos="1333"/>
              </w:tabs>
              <w:spacing w:before="0" w:line="240" w:lineRule="auto"/>
              <w:rPr>
                <w:rFonts w:ascii="华文宋体" w:eastAsia="华文宋体" w:hAnsi="华文宋体"/>
              </w:rPr>
            </w:pPr>
            <w:proofErr w:type="spellStart"/>
            <w:r w:rsidRPr="00C81F03">
              <w:rPr>
                <w:rFonts w:ascii="华文宋体" w:eastAsia="华文宋体" w:hAnsi="华文宋体" w:hint="eastAsia"/>
              </w:rPr>
              <w:t>软硬件资源</w:t>
            </w:r>
            <w:proofErr w:type="spellEnd"/>
          </w:p>
        </w:tc>
        <w:tc>
          <w:tcPr>
            <w:tcW w:w="1460" w:type="dxa"/>
            <w:tcBorders>
              <w:top w:val="nil"/>
              <w:left w:val="single" w:sz="2" w:space="0" w:color="214E66"/>
              <w:bottom w:val="single" w:sz="4" w:space="0" w:color="000000"/>
              <w:right w:val="single" w:sz="2" w:space="0" w:color="214E66"/>
            </w:tcBorders>
            <w:shd w:val="clear" w:color="auto" w:fill="357CA2"/>
            <w:tcMar>
              <w:top w:w="80" w:type="dxa"/>
              <w:left w:w="80" w:type="dxa"/>
              <w:bottom w:w="80" w:type="dxa"/>
              <w:right w:w="80" w:type="dxa"/>
            </w:tcMar>
          </w:tcPr>
          <w:p w14:paraId="209BD488" w14:textId="77777777" w:rsidR="00396DEA" w:rsidRPr="00C81F03" w:rsidRDefault="00C81F03">
            <w:pPr>
              <w:pStyle w:val="TableStyle1"/>
              <w:tabs>
                <w:tab w:val="clear" w:pos="1267"/>
                <w:tab w:val="clear" w:pos="1333"/>
              </w:tabs>
              <w:spacing w:before="0" w:line="240" w:lineRule="auto"/>
              <w:rPr>
                <w:rFonts w:ascii="华文宋体" w:eastAsia="华文宋体" w:hAnsi="华文宋体"/>
              </w:rPr>
            </w:pPr>
            <w:r w:rsidRPr="00C81F03">
              <w:rPr>
                <w:rFonts w:ascii="华文宋体" w:eastAsia="华文宋体" w:hAnsi="华文宋体"/>
              </w:rPr>
              <w:t>Quantity</w:t>
            </w:r>
          </w:p>
        </w:tc>
        <w:tc>
          <w:tcPr>
            <w:tcW w:w="1460" w:type="dxa"/>
            <w:tcBorders>
              <w:top w:val="nil"/>
              <w:left w:val="single" w:sz="2" w:space="0" w:color="214E66"/>
              <w:bottom w:val="single" w:sz="4" w:space="0" w:color="000000"/>
              <w:right w:val="single" w:sz="2" w:space="0" w:color="214E66"/>
            </w:tcBorders>
            <w:shd w:val="clear" w:color="auto" w:fill="357CA2"/>
            <w:tcMar>
              <w:top w:w="80" w:type="dxa"/>
              <w:left w:w="80" w:type="dxa"/>
              <w:bottom w:w="80" w:type="dxa"/>
              <w:right w:w="80" w:type="dxa"/>
            </w:tcMar>
          </w:tcPr>
          <w:p w14:paraId="15353AFA" w14:textId="77777777" w:rsidR="00396DEA" w:rsidRPr="00C81F03" w:rsidRDefault="00C81F03">
            <w:pPr>
              <w:pStyle w:val="TableStyle1"/>
              <w:tabs>
                <w:tab w:val="clear" w:pos="1267"/>
                <w:tab w:val="clear" w:pos="1333"/>
              </w:tabs>
              <w:spacing w:before="0" w:line="240" w:lineRule="auto"/>
              <w:rPr>
                <w:rFonts w:ascii="华文宋体" w:eastAsia="华文宋体" w:hAnsi="华文宋体"/>
              </w:rPr>
            </w:pPr>
            <w:r w:rsidRPr="00C81F03">
              <w:rPr>
                <w:rFonts w:ascii="华文宋体" w:eastAsia="华文宋体" w:hAnsi="华文宋体"/>
              </w:rPr>
              <w:t>Unit Price</w:t>
            </w:r>
          </w:p>
        </w:tc>
        <w:tc>
          <w:tcPr>
            <w:tcW w:w="1460" w:type="dxa"/>
            <w:tcBorders>
              <w:top w:val="nil"/>
              <w:left w:val="single" w:sz="2" w:space="0" w:color="214E66"/>
              <w:bottom w:val="single" w:sz="4" w:space="0" w:color="000000"/>
              <w:right w:val="nil"/>
            </w:tcBorders>
            <w:shd w:val="clear" w:color="auto" w:fill="357CA2"/>
            <w:tcMar>
              <w:top w:w="80" w:type="dxa"/>
              <w:left w:w="80" w:type="dxa"/>
              <w:bottom w:w="80" w:type="dxa"/>
              <w:right w:w="80" w:type="dxa"/>
            </w:tcMar>
          </w:tcPr>
          <w:p w14:paraId="36244CEE" w14:textId="77777777" w:rsidR="00396DEA" w:rsidRPr="00C81F03" w:rsidRDefault="00C81F03">
            <w:pPr>
              <w:pStyle w:val="TableStyle1"/>
              <w:tabs>
                <w:tab w:val="clear" w:pos="1267"/>
                <w:tab w:val="clear" w:pos="1333"/>
              </w:tabs>
              <w:spacing w:before="0" w:line="240" w:lineRule="auto"/>
              <w:rPr>
                <w:rFonts w:ascii="华文宋体" w:eastAsia="华文宋体" w:hAnsi="华文宋体"/>
              </w:rPr>
            </w:pPr>
            <w:r w:rsidRPr="00C81F03">
              <w:rPr>
                <w:rFonts w:ascii="华文宋体" w:eastAsia="华文宋体" w:hAnsi="华文宋体"/>
                <w:lang w:val="it-IT"/>
              </w:rPr>
              <w:t>Cost</w:t>
            </w:r>
          </w:p>
        </w:tc>
      </w:tr>
      <w:tr w:rsidR="00396DEA" w:rsidRPr="00C81F03" w14:paraId="05D54DF6" w14:textId="77777777">
        <w:tblPrEx>
          <w:shd w:val="clear" w:color="auto" w:fill="auto"/>
        </w:tblPrEx>
        <w:trPr>
          <w:trHeight w:val="253"/>
        </w:trPr>
        <w:tc>
          <w:tcPr>
            <w:tcW w:w="5440" w:type="dxa"/>
            <w:tcBorders>
              <w:top w:val="single" w:sz="4" w:space="0" w:color="000000"/>
              <w:left w:val="nil"/>
              <w:bottom w:val="dotted" w:sz="6" w:space="0" w:color="919191"/>
              <w:right w:val="dotted" w:sz="6" w:space="0" w:color="919191"/>
            </w:tcBorders>
            <w:shd w:val="clear" w:color="auto" w:fill="auto"/>
            <w:tcMar>
              <w:top w:w="80" w:type="dxa"/>
              <w:left w:w="80" w:type="dxa"/>
              <w:bottom w:w="80" w:type="dxa"/>
              <w:right w:w="80" w:type="dxa"/>
            </w:tcMar>
          </w:tcPr>
          <w:p w14:paraId="328FD446" w14:textId="77777777" w:rsidR="00396DEA" w:rsidRPr="00C81F03" w:rsidRDefault="00C81F03">
            <w:pPr>
              <w:pStyle w:val="TableStyle2"/>
              <w:tabs>
                <w:tab w:val="clear" w:pos="1267"/>
                <w:tab w:val="clear" w:pos="1333"/>
              </w:tabs>
              <w:rPr>
                <w:rFonts w:ascii="华文宋体" w:eastAsia="华文宋体" w:hAnsi="华文宋体"/>
              </w:rPr>
            </w:pPr>
            <w:r w:rsidRPr="00C81F03">
              <w:rPr>
                <w:rFonts w:ascii="华文宋体" w:eastAsia="华文宋体" w:hAnsi="华文宋体"/>
                <w:lang w:val="pt-PT"/>
              </w:rPr>
              <w:t>Item 1</w:t>
            </w:r>
          </w:p>
        </w:tc>
        <w:tc>
          <w:tcPr>
            <w:tcW w:w="1460" w:type="dxa"/>
            <w:tcBorders>
              <w:top w:val="single" w:sz="4" w:space="0" w:color="000000"/>
              <w:left w:val="dotted" w:sz="6" w:space="0" w:color="919191"/>
              <w:bottom w:val="dotted" w:sz="6" w:space="0" w:color="919191"/>
              <w:right w:val="dotted" w:sz="6" w:space="0" w:color="919191"/>
            </w:tcBorders>
            <w:shd w:val="clear" w:color="auto" w:fill="auto"/>
            <w:tcMar>
              <w:top w:w="80" w:type="dxa"/>
              <w:left w:w="80" w:type="dxa"/>
              <w:bottom w:w="80" w:type="dxa"/>
              <w:right w:w="80" w:type="dxa"/>
            </w:tcMar>
          </w:tcPr>
          <w:p w14:paraId="52CF5619" w14:textId="77777777" w:rsidR="00396DEA" w:rsidRPr="00C81F03" w:rsidRDefault="00C81F03">
            <w:pPr>
              <w:jc w:val="right"/>
              <w:rPr>
                <w:rFonts w:ascii="华文宋体" w:eastAsia="华文宋体" w:hAnsi="华文宋体"/>
              </w:rPr>
            </w:pPr>
            <w:r w:rsidRPr="00C81F03">
              <w:rPr>
                <w:rFonts w:ascii="华文宋体" w:eastAsia="华文宋体" w:hAnsi="华文宋体" w:cs="Arial Unicode MS"/>
                <w:color w:val="000000"/>
                <w:sz w:val="20"/>
                <w:szCs w:val="20"/>
              </w:rPr>
              <w:t>55</w:t>
            </w:r>
          </w:p>
        </w:tc>
        <w:tc>
          <w:tcPr>
            <w:tcW w:w="1460" w:type="dxa"/>
            <w:tcBorders>
              <w:top w:val="single" w:sz="4" w:space="0" w:color="000000"/>
              <w:left w:val="dotted" w:sz="6" w:space="0" w:color="919191"/>
              <w:bottom w:val="dotted" w:sz="6" w:space="0" w:color="919191"/>
              <w:right w:val="dotted" w:sz="6" w:space="0" w:color="919191"/>
            </w:tcBorders>
            <w:shd w:val="clear" w:color="auto" w:fill="auto"/>
            <w:tcMar>
              <w:top w:w="80" w:type="dxa"/>
              <w:left w:w="80" w:type="dxa"/>
              <w:bottom w:w="80" w:type="dxa"/>
              <w:right w:w="80" w:type="dxa"/>
            </w:tcMar>
          </w:tcPr>
          <w:p w14:paraId="7726E0A9" w14:textId="77777777" w:rsidR="00396DEA" w:rsidRPr="00C81F03" w:rsidRDefault="00C81F03">
            <w:pPr>
              <w:jc w:val="right"/>
              <w:rPr>
                <w:rFonts w:ascii="华文宋体" w:eastAsia="华文宋体" w:hAnsi="华文宋体"/>
              </w:rPr>
            </w:pPr>
            <w:r w:rsidRPr="00C81F03">
              <w:rPr>
                <w:rFonts w:ascii="华文宋体" w:eastAsia="华文宋体" w:hAnsi="华文宋体" w:cs="Arial Unicode MS"/>
                <w:color w:val="000000"/>
                <w:sz w:val="20"/>
                <w:szCs w:val="20"/>
              </w:rPr>
              <w:t>$</w:t>
            </w:r>
            <w:r w:rsidRPr="00C81F03">
              <w:rPr>
                <w:rFonts w:ascii="华文宋体" w:eastAsia="华文宋体" w:hAnsi="华文宋体" w:cs="Arial Unicode MS"/>
                <w:color w:val="000000"/>
                <w:sz w:val="20"/>
                <w:szCs w:val="20"/>
              </w:rPr>
              <w:tab/>
              <w:t>100</w:t>
            </w:r>
          </w:p>
        </w:tc>
        <w:tc>
          <w:tcPr>
            <w:tcW w:w="1460" w:type="dxa"/>
            <w:tcBorders>
              <w:top w:val="single" w:sz="4" w:space="0" w:color="000000"/>
              <w:left w:val="dotted" w:sz="6" w:space="0" w:color="919191"/>
              <w:bottom w:val="dotted" w:sz="6" w:space="0" w:color="919191"/>
              <w:right w:val="nil"/>
            </w:tcBorders>
            <w:shd w:val="clear" w:color="auto" w:fill="auto"/>
            <w:tcMar>
              <w:top w:w="80" w:type="dxa"/>
              <w:left w:w="80" w:type="dxa"/>
              <w:bottom w:w="80" w:type="dxa"/>
              <w:right w:w="80" w:type="dxa"/>
            </w:tcMar>
          </w:tcPr>
          <w:p w14:paraId="29859C98" w14:textId="77777777" w:rsidR="00396DEA" w:rsidRPr="00C81F03" w:rsidRDefault="00C81F03">
            <w:pPr>
              <w:jc w:val="right"/>
              <w:rPr>
                <w:rFonts w:ascii="华文宋体" w:eastAsia="华文宋体" w:hAnsi="华文宋体"/>
              </w:rPr>
            </w:pPr>
            <w:r w:rsidRPr="00C81F03">
              <w:rPr>
                <w:rFonts w:ascii="华文宋体" w:eastAsia="华文宋体" w:hAnsi="华文宋体"/>
              </w:rPr>
              <w:fldChar w:fldCharType="begin"/>
            </w:r>
            <w:r w:rsidRPr="00C81F03">
              <w:rPr>
                <w:rFonts w:ascii="华文宋体" w:eastAsia="华文宋体" w:hAnsi="华文宋体"/>
              </w:rPr>
              <w:instrText xml:space="preserve"> = B2*C2 \# "USD ,0;(USD ,0)" \* MERGEFORMAT</w:instrText>
            </w:r>
            <w:r w:rsidRPr="00C81F03">
              <w:rPr>
                <w:rFonts w:ascii="华文宋体" w:eastAsia="华文宋体" w:hAnsi="华文宋体"/>
              </w:rPr>
              <w:fldChar w:fldCharType="separate"/>
            </w:r>
            <w:r w:rsidRPr="00C81F03">
              <w:rPr>
                <w:rFonts w:ascii="华文宋体" w:eastAsia="华文宋体" w:hAnsi="华文宋体" w:cs="Arial Unicode MS"/>
                <w:color w:val="000000"/>
                <w:sz w:val="20"/>
                <w:szCs w:val="20"/>
              </w:rPr>
              <w:t>$</w:t>
            </w:r>
            <w:r w:rsidRPr="00C81F03">
              <w:rPr>
                <w:rFonts w:ascii="华文宋体" w:eastAsia="华文宋体" w:hAnsi="华文宋体" w:cs="Arial Unicode MS"/>
                <w:color w:val="000000"/>
                <w:sz w:val="20"/>
                <w:szCs w:val="20"/>
              </w:rPr>
              <w:tab/>
              <w:t>5,500</w:t>
            </w:r>
            <w:r w:rsidRPr="00C81F03">
              <w:rPr>
                <w:rFonts w:ascii="华文宋体" w:eastAsia="华文宋体" w:hAnsi="华文宋体"/>
              </w:rPr>
              <w:fldChar w:fldCharType="end"/>
            </w:r>
          </w:p>
        </w:tc>
      </w:tr>
      <w:tr w:rsidR="00396DEA" w:rsidRPr="00C81F03" w14:paraId="7C6872D7" w14:textId="77777777">
        <w:tblPrEx>
          <w:shd w:val="clear" w:color="auto" w:fill="auto"/>
        </w:tblPrEx>
        <w:trPr>
          <w:trHeight w:val="255"/>
        </w:trPr>
        <w:tc>
          <w:tcPr>
            <w:tcW w:w="5440" w:type="dxa"/>
            <w:tcBorders>
              <w:top w:val="dotted" w:sz="6" w:space="0" w:color="919191"/>
              <w:left w:val="nil"/>
              <w:bottom w:val="dotted" w:sz="6" w:space="0" w:color="919191"/>
              <w:right w:val="dotted" w:sz="6" w:space="0" w:color="919191"/>
            </w:tcBorders>
            <w:shd w:val="clear" w:color="auto" w:fill="auto"/>
            <w:tcMar>
              <w:top w:w="80" w:type="dxa"/>
              <w:left w:w="80" w:type="dxa"/>
              <w:bottom w:w="80" w:type="dxa"/>
              <w:right w:w="80" w:type="dxa"/>
            </w:tcMar>
          </w:tcPr>
          <w:p w14:paraId="631C8891" w14:textId="77777777" w:rsidR="00396DEA" w:rsidRPr="00C81F03" w:rsidRDefault="00C81F03">
            <w:pPr>
              <w:pStyle w:val="TableStyle2"/>
              <w:tabs>
                <w:tab w:val="clear" w:pos="1267"/>
                <w:tab w:val="clear" w:pos="1333"/>
              </w:tabs>
              <w:rPr>
                <w:rFonts w:ascii="华文宋体" w:eastAsia="华文宋体" w:hAnsi="华文宋体"/>
              </w:rPr>
            </w:pPr>
            <w:r w:rsidRPr="00C81F03">
              <w:rPr>
                <w:rFonts w:ascii="华文宋体" w:eastAsia="华文宋体" w:hAnsi="华文宋体"/>
              </w:rPr>
              <w:t>Item 2</w:t>
            </w:r>
          </w:p>
        </w:tc>
        <w:tc>
          <w:tcPr>
            <w:tcW w:w="1460" w:type="dxa"/>
            <w:tcBorders>
              <w:top w:val="dotted" w:sz="6" w:space="0" w:color="919191"/>
              <w:left w:val="dotted" w:sz="6" w:space="0" w:color="919191"/>
              <w:bottom w:val="dotted" w:sz="6" w:space="0" w:color="919191"/>
              <w:right w:val="dotted" w:sz="6" w:space="0" w:color="919191"/>
            </w:tcBorders>
            <w:shd w:val="clear" w:color="auto" w:fill="auto"/>
            <w:tcMar>
              <w:top w:w="80" w:type="dxa"/>
              <w:left w:w="80" w:type="dxa"/>
              <w:bottom w:w="80" w:type="dxa"/>
              <w:right w:w="80" w:type="dxa"/>
            </w:tcMar>
          </w:tcPr>
          <w:p w14:paraId="58B01757" w14:textId="77777777" w:rsidR="00396DEA" w:rsidRPr="00C81F03" w:rsidRDefault="00C81F03">
            <w:pPr>
              <w:jc w:val="right"/>
              <w:rPr>
                <w:rFonts w:ascii="华文宋体" w:eastAsia="华文宋体" w:hAnsi="华文宋体"/>
              </w:rPr>
            </w:pPr>
            <w:r w:rsidRPr="00C81F03">
              <w:rPr>
                <w:rFonts w:ascii="华文宋体" w:eastAsia="华文宋体" w:hAnsi="华文宋体" w:cs="Arial Unicode MS"/>
                <w:color w:val="000000"/>
                <w:sz w:val="20"/>
                <w:szCs w:val="20"/>
              </w:rPr>
              <w:t>13</w:t>
            </w:r>
          </w:p>
        </w:tc>
        <w:tc>
          <w:tcPr>
            <w:tcW w:w="1460" w:type="dxa"/>
            <w:tcBorders>
              <w:top w:val="dotted" w:sz="6" w:space="0" w:color="919191"/>
              <w:left w:val="dotted" w:sz="6" w:space="0" w:color="919191"/>
              <w:bottom w:val="dotted" w:sz="6" w:space="0" w:color="919191"/>
              <w:right w:val="dotted" w:sz="6" w:space="0" w:color="919191"/>
            </w:tcBorders>
            <w:shd w:val="clear" w:color="auto" w:fill="auto"/>
            <w:tcMar>
              <w:top w:w="80" w:type="dxa"/>
              <w:left w:w="80" w:type="dxa"/>
              <w:bottom w:w="80" w:type="dxa"/>
              <w:right w:w="80" w:type="dxa"/>
            </w:tcMar>
          </w:tcPr>
          <w:p w14:paraId="767C3753" w14:textId="77777777" w:rsidR="00396DEA" w:rsidRPr="00C81F03" w:rsidRDefault="00C81F03">
            <w:pPr>
              <w:jc w:val="right"/>
              <w:rPr>
                <w:rFonts w:ascii="华文宋体" w:eastAsia="华文宋体" w:hAnsi="华文宋体"/>
              </w:rPr>
            </w:pPr>
            <w:r w:rsidRPr="00C81F03">
              <w:rPr>
                <w:rFonts w:ascii="华文宋体" w:eastAsia="华文宋体" w:hAnsi="华文宋体" w:cs="Arial Unicode MS"/>
                <w:color w:val="000000"/>
                <w:sz w:val="20"/>
                <w:szCs w:val="20"/>
              </w:rPr>
              <w:t>$</w:t>
            </w:r>
            <w:r w:rsidRPr="00C81F03">
              <w:rPr>
                <w:rFonts w:ascii="华文宋体" w:eastAsia="华文宋体" w:hAnsi="华文宋体" w:cs="Arial Unicode MS"/>
                <w:color w:val="000000"/>
                <w:sz w:val="20"/>
                <w:szCs w:val="20"/>
              </w:rPr>
              <w:tab/>
              <w:t>90</w:t>
            </w:r>
          </w:p>
        </w:tc>
        <w:tc>
          <w:tcPr>
            <w:tcW w:w="1460" w:type="dxa"/>
            <w:tcBorders>
              <w:top w:val="dotted" w:sz="6" w:space="0" w:color="919191"/>
              <w:left w:val="dotted" w:sz="6" w:space="0" w:color="919191"/>
              <w:bottom w:val="dotted" w:sz="6" w:space="0" w:color="919191"/>
              <w:right w:val="nil"/>
            </w:tcBorders>
            <w:shd w:val="clear" w:color="auto" w:fill="auto"/>
            <w:tcMar>
              <w:top w:w="80" w:type="dxa"/>
              <w:left w:w="80" w:type="dxa"/>
              <w:bottom w:w="80" w:type="dxa"/>
              <w:right w:w="80" w:type="dxa"/>
            </w:tcMar>
          </w:tcPr>
          <w:p w14:paraId="16635960" w14:textId="77777777" w:rsidR="00396DEA" w:rsidRPr="00C81F03" w:rsidRDefault="00C81F03">
            <w:pPr>
              <w:jc w:val="right"/>
              <w:rPr>
                <w:rFonts w:ascii="华文宋体" w:eastAsia="华文宋体" w:hAnsi="华文宋体"/>
              </w:rPr>
            </w:pPr>
            <w:r w:rsidRPr="00C81F03">
              <w:rPr>
                <w:rFonts w:ascii="华文宋体" w:eastAsia="华文宋体" w:hAnsi="华文宋体"/>
              </w:rPr>
              <w:fldChar w:fldCharType="begin"/>
            </w:r>
            <w:r w:rsidRPr="00C81F03">
              <w:rPr>
                <w:rFonts w:ascii="华文宋体" w:eastAsia="华文宋体" w:hAnsi="华文宋体"/>
              </w:rPr>
              <w:instrText xml:space="preserve"> = B3*C3 \# "USD ,0;(USD ,0)" \* MERGEFORMAT</w:instrText>
            </w:r>
            <w:r w:rsidRPr="00C81F03">
              <w:rPr>
                <w:rFonts w:ascii="华文宋体" w:eastAsia="华文宋体" w:hAnsi="华文宋体"/>
              </w:rPr>
              <w:fldChar w:fldCharType="separate"/>
            </w:r>
            <w:r w:rsidRPr="00C81F03">
              <w:rPr>
                <w:rFonts w:ascii="华文宋体" w:eastAsia="华文宋体" w:hAnsi="华文宋体" w:cs="Arial Unicode MS"/>
                <w:color w:val="000000"/>
                <w:sz w:val="20"/>
                <w:szCs w:val="20"/>
              </w:rPr>
              <w:t>$</w:t>
            </w:r>
            <w:r w:rsidRPr="00C81F03">
              <w:rPr>
                <w:rFonts w:ascii="华文宋体" w:eastAsia="华文宋体" w:hAnsi="华文宋体" w:cs="Arial Unicode MS"/>
                <w:color w:val="000000"/>
                <w:sz w:val="20"/>
                <w:szCs w:val="20"/>
              </w:rPr>
              <w:tab/>
              <w:t>1,170</w:t>
            </w:r>
            <w:r w:rsidRPr="00C81F03">
              <w:rPr>
                <w:rFonts w:ascii="华文宋体" w:eastAsia="华文宋体" w:hAnsi="华文宋体"/>
              </w:rPr>
              <w:fldChar w:fldCharType="end"/>
            </w:r>
          </w:p>
        </w:tc>
      </w:tr>
      <w:tr w:rsidR="00396DEA" w:rsidRPr="00C81F03" w14:paraId="58943260" w14:textId="77777777">
        <w:tblPrEx>
          <w:shd w:val="clear" w:color="auto" w:fill="auto"/>
        </w:tblPrEx>
        <w:trPr>
          <w:trHeight w:val="255"/>
        </w:trPr>
        <w:tc>
          <w:tcPr>
            <w:tcW w:w="5440" w:type="dxa"/>
            <w:tcBorders>
              <w:top w:val="dotted" w:sz="6" w:space="0" w:color="919191"/>
              <w:left w:val="nil"/>
              <w:bottom w:val="dotted" w:sz="6" w:space="0" w:color="919191"/>
              <w:right w:val="dotted" w:sz="6" w:space="0" w:color="919191"/>
            </w:tcBorders>
            <w:shd w:val="clear" w:color="auto" w:fill="auto"/>
            <w:tcMar>
              <w:top w:w="80" w:type="dxa"/>
              <w:left w:w="80" w:type="dxa"/>
              <w:bottom w:w="80" w:type="dxa"/>
              <w:right w:w="80" w:type="dxa"/>
            </w:tcMar>
          </w:tcPr>
          <w:p w14:paraId="4E0AA06F" w14:textId="77777777" w:rsidR="00396DEA" w:rsidRPr="00C81F03" w:rsidRDefault="00C81F03">
            <w:pPr>
              <w:pStyle w:val="TableStyle2"/>
              <w:tabs>
                <w:tab w:val="clear" w:pos="1267"/>
                <w:tab w:val="clear" w:pos="1333"/>
              </w:tabs>
              <w:rPr>
                <w:rFonts w:ascii="华文宋体" w:eastAsia="华文宋体" w:hAnsi="华文宋体"/>
              </w:rPr>
            </w:pPr>
            <w:r w:rsidRPr="00C81F03">
              <w:rPr>
                <w:rFonts w:ascii="华文宋体" w:eastAsia="华文宋体" w:hAnsi="华文宋体"/>
              </w:rPr>
              <w:t>Item 3</w:t>
            </w:r>
          </w:p>
        </w:tc>
        <w:tc>
          <w:tcPr>
            <w:tcW w:w="1460" w:type="dxa"/>
            <w:tcBorders>
              <w:top w:val="dotted" w:sz="6" w:space="0" w:color="919191"/>
              <w:left w:val="dotted" w:sz="6" w:space="0" w:color="919191"/>
              <w:bottom w:val="dotted" w:sz="6" w:space="0" w:color="919191"/>
              <w:right w:val="dotted" w:sz="6" w:space="0" w:color="919191"/>
            </w:tcBorders>
            <w:shd w:val="clear" w:color="auto" w:fill="auto"/>
            <w:tcMar>
              <w:top w:w="80" w:type="dxa"/>
              <w:left w:w="80" w:type="dxa"/>
              <w:bottom w:w="80" w:type="dxa"/>
              <w:right w:w="80" w:type="dxa"/>
            </w:tcMar>
          </w:tcPr>
          <w:p w14:paraId="08B9A5C2" w14:textId="77777777" w:rsidR="00396DEA" w:rsidRPr="00C81F03" w:rsidRDefault="00C81F03">
            <w:pPr>
              <w:jc w:val="right"/>
              <w:rPr>
                <w:rFonts w:ascii="华文宋体" w:eastAsia="华文宋体" w:hAnsi="华文宋体"/>
              </w:rPr>
            </w:pPr>
            <w:r w:rsidRPr="00C81F03">
              <w:rPr>
                <w:rFonts w:ascii="华文宋体" w:eastAsia="华文宋体" w:hAnsi="华文宋体" w:cs="Arial Unicode MS"/>
                <w:color w:val="000000"/>
                <w:sz w:val="20"/>
                <w:szCs w:val="20"/>
              </w:rPr>
              <w:t>25</w:t>
            </w:r>
          </w:p>
        </w:tc>
        <w:tc>
          <w:tcPr>
            <w:tcW w:w="1460" w:type="dxa"/>
            <w:tcBorders>
              <w:top w:val="dotted" w:sz="6" w:space="0" w:color="919191"/>
              <w:left w:val="dotted" w:sz="6" w:space="0" w:color="919191"/>
              <w:bottom w:val="dotted" w:sz="6" w:space="0" w:color="919191"/>
              <w:right w:val="dotted" w:sz="6" w:space="0" w:color="919191"/>
            </w:tcBorders>
            <w:shd w:val="clear" w:color="auto" w:fill="auto"/>
            <w:tcMar>
              <w:top w:w="80" w:type="dxa"/>
              <w:left w:w="80" w:type="dxa"/>
              <w:bottom w:w="80" w:type="dxa"/>
              <w:right w:w="80" w:type="dxa"/>
            </w:tcMar>
          </w:tcPr>
          <w:p w14:paraId="5518B860" w14:textId="77777777" w:rsidR="00396DEA" w:rsidRPr="00C81F03" w:rsidRDefault="00C81F03">
            <w:pPr>
              <w:jc w:val="right"/>
              <w:rPr>
                <w:rFonts w:ascii="华文宋体" w:eastAsia="华文宋体" w:hAnsi="华文宋体"/>
              </w:rPr>
            </w:pPr>
            <w:r w:rsidRPr="00C81F03">
              <w:rPr>
                <w:rFonts w:ascii="华文宋体" w:eastAsia="华文宋体" w:hAnsi="华文宋体" w:cs="Arial Unicode MS"/>
                <w:color w:val="000000"/>
                <w:sz w:val="20"/>
                <w:szCs w:val="20"/>
              </w:rPr>
              <w:t>$</w:t>
            </w:r>
            <w:r w:rsidRPr="00C81F03">
              <w:rPr>
                <w:rFonts w:ascii="华文宋体" w:eastAsia="华文宋体" w:hAnsi="华文宋体" w:cs="Arial Unicode MS"/>
                <w:color w:val="000000"/>
                <w:sz w:val="20"/>
                <w:szCs w:val="20"/>
              </w:rPr>
              <w:tab/>
              <w:t>50</w:t>
            </w:r>
          </w:p>
        </w:tc>
        <w:tc>
          <w:tcPr>
            <w:tcW w:w="1460" w:type="dxa"/>
            <w:tcBorders>
              <w:top w:val="dotted" w:sz="6" w:space="0" w:color="919191"/>
              <w:left w:val="dotted" w:sz="6" w:space="0" w:color="919191"/>
              <w:bottom w:val="dotted" w:sz="6" w:space="0" w:color="919191"/>
              <w:right w:val="nil"/>
            </w:tcBorders>
            <w:shd w:val="clear" w:color="auto" w:fill="auto"/>
            <w:tcMar>
              <w:top w:w="80" w:type="dxa"/>
              <w:left w:w="80" w:type="dxa"/>
              <w:bottom w:w="80" w:type="dxa"/>
              <w:right w:w="80" w:type="dxa"/>
            </w:tcMar>
          </w:tcPr>
          <w:p w14:paraId="30661DDB" w14:textId="77777777" w:rsidR="00396DEA" w:rsidRPr="00C81F03" w:rsidRDefault="00C81F03">
            <w:pPr>
              <w:jc w:val="right"/>
              <w:rPr>
                <w:rFonts w:ascii="华文宋体" w:eastAsia="华文宋体" w:hAnsi="华文宋体"/>
              </w:rPr>
            </w:pPr>
            <w:r w:rsidRPr="00C81F03">
              <w:rPr>
                <w:rFonts w:ascii="华文宋体" w:eastAsia="华文宋体" w:hAnsi="华文宋体"/>
              </w:rPr>
              <w:fldChar w:fldCharType="begin"/>
            </w:r>
            <w:r w:rsidRPr="00C81F03">
              <w:rPr>
                <w:rFonts w:ascii="华文宋体" w:eastAsia="华文宋体" w:hAnsi="华文宋体"/>
              </w:rPr>
              <w:instrText xml:space="preserve"> = B4*C4 \# "USD ,0" \* MERGEFORMAT</w:instrText>
            </w:r>
            <w:r w:rsidRPr="00C81F03">
              <w:rPr>
                <w:rFonts w:ascii="华文宋体" w:eastAsia="华文宋体" w:hAnsi="华文宋体"/>
              </w:rPr>
              <w:fldChar w:fldCharType="separate"/>
            </w:r>
            <w:r w:rsidRPr="00C81F03">
              <w:rPr>
                <w:rFonts w:ascii="华文宋体" w:eastAsia="华文宋体" w:hAnsi="华文宋体" w:cs="Arial Unicode MS"/>
                <w:color w:val="000000"/>
                <w:sz w:val="20"/>
                <w:szCs w:val="20"/>
              </w:rPr>
              <w:t>$</w:t>
            </w:r>
            <w:r w:rsidRPr="00C81F03">
              <w:rPr>
                <w:rFonts w:ascii="华文宋体" w:eastAsia="华文宋体" w:hAnsi="华文宋体" w:cs="Arial Unicode MS"/>
                <w:color w:val="000000"/>
                <w:sz w:val="20"/>
                <w:szCs w:val="20"/>
              </w:rPr>
              <w:tab/>
              <w:t>1,250</w:t>
            </w:r>
            <w:r w:rsidRPr="00C81F03">
              <w:rPr>
                <w:rFonts w:ascii="华文宋体" w:eastAsia="华文宋体" w:hAnsi="华文宋体"/>
              </w:rPr>
              <w:fldChar w:fldCharType="end"/>
            </w:r>
          </w:p>
        </w:tc>
      </w:tr>
      <w:tr w:rsidR="00396DEA" w:rsidRPr="00C81F03" w14:paraId="159650F7" w14:textId="77777777">
        <w:tblPrEx>
          <w:shd w:val="clear" w:color="auto" w:fill="auto"/>
        </w:tblPrEx>
        <w:trPr>
          <w:trHeight w:val="253"/>
        </w:trPr>
        <w:tc>
          <w:tcPr>
            <w:tcW w:w="5440" w:type="dxa"/>
            <w:tcBorders>
              <w:top w:val="dotted" w:sz="6" w:space="0" w:color="919191"/>
              <w:left w:val="nil"/>
              <w:bottom w:val="single" w:sz="4" w:space="0" w:color="000000"/>
              <w:right w:val="dotted" w:sz="6" w:space="0" w:color="919191"/>
            </w:tcBorders>
            <w:shd w:val="clear" w:color="auto" w:fill="auto"/>
            <w:tcMar>
              <w:top w:w="80" w:type="dxa"/>
              <w:left w:w="80" w:type="dxa"/>
              <w:bottom w:w="80" w:type="dxa"/>
              <w:right w:w="80" w:type="dxa"/>
            </w:tcMar>
          </w:tcPr>
          <w:p w14:paraId="485D6238" w14:textId="77777777" w:rsidR="00396DEA" w:rsidRPr="00C81F03" w:rsidRDefault="00396DEA">
            <w:pPr>
              <w:rPr>
                <w:rFonts w:ascii="华文宋体" w:eastAsia="华文宋体" w:hAnsi="华文宋体"/>
              </w:rPr>
            </w:pPr>
          </w:p>
        </w:tc>
        <w:tc>
          <w:tcPr>
            <w:tcW w:w="1460" w:type="dxa"/>
            <w:tcBorders>
              <w:top w:val="dotted" w:sz="6" w:space="0" w:color="919191"/>
              <w:left w:val="dotted" w:sz="6" w:space="0" w:color="919191"/>
              <w:bottom w:val="single" w:sz="4" w:space="0" w:color="000000"/>
              <w:right w:val="dotted" w:sz="6" w:space="0" w:color="919191"/>
            </w:tcBorders>
            <w:shd w:val="clear" w:color="auto" w:fill="auto"/>
            <w:tcMar>
              <w:top w:w="80" w:type="dxa"/>
              <w:left w:w="80" w:type="dxa"/>
              <w:bottom w:w="80" w:type="dxa"/>
              <w:right w:w="80" w:type="dxa"/>
            </w:tcMar>
          </w:tcPr>
          <w:p w14:paraId="418DD3E9" w14:textId="77777777" w:rsidR="00396DEA" w:rsidRPr="00C81F03" w:rsidRDefault="00396DEA">
            <w:pPr>
              <w:rPr>
                <w:rFonts w:ascii="华文宋体" w:eastAsia="华文宋体" w:hAnsi="华文宋体"/>
              </w:rPr>
            </w:pPr>
          </w:p>
        </w:tc>
        <w:tc>
          <w:tcPr>
            <w:tcW w:w="1460" w:type="dxa"/>
            <w:tcBorders>
              <w:top w:val="dotted" w:sz="6" w:space="0" w:color="919191"/>
              <w:left w:val="dotted" w:sz="6" w:space="0" w:color="919191"/>
              <w:bottom w:val="single" w:sz="4" w:space="0" w:color="000000"/>
              <w:right w:val="dotted" w:sz="6" w:space="0" w:color="919191"/>
            </w:tcBorders>
            <w:shd w:val="clear" w:color="auto" w:fill="auto"/>
            <w:tcMar>
              <w:top w:w="80" w:type="dxa"/>
              <w:left w:w="80" w:type="dxa"/>
              <w:bottom w:w="80" w:type="dxa"/>
              <w:right w:w="80" w:type="dxa"/>
            </w:tcMar>
          </w:tcPr>
          <w:p w14:paraId="79077C1D" w14:textId="77777777" w:rsidR="00396DEA" w:rsidRPr="00C81F03" w:rsidRDefault="00396DEA">
            <w:pPr>
              <w:rPr>
                <w:rFonts w:ascii="华文宋体" w:eastAsia="华文宋体" w:hAnsi="华文宋体"/>
              </w:rPr>
            </w:pPr>
          </w:p>
        </w:tc>
        <w:tc>
          <w:tcPr>
            <w:tcW w:w="1460" w:type="dxa"/>
            <w:tcBorders>
              <w:top w:val="dotted" w:sz="6" w:space="0" w:color="919191"/>
              <w:left w:val="dotted" w:sz="6" w:space="0" w:color="919191"/>
              <w:bottom w:val="single" w:sz="4" w:space="0" w:color="000000"/>
              <w:right w:val="nil"/>
            </w:tcBorders>
            <w:shd w:val="clear" w:color="auto" w:fill="auto"/>
            <w:tcMar>
              <w:top w:w="80" w:type="dxa"/>
              <w:left w:w="80" w:type="dxa"/>
              <w:bottom w:w="80" w:type="dxa"/>
              <w:right w:w="80" w:type="dxa"/>
            </w:tcMar>
          </w:tcPr>
          <w:p w14:paraId="2F316902" w14:textId="77777777" w:rsidR="00396DEA" w:rsidRPr="00C81F03" w:rsidRDefault="00396DEA">
            <w:pPr>
              <w:rPr>
                <w:rFonts w:ascii="华文宋体" w:eastAsia="华文宋体" w:hAnsi="华文宋体"/>
              </w:rPr>
            </w:pPr>
          </w:p>
        </w:tc>
      </w:tr>
      <w:tr w:rsidR="00396DEA" w:rsidRPr="00C81F03" w14:paraId="434F3782" w14:textId="77777777">
        <w:tblPrEx>
          <w:shd w:val="clear" w:color="auto" w:fill="auto"/>
        </w:tblPrEx>
        <w:trPr>
          <w:trHeight w:val="250"/>
        </w:trPr>
        <w:tc>
          <w:tcPr>
            <w:tcW w:w="5440" w:type="dxa"/>
            <w:tcBorders>
              <w:top w:val="single" w:sz="4" w:space="0" w:color="000000"/>
              <w:left w:val="nil"/>
              <w:bottom w:val="single" w:sz="4" w:space="0" w:color="000000"/>
              <w:right w:val="dotted" w:sz="6" w:space="0" w:color="919191"/>
            </w:tcBorders>
            <w:shd w:val="clear" w:color="auto" w:fill="auto"/>
            <w:tcMar>
              <w:top w:w="80" w:type="dxa"/>
              <w:left w:w="80" w:type="dxa"/>
              <w:bottom w:w="80" w:type="dxa"/>
              <w:right w:w="80" w:type="dxa"/>
            </w:tcMar>
          </w:tcPr>
          <w:p w14:paraId="42ACC209" w14:textId="77777777" w:rsidR="00396DEA" w:rsidRPr="00C81F03" w:rsidRDefault="00C81F03">
            <w:pPr>
              <w:pStyle w:val="TableStyle3"/>
              <w:tabs>
                <w:tab w:val="clear" w:pos="1267"/>
                <w:tab w:val="clear" w:pos="1333"/>
              </w:tabs>
              <w:rPr>
                <w:rFonts w:ascii="华文宋体" w:eastAsia="华文宋体" w:hAnsi="华文宋体"/>
              </w:rPr>
            </w:pPr>
            <w:r w:rsidRPr="00C81F03">
              <w:rPr>
                <w:rFonts w:ascii="华文宋体" w:eastAsia="华文宋体" w:hAnsi="华文宋体"/>
              </w:rPr>
              <w:t>Total</w:t>
            </w:r>
          </w:p>
        </w:tc>
        <w:tc>
          <w:tcPr>
            <w:tcW w:w="1460" w:type="dxa"/>
            <w:tcBorders>
              <w:top w:val="single" w:sz="4" w:space="0" w:color="000000"/>
              <w:left w:val="dotted" w:sz="6" w:space="0" w:color="919191"/>
              <w:bottom w:val="single" w:sz="4" w:space="0" w:color="000000"/>
              <w:right w:val="dotted" w:sz="6" w:space="0" w:color="919191"/>
            </w:tcBorders>
            <w:shd w:val="clear" w:color="auto" w:fill="auto"/>
            <w:tcMar>
              <w:top w:w="80" w:type="dxa"/>
              <w:left w:w="80" w:type="dxa"/>
              <w:bottom w:w="80" w:type="dxa"/>
              <w:right w:w="80" w:type="dxa"/>
            </w:tcMar>
          </w:tcPr>
          <w:p w14:paraId="789CB6D9" w14:textId="77777777" w:rsidR="00396DEA" w:rsidRPr="00C81F03" w:rsidRDefault="00396DEA">
            <w:pPr>
              <w:rPr>
                <w:rFonts w:ascii="华文宋体" w:eastAsia="华文宋体" w:hAnsi="华文宋体"/>
              </w:rPr>
            </w:pPr>
          </w:p>
        </w:tc>
        <w:tc>
          <w:tcPr>
            <w:tcW w:w="1460" w:type="dxa"/>
            <w:tcBorders>
              <w:top w:val="single" w:sz="4" w:space="0" w:color="000000"/>
              <w:left w:val="dotted" w:sz="6" w:space="0" w:color="919191"/>
              <w:bottom w:val="single" w:sz="4" w:space="0" w:color="000000"/>
              <w:right w:val="dotted" w:sz="6" w:space="0" w:color="919191"/>
            </w:tcBorders>
            <w:shd w:val="clear" w:color="auto" w:fill="auto"/>
            <w:tcMar>
              <w:top w:w="80" w:type="dxa"/>
              <w:left w:w="80" w:type="dxa"/>
              <w:bottom w:w="80" w:type="dxa"/>
              <w:right w:w="80" w:type="dxa"/>
            </w:tcMar>
          </w:tcPr>
          <w:p w14:paraId="2F1F8C08" w14:textId="77777777" w:rsidR="00396DEA" w:rsidRPr="00C81F03" w:rsidRDefault="00396DEA">
            <w:pPr>
              <w:rPr>
                <w:rFonts w:ascii="华文宋体" w:eastAsia="华文宋体" w:hAnsi="华文宋体"/>
              </w:rPr>
            </w:pPr>
          </w:p>
        </w:tc>
        <w:tc>
          <w:tcPr>
            <w:tcW w:w="1460" w:type="dxa"/>
            <w:tcBorders>
              <w:top w:val="single" w:sz="4" w:space="0" w:color="000000"/>
              <w:left w:val="dotted" w:sz="6" w:space="0" w:color="919191"/>
              <w:bottom w:val="single" w:sz="4" w:space="0" w:color="000000"/>
              <w:right w:val="nil"/>
            </w:tcBorders>
            <w:shd w:val="clear" w:color="auto" w:fill="auto"/>
            <w:tcMar>
              <w:top w:w="80" w:type="dxa"/>
              <w:left w:w="80" w:type="dxa"/>
              <w:bottom w:w="80" w:type="dxa"/>
              <w:right w:w="80" w:type="dxa"/>
            </w:tcMar>
          </w:tcPr>
          <w:p w14:paraId="684BE9A4" w14:textId="77777777" w:rsidR="00396DEA" w:rsidRPr="00C81F03" w:rsidRDefault="00C81F03">
            <w:pPr>
              <w:jc w:val="right"/>
              <w:rPr>
                <w:rFonts w:ascii="华文宋体" w:eastAsia="华文宋体" w:hAnsi="华文宋体"/>
              </w:rPr>
            </w:pPr>
            <w:r w:rsidRPr="00C81F03">
              <w:rPr>
                <w:rFonts w:ascii="华文宋体" w:eastAsia="华文宋体" w:hAnsi="华文宋体"/>
              </w:rPr>
              <w:fldChar w:fldCharType="begin"/>
            </w:r>
            <w:r w:rsidRPr="00C81F03">
              <w:rPr>
                <w:rFonts w:ascii="华文宋体" w:eastAsia="华文宋体" w:hAnsi="华文宋体"/>
              </w:rPr>
              <w:instrText xml:space="preserve"> = SUM(D2:D5) \# "USD ,0" \* MERGEFORMAT</w:instrText>
            </w:r>
            <w:r w:rsidRPr="00C81F03">
              <w:rPr>
                <w:rFonts w:ascii="华文宋体" w:eastAsia="华文宋体" w:hAnsi="华文宋体"/>
              </w:rPr>
              <w:fldChar w:fldCharType="separate"/>
            </w:r>
            <w:r w:rsidRPr="00C81F03">
              <w:rPr>
                <w:rFonts w:ascii="华文宋体" w:eastAsia="华文宋体" w:hAnsi="华文宋体" w:cs="Arial Unicode MS"/>
                <w:b/>
                <w:bCs/>
                <w:color w:val="000000"/>
                <w:sz w:val="20"/>
                <w:szCs w:val="20"/>
              </w:rPr>
              <w:t>$</w:t>
            </w:r>
            <w:r w:rsidRPr="00C81F03">
              <w:rPr>
                <w:rFonts w:ascii="华文宋体" w:eastAsia="华文宋体" w:hAnsi="华文宋体" w:cs="Arial Unicode MS"/>
                <w:b/>
                <w:bCs/>
                <w:color w:val="000000"/>
                <w:sz w:val="20"/>
                <w:szCs w:val="20"/>
              </w:rPr>
              <w:tab/>
              <w:t>7,920</w:t>
            </w:r>
            <w:r w:rsidRPr="00C81F03">
              <w:rPr>
                <w:rFonts w:ascii="华文宋体" w:eastAsia="华文宋体" w:hAnsi="华文宋体"/>
              </w:rPr>
              <w:fldChar w:fldCharType="end"/>
            </w:r>
          </w:p>
        </w:tc>
      </w:tr>
    </w:tbl>
    <w:p w14:paraId="51114487" w14:textId="77777777" w:rsidR="00396DEA" w:rsidRPr="00C81F03" w:rsidRDefault="00396DEA">
      <w:pPr>
        <w:pStyle w:val="Body"/>
        <w:rPr>
          <w:rFonts w:ascii="华文宋体" w:eastAsia="华文宋体" w:hAnsi="华文宋体"/>
        </w:rPr>
      </w:pPr>
    </w:p>
    <w:sectPr w:rsidR="00396DEA" w:rsidRPr="00C81F03">
      <w:headerReference w:type="default" r:id="rId8"/>
      <w:footerReference w:type="default" r:id="rId9"/>
      <w:pgSz w:w="12240" w:h="15840"/>
      <w:pgMar w:top="2520" w:right="1200" w:bottom="1800" w:left="1200" w:header="720" w:footer="10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25CDB" w14:textId="77777777" w:rsidR="0025563F" w:rsidRDefault="0025563F">
      <w:r>
        <w:separator/>
      </w:r>
    </w:p>
  </w:endnote>
  <w:endnote w:type="continuationSeparator" w:id="0">
    <w:p w14:paraId="29FA1FCD" w14:textId="77777777" w:rsidR="0025563F" w:rsidRDefault="00255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00000003" w:usb1="500079DB" w:usb2="00000010" w:usb3="00000000" w:csb0="00000001" w:csb1="00000000"/>
  </w:font>
  <w:font w:name="Arial Unicode MS">
    <w:panose1 w:val="020B0604020202020204"/>
    <w:charset w:val="86"/>
    <w:family w:val="swiss"/>
    <w:pitch w:val="variable"/>
    <w:sig w:usb0="F7FFAFFF" w:usb1="E9DFFFFF" w:usb2="0000003F" w:usb3="00000000" w:csb0="003F01FF" w:csb1="00000000"/>
  </w:font>
  <w:font w:name="Helvetica Neue UltraLight">
    <w:altName w:val="Franklin Gothic Medium Cond"/>
    <w:charset w:val="00"/>
    <w:family w:val="auto"/>
    <w:pitch w:val="variable"/>
    <w:sig w:usb0="00000003" w:usb1="5000205B" w:usb2="00000002" w:usb3="00000000" w:csb0="00000001" w:csb1="00000000"/>
  </w:font>
  <w:font w:name="Helvetica Neue Light">
    <w:charset w:val="00"/>
    <w:family w:val="auto"/>
    <w:pitch w:val="variable"/>
    <w:sig w:usb0="A00002FF" w:usb1="5000205B" w:usb2="00000002" w:usb3="00000000" w:csb0="00000007"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92879" w14:textId="77777777" w:rsidR="00396DEA" w:rsidRDefault="00396DE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64441F" w14:textId="77777777" w:rsidR="0025563F" w:rsidRDefault="0025563F">
      <w:r>
        <w:separator/>
      </w:r>
    </w:p>
  </w:footnote>
  <w:footnote w:type="continuationSeparator" w:id="0">
    <w:p w14:paraId="3AC0C5D2" w14:textId="77777777" w:rsidR="0025563F" w:rsidRDefault="002556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5C29F" w14:textId="77777777" w:rsidR="00396DEA" w:rsidRDefault="00C81F03">
    <w:r>
      <w:rPr>
        <w:noProof/>
        <w:lang w:eastAsia="zh-CN"/>
      </w:rPr>
      <mc:AlternateContent>
        <mc:Choice Requires="wps">
          <w:drawing>
            <wp:anchor distT="152400" distB="152400" distL="152400" distR="152400" simplePos="0" relativeHeight="251658240" behindDoc="1" locked="0" layoutInCell="1" allowOverlap="1" wp14:anchorId="59C7038F" wp14:editId="42E07DE2">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249425" cy="1"/>
                      </a:xfrm>
                      <a:prstGeom prst="line">
                        <a:avLst/>
                      </a:prstGeom>
                      <a:noFill/>
                      <a:ln w="38100" cap="flat">
                        <a:solidFill>
                          <a:srgbClr val="367DA2"/>
                        </a:solidFill>
                        <a:prstDash val="solid"/>
                        <a:miter lim="400000"/>
                      </a:ln>
                      <a:effectLst/>
                    </wps:spPr>
                    <wps:bodyPr/>
                  </wps:wsp>
                </a:graphicData>
              </a:graphic>
            </wp:anchor>
          </w:drawing>
        </mc:Choice>
        <mc:Fallback>
          <w:pict>
            <v:line w14:anchorId="4658CA76" id="officeArt object" o:spid="_x0000_s1026" style="position:absolute;flip:y;z-index:-251658240;visibility:visible;mso-wrap-style:square;mso-wrap-distance-left:12pt;mso-wrap-distance-top:12pt;mso-wrap-distance-right:12pt;mso-wrap-distance-bottom:12pt;mso-position-horizontal:absolute;mso-position-horizontal-relative:page;mso-position-vertical:absolute;mso-position-vertical-relative:page" from="60pt,57pt" to="552.1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" strokecolor="#367da2" strokeweight="3pt">
              <v:stroke miterlimit="4" joinstyle="miter"/>
              <w10:wrap anchorx="page" anchory="page"/>
            </v:line>
          </w:pict>
        </mc:Fallback>
      </mc:AlternateContent>
    </w:r>
    <w:r>
      <w:rPr>
        <w:noProof/>
        <w:lang w:eastAsia="zh-CN"/>
      </w:rPr>
      <mc:AlternateContent>
        <mc:Choice Requires="wps">
          <w:drawing>
            <wp:anchor distT="152400" distB="152400" distL="152400" distR="152400" simplePos="0" relativeHeight="251659264" behindDoc="1" locked="0" layoutInCell="1" allowOverlap="1" wp14:anchorId="394A2763" wp14:editId="6CD5C419">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248400" cy="3"/>
                      </a:xfrm>
                      <a:prstGeom prst="line">
                        <a:avLst/>
                      </a:prstGeom>
                      <a:noFill/>
                      <a:ln w="12700" cap="flat">
                        <a:solidFill>
                          <a:srgbClr val="367DA2"/>
                        </a:solidFill>
                        <a:prstDash val="solid"/>
                        <a:miter lim="400000"/>
                      </a:ln>
                      <a:effectLst/>
                    </wps:spPr>
                    <wps:bodyPr/>
                  </wps:wsp>
                </a:graphicData>
              </a:graphic>
            </wp:anchor>
          </w:drawing>
        </mc:Choice>
        <mc:Fallback>
          <w:pict>
            <v:line w14:anchorId="32AC9635" id="officeArt object" o:spid="_x0000_s1026" style="position:absolute;z-index:-251657216;visibility:visible;mso-wrap-style:square;mso-wrap-distance-left:12pt;mso-wrap-distance-top:12pt;mso-wrap-distance-right:12pt;mso-wrap-distance-bottom:12pt;mso-position-horizontal:absolute;mso-position-horizontal-relative:page;mso-position-vertical:absolute;mso-position-vertical-relative:page" from="60pt,722pt" to="552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" strokecolor="#367da2" strokeweight="1pt">
              <v:stroke miterlimit="4"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367AC"/>
    <w:multiLevelType w:val="multilevel"/>
    <w:tmpl w:val="F24E6178"/>
    <w:lvl w:ilvl="0">
      <w:numFmt w:val="bullet"/>
      <w:lvlText w:val="•"/>
      <w:lvlJc w:val="left"/>
      <w:pPr>
        <w:tabs>
          <w:tab w:val="num" w:pos="216"/>
        </w:tabs>
        <w:ind w:left="216" w:hanging="216"/>
      </w:pPr>
      <w:rPr>
        <w:color w:val="7F8685"/>
        <w:position w:val="0"/>
      </w:rPr>
    </w:lvl>
    <w:lvl w:ilvl="1">
      <w:start w:val="1"/>
      <w:numFmt w:val="bullet"/>
      <w:lvlText w:val="•"/>
      <w:lvlJc w:val="left"/>
      <w:pPr>
        <w:tabs>
          <w:tab w:val="num" w:pos="440"/>
        </w:tabs>
        <w:ind w:left="440" w:hanging="220"/>
      </w:pPr>
      <w:rPr>
        <w:color w:val="7F8685"/>
        <w:position w:val="0"/>
      </w:rPr>
    </w:lvl>
    <w:lvl w:ilvl="2">
      <w:start w:val="1"/>
      <w:numFmt w:val="bullet"/>
      <w:lvlText w:val="•"/>
      <w:lvlJc w:val="left"/>
      <w:pPr>
        <w:tabs>
          <w:tab w:val="num" w:pos="660"/>
        </w:tabs>
        <w:ind w:left="660" w:hanging="220"/>
      </w:pPr>
      <w:rPr>
        <w:color w:val="7F8685"/>
        <w:position w:val="0"/>
      </w:rPr>
    </w:lvl>
    <w:lvl w:ilvl="3">
      <w:start w:val="1"/>
      <w:numFmt w:val="bullet"/>
      <w:lvlText w:val="•"/>
      <w:lvlJc w:val="left"/>
      <w:pPr>
        <w:tabs>
          <w:tab w:val="num" w:pos="880"/>
        </w:tabs>
        <w:ind w:left="880" w:hanging="220"/>
      </w:pPr>
      <w:rPr>
        <w:color w:val="7F8685"/>
        <w:position w:val="0"/>
      </w:rPr>
    </w:lvl>
    <w:lvl w:ilvl="4">
      <w:start w:val="1"/>
      <w:numFmt w:val="bullet"/>
      <w:lvlText w:val="•"/>
      <w:lvlJc w:val="left"/>
      <w:pPr>
        <w:tabs>
          <w:tab w:val="num" w:pos="1100"/>
        </w:tabs>
        <w:ind w:left="1100" w:hanging="220"/>
      </w:pPr>
      <w:rPr>
        <w:color w:val="7F8685"/>
        <w:position w:val="0"/>
      </w:rPr>
    </w:lvl>
    <w:lvl w:ilvl="5">
      <w:start w:val="1"/>
      <w:numFmt w:val="bullet"/>
      <w:lvlText w:val="•"/>
      <w:lvlJc w:val="left"/>
      <w:pPr>
        <w:tabs>
          <w:tab w:val="num" w:pos="1320"/>
        </w:tabs>
        <w:ind w:left="1320" w:hanging="220"/>
      </w:pPr>
      <w:rPr>
        <w:color w:val="7F8685"/>
        <w:position w:val="0"/>
      </w:rPr>
    </w:lvl>
    <w:lvl w:ilvl="6">
      <w:start w:val="1"/>
      <w:numFmt w:val="bullet"/>
      <w:lvlText w:val="•"/>
      <w:lvlJc w:val="left"/>
      <w:pPr>
        <w:tabs>
          <w:tab w:val="num" w:pos="1540"/>
        </w:tabs>
        <w:ind w:left="1540" w:hanging="220"/>
      </w:pPr>
      <w:rPr>
        <w:color w:val="7F8685"/>
        <w:position w:val="0"/>
      </w:rPr>
    </w:lvl>
    <w:lvl w:ilvl="7">
      <w:start w:val="1"/>
      <w:numFmt w:val="bullet"/>
      <w:lvlText w:val="•"/>
      <w:lvlJc w:val="left"/>
      <w:pPr>
        <w:tabs>
          <w:tab w:val="num" w:pos="1760"/>
        </w:tabs>
        <w:ind w:left="1760" w:hanging="220"/>
      </w:pPr>
      <w:rPr>
        <w:color w:val="7F8685"/>
        <w:position w:val="0"/>
      </w:rPr>
    </w:lvl>
    <w:lvl w:ilvl="8">
      <w:start w:val="1"/>
      <w:numFmt w:val="bullet"/>
      <w:lvlText w:val="•"/>
      <w:lvlJc w:val="left"/>
      <w:pPr>
        <w:tabs>
          <w:tab w:val="num" w:pos="1980"/>
        </w:tabs>
        <w:ind w:left="1980" w:hanging="220"/>
      </w:pPr>
      <w:rPr>
        <w:color w:val="7F8685"/>
        <w:position w:val="0"/>
      </w:rPr>
    </w:lvl>
  </w:abstractNum>
  <w:abstractNum w:abstractNumId="1">
    <w:nsid w:val="22072A1C"/>
    <w:multiLevelType w:val="multilevel"/>
    <w:tmpl w:val="4DE854F2"/>
    <w:lvl w:ilvl="0">
      <w:start w:val="1"/>
      <w:numFmt w:val="bullet"/>
      <w:lvlText w:val="•"/>
      <w:lvlJc w:val="left"/>
      <w:pPr>
        <w:tabs>
          <w:tab w:val="num" w:pos="216"/>
        </w:tabs>
        <w:ind w:left="216" w:hanging="216"/>
      </w:pPr>
      <w:rPr>
        <w:color w:val="7F8685"/>
        <w:position w:val="0"/>
      </w:rPr>
    </w:lvl>
    <w:lvl w:ilvl="1">
      <w:start w:val="1"/>
      <w:numFmt w:val="bullet"/>
      <w:lvlText w:val="•"/>
      <w:lvlJc w:val="left"/>
      <w:pPr>
        <w:tabs>
          <w:tab w:val="num" w:pos="440"/>
        </w:tabs>
        <w:ind w:left="440" w:hanging="220"/>
      </w:pPr>
      <w:rPr>
        <w:color w:val="7F8685"/>
        <w:position w:val="0"/>
      </w:rPr>
    </w:lvl>
    <w:lvl w:ilvl="2">
      <w:start w:val="1"/>
      <w:numFmt w:val="bullet"/>
      <w:lvlText w:val="•"/>
      <w:lvlJc w:val="left"/>
      <w:pPr>
        <w:tabs>
          <w:tab w:val="num" w:pos="660"/>
        </w:tabs>
        <w:ind w:left="660" w:hanging="220"/>
      </w:pPr>
      <w:rPr>
        <w:color w:val="7F8685"/>
        <w:position w:val="0"/>
      </w:rPr>
    </w:lvl>
    <w:lvl w:ilvl="3">
      <w:start w:val="1"/>
      <w:numFmt w:val="bullet"/>
      <w:lvlText w:val="•"/>
      <w:lvlJc w:val="left"/>
      <w:pPr>
        <w:tabs>
          <w:tab w:val="num" w:pos="880"/>
        </w:tabs>
        <w:ind w:left="880" w:hanging="220"/>
      </w:pPr>
      <w:rPr>
        <w:color w:val="7F8685"/>
        <w:position w:val="0"/>
      </w:rPr>
    </w:lvl>
    <w:lvl w:ilvl="4">
      <w:start w:val="1"/>
      <w:numFmt w:val="bullet"/>
      <w:lvlText w:val="•"/>
      <w:lvlJc w:val="left"/>
      <w:pPr>
        <w:tabs>
          <w:tab w:val="num" w:pos="1100"/>
        </w:tabs>
        <w:ind w:left="1100" w:hanging="220"/>
      </w:pPr>
      <w:rPr>
        <w:color w:val="7F8685"/>
        <w:position w:val="0"/>
      </w:rPr>
    </w:lvl>
    <w:lvl w:ilvl="5">
      <w:start w:val="1"/>
      <w:numFmt w:val="bullet"/>
      <w:lvlText w:val="•"/>
      <w:lvlJc w:val="left"/>
      <w:pPr>
        <w:tabs>
          <w:tab w:val="num" w:pos="1320"/>
        </w:tabs>
        <w:ind w:left="1320" w:hanging="220"/>
      </w:pPr>
      <w:rPr>
        <w:color w:val="7F8685"/>
        <w:position w:val="0"/>
      </w:rPr>
    </w:lvl>
    <w:lvl w:ilvl="6">
      <w:start w:val="1"/>
      <w:numFmt w:val="bullet"/>
      <w:lvlText w:val="•"/>
      <w:lvlJc w:val="left"/>
      <w:pPr>
        <w:tabs>
          <w:tab w:val="num" w:pos="1540"/>
        </w:tabs>
        <w:ind w:left="1540" w:hanging="220"/>
      </w:pPr>
      <w:rPr>
        <w:color w:val="7F8685"/>
        <w:position w:val="0"/>
      </w:rPr>
    </w:lvl>
    <w:lvl w:ilvl="7">
      <w:start w:val="1"/>
      <w:numFmt w:val="bullet"/>
      <w:lvlText w:val="•"/>
      <w:lvlJc w:val="left"/>
      <w:pPr>
        <w:tabs>
          <w:tab w:val="num" w:pos="1760"/>
        </w:tabs>
        <w:ind w:left="1760" w:hanging="220"/>
      </w:pPr>
      <w:rPr>
        <w:color w:val="7F8685"/>
        <w:position w:val="0"/>
      </w:rPr>
    </w:lvl>
    <w:lvl w:ilvl="8">
      <w:start w:val="1"/>
      <w:numFmt w:val="bullet"/>
      <w:lvlText w:val="•"/>
      <w:lvlJc w:val="left"/>
      <w:pPr>
        <w:tabs>
          <w:tab w:val="num" w:pos="1980"/>
        </w:tabs>
        <w:ind w:left="1980" w:hanging="220"/>
      </w:pPr>
      <w:rPr>
        <w:color w:val="7F8685"/>
        <w:position w:val="0"/>
      </w:rPr>
    </w:lvl>
  </w:abstractNum>
  <w:abstractNum w:abstractNumId="2">
    <w:nsid w:val="4090191D"/>
    <w:multiLevelType w:val="multilevel"/>
    <w:tmpl w:val="23CA4FB8"/>
    <w:styleLink w:val="Bullet"/>
    <w:lvl w:ilvl="0">
      <w:numFmt w:val="bullet"/>
      <w:lvlText w:val="•"/>
      <w:lvlJc w:val="left"/>
      <w:pPr>
        <w:tabs>
          <w:tab w:val="num" w:pos="216"/>
        </w:tabs>
        <w:ind w:left="216" w:hanging="216"/>
      </w:pPr>
      <w:rPr>
        <w:color w:val="7F8685"/>
        <w:position w:val="0"/>
      </w:rPr>
    </w:lvl>
    <w:lvl w:ilvl="1">
      <w:start w:val="1"/>
      <w:numFmt w:val="bullet"/>
      <w:lvlText w:val="•"/>
      <w:lvlJc w:val="left"/>
      <w:pPr>
        <w:tabs>
          <w:tab w:val="num" w:pos="440"/>
        </w:tabs>
        <w:ind w:left="440" w:hanging="220"/>
      </w:pPr>
      <w:rPr>
        <w:color w:val="7F8685"/>
        <w:position w:val="0"/>
      </w:rPr>
    </w:lvl>
    <w:lvl w:ilvl="2">
      <w:start w:val="1"/>
      <w:numFmt w:val="bullet"/>
      <w:lvlText w:val="•"/>
      <w:lvlJc w:val="left"/>
      <w:pPr>
        <w:tabs>
          <w:tab w:val="num" w:pos="660"/>
        </w:tabs>
        <w:ind w:left="660" w:hanging="220"/>
      </w:pPr>
      <w:rPr>
        <w:color w:val="7F8685"/>
        <w:position w:val="0"/>
      </w:rPr>
    </w:lvl>
    <w:lvl w:ilvl="3">
      <w:start w:val="1"/>
      <w:numFmt w:val="bullet"/>
      <w:lvlText w:val="•"/>
      <w:lvlJc w:val="left"/>
      <w:pPr>
        <w:tabs>
          <w:tab w:val="num" w:pos="880"/>
        </w:tabs>
        <w:ind w:left="880" w:hanging="220"/>
      </w:pPr>
      <w:rPr>
        <w:color w:val="7F8685"/>
        <w:position w:val="0"/>
      </w:rPr>
    </w:lvl>
    <w:lvl w:ilvl="4">
      <w:start w:val="1"/>
      <w:numFmt w:val="bullet"/>
      <w:lvlText w:val="•"/>
      <w:lvlJc w:val="left"/>
      <w:pPr>
        <w:tabs>
          <w:tab w:val="num" w:pos="1100"/>
        </w:tabs>
        <w:ind w:left="1100" w:hanging="220"/>
      </w:pPr>
      <w:rPr>
        <w:color w:val="7F8685"/>
        <w:position w:val="0"/>
      </w:rPr>
    </w:lvl>
    <w:lvl w:ilvl="5">
      <w:start w:val="1"/>
      <w:numFmt w:val="bullet"/>
      <w:lvlText w:val="•"/>
      <w:lvlJc w:val="left"/>
      <w:pPr>
        <w:tabs>
          <w:tab w:val="num" w:pos="1320"/>
        </w:tabs>
        <w:ind w:left="1320" w:hanging="220"/>
      </w:pPr>
      <w:rPr>
        <w:color w:val="7F8685"/>
        <w:position w:val="0"/>
      </w:rPr>
    </w:lvl>
    <w:lvl w:ilvl="6">
      <w:start w:val="1"/>
      <w:numFmt w:val="bullet"/>
      <w:lvlText w:val="•"/>
      <w:lvlJc w:val="left"/>
      <w:pPr>
        <w:tabs>
          <w:tab w:val="num" w:pos="1540"/>
        </w:tabs>
        <w:ind w:left="1540" w:hanging="220"/>
      </w:pPr>
      <w:rPr>
        <w:color w:val="7F8685"/>
        <w:position w:val="0"/>
      </w:rPr>
    </w:lvl>
    <w:lvl w:ilvl="7">
      <w:start w:val="1"/>
      <w:numFmt w:val="bullet"/>
      <w:lvlText w:val="•"/>
      <w:lvlJc w:val="left"/>
      <w:pPr>
        <w:tabs>
          <w:tab w:val="num" w:pos="1760"/>
        </w:tabs>
        <w:ind w:left="1760" w:hanging="220"/>
      </w:pPr>
      <w:rPr>
        <w:color w:val="7F8685"/>
        <w:position w:val="0"/>
      </w:rPr>
    </w:lvl>
    <w:lvl w:ilvl="8">
      <w:start w:val="1"/>
      <w:numFmt w:val="bullet"/>
      <w:lvlText w:val="•"/>
      <w:lvlJc w:val="left"/>
      <w:pPr>
        <w:tabs>
          <w:tab w:val="num" w:pos="1980"/>
        </w:tabs>
        <w:ind w:left="1980" w:hanging="220"/>
      </w:pPr>
      <w:rPr>
        <w:color w:val="7F8685"/>
        <w:position w:val="0"/>
      </w:rPr>
    </w:lvl>
  </w:abstractNum>
  <w:abstractNum w:abstractNumId="3">
    <w:nsid w:val="5A2058C8"/>
    <w:multiLevelType w:val="multilevel"/>
    <w:tmpl w:val="993C3C9C"/>
    <w:lvl w:ilvl="0">
      <w:numFmt w:val="bullet"/>
      <w:lvlText w:val="•"/>
      <w:lvlJc w:val="left"/>
      <w:pPr>
        <w:tabs>
          <w:tab w:val="num" w:pos="216"/>
        </w:tabs>
        <w:ind w:left="216" w:hanging="216"/>
      </w:pPr>
      <w:rPr>
        <w:color w:val="7F8685"/>
        <w:position w:val="0"/>
      </w:rPr>
    </w:lvl>
    <w:lvl w:ilvl="1">
      <w:start w:val="1"/>
      <w:numFmt w:val="bullet"/>
      <w:lvlText w:val="•"/>
      <w:lvlJc w:val="left"/>
      <w:pPr>
        <w:tabs>
          <w:tab w:val="num" w:pos="440"/>
        </w:tabs>
        <w:ind w:left="440" w:hanging="220"/>
      </w:pPr>
      <w:rPr>
        <w:color w:val="7F8685"/>
        <w:position w:val="0"/>
      </w:rPr>
    </w:lvl>
    <w:lvl w:ilvl="2">
      <w:start w:val="1"/>
      <w:numFmt w:val="bullet"/>
      <w:lvlText w:val="•"/>
      <w:lvlJc w:val="left"/>
      <w:pPr>
        <w:tabs>
          <w:tab w:val="num" w:pos="660"/>
        </w:tabs>
        <w:ind w:left="660" w:hanging="220"/>
      </w:pPr>
      <w:rPr>
        <w:color w:val="7F8685"/>
        <w:position w:val="0"/>
      </w:rPr>
    </w:lvl>
    <w:lvl w:ilvl="3">
      <w:start w:val="1"/>
      <w:numFmt w:val="bullet"/>
      <w:lvlText w:val="•"/>
      <w:lvlJc w:val="left"/>
      <w:pPr>
        <w:tabs>
          <w:tab w:val="num" w:pos="880"/>
        </w:tabs>
        <w:ind w:left="880" w:hanging="220"/>
      </w:pPr>
      <w:rPr>
        <w:color w:val="7F8685"/>
        <w:position w:val="0"/>
      </w:rPr>
    </w:lvl>
    <w:lvl w:ilvl="4">
      <w:start w:val="1"/>
      <w:numFmt w:val="bullet"/>
      <w:lvlText w:val="•"/>
      <w:lvlJc w:val="left"/>
      <w:pPr>
        <w:tabs>
          <w:tab w:val="num" w:pos="1100"/>
        </w:tabs>
        <w:ind w:left="1100" w:hanging="220"/>
      </w:pPr>
      <w:rPr>
        <w:color w:val="7F8685"/>
        <w:position w:val="0"/>
      </w:rPr>
    </w:lvl>
    <w:lvl w:ilvl="5">
      <w:start w:val="1"/>
      <w:numFmt w:val="bullet"/>
      <w:lvlText w:val="•"/>
      <w:lvlJc w:val="left"/>
      <w:pPr>
        <w:tabs>
          <w:tab w:val="num" w:pos="1320"/>
        </w:tabs>
        <w:ind w:left="1320" w:hanging="220"/>
      </w:pPr>
      <w:rPr>
        <w:color w:val="7F8685"/>
        <w:position w:val="0"/>
      </w:rPr>
    </w:lvl>
    <w:lvl w:ilvl="6">
      <w:start w:val="1"/>
      <w:numFmt w:val="bullet"/>
      <w:lvlText w:val="•"/>
      <w:lvlJc w:val="left"/>
      <w:pPr>
        <w:tabs>
          <w:tab w:val="num" w:pos="1540"/>
        </w:tabs>
        <w:ind w:left="1540" w:hanging="220"/>
      </w:pPr>
      <w:rPr>
        <w:color w:val="7F8685"/>
        <w:position w:val="0"/>
      </w:rPr>
    </w:lvl>
    <w:lvl w:ilvl="7">
      <w:start w:val="1"/>
      <w:numFmt w:val="bullet"/>
      <w:lvlText w:val="•"/>
      <w:lvlJc w:val="left"/>
      <w:pPr>
        <w:tabs>
          <w:tab w:val="num" w:pos="1760"/>
        </w:tabs>
        <w:ind w:left="1760" w:hanging="220"/>
      </w:pPr>
      <w:rPr>
        <w:color w:val="7F8685"/>
        <w:position w:val="0"/>
      </w:rPr>
    </w:lvl>
    <w:lvl w:ilvl="8">
      <w:start w:val="1"/>
      <w:numFmt w:val="bullet"/>
      <w:lvlText w:val="•"/>
      <w:lvlJc w:val="left"/>
      <w:pPr>
        <w:tabs>
          <w:tab w:val="num" w:pos="1980"/>
        </w:tabs>
        <w:ind w:left="1980" w:hanging="220"/>
      </w:pPr>
      <w:rPr>
        <w:color w:val="7F8685"/>
        <w:position w:val="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DEA"/>
    <w:rsid w:val="001234F7"/>
    <w:rsid w:val="00166E4E"/>
    <w:rsid w:val="0025563F"/>
    <w:rsid w:val="002D0892"/>
    <w:rsid w:val="00396DEA"/>
    <w:rsid w:val="00776094"/>
    <w:rsid w:val="007A057A"/>
    <w:rsid w:val="007A5174"/>
    <w:rsid w:val="008D6FBB"/>
    <w:rsid w:val="009F6D3A"/>
    <w:rsid w:val="00A3615A"/>
    <w:rsid w:val="00A572E9"/>
    <w:rsid w:val="00C44F24"/>
    <w:rsid w:val="00C81F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71E9EB"/>
  <w15:docId w15:val="{0ACDF3D9-6DD0-443C-8500-D85C61207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rPr>
  </w:style>
  <w:style w:type="paragraph" w:styleId="2">
    <w:name w:val="heading 2"/>
    <w:next w:val="Body2"/>
    <w:pPr>
      <w:spacing w:before="200" w:after="140"/>
      <w:outlineLvl w:val="1"/>
    </w:pPr>
    <w:rPr>
      <w:rFonts w:ascii="Helvetica Neue" w:eastAsia="Helvetica Neue" w:hAnsi="Helvetica Neue" w:cs="Helvetica Neue"/>
      <w:b/>
      <w:bCs/>
      <w:color w:val="357CA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styleId="a4">
    <w:name w:val="Title"/>
    <w:next w:val="Body2"/>
    <w:pPr>
      <w:spacing w:line="288" w:lineRule="auto"/>
    </w:pPr>
    <w:rPr>
      <w:rFonts w:ascii="Arial Unicode MS" w:eastAsia="Helvetica Neue UltraLight" w:hAnsi="Arial Unicode MS" w:cs="Arial Unicode MS" w:hint="eastAsia"/>
      <w:color w:val="000000"/>
      <w:spacing w:val="16"/>
      <w:sz w:val="56"/>
      <w:szCs w:val="56"/>
      <w:lang w:val="zh-CN" w:eastAsia="zh-CN"/>
    </w:rPr>
  </w:style>
  <w:style w:type="paragraph" w:customStyle="1" w:styleId="Body2">
    <w:name w:val="Body 2"/>
    <w:pPr>
      <w:suppressAutoHyphens/>
      <w:spacing w:after="180" w:line="288" w:lineRule="auto"/>
    </w:pPr>
    <w:rPr>
      <w:rFonts w:ascii="Arial Unicode MS" w:eastAsia="Helvetica Neue Light" w:hAnsi="Arial Unicode MS" w:cs="Arial Unicode MS" w:hint="eastAsia"/>
      <w:color w:val="000000"/>
      <w:lang w:val="zh-CN" w:eastAsia="zh-CN"/>
    </w:rPr>
  </w:style>
  <w:style w:type="paragraph" w:customStyle="1" w:styleId="FreeForm">
    <w:name w:val="Free Form"/>
    <w:pPr>
      <w:spacing w:line="312" w:lineRule="auto"/>
    </w:pPr>
    <w:rPr>
      <w:rFonts w:ascii="Arial Unicode MS" w:eastAsia="Helvetica Neue Light" w:hAnsi="Arial Unicode MS" w:cs="Arial Unicode MS" w:hint="eastAsia"/>
      <w:color w:val="000000"/>
      <w:lang w:val="zh-CN" w:eastAsia="zh-CN"/>
    </w:rPr>
  </w:style>
  <w:style w:type="paragraph" w:customStyle="1" w:styleId="Body">
    <w:name w:val="Body"/>
    <w:pPr>
      <w:spacing w:line="312" w:lineRule="auto"/>
    </w:pPr>
    <w:rPr>
      <w:rFonts w:ascii="Helvetica Neue Light" w:hAnsi="Arial Unicode MS" w:cs="Arial Unicode MS"/>
      <w:color w:val="000000"/>
    </w:rPr>
  </w:style>
  <w:style w:type="paragraph" w:customStyle="1" w:styleId="Subheading">
    <w:name w:val="Subheading"/>
    <w:next w:val="Body2"/>
    <w:pPr>
      <w:spacing w:line="288" w:lineRule="auto"/>
      <w:outlineLvl w:val="0"/>
    </w:pPr>
    <w:rPr>
      <w:rFonts w:ascii="Arial Unicode MS" w:eastAsia="Helvetica Neue" w:hAnsi="Arial Unicode MS" w:cs="Arial Unicode MS" w:hint="eastAsia"/>
      <w:b/>
      <w:bCs/>
      <w:caps/>
      <w:color w:val="357CA2"/>
      <w:spacing w:val="4"/>
      <w:sz w:val="22"/>
      <w:szCs w:val="22"/>
      <w:lang w:val="zh-CN" w:eastAsia="zh-CN"/>
    </w:rPr>
  </w:style>
  <w:style w:type="paragraph" w:customStyle="1" w:styleId="Heading">
    <w:name w:val="Heading"/>
    <w:next w:val="Body2"/>
    <w:pPr>
      <w:outlineLvl w:val="0"/>
    </w:pPr>
    <w:rPr>
      <w:rFonts w:ascii="Arial Unicode MS" w:eastAsia="Helvetica Neue Light" w:hAnsi="Arial Unicode MS" w:cs="Arial Unicode MS" w:hint="eastAsia"/>
      <w:caps/>
      <w:color w:val="434343"/>
      <w:spacing w:val="7"/>
      <w:sz w:val="36"/>
      <w:szCs w:val="36"/>
      <w:lang w:val="zh-CN" w:eastAsia="zh-CN"/>
    </w:rPr>
  </w:style>
  <w:style w:type="numbering" w:customStyle="1" w:styleId="Bullet">
    <w:name w:val="Bullet"/>
    <w:pPr>
      <w:numPr>
        <w:numId w:val="4"/>
      </w:numPr>
    </w:pPr>
  </w:style>
  <w:style w:type="paragraph" w:customStyle="1" w:styleId="TableStyle1">
    <w:name w:val="Table Style 1"/>
    <w:pPr>
      <w:tabs>
        <w:tab w:val="right" w:pos="1267"/>
        <w:tab w:val="right" w:pos="1333"/>
      </w:tabs>
      <w:spacing w:before="200" w:line="288" w:lineRule="auto"/>
    </w:pPr>
    <w:rPr>
      <w:rFonts w:ascii="Helvetica Neue" w:eastAsia="Helvetica Neue" w:hAnsi="Helvetica Neue" w:cs="Helvetica Neue"/>
      <w:b/>
      <w:bCs/>
      <w:color w:val="FEFEFE"/>
    </w:rPr>
  </w:style>
  <w:style w:type="paragraph" w:customStyle="1" w:styleId="TableStyle2">
    <w:name w:val="Table Style 2"/>
    <w:pPr>
      <w:tabs>
        <w:tab w:val="right" w:pos="1267"/>
        <w:tab w:val="right" w:pos="1333"/>
      </w:tabs>
    </w:pPr>
    <w:rPr>
      <w:rFonts w:ascii="Helvetica Neue Light" w:eastAsia="Helvetica Neue Light" w:hAnsi="Helvetica Neue Light" w:cs="Helvetica Neue Light"/>
      <w:color w:val="000000"/>
    </w:rPr>
  </w:style>
  <w:style w:type="paragraph" w:customStyle="1" w:styleId="TableStyle3">
    <w:name w:val="Table Style 3"/>
    <w:pPr>
      <w:tabs>
        <w:tab w:val="right" w:pos="1267"/>
        <w:tab w:val="right" w:pos="1333"/>
      </w:tabs>
    </w:pPr>
    <w:rPr>
      <w:rFonts w:ascii="Helvetica Neue" w:hAnsi="Arial Unicode MS" w:cs="Arial Unicode MS"/>
      <w:b/>
      <w:bCs/>
      <w:color w:val="000000"/>
    </w:rPr>
  </w:style>
  <w:style w:type="paragraph" w:styleId="a5">
    <w:name w:val="Balloon Text"/>
    <w:basedOn w:val="a"/>
    <w:link w:val="Char"/>
    <w:uiPriority w:val="99"/>
    <w:semiHidden/>
    <w:unhideWhenUsed/>
    <w:rsid w:val="00166E4E"/>
    <w:rPr>
      <w:sz w:val="18"/>
      <w:szCs w:val="18"/>
    </w:rPr>
  </w:style>
  <w:style w:type="character" w:customStyle="1" w:styleId="Char">
    <w:name w:val="批注框文本 Char"/>
    <w:basedOn w:val="a0"/>
    <w:link w:val="a5"/>
    <w:uiPriority w:val="99"/>
    <w:semiHidden/>
    <w:rsid w:val="00166E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黑体"/>
        <a:cs typeface="Helvetica Neue UltraLight"/>
      </a:majorFont>
      <a:minorFont>
        <a:latin typeface="Helvetica Neue UltraLight"/>
        <a:ea typeface="宋体"/>
        <a:cs typeface="Helvetica Neue Ultra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367DA2"/>
        </a:solidFill>
        <a:ln w="12700" cap="flat">
          <a:noFill/>
          <a:miter lim="400000"/>
        </a:ln>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rgbClr val="367DA2"/>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318</Words>
  <Characters>1814</Characters>
  <Application>Microsoft Office Word</Application>
  <DocSecurity>4</DocSecurity>
  <Lines>15</Lines>
  <Paragraphs>4</Paragraphs>
  <ScaleCrop>false</ScaleCrop>
  <Company>WIN</Company>
  <LinksUpToDate>false</LinksUpToDate>
  <CharactersWithSpaces>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汪丹华</cp:lastModifiedBy>
  <cp:revision>2</cp:revision>
  <dcterms:created xsi:type="dcterms:W3CDTF">2015-04-18T02:09:00Z</dcterms:created>
  <dcterms:modified xsi:type="dcterms:W3CDTF">2015-04-18T02:09:00Z</dcterms:modified>
</cp:coreProperties>
</file>