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E30B35" w14:textId="576A5081" w:rsidR="00FF6ACD" w:rsidRDefault="003110AB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AA9BAD" wp14:editId="6CD853F2">
                <wp:simplePos x="0" y="0"/>
                <wp:positionH relativeFrom="page">
                  <wp:posOffset>914400</wp:posOffset>
                </wp:positionH>
                <wp:positionV relativeFrom="page">
                  <wp:posOffset>1610360</wp:posOffset>
                </wp:positionV>
                <wp:extent cx="5943600" cy="7533640"/>
                <wp:effectExtent l="0" t="0" r="0" b="0"/>
                <wp:wrapTight wrapText="bothSides">
                  <wp:wrapPolygon edited="0">
                    <wp:start x="92" y="73"/>
                    <wp:lineTo x="92" y="21411"/>
                    <wp:lineTo x="21415" y="21411"/>
                    <wp:lineTo x="21415" y="73"/>
                    <wp:lineTo x="92" y="73"/>
                  </wp:wrapPolygon>
                </wp:wrapTight>
                <wp:docPr id="3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7533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 id="1">
                        <w:txbxContent>
                          <w:p w14:paraId="76B28A87" w14:textId="6B9C1692" w:rsidR="00B049C3" w:rsidRDefault="00B049C3" w:rsidP="00FF6ACD">
                            <w:pPr>
                              <w:pStyle w:val="a4"/>
                              <w:rPr>
                                <w:rFonts w:ascii="宋体" w:eastAsia="宋体" w:hAnsi="宋体" w:cs="宋体"/>
                                <w:lang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lang w:eastAsia="zh-CN"/>
                              </w:rPr>
                              <w:t>活动内容： 超越学科界限的认知基础：第一讲（试讲活动）</w:t>
                            </w:r>
                          </w:p>
                          <w:p w14:paraId="7876D9A4" w14:textId="47FF7C1A" w:rsidR="00B049C3" w:rsidRDefault="00B049C3" w:rsidP="00FF6ACD">
                            <w:pPr>
                              <w:pStyle w:val="a4"/>
                            </w:pPr>
                            <w:r>
                              <w:rPr>
                                <w:rFonts w:ascii="宋体" w:eastAsia="宋体" w:hAnsi="宋体" w:cs="宋体" w:hint="eastAsia"/>
                                <w:lang w:eastAsia="zh-CN"/>
                              </w:rPr>
                              <w:t>时间</w:t>
                            </w:r>
                            <w:r>
                              <w:t>: 2015, May 9, 2015</w:t>
                            </w:r>
                          </w:p>
                          <w:p w14:paraId="0345B79F" w14:textId="24A20550" w:rsidR="00B049C3" w:rsidRPr="0068615A" w:rsidRDefault="00B049C3" w:rsidP="00FF6ACD">
                            <w:pPr>
                              <w:pStyle w:val="a4"/>
                              <w:rPr>
                                <w:rFonts w:ascii="宋体" w:eastAsia="宋体" w:hAnsi="宋体" w:cs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地点</w:t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i.Center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lang w:eastAsia="zh-CN"/>
                              </w:rPr>
                              <w:t>创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客空</w:t>
                            </w:r>
                            <w:r>
                              <w:rPr>
                                <w:rFonts w:ascii="宋体" w:eastAsia="宋体" w:hAnsi="宋体" w:cs="宋体" w:hint="eastAsia"/>
                                <w:lang w:eastAsia="zh-CN"/>
                              </w:rPr>
                              <w:t>间</w:t>
                            </w:r>
                          </w:p>
                          <w:p w14:paraId="56C51DFB" w14:textId="77777777" w:rsidR="00B049C3" w:rsidRDefault="00B049C3" w:rsidP="00FF6ACD">
                            <w:pPr>
                              <w:pStyle w:val="a4"/>
                            </w:pPr>
                          </w:p>
                          <w:p w14:paraId="5E21B4A6" w14:textId="172EEFE9" w:rsidR="00B049C3" w:rsidRPr="00C46548" w:rsidRDefault="00B049C3" w:rsidP="00FF6ACD">
                            <w:pPr>
                              <w:pStyle w:val="a4"/>
                              <w:rPr>
                                <w:rFonts w:ascii="Songti SC Black" w:eastAsia="Songti SC Black" w:hAnsi="Songti SC Black"/>
                                <w:sz w:val="28"/>
                                <w:szCs w:val="28"/>
                                <w:lang w:eastAsia="zh-CN"/>
                              </w:rPr>
                            </w:pPr>
                            <w:r w:rsidRPr="00C46548">
                              <w:rPr>
                                <w:rFonts w:ascii="Songti SC Black" w:eastAsia="Songti SC Black" w:hAnsi="Songti SC Black" w:cs="宋体" w:hint="eastAsia"/>
                                <w:sz w:val="28"/>
                                <w:szCs w:val="28"/>
                                <w:lang w:eastAsia="zh-CN"/>
                              </w:rPr>
                              <w:t>现</w:t>
                            </w:r>
                            <w:r w:rsidRPr="00C46548">
                              <w:rPr>
                                <w:rFonts w:ascii="Songti SC Black" w:eastAsia="Songti SC Black" w:hAnsi="Songti SC Black" w:hint="eastAsia"/>
                                <w:sz w:val="28"/>
                                <w:szCs w:val="28"/>
                                <w:lang w:eastAsia="zh-CN"/>
                              </w:rPr>
                              <w:t xml:space="preserve">状： </w:t>
                            </w:r>
                            <w:r w:rsidRPr="00C46548">
                              <w:rPr>
                                <w:rFonts w:ascii="Songti SC Black" w:eastAsia="Songti SC Black" w:hAnsi="Songti SC Black"/>
                                <w:sz w:val="28"/>
                                <w:szCs w:val="28"/>
                              </w:rPr>
                              <w:t>Context</w:t>
                            </w:r>
                          </w:p>
                          <w:p w14:paraId="09C4CF6A" w14:textId="58D13D9D" w:rsidR="00B049C3" w:rsidRPr="00B26195" w:rsidRDefault="00B049C3" w:rsidP="00FF6ACD">
                            <w:pPr>
                              <w:pStyle w:val="a4"/>
                              <w:rPr>
                                <w:rFonts w:ascii="宋体" w:eastAsia="宋体" w:hAnsi="宋体" w:cs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隔行如隔山，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学科知</w:t>
                            </w:r>
                            <w:r>
                              <w:rPr>
                                <w:rFonts w:ascii="宋体" w:eastAsia="宋体" w:hAnsi="宋体" w:cs="宋体" w:hint="eastAsia"/>
                                <w:lang w:eastAsia="zh-CN"/>
                              </w:rPr>
                              <w:t>识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体系之</w:t>
                            </w:r>
                            <w:r>
                              <w:rPr>
                                <w:rFonts w:ascii="宋体" w:eastAsia="宋体" w:hAnsi="宋体" w:cs="宋体" w:hint="eastAsia"/>
                                <w:lang w:eastAsia="zh-CN"/>
                              </w:rPr>
                              <w:t>间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的界限</w:t>
                            </w:r>
                            <w:r>
                              <w:rPr>
                                <w:rFonts w:ascii="宋体" w:eastAsia="宋体" w:hAnsi="宋体" w:cs="宋体" w:hint="eastAsia"/>
                                <w:lang w:eastAsia="zh-CN"/>
                              </w:rPr>
                              <w:t>不但对入门者有筛选与排挤的效应，对各个学科的专家，在知识碎片化、名词体系复杂化的今天，各领域也不容易跨越专业的范畴，相互沟通、在不同领域所独立开发的思想、工具、与应用案例，也不易为其他领域的专家所用。特别是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量子力学、法律、互</w:t>
                            </w:r>
                            <w:r>
                              <w:rPr>
                                <w:rFonts w:ascii="宋体" w:eastAsia="宋体" w:hAnsi="宋体" w:cs="宋体" w:hint="eastAsia"/>
                                <w:lang w:eastAsia="zh-CN"/>
                              </w:rPr>
                              <w:t>联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网技</w:t>
                            </w:r>
                            <w:r>
                              <w:rPr>
                                <w:rFonts w:ascii="宋体" w:eastAsia="宋体" w:hAnsi="宋体" w:cs="宋体" w:hint="eastAsia"/>
                                <w:lang w:eastAsia="zh-CN"/>
                              </w:rPr>
                              <w:t>术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ascii="宋体" w:eastAsia="宋体" w:hAnsi="宋体" w:cs="宋体" w:hint="eastAsia"/>
                                <w:lang w:eastAsia="zh-CN"/>
                              </w:rPr>
                              <w:t>这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些基</w:t>
                            </w:r>
                            <w:r>
                              <w:rPr>
                                <w:rFonts w:ascii="宋体" w:eastAsia="宋体" w:hAnsi="宋体" w:cs="宋体" w:hint="eastAsia"/>
                                <w:lang w:eastAsia="zh-CN"/>
                              </w:rPr>
                              <w:t>础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性的知</w:t>
                            </w:r>
                            <w:r>
                              <w:rPr>
                                <w:rFonts w:ascii="宋体" w:eastAsia="宋体" w:hAnsi="宋体" w:cs="宋体" w:hint="eastAsia"/>
                                <w:lang w:eastAsia="zh-CN"/>
                              </w:rPr>
                              <w:t>识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体系，在人</w:t>
                            </w:r>
                            <w:r>
                              <w:rPr>
                                <w:rFonts w:ascii="宋体" w:eastAsia="宋体" w:hAnsi="宋体" w:cs="宋体" w:hint="eastAsia"/>
                                <w:lang w:eastAsia="zh-CN"/>
                              </w:rPr>
                              <w:t>们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心中，以及在各</w:t>
                            </w:r>
                            <w:r>
                              <w:rPr>
                                <w:rFonts w:ascii="宋体" w:eastAsia="宋体" w:hAnsi="宋体" w:cs="宋体" w:hint="eastAsia"/>
                                <w:lang w:eastAsia="zh-CN"/>
                              </w:rPr>
                              <w:t>类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教科</w:t>
                            </w:r>
                            <w:r>
                              <w:rPr>
                                <w:rFonts w:ascii="宋体" w:eastAsia="宋体" w:hAnsi="宋体" w:cs="宋体" w:hint="eastAsia"/>
                                <w:lang w:eastAsia="zh-CN"/>
                              </w:rPr>
                              <w:t>书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中，几乎没有</w:t>
                            </w:r>
                            <w:r>
                              <w:rPr>
                                <w:rFonts w:ascii="宋体" w:eastAsia="宋体" w:hAnsi="宋体" w:cs="宋体" w:hint="eastAsia"/>
                                <w:lang w:eastAsia="zh-CN"/>
                              </w:rPr>
                              <w:t>联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系。研究</w:t>
                            </w:r>
                            <w:r>
                              <w:rPr>
                                <w:rFonts w:ascii="宋体" w:eastAsia="宋体" w:hAnsi="宋体" w:cs="宋体" w:hint="eastAsia"/>
                                <w:lang w:eastAsia="zh-CN"/>
                              </w:rPr>
                              <w:t>这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三个</w:t>
                            </w:r>
                            <w:r>
                              <w:rPr>
                                <w:rFonts w:ascii="宋体" w:eastAsia="宋体" w:hAnsi="宋体" w:cs="宋体" w:hint="eastAsia"/>
                                <w:lang w:eastAsia="zh-CN"/>
                              </w:rPr>
                              <w:t>专业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的从</w:t>
                            </w:r>
                            <w:r>
                              <w:rPr>
                                <w:rFonts w:ascii="宋体" w:eastAsia="宋体" w:hAnsi="宋体" w:cs="宋体" w:hint="eastAsia"/>
                                <w:lang w:eastAsia="zh-CN"/>
                              </w:rPr>
                              <w:t>业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人</w:t>
                            </w:r>
                            <w:r>
                              <w:rPr>
                                <w:rFonts w:ascii="宋体" w:eastAsia="宋体" w:hAnsi="宋体" w:cs="宋体" w:hint="eastAsia"/>
                                <w:lang w:eastAsia="zh-CN"/>
                              </w:rPr>
                              <w:t>员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，也</w:t>
                            </w:r>
                            <w:r>
                              <w:rPr>
                                <w:rFonts w:ascii="宋体" w:eastAsia="宋体" w:hAnsi="宋体" w:cs="宋体" w:hint="eastAsia"/>
                                <w:lang w:eastAsia="zh-CN"/>
                              </w:rPr>
                              <w:t>鲜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少将三者放在同一个</w:t>
                            </w:r>
                            <w:r>
                              <w:rPr>
                                <w:rFonts w:ascii="宋体" w:eastAsia="宋体" w:hAnsi="宋体" w:cs="宋体" w:hint="eastAsia"/>
                                <w:lang w:eastAsia="zh-CN"/>
                              </w:rPr>
                              <w:t>语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境中</w:t>
                            </w:r>
                            <w:r>
                              <w:rPr>
                                <w:rFonts w:ascii="宋体" w:eastAsia="宋体" w:hAnsi="宋体" w:cs="宋体" w:hint="eastAsia"/>
                                <w:lang w:eastAsia="zh-CN"/>
                              </w:rPr>
                              <w:t>讨论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。</w:t>
                            </w:r>
                            <w:r>
                              <w:rPr>
                                <w:rFonts w:ascii="宋体" w:eastAsia="宋体" w:hAnsi="宋体" w:cs="宋体" w:hint="eastAsia"/>
                                <w:lang w:eastAsia="zh-CN"/>
                              </w:rPr>
                              <w:t>对这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三者</w:t>
                            </w:r>
                            <w:r>
                              <w:rPr>
                                <w:rFonts w:ascii="宋体" w:eastAsia="宋体" w:hAnsi="宋体" w:cs="宋体" w:hint="eastAsia"/>
                                <w:lang w:eastAsia="zh-CN"/>
                              </w:rPr>
                              <w:t>专业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没有涉</w:t>
                            </w:r>
                            <w:r>
                              <w:rPr>
                                <w:rFonts w:ascii="宋体" w:eastAsia="宋体" w:hAnsi="宋体" w:cs="宋体" w:hint="eastAsia"/>
                                <w:lang w:eastAsia="zh-CN"/>
                              </w:rPr>
                              <w:t>猎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的人，可能也不知道</w:t>
                            </w:r>
                            <w:r>
                              <w:rPr>
                                <w:rFonts w:ascii="宋体" w:eastAsia="宋体" w:hAnsi="宋体" w:cs="宋体" w:hint="eastAsia"/>
                                <w:lang w:eastAsia="zh-CN"/>
                              </w:rPr>
                              <w:t>这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些知</w:t>
                            </w:r>
                            <w:r>
                              <w:rPr>
                                <w:rFonts w:ascii="宋体" w:eastAsia="宋体" w:hAnsi="宋体" w:cs="宋体" w:hint="eastAsia"/>
                                <w:lang w:eastAsia="zh-CN"/>
                              </w:rPr>
                              <w:t>识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内容与思</w:t>
                            </w:r>
                            <w:r>
                              <w:rPr>
                                <w:rFonts w:ascii="宋体" w:eastAsia="宋体" w:hAnsi="宋体" w:cs="宋体" w:hint="eastAsia"/>
                                <w:lang w:eastAsia="zh-CN"/>
                              </w:rPr>
                              <w:t>维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的方式，如何</w:t>
                            </w:r>
                            <w:r>
                              <w:rPr>
                                <w:rFonts w:ascii="宋体" w:eastAsia="宋体" w:hAnsi="宋体" w:cs="宋体" w:hint="eastAsia"/>
                                <w:lang w:eastAsia="zh-CN"/>
                              </w:rPr>
                              <w:t>对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每日的生活，以及社会、</w:t>
                            </w:r>
                            <w:r>
                              <w:rPr>
                                <w:rFonts w:ascii="宋体" w:eastAsia="宋体" w:hAnsi="宋体" w:cs="宋体" w:hint="eastAsia"/>
                                <w:lang w:eastAsia="zh-CN"/>
                              </w:rPr>
                              <w:t>经济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、自然</w:t>
                            </w:r>
                            <w:r>
                              <w:rPr>
                                <w:rFonts w:ascii="宋体" w:eastAsia="宋体" w:hAnsi="宋体" w:cs="宋体" w:hint="eastAsia"/>
                                <w:lang w:eastAsia="zh-CN"/>
                              </w:rPr>
                              <w:t>现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象是如何地</w:t>
                            </w:r>
                            <w:r>
                              <w:rPr>
                                <w:rFonts w:ascii="宋体" w:eastAsia="宋体" w:hAnsi="宋体" w:cs="宋体" w:hint="eastAsia"/>
                                <w:lang w:eastAsia="zh-CN"/>
                              </w:rPr>
                              <w:t>无时无刻地发挥其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重大的</w:t>
                            </w:r>
                            <w:r>
                              <w:rPr>
                                <w:rFonts w:ascii="宋体" w:eastAsia="宋体" w:hAnsi="宋体" w:cs="宋体" w:hint="eastAsia"/>
                                <w:lang w:eastAsia="zh-CN"/>
                              </w:rPr>
                              <w:t>牵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引作用。特</w:t>
                            </w:r>
                            <w:r>
                              <w:rPr>
                                <w:rFonts w:ascii="宋体" w:eastAsia="宋体" w:hAnsi="宋体" w:cs="宋体" w:hint="eastAsia"/>
                                <w:lang w:eastAsia="zh-CN"/>
                              </w:rPr>
                              <w:t>别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是物</w:t>
                            </w:r>
                            <w:r>
                              <w:rPr>
                                <w:rFonts w:ascii="宋体" w:eastAsia="宋体" w:hAnsi="宋体" w:cs="宋体" w:hint="eastAsia"/>
                                <w:lang w:eastAsia="zh-CN"/>
                              </w:rPr>
                              <w:t>联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网的技</w:t>
                            </w:r>
                            <w:r>
                              <w:rPr>
                                <w:rFonts w:ascii="宋体" w:eastAsia="宋体" w:hAnsi="宋体" w:cs="宋体" w:hint="eastAsia"/>
                                <w:lang w:eastAsia="zh-CN"/>
                              </w:rPr>
                              <w:t>术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，更是</w:t>
                            </w:r>
                            <w:r>
                              <w:rPr>
                                <w:rFonts w:ascii="宋体" w:eastAsia="宋体" w:hAnsi="宋体" w:cs="宋体" w:hint="eastAsia"/>
                                <w:lang w:eastAsia="zh-CN"/>
                              </w:rPr>
                              <w:t>无所不在地在世界创造新的经济机会、社会问题、与法律漏洞。同时、日新月异的科技，以及复杂的网络化社会，网络安全、人工智能、大数据、量子计算机等名词也开始让 统计力学、量子物理的思维方式、数学模型、以及技术突破的应用，重新地成为人们茶余饭后的讨论话题。但是，这些已经进入日常思维的名词与概念，我们需要让一群能够超越学科界限的专家、在不断碰撞与讨论的过程中、引导刚入门的各专业同学们，建立一个可以运用不同专业领域的知识，建立同学们能够利用不同领域的知识， 描述现象、交叉对比、发掘机会、解决问题并进而建立一套超越学科界限的认知机制与语言体系。</w:t>
                            </w:r>
                          </w:p>
                          <w:p w14:paraId="6085FE89" w14:textId="37C071E2" w:rsidR="00B049C3" w:rsidRPr="00C46548" w:rsidRDefault="00B049C3" w:rsidP="007C6403">
                            <w:pPr>
                              <w:pStyle w:val="a4"/>
                              <w:rPr>
                                <w:rFonts w:ascii="Songti SC Black" w:eastAsia="Songti SC Black" w:hAnsi="Songti SC Black" w:cs="宋体"/>
                                <w:sz w:val="28"/>
                                <w:szCs w:val="28"/>
                                <w:lang w:eastAsia="zh-CN"/>
                              </w:rPr>
                            </w:pPr>
                            <w:r w:rsidRPr="00C46548">
                              <w:rPr>
                                <w:rFonts w:ascii="Songti SC Black" w:eastAsia="Songti SC Black" w:hAnsi="Songti SC Black" w:cs="宋体" w:hint="eastAsia"/>
                                <w:sz w:val="28"/>
                                <w:szCs w:val="28"/>
                                <w:lang w:eastAsia="zh-CN"/>
                              </w:rPr>
                              <w:t>目标： Objective</w:t>
                            </w:r>
                          </w:p>
                          <w:p w14:paraId="2F0CB561" w14:textId="0B0EFF81" w:rsidR="00B049C3" w:rsidRDefault="00B049C3" w:rsidP="007C6403">
                            <w:pPr>
                              <w:pStyle w:val="a4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宣告超越学科界限</w:t>
                            </w:r>
                            <w:r>
                              <w:rPr>
                                <w:rFonts w:ascii="宋体" w:eastAsia="宋体" w:hAnsi="宋体" w:cs="宋体" w:hint="eastAsia"/>
                                <w:lang w:eastAsia="zh-CN"/>
                              </w:rPr>
                              <w:t>认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知能力的重要性。</w:t>
                            </w:r>
                          </w:p>
                          <w:p w14:paraId="34F6173E" w14:textId="58986D91" w:rsidR="00B049C3" w:rsidRDefault="00B049C3" w:rsidP="007C6403">
                            <w:pPr>
                              <w:pStyle w:val="a4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指出在</w:t>
                            </w:r>
                            <w:r>
                              <w:rPr>
                                <w:rFonts w:ascii="宋体" w:eastAsia="宋体" w:hAnsi="宋体" w:cs="宋体" w:hint="eastAsia"/>
                                <w:lang w:eastAsia="zh-CN"/>
                              </w:rPr>
                              <w:t>现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代物理、物</w:t>
                            </w:r>
                            <w:r>
                              <w:rPr>
                                <w:rFonts w:ascii="宋体" w:eastAsia="宋体" w:hAnsi="宋体" w:cs="宋体" w:hint="eastAsia"/>
                                <w:lang w:eastAsia="zh-CN"/>
                              </w:rPr>
                              <w:t>联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网技</w:t>
                            </w:r>
                            <w:r>
                              <w:rPr>
                                <w:rFonts w:ascii="宋体" w:eastAsia="宋体" w:hAnsi="宋体" w:cs="宋体" w:hint="eastAsia"/>
                                <w:lang w:eastAsia="zh-CN"/>
                              </w:rPr>
                              <w:t>术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、法律的知</w:t>
                            </w:r>
                            <w:r>
                              <w:rPr>
                                <w:rFonts w:ascii="宋体" w:eastAsia="宋体" w:hAnsi="宋体" w:cs="宋体" w:hint="eastAsia"/>
                                <w:lang w:eastAsia="zh-CN"/>
                              </w:rPr>
                              <w:t>识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体系中，有三套相似的</w:t>
                            </w:r>
                            <w:r>
                              <w:rPr>
                                <w:rFonts w:ascii="宋体" w:eastAsia="宋体" w:hAnsi="宋体" w:cs="宋体" w:hint="eastAsia"/>
                                <w:lang w:eastAsia="zh-CN"/>
                              </w:rPr>
                              <w:t>基础概念，他们之间或许有明确的关联性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。</w:t>
                            </w:r>
                          </w:p>
                          <w:p w14:paraId="11E7957B" w14:textId="77777777" w:rsidR="00B049C3" w:rsidRDefault="00B049C3" w:rsidP="007C6403">
                            <w:pPr>
                              <w:pStyle w:val="a4"/>
                              <w:rPr>
                                <w:rFonts w:ascii="宋体" w:eastAsia="宋体" w:hAnsi="宋体" w:cs="宋体"/>
                                <w:lang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lang w:eastAsia="zh-CN"/>
                              </w:rPr>
                              <w:t>对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量子</w:t>
                            </w:r>
                            <w:r w:rsidRPr="00681EF9">
                              <w:rPr>
                                <w:rFonts w:ascii="宋体" w:eastAsia="宋体" w:hAnsi="宋体" w:cs="宋体" w:hint="eastAsia"/>
                                <w:lang w:eastAsia="zh-CN"/>
                              </w:rPr>
                              <w:t>非定域性</w:t>
                            </w:r>
                            <w:r w:rsidRPr="00681EF9">
                              <w:rPr>
                                <w:rFonts w:ascii="宋体" w:eastAsia="宋体" w:hAnsi="宋体" w:cs="宋体"/>
                                <w:lang w:eastAsia="zh-CN"/>
                              </w:rPr>
                              <w:t>(</w:t>
                            </w:r>
                            <w:r w:rsidRPr="00CB4F60">
                              <w:rPr>
                                <w:rFonts w:ascii="宋体" w:eastAsia="宋体" w:hAnsi="宋体" w:cs="宋体"/>
                                <w:lang w:eastAsia="zh-CN"/>
                              </w:rPr>
                              <w:t>Non Local Property</w:t>
                            </w:r>
                            <w:r w:rsidRPr="00681EF9">
                              <w:rPr>
                                <w:rFonts w:ascii="宋体" w:eastAsia="宋体" w:hAnsi="宋体" w:cs="宋体"/>
                                <w:lang w:eastAsia="zh-CN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、法律的分布式正</w:t>
                            </w:r>
                            <w:r>
                              <w:rPr>
                                <w:rFonts w:ascii="宋体" w:eastAsia="宋体" w:hAnsi="宋体" w:cs="宋体" w:hint="eastAsia"/>
                                <w:lang w:eastAsia="zh-CN"/>
                              </w:rPr>
                              <w:t>义（</w:t>
                            </w:r>
                            <w:r>
                              <w:rPr>
                                <w:rFonts w:ascii="宋体" w:eastAsia="宋体" w:hAnsi="宋体" w:cs="宋体"/>
                                <w:lang w:eastAsia="zh-CN"/>
                              </w:rPr>
                              <w:t>Distributive Justice</w:t>
                            </w:r>
                            <w:r>
                              <w:rPr>
                                <w:rFonts w:ascii="宋体" w:eastAsia="宋体" w:hAnsi="宋体" w:cs="宋体" w:hint="eastAsia"/>
                                <w:lang w:eastAsia="zh-CN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、互</w:t>
                            </w:r>
                            <w:r>
                              <w:rPr>
                                <w:rFonts w:ascii="宋体" w:eastAsia="宋体" w:hAnsi="宋体" w:cs="宋体" w:hint="eastAsia"/>
                                <w:lang w:eastAsia="zh-CN"/>
                              </w:rPr>
                              <w:t>联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网技</w:t>
                            </w:r>
                            <w:r>
                              <w:rPr>
                                <w:rFonts w:ascii="宋体" w:eastAsia="宋体" w:hAnsi="宋体" w:cs="宋体" w:hint="eastAsia"/>
                                <w:lang w:eastAsia="zh-CN"/>
                              </w:rPr>
                              <w:t>术的分布式架构（</w:t>
                            </w:r>
                            <w:r>
                              <w:rPr>
                                <w:rFonts w:ascii="宋体" w:eastAsia="宋体" w:hAnsi="宋体" w:cs="宋体"/>
                                <w:lang w:eastAsia="zh-CN"/>
                              </w:rPr>
                              <w:t>Distributed Architecture</w:t>
                            </w:r>
                            <w:r>
                              <w:rPr>
                                <w:rFonts w:ascii="宋体" w:eastAsia="宋体" w:hAnsi="宋体" w:cs="宋体" w:hint="eastAsia"/>
                                <w:lang w:eastAsia="zh-CN"/>
                              </w:rPr>
                              <w:t>）等名词，做出操作型的定义。对比这些知识基础的假设与逻辑论证结构的共性和个性。</w:t>
                            </w:r>
                          </w:p>
                          <w:p w14:paraId="0F82A789" w14:textId="720DB5D5" w:rsidR="00B049C3" w:rsidRDefault="00B049C3" w:rsidP="007C6403">
                            <w:pPr>
                              <w:pStyle w:val="a4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lang w:eastAsia="zh-CN"/>
                              </w:rPr>
                              <w:t>基于一个现有的课程内容大纲文稿，讨论后期的五次讲座的核心内容，并提出一个经过课程设计者审阅的新方案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。</w:t>
                            </w:r>
                          </w:p>
                          <w:p w14:paraId="0C96B81C" w14:textId="77777777" w:rsidR="00B049C3" w:rsidRDefault="00B049C3" w:rsidP="007C6403">
                            <w:pPr>
                              <w:pStyle w:val="a4"/>
                              <w:rPr>
                                <w:lang w:eastAsia="zh-CN"/>
                              </w:rPr>
                            </w:pPr>
                          </w:p>
                          <w:p w14:paraId="659756E5" w14:textId="6D0A23B3" w:rsidR="00B049C3" w:rsidRPr="00C46548" w:rsidRDefault="00B049C3" w:rsidP="009D5F28">
                            <w:pPr>
                              <w:pStyle w:val="a4"/>
                              <w:rPr>
                                <w:rFonts w:ascii="Songti SC Black" w:eastAsia="Songti SC Black" w:hAnsi="Songti SC Black"/>
                                <w:sz w:val="28"/>
                                <w:szCs w:val="28"/>
                                <w:lang w:eastAsia="zh-CN"/>
                              </w:rPr>
                            </w:pPr>
                            <w:r w:rsidRPr="00C46548">
                              <w:rPr>
                                <w:rFonts w:ascii="Songti SC Black" w:eastAsia="Songti SC Black" w:hAnsi="Songti SC Black" w:cs="宋体" w:hint="eastAsia"/>
                                <w:sz w:val="28"/>
                                <w:szCs w:val="28"/>
                                <w:lang w:eastAsia="zh-CN"/>
                              </w:rPr>
                              <w:t>输入</w:t>
                            </w:r>
                            <w:r w:rsidRPr="00C46548">
                              <w:rPr>
                                <w:rFonts w:ascii="Songti SC Black" w:eastAsia="Songti SC Black" w:hAnsi="Songti SC Black" w:hint="eastAsia"/>
                                <w:sz w:val="28"/>
                                <w:szCs w:val="28"/>
                                <w:lang w:eastAsia="zh-CN"/>
                              </w:rPr>
                              <w:t xml:space="preserve">： </w:t>
                            </w:r>
                            <w:r w:rsidRPr="00C46548">
                              <w:rPr>
                                <w:rFonts w:ascii="Songti SC Black" w:eastAsia="Songti SC Black" w:hAnsi="Songti SC Black"/>
                                <w:sz w:val="28"/>
                                <w:szCs w:val="28"/>
                                <w:lang w:eastAsia="zh-CN"/>
                              </w:rPr>
                              <w:t>Input</w:t>
                            </w:r>
                          </w:p>
                          <w:p w14:paraId="43E3AD14" w14:textId="526FBD1C" w:rsidR="00B049C3" w:rsidRDefault="00B049C3" w:rsidP="009D5F28">
                            <w:pPr>
                              <w:pStyle w:val="a4"/>
                              <w:rPr>
                                <w:rFonts w:ascii="宋体" w:eastAsia="宋体" w:hAnsi="宋体" w:cs="宋体"/>
                                <w:lang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lang w:eastAsia="zh-CN"/>
                              </w:rPr>
                              <w:t>课程设计者：韩锋（量子物理 ）、顧學雍（协同决策）、 帅天龙</w:t>
                            </w:r>
                            <w:r>
                              <w:rPr>
                                <w:rFonts w:ascii="宋体" w:eastAsia="宋体" w:hAnsi="宋体" w:cs="宋体"/>
                                <w:lang w:eastAsia="zh-CN"/>
                              </w:rPr>
                              <w:t xml:space="preserve"> (</w:t>
                            </w:r>
                            <w:r>
                              <w:rPr>
                                <w:rFonts w:ascii="宋体" w:eastAsia="宋体" w:hAnsi="宋体" w:cs="宋体" w:hint="eastAsia"/>
                                <w:lang w:eastAsia="zh-CN"/>
                              </w:rPr>
                              <w:t>法律</w:t>
                            </w:r>
                            <w:r>
                              <w:rPr>
                                <w:rFonts w:ascii="宋体" w:eastAsia="宋体" w:hAnsi="宋体" w:cs="宋体"/>
                                <w:lang w:eastAsia="zh-CN"/>
                              </w:rPr>
                              <w:t>)</w:t>
                            </w:r>
                            <w:r>
                              <w:rPr>
                                <w:rFonts w:ascii="宋体" w:eastAsia="宋体" w:hAnsi="宋体" w:cs="宋体" w:hint="eastAsia"/>
                                <w:lang w:eastAsia="zh-CN"/>
                              </w:rPr>
                              <w:t>、 蔡維德</w:t>
                            </w:r>
                            <w:r>
                              <w:rPr>
                                <w:rFonts w:ascii="宋体" w:eastAsia="宋体" w:hAnsi="宋体" w:cs="宋体"/>
                                <w:lang w:eastAsia="zh-CN"/>
                              </w:rPr>
                              <w:t xml:space="preserve"> (</w:t>
                            </w:r>
                            <w:r>
                              <w:rPr>
                                <w:rFonts w:ascii="宋体" w:eastAsia="宋体" w:hAnsi="宋体" w:cs="宋体" w:hint="eastAsia"/>
                                <w:lang w:eastAsia="zh-CN"/>
                              </w:rPr>
                              <w:t>软件工程、网络数据与计算服务</w:t>
                            </w:r>
                            <w:r>
                              <w:rPr>
                                <w:rFonts w:ascii="宋体" w:eastAsia="宋体" w:hAnsi="宋体" w:cs="宋体"/>
                                <w:lang w:eastAsia="zh-CN"/>
                              </w:rPr>
                              <w:t>)</w:t>
                            </w:r>
                            <w:r>
                              <w:rPr>
                                <w:rFonts w:ascii="宋体" w:eastAsia="宋体" w:hAnsi="宋体" w:cs="宋体" w:hint="eastAsia"/>
                                <w:lang w:eastAsia="zh-CN"/>
                              </w:rPr>
                              <w:t>。</w:t>
                            </w:r>
                          </w:p>
                          <w:p w14:paraId="79ED69B4" w14:textId="415E25A2" w:rsidR="00B049C3" w:rsidRDefault="00B049C3" w:rsidP="009D5F28">
                            <w:pPr>
                              <w:pStyle w:val="a4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lang w:eastAsia="zh-CN"/>
                              </w:rPr>
                              <w:t>课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程</w:t>
                            </w:r>
                            <w:r>
                              <w:rPr>
                                <w:rFonts w:ascii="宋体" w:eastAsia="宋体" w:hAnsi="宋体" w:cs="宋体" w:hint="eastAsia"/>
                                <w:lang w:eastAsia="zh-CN"/>
                              </w:rPr>
                              <w:t>组织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者：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汪丹</w:t>
                            </w:r>
                            <w:r>
                              <w:rPr>
                                <w:rFonts w:ascii="宋体" w:eastAsia="宋体" w:hAnsi="宋体" w:cs="宋体" w:hint="eastAsia"/>
                                <w:lang w:eastAsia="zh-CN"/>
                              </w:rPr>
                              <w:t>华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（活</w:t>
                            </w:r>
                            <w:r>
                              <w:rPr>
                                <w:rFonts w:ascii="宋体" w:eastAsia="宋体" w:hAnsi="宋体" w:cs="宋体" w:hint="eastAsia"/>
                                <w:lang w:eastAsia="zh-CN"/>
                              </w:rPr>
                              <w:t>动协调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）、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lang w:eastAsia="zh-CN"/>
                              </w:rPr>
                              <w:t>陈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嶠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（文字</w:t>
                            </w:r>
                            <w:r>
                              <w:rPr>
                                <w:rFonts w:ascii="宋体" w:eastAsia="宋体" w:hAnsi="宋体" w:cs="宋体" w:hint="eastAsia"/>
                                <w:lang w:eastAsia="zh-CN"/>
                              </w:rPr>
                              <w:t>纪录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）。</w:t>
                            </w:r>
                          </w:p>
                          <w:p w14:paraId="38556523" w14:textId="1F2A067C" w:rsidR="00B049C3" w:rsidRDefault="00B049C3" w:rsidP="009D5F28">
                            <w:pPr>
                              <w:pStyle w:val="a4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lang w:eastAsia="zh-CN"/>
                              </w:rPr>
                              <w:t>韩锋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主</w:t>
                            </w:r>
                            <w:r>
                              <w:rPr>
                                <w:rFonts w:ascii="宋体" w:eastAsia="宋体" w:hAnsi="宋体" w:cs="宋体" w:hint="eastAsia"/>
                                <w:lang w:eastAsia="zh-CN"/>
                              </w:rPr>
                              <w:t>讲课程由来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，量子物理非定域性和波粒二相性的解</w:t>
                            </w:r>
                            <w:r>
                              <w:rPr>
                                <w:rFonts w:ascii="宋体" w:eastAsia="宋体" w:hAnsi="宋体" w:cs="宋体" w:hint="eastAsia"/>
                                <w:lang w:eastAsia="zh-CN"/>
                              </w:rPr>
                              <w:t>释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。量子比特的数学表示。</w:t>
                            </w:r>
                          </w:p>
                          <w:p w14:paraId="671E41F7" w14:textId="58DFC531" w:rsidR="00B049C3" w:rsidRDefault="00B049C3" w:rsidP="009D5F28">
                            <w:pPr>
                              <w:pStyle w:val="a4"/>
                              <w:rPr>
                                <w:rFonts w:ascii="宋体" w:eastAsia="宋体" w:hAnsi="宋体" w:cs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顧學雍介</w:t>
                            </w:r>
                            <w:r>
                              <w:rPr>
                                <w:rFonts w:ascii="宋体" w:eastAsia="宋体" w:hAnsi="宋体" w:cs="宋体" w:hint="eastAsia"/>
                                <w:lang w:eastAsia="zh-CN"/>
                              </w:rPr>
                              <w:t>绍</w:t>
                            </w:r>
                            <w:proofErr w:type="spellStart"/>
                            <w:r>
                              <w:rPr>
                                <w:lang w:eastAsia="zh-CN"/>
                              </w:rPr>
                              <w:t>Ethereum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zh-CN"/>
                              </w:rPr>
                              <w:t>的</w:t>
                            </w:r>
                            <w:r>
                              <w:rPr>
                                <w:rFonts w:ascii="宋体" w:eastAsia="宋体" w:hAnsi="宋体" w:cs="宋体" w:hint="eastAsia"/>
                                <w:lang w:eastAsia="zh-CN"/>
                              </w:rPr>
                              <w:t>思路</w:t>
                            </w:r>
                            <w:r w:rsidR="00697549">
                              <w:rPr>
                                <w:rFonts w:ascii="宋体" w:eastAsia="宋体" w:hAnsi="宋体" w:cs="宋体" w:hint="eastAsia"/>
                                <w:lang w:eastAsia="zh-CN"/>
                              </w:rPr>
                              <w:t>，一台分布式的</w:t>
                            </w:r>
                            <w:r w:rsidR="008906E8">
                              <w:rPr>
                                <w:rFonts w:ascii="宋体" w:eastAsia="宋体" w:hAnsi="宋体" w:cs="宋体" w:hint="eastAsia"/>
                                <w:lang w:eastAsia="zh-CN"/>
                              </w:rPr>
                              <w:t>、</w:t>
                            </w:r>
                            <w:r w:rsidR="00697549">
                              <w:rPr>
                                <w:rFonts w:ascii="宋体" w:eastAsia="宋体" w:hAnsi="宋体" w:cs="宋体" w:hint="eastAsia"/>
                                <w:lang w:eastAsia="zh-CN"/>
                              </w:rPr>
                              <w:t>可编程、可加密保护交易记录的</w:t>
                            </w:r>
                            <w:r w:rsidR="003D26EA">
                              <w:rPr>
                                <w:rFonts w:ascii="宋体" w:eastAsia="宋体" w:hAnsi="宋体" w:cs="宋体" w:hint="eastAsia"/>
                                <w:lang w:eastAsia="zh-CN"/>
                              </w:rPr>
                              <w:t>计算</w:t>
                            </w:r>
                            <w:r w:rsidR="00697549">
                              <w:rPr>
                                <w:rFonts w:ascii="宋体" w:eastAsia="宋体" w:hAnsi="宋体" w:cs="宋体" w:hint="eastAsia"/>
                                <w:lang w:eastAsia="zh-CN"/>
                              </w:rPr>
                              <w:t>机</w:t>
                            </w:r>
                          </w:p>
                          <w:p w14:paraId="3E2EBEDF" w14:textId="67749A57" w:rsidR="00AC52EE" w:rsidRDefault="00AC52EE" w:rsidP="009D5F28">
                            <w:pPr>
                              <w:pStyle w:val="a4"/>
                              <w:rPr>
                                <w:rFonts w:ascii="宋体" w:eastAsia="宋体" w:hAnsi="宋体" w:cs="宋体"/>
                                <w:lang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lang w:eastAsia="zh-CN"/>
                              </w:rPr>
                              <w:t>帅天龙介绍：分布式正义与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/>
                                <w:lang w:eastAsia="zh-CN"/>
                              </w:rPr>
                              <w:t>Lessig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lang w:eastAsia="zh-CN"/>
                              </w:rPr>
                              <w:t>的软件架构引发的法律问题。</w:t>
                            </w:r>
                          </w:p>
                          <w:p w14:paraId="2B107A24" w14:textId="2B9E393B" w:rsidR="004B50F9" w:rsidRPr="002374F8" w:rsidRDefault="00FD7355" w:rsidP="009D5F28">
                            <w:pPr>
                              <w:pStyle w:val="a4"/>
                              <w:rPr>
                                <w:rFonts w:ascii="宋体" w:eastAsia="宋体" w:hAnsi="宋体" w:cs="宋体"/>
                                <w:lang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lang w:eastAsia="zh-CN"/>
                              </w:rPr>
                              <w:t>蔡維德介绍：</w:t>
                            </w:r>
                            <w:r w:rsidR="006868B4">
                              <w:rPr>
                                <w:rFonts w:ascii="宋体" w:eastAsia="宋体" w:hAnsi="宋体" w:cs="宋体" w:hint="eastAsia"/>
                                <w:lang w:eastAsia="zh-CN"/>
                              </w:rPr>
                              <w:t>程序性编程与面向对象编程的知识描述方法的对比。</w:t>
                            </w:r>
                            <w:r w:rsidR="009665F5">
                              <w:rPr>
                                <w:rFonts w:ascii="宋体" w:eastAsia="宋体" w:hAnsi="宋体" w:cs="宋体" w:hint="eastAsia"/>
                                <w:lang w:eastAsia="zh-CN"/>
                              </w:rPr>
                              <w:t>可服务于分布性架构的形式语言。</w:t>
                            </w:r>
                          </w:p>
                          <w:p w14:paraId="665D6E54" w14:textId="4B3F5437" w:rsidR="00B049C3" w:rsidRDefault="00B049C3" w:rsidP="009D5F28">
                            <w:pPr>
                              <w:pStyle w:val="a4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参考</w:t>
                            </w:r>
                            <w:r>
                              <w:rPr>
                                <w:rFonts w:ascii="宋体" w:eastAsia="宋体" w:hAnsi="宋体" w:cs="宋体" w:hint="eastAsia"/>
                                <w:lang w:eastAsia="zh-CN"/>
                              </w:rPr>
                              <w:t>文献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603A0691" w14:textId="77777777" w:rsidR="00B049C3" w:rsidRDefault="00B049C3" w:rsidP="006F2655">
                            <w:pPr>
                              <w:pStyle w:val="a4"/>
                              <w:rPr>
                                <w:lang w:eastAsia="zh-CN"/>
                              </w:rPr>
                            </w:pPr>
                            <w:proofErr w:type="spellStart"/>
                            <w:r>
                              <w:rPr>
                                <w:lang w:eastAsia="zh-CN"/>
                              </w:rPr>
                              <w:t>Ethereum</w:t>
                            </w:r>
                            <w:proofErr w:type="spellEnd"/>
                            <w:r>
                              <w:rPr>
                                <w:lang w:eastAsia="zh-CN"/>
                              </w:rPr>
                              <w:t xml:space="preserve">: </w:t>
                            </w:r>
                            <w:r w:rsidRPr="00C97B26">
                              <w:rPr>
                                <w:lang w:eastAsia="zh-CN"/>
                              </w:rPr>
                              <w:t>A S</w:t>
                            </w:r>
                            <w:r>
                              <w:rPr>
                                <w:lang w:eastAsia="zh-CN"/>
                              </w:rPr>
                              <w:t>ecure Decentralized Generalized Transaction Ledger, Gavin Wood</w:t>
                            </w:r>
                          </w:p>
                          <w:p w14:paraId="03A4EFAB" w14:textId="77FB243B" w:rsidR="00B049C3" w:rsidRDefault="00B049C3" w:rsidP="006F2655">
                            <w:pPr>
                              <w:pStyle w:val="a4"/>
                              <w:rPr>
                                <w:lang w:eastAsia="zh-CN"/>
                              </w:rPr>
                            </w:pPr>
                            <w:proofErr w:type="spellStart"/>
                            <w:r>
                              <w:rPr>
                                <w:lang w:eastAsia="zh-CN"/>
                              </w:rPr>
                              <w:t>Ethereum</w:t>
                            </w:r>
                            <w:proofErr w:type="spellEnd"/>
                            <w:r>
                              <w:rPr>
                                <w:lang w:eastAsia="zh-CN"/>
                              </w:rPr>
                              <w:t xml:space="preserve">: A White paper by </w:t>
                            </w:r>
                            <w:proofErr w:type="spellStart"/>
                            <w:r>
                              <w:rPr>
                                <w:lang w:eastAsia="zh-CN"/>
                              </w:rPr>
                              <w:t>Vitalik</w:t>
                            </w:r>
                            <w:proofErr w:type="spellEnd"/>
                            <w:r>
                              <w:rPr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eastAsia="zh-CN"/>
                              </w:rPr>
                              <w:t>Buterin</w:t>
                            </w:r>
                            <w:proofErr w:type="spellEnd"/>
                            <w:r w:rsidRPr="00867A46">
                              <w:rPr>
                                <w:lang w:eastAsia="zh-CN"/>
                              </w:rPr>
                              <w:t xml:space="preserve"> </w:t>
                            </w:r>
                          </w:p>
                          <w:p w14:paraId="46651185" w14:textId="380C2619" w:rsidR="00B049C3" w:rsidRDefault="00B049C3" w:rsidP="009D5F28">
                            <w:pPr>
                              <w:pStyle w:val="a4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Code v2.0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eastAsia="zh-CN"/>
                              </w:rPr>
                              <w:t>( Code</w:t>
                            </w:r>
                            <w:proofErr w:type="gramEnd"/>
                            <w:r>
                              <w:rPr>
                                <w:lang w:eastAsia="zh-CN"/>
                              </w:rPr>
                              <w:t xml:space="preserve"> and other Laws in Cyberspace), Lawrence </w:t>
                            </w:r>
                            <w:proofErr w:type="spellStart"/>
                            <w:r>
                              <w:rPr>
                                <w:lang w:eastAsia="zh-CN"/>
                              </w:rPr>
                              <w:t>Lessig</w:t>
                            </w:r>
                            <w:proofErr w:type="spellEnd"/>
                          </w:p>
                          <w:p w14:paraId="578E9992" w14:textId="5AC37F65" w:rsidR="00B049C3" w:rsidRDefault="00B049C3" w:rsidP="009D5F28">
                            <w:pPr>
                              <w:pStyle w:val="a4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An</w:t>
                            </w:r>
                            <w:r>
                              <w:rPr>
                                <w:lang w:eastAsia="zh-CN"/>
                              </w:rPr>
                              <w:t xml:space="preserve"> introduction to Cybernetics, W. Ross Ashby</w:t>
                            </w:r>
                          </w:p>
                          <w:p w14:paraId="0ACD9D78" w14:textId="37C25D55" w:rsidR="00B049C3" w:rsidRDefault="00B049C3" w:rsidP="009D5F28">
                            <w:pPr>
                              <w:pStyle w:val="a4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工具：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（下次活</w:t>
                            </w:r>
                            <w:r>
                              <w:rPr>
                                <w:rFonts w:ascii="宋体" w:eastAsia="宋体" w:hAnsi="宋体" w:cs="宋体" w:hint="eastAsia"/>
                                <w:lang w:eastAsia="zh-CN"/>
                              </w:rPr>
                              <w:t>动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的要求）</w:t>
                            </w:r>
                          </w:p>
                          <w:p w14:paraId="07C97696" w14:textId="4C8F2BD5" w:rsidR="00B049C3" w:rsidRDefault="00B049C3" w:rsidP="009D5F28">
                            <w:pPr>
                              <w:pStyle w:val="a4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笔</w:t>
                            </w:r>
                            <w:r>
                              <w:rPr>
                                <w:rFonts w:ascii="宋体" w:eastAsia="宋体" w:hAnsi="宋体" w:cs="宋体" w:hint="eastAsia"/>
                                <w:lang w:eastAsia="zh-CN"/>
                              </w:rPr>
                              <w:t>记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本</w:t>
                            </w:r>
                            <w:r>
                              <w:rPr>
                                <w:rFonts w:ascii="宋体" w:eastAsia="宋体" w:hAnsi="宋体" w:cs="宋体" w:hint="eastAsia"/>
                                <w:lang w:eastAsia="zh-CN"/>
                              </w:rPr>
                              <w:t>电脑</w:t>
                            </w:r>
                            <w:r>
                              <w:rPr>
                                <w:lang w:eastAsia="zh-CN"/>
                              </w:rPr>
                              <w:t xml:space="preserve"> (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每人一台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)</w:t>
                            </w:r>
                          </w:p>
                          <w:p w14:paraId="611D6D57" w14:textId="79E13B2F" w:rsidR="00B049C3" w:rsidRDefault="00B049C3" w:rsidP="009D5F28">
                            <w:pPr>
                              <w:pStyle w:val="a4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Mathematica 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10</w:t>
                            </w:r>
                            <w:r>
                              <w:rPr>
                                <w:lang w:eastAsia="zh-CN"/>
                              </w:rPr>
                              <w:t xml:space="preserve">.0 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或之后的版本</w:t>
                            </w:r>
                          </w:p>
                          <w:p w14:paraId="3F2AE6D8" w14:textId="0EDF9B8C" w:rsidR="00B049C3" w:rsidRDefault="00B049C3" w:rsidP="00E33587">
                            <w:pPr>
                              <w:pStyle w:val="a4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机智云的使用</w:t>
                            </w:r>
                            <w:r>
                              <w:rPr>
                                <w:rFonts w:ascii="宋体" w:eastAsia="宋体" w:hAnsi="宋体" w:cs="宋体" w:hint="eastAsia"/>
                                <w:lang w:eastAsia="zh-CN"/>
                              </w:rPr>
                              <w:t>账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号</w:t>
                            </w:r>
                          </w:p>
                          <w:p w14:paraId="29C73FEF" w14:textId="6BE6C34F" w:rsidR="00B049C3" w:rsidRDefault="00B049C3" w:rsidP="00E33587">
                            <w:pPr>
                              <w:pStyle w:val="a4"/>
                              <w:rPr>
                                <w:lang w:eastAsia="zh-CN"/>
                              </w:rPr>
                            </w:pPr>
                            <w:proofErr w:type="spellStart"/>
                            <w:r>
                              <w:rPr>
                                <w:lang w:eastAsia="zh-CN"/>
                              </w:rPr>
                              <w:t>GoKit</w:t>
                            </w:r>
                            <w:proofErr w:type="spellEnd"/>
                            <w:r>
                              <w:rPr>
                                <w:lang w:eastAsia="zh-CN"/>
                              </w:rPr>
                              <w:t>. (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每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人一套</w:t>
                            </w:r>
                            <w:r>
                              <w:rPr>
                                <w:lang w:eastAsia="zh-CN"/>
                              </w:rPr>
                              <w:t>)</w:t>
                            </w:r>
                          </w:p>
                          <w:p w14:paraId="5B1E79CF" w14:textId="77777777" w:rsidR="00B049C3" w:rsidRDefault="00B049C3" w:rsidP="009D5F28">
                            <w:pPr>
                              <w:pStyle w:val="a4"/>
                              <w:rPr>
                                <w:lang w:eastAsia="zh-CN"/>
                              </w:rPr>
                            </w:pPr>
                          </w:p>
                          <w:p w14:paraId="082553EF" w14:textId="2B90452C" w:rsidR="00B049C3" w:rsidRPr="001A5416" w:rsidRDefault="00B049C3" w:rsidP="009D5F28">
                            <w:pPr>
                              <w:pStyle w:val="a4"/>
                              <w:rPr>
                                <w:rFonts w:ascii="Songti SC Black" w:eastAsia="Songti SC Black" w:hAnsi="Songti SC Black" w:cs="宋体"/>
                                <w:sz w:val="28"/>
                                <w:szCs w:val="28"/>
                                <w:lang w:eastAsia="zh-CN"/>
                              </w:rPr>
                            </w:pPr>
                            <w:r w:rsidRPr="001A5416">
                              <w:rPr>
                                <w:rFonts w:ascii="Songti SC Black" w:eastAsia="Songti SC Black" w:hAnsi="Songti SC Black" w:cs="宋体" w:hint="eastAsia"/>
                                <w:sz w:val="28"/>
                                <w:szCs w:val="28"/>
                                <w:lang w:eastAsia="zh-CN"/>
                              </w:rPr>
                              <w:t>输出： Output</w:t>
                            </w:r>
                            <w:bookmarkStart w:id="0" w:name="_GoBack"/>
                            <w:bookmarkEnd w:id="0"/>
                          </w:p>
                          <w:p w14:paraId="4B2958CA" w14:textId="0B878357" w:rsidR="00B049C3" w:rsidRDefault="00B049C3" w:rsidP="009D5F28">
                            <w:pPr>
                              <w:pStyle w:val="a4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lang w:eastAsia="zh-CN"/>
                              </w:rPr>
                              <w:t>课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程的</w:t>
                            </w:r>
                            <w:r>
                              <w:rPr>
                                <w:rFonts w:ascii="宋体" w:eastAsia="宋体" w:hAnsi="宋体" w:cs="宋体" w:hint="eastAsia"/>
                                <w:lang w:eastAsia="zh-CN"/>
                              </w:rPr>
                              <w:t>录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像</w:t>
                            </w:r>
                          </w:p>
                          <w:p w14:paraId="1F9EF938" w14:textId="57115210" w:rsidR="00B049C3" w:rsidRDefault="00B049C3" w:rsidP="009D5F28">
                            <w:pPr>
                              <w:pStyle w:val="a4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lang w:eastAsia="zh-CN"/>
                              </w:rPr>
                              <w:t>讨论主题与结果的文字纪录，三个领域与非定域性相关的名词列表。</w:t>
                            </w:r>
                          </w:p>
                          <w:p w14:paraId="1886DDAC" w14:textId="77777777" w:rsidR="00B049C3" w:rsidRDefault="00B049C3" w:rsidP="009D5F28">
                            <w:pPr>
                              <w:pStyle w:val="a4"/>
                              <w:rPr>
                                <w:rFonts w:ascii="宋体" w:eastAsia="宋体" w:hAnsi="宋体" w:cs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参与</w:t>
                            </w:r>
                            <w:r>
                              <w:rPr>
                                <w:rFonts w:ascii="宋体" w:eastAsia="宋体" w:hAnsi="宋体" w:cs="宋体" w:hint="eastAsia"/>
                                <w:lang w:eastAsia="zh-CN"/>
                              </w:rPr>
                              <w:t>课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堂</w:t>
                            </w:r>
                            <w:r>
                              <w:rPr>
                                <w:rFonts w:ascii="宋体" w:eastAsia="宋体" w:hAnsi="宋体" w:cs="宋体" w:hint="eastAsia"/>
                                <w:lang w:eastAsia="zh-CN"/>
                              </w:rPr>
                              <w:t>讨论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的人</w:t>
                            </w:r>
                            <w:r>
                              <w:rPr>
                                <w:rFonts w:ascii="宋体" w:eastAsia="宋体" w:hAnsi="宋体" w:cs="宋体" w:hint="eastAsia"/>
                                <w:lang w:eastAsia="zh-CN"/>
                              </w:rPr>
                              <w:t>员统计数据。姓名、专业、年龄、工作背景。</w:t>
                            </w:r>
                          </w:p>
                          <w:p w14:paraId="3D38A53F" w14:textId="14569DC4" w:rsidR="00B049C3" w:rsidRDefault="00B049C3" w:rsidP="009D5F28">
                            <w:pPr>
                              <w:pStyle w:val="a4"/>
                              <w:rPr>
                                <w:rFonts w:ascii="宋体" w:eastAsia="宋体" w:hAnsi="宋体" w:cs="宋体"/>
                                <w:lang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lang w:eastAsia="zh-CN"/>
                              </w:rPr>
                              <w:t>后续课程内容的修正建议。</w:t>
                            </w:r>
                          </w:p>
                          <w:p w14:paraId="1ABABF3E" w14:textId="1202A343" w:rsidR="00B049C3" w:rsidRDefault="00B049C3" w:rsidP="009D5F28">
                            <w:pPr>
                              <w:pStyle w:val="a4"/>
                              <w:rPr>
                                <w:rFonts w:ascii="宋体" w:eastAsia="宋体" w:hAnsi="宋体" w:cs="宋体"/>
                                <w:lang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lang w:eastAsia="zh-CN"/>
                              </w:rPr>
                              <w:t>对讨论主题的问卷调查结果：是否发现这三个领域的关联性？是？ 否？ 不确定？</w:t>
                            </w:r>
                          </w:p>
                          <w:p w14:paraId="0D21D28E" w14:textId="77777777" w:rsidR="00B049C3" w:rsidRDefault="00B049C3" w:rsidP="007C6403">
                            <w:pPr>
                              <w:pStyle w:val="a4"/>
                              <w:rPr>
                                <w:lang w:eastAsia="zh-CN"/>
                              </w:rPr>
                            </w:pPr>
                          </w:p>
                          <w:p w14:paraId="7EBA1827" w14:textId="77777777" w:rsidR="00B049C3" w:rsidRDefault="00B049C3" w:rsidP="00FF6ACD">
                            <w:pPr>
                              <w:pStyle w:val="a4"/>
                              <w:rPr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AA9BAD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1in;margin-top:126.8pt;width:468pt;height:593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" filled="f" stroked="f">
                <v:textbox inset=",7.2pt,,7.2pt">
                  <w:txbxContent>
                    <w:p w14:paraId="76B28A87" w14:textId="6B9C1692" w:rsidR="00B049C3" w:rsidRDefault="00B049C3" w:rsidP="00FF6ACD">
                      <w:pPr>
                        <w:pStyle w:val="a4"/>
                        <w:rPr>
                          <w:rFonts w:ascii="宋体" w:eastAsia="宋体" w:hAnsi="宋体" w:cs="宋体"/>
                          <w:lang w:eastAsia="zh-CN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lang w:eastAsia="zh-CN"/>
                        </w:rPr>
                        <w:t>活动内容： 超越学科界限的认知基础：第一讲（试讲活动）</w:t>
                      </w:r>
                    </w:p>
                    <w:p w14:paraId="7876D9A4" w14:textId="47FF7C1A" w:rsidR="00B049C3" w:rsidRDefault="00B049C3" w:rsidP="00FF6ACD">
                      <w:pPr>
                        <w:pStyle w:val="a4"/>
                      </w:pPr>
                      <w:r>
                        <w:rPr>
                          <w:rFonts w:ascii="宋体" w:eastAsia="宋体" w:hAnsi="宋体" w:cs="宋体" w:hint="eastAsia"/>
                          <w:lang w:eastAsia="zh-CN"/>
                        </w:rPr>
                        <w:t>时间</w:t>
                      </w:r>
                      <w:r>
                        <w:t>: 2015, May 9, 2015</w:t>
                      </w:r>
                    </w:p>
                    <w:p w14:paraId="0345B79F" w14:textId="24A20550" w:rsidR="00B049C3" w:rsidRPr="0068615A" w:rsidRDefault="00B049C3" w:rsidP="00FF6ACD">
                      <w:pPr>
                        <w:pStyle w:val="a4"/>
                        <w:rPr>
                          <w:rFonts w:ascii="宋体" w:eastAsia="宋体" w:hAnsi="宋体" w:cs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地点</w:t>
                      </w:r>
                      <w:r>
                        <w:t xml:space="preserve">: </w:t>
                      </w:r>
                      <w:proofErr w:type="spellStart"/>
                      <w:r>
                        <w:t>i.Center</w:t>
                      </w:r>
                      <w:proofErr w:type="spellEnd"/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 w:hint="eastAsia"/>
                          <w:lang w:eastAsia="zh-CN"/>
                        </w:rPr>
                        <w:t>创</w:t>
                      </w:r>
                      <w:r>
                        <w:rPr>
                          <w:rFonts w:hint="eastAsia"/>
                          <w:lang w:eastAsia="zh-CN"/>
                        </w:rPr>
                        <w:t>客空</w:t>
                      </w:r>
                      <w:r>
                        <w:rPr>
                          <w:rFonts w:ascii="宋体" w:eastAsia="宋体" w:hAnsi="宋体" w:cs="宋体" w:hint="eastAsia"/>
                          <w:lang w:eastAsia="zh-CN"/>
                        </w:rPr>
                        <w:t>间</w:t>
                      </w:r>
                    </w:p>
                    <w:p w14:paraId="56C51DFB" w14:textId="77777777" w:rsidR="00B049C3" w:rsidRDefault="00B049C3" w:rsidP="00FF6ACD">
                      <w:pPr>
                        <w:pStyle w:val="a4"/>
                      </w:pPr>
                    </w:p>
                    <w:p w14:paraId="5E21B4A6" w14:textId="172EEFE9" w:rsidR="00B049C3" w:rsidRPr="00C46548" w:rsidRDefault="00B049C3" w:rsidP="00FF6ACD">
                      <w:pPr>
                        <w:pStyle w:val="a4"/>
                        <w:rPr>
                          <w:rFonts w:ascii="Songti SC Black" w:eastAsia="Songti SC Black" w:hAnsi="Songti SC Black"/>
                          <w:sz w:val="28"/>
                          <w:szCs w:val="28"/>
                          <w:lang w:eastAsia="zh-CN"/>
                        </w:rPr>
                      </w:pPr>
                      <w:r w:rsidRPr="00C46548">
                        <w:rPr>
                          <w:rFonts w:ascii="Songti SC Black" w:eastAsia="Songti SC Black" w:hAnsi="Songti SC Black" w:cs="宋体" w:hint="eastAsia"/>
                          <w:sz w:val="28"/>
                          <w:szCs w:val="28"/>
                          <w:lang w:eastAsia="zh-CN"/>
                        </w:rPr>
                        <w:t>现</w:t>
                      </w:r>
                      <w:r w:rsidRPr="00C46548">
                        <w:rPr>
                          <w:rFonts w:ascii="Songti SC Black" w:eastAsia="Songti SC Black" w:hAnsi="Songti SC Black" w:hint="eastAsia"/>
                          <w:sz w:val="28"/>
                          <w:szCs w:val="28"/>
                          <w:lang w:eastAsia="zh-CN"/>
                        </w:rPr>
                        <w:t xml:space="preserve">状： </w:t>
                      </w:r>
                      <w:r w:rsidRPr="00C46548">
                        <w:rPr>
                          <w:rFonts w:ascii="Songti SC Black" w:eastAsia="Songti SC Black" w:hAnsi="Songti SC Black"/>
                          <w:sz w:val="28"/>
                          <w:szCs w:val="28"/>
                        </w:rPr>
                        <w:t>Context</w:t>
                      </w:r>
                    </w:p>
                    <w:p w14:paraId="09C4CF6A" w14:textId="58D13D9D" w:rsidR="00B049C3" w:rsidRPr="00B26195" w:rsidRDefault="00B049C3" w:rsidP="00FF6ACD">
                      <w:pPr>
                        <w:pStyle w:val="a4"/>
                        <w:rPr>
                          <w:rFonts w:ascii="宋体" w:eastAsia="宋体" w:hAnsi="宋体" w:cs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隔行如隔山，</w:t>
                      </w: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zh-CN"/>
                        </w:rPr>
                        <w:t>学科知</w:t>
                      </w:r>
                      <w:r>
                        <w:rPr>
                          <w:rFonts w:ascii="宋体" w:eastAsia="宋体" w:hAnsi="宋体" w:cs="宋体" w:hint="eastAsia"/>
                          <w:lang w:eastAsia="zh-CN"/>
                        </w:rPr>
                        <w:t>识</w:t>
                      </w:r>
                      <w:r>
                        <w:rPr>
                          <w:rFonts w:hint="eastAsia"/>
                          <w:lang w:eastAsia="zh-CN"/>
                        </w:rPr>
                        <w:t>体系之</w:t>
                      </w:r>
                      <w:r>
                        <w:rPr>
                          <w:rFonts w:ascii="宋体" w:eastAsia="宋体" w:hAnsi="宋体" w:cs="宋体" w:hint="eastAsia"/>
                          <w:lang w:eastAsia="zh-CN"/>
                        </w:rPr>
                        <w:t>间</w:t>
                      </w:r>
                      <w:r>
                        <w:rPr>
                          <w:rFonts w:hint="eastAsia"/>
                          <w:lang w:eastAsia="zh-CN"/>
                        </w:rPr>
                        <w:t>的界限</w:t>
                      </w:r>
                      <w:r>
                        <w:rPr>
                          <w:rFonts w:ascii="宋体" w:eastAsia="宋体" w:hAnsi="宋体" w:cs="宋体" w:hint="eastAsia"/>
                          <w:lang w:eastAsia="zh-CN"/>
                        </w:rPr>
                        <w:t>不但对入门者有筛选与排挤的效应，对各个学科的专家，在知识碎片化、名词体系复杂化的今天，各领域也不容易跨越专业的范畴，相互沟通、在不同领域所独立开发的思想、工具、与应用案例，也不易为其他领域的专家所用。特别是</w:t>
                      </w:r>
                      <w:r>
                        <w:rPr>
                          <w:rFonts w:hint="eastAsia"/>
                          <w:lang w:eastAsia="zh-CN"/>
                        </w:rPr>
                        <w:t>量子力学、法律、互</w:t>
                      </w:r>
                      <w:r>
                        <w:rPr>
                          <w:rFonts w:ascii="宋体" w:eastAsia="宋体" w:hAnsi="宋体" w:cs="宋体" w:hint="eastAsia"/>
                          <w:lang w:eastAsia="zh-CN"/>
                        </w:rPr>
                        <w:t>联</w:t>
                      </w:r>
                      <w:r>
                        <w:rPr>
                          <w:rFonts w:hint="eastAsia"/>
                          <w:lang w:eastAsia="zh-CN"/>
                        </w:rPr>
                        <w:t>网技</w:t>
                      </w:r>
                      <w:r>
                        <w:rPr>
                          <w:rFonts w:ascii="宋体" w:eastAsia="宋体" w:hAnsi="宋体" w:cs="宋体" w:hint="eastAsia"/>
                          <w:lang w:eastAsia="zh-CN"/>
                        </w:rPr>
                        <w:t>术</w:t>
                      </w:r>
                      <w:r>
                        <w:rPr>
                          <w:rFonts w:hint="eastAsia"/>
                          <w:lang w:eastAsia="zh-CN"/>
                        </w:rPr>
                        <w:t>、</w:t>
                      </w:r>
                      <w:r>
                        <w:rPr>
                          <w:rFonts w:ascii="宋体" w:eastAsia="宋体" w:hAnsi="宋体" w:cs="宋体" w:hint="eastAsia"/>
                          <w:lang w:eastAsia="zh-CN"/>
                        </w:rPr>
                        <w:t>这</w:t>
                      </w:r>
                      <w:r>
                        <w:rPr>
                          <w:rFonts w:hint="eastAsia"/>
                          <w:lang w:eastAsia="zh-CN"/>
                        </w:rPr>
                        <w:t>些基</w:t>
                      </w:r>
                      <w:r>
                        <w:rPr>
                          <w:rFonts w:ascii="宋体" w:eastAsia="宋体" w:hAnsi="宋体" w:cs="宋体" w:hint="eastAsia"/>
                          <w:lang w:eastAsia="zh-CN"/>
                        </w:rPr>
                        <w:t>础</w:t>
                      </w:r>
                      <w:r>
                        <w:rPr>
                          <w:rFonts w:hint="eastAsia"/>
                          <w:lang w:eastAsia="zh-CN"/>
                        </w:rPr>
                        <w:t>性的知</w:t>
                      </w:r>
                      <w:r>
                        <w:rPr>
                          <w:rFonts w:ascii="宋体" w:eastAsia="宋体" w:hAnsi="宋体" w:cs="宋体" w:hint="eastAsia"/>
                          <w:lang w:eastAsia="zh-CN"/>
                        </w:rPr>
                        <w:t>识</w:t>
                      </w:r>
                      <w:r>
                        <w:rPr>
                          <w:rFonts w:hint="eastAsia"/>
                          <w:lang w:eastAsia="zh-CN"/>
                        </w:rPr>
                        <w:t>体系，在人</w:t>
                      </w:r>
                      <w:r>
                        <w:rPr>
                          <w:rFonts w:ascii="宋体" w:eastAsia="宋体" w:hAnsi="宋体" w:cs="宋体" w:hint="eastAsia"/>
                          <w:lang w:eastAsia="zh-CN"/>
                        </w:rPr>
                        <w:t>们</w:t>
                      </w:r>
                      <w:r>
                        <w:rPr>
                          <w:rFonts w:hint="eastAsia"/>
                          <w:lang w:eastAsia="zh-CN"/>
                        </w:rPr>
                        <w:t>心中，以及在各</w:t>
                      </w:r>
                      <w:r>
                        <w:rPr>
                          <w:rFonts w:ascii="宋体" w:eastAsia="宋体" w:hAnsi="宋体" w:cs="宋体" w:hint="eastAsia"/>
                          <w:lang w:eastAsia="zh-CN"/>
                        </w:rPr>
                        <w:t>类</w:t>
                      </w:r>
                      <w:r>
                        <w:rPr>
                          <w:rFonts w:hint="eastAsia"/>
                          <w:lang w:eastAsia="zh-CN"/>
                        </w:rPr>
                        <w:t>教科</w:t>
                      </w:r>
                      <w:r>
                        <w:rPr>
                          <w:rFonts w:ascii="宋体" w:eastAsia="宋体" w:hAnsi="宋体" w:cs="宋体" w:hint="eastAsia"/>
                          <w:lang w:eastAsia="zh-CN"/>
                        </w:rPr>
                        <w:t>书</w:t>
                      </w:r>
                      <w:r>
                        <w:rPr>
                          <w:rFonts w:hint="eastAsia"/>
                          <w:lang w:eastAsia="zh-CN"/>
                        </w:rPr>
                        <w:t>中，几乎没有</w:t>
                      </w:r>
                      <w:r>
                        <w:rPr>
                          <w:rFonts w:ascii="宋体" w:eastAsia="宋体" w:hAnsi="宋体" w:cs="宋体" w:hint="eastAsia"/>
                          <w:lang w:eastAsia="zh-CN"/>
                        </w:rPr>
                        <w:t>联</w:t>
                      </w:r>
                      <w:r>
                        <w:rPr>
                          <w:rFonts w:hint="eastAsia"/>
                          <w:lang w:eastAsia="zh-CN"/>
                        </w:rPr>
                        <w:t>系。研究</w:t>
                      </w:r>
                      <w:r>
                        <w:rPr>
                          <w:rFonts w:ascii="宋体" w:eastAsia="宋体" w:hAnsi="宋体" w:cs="宋体" w:hint="eastAsia"/>
                          <w:lang w:eastAsia="zh-CN"/>
                        </w:rPr>
                        <w:t>这</w:t>
                      </w:r>
                      <w:r>
                        <w:rPr>
                          <w:rFonts w:hint="eastAsia"/>
                          <w:lang w:eastAsia="zh-CN"/>
                        </w:rPr>
                        <w:t>三个</w:t>
                      </w:r>
                      <w:r>
                        <w:rPr>
                          <w:rFonts w:ascii="宋体" w:eastAsia="宋体" w:hAnsi="宋体" w:cs="宋体" w:hint="eastAsia"/>
                          <w:lang w:eastAsia="zh-CN"/>
                        </w:rPr>
                        <w:t>专业</w:t>
                      </w:r>
                      <w:r>
                        <w:rPr>
                          <w:rFonts w:hint="eastAsia"/>
                          <w:lang w:eastAsia="zh-CN"/>
                        </w:rPr>
                        <w:t>的从</w:t>
                      </w:r>
                      <w:r>
                        <w:rPr>
                          <w:rFonts w:ascii="宋体" w:eastAsia="宋体" w:hAnsi="宋体" w:cs="宋体" w:hint="eastAsia"/>
                          <w:lang w:eastAsia="zh-CN"/>
                        </w:rPr>
                        <w:t>业</w:t>
                      </w:r>
                      <w:r>
                        <w:rPr>
                          <w:rFonts w:hint="eastAsia"/>
                          <w:lang w:eastAsia="zh-CN"/>
                        </w:rPr>
                        <w:t>人</w:t>
                      </w:r>
                      <w:r>
                        <w:rPr>
                          <w:rFonts w:ascii="宋体" w:eastAsia="宋体" w:hAnsi="宋体" w:cs="宋体" w:hint="eastAsia"/>
                          <w:lang w:eastAsia="zh-CN"/>
                        </w:rPr>
                        <w:t>员</w:t>
                      </w:r>
                      <w:r>
                        <w:rPr>
                          <w:rFonts w:hint="eastAsia"/>
                          <w:lang w:eastAsia="zh-CN"/>
                        </w:rPr>
                        <w:t>，也</w:t>
                      </w:r>
                      <w:r>
                        <w:rPr>
                          <w:rFonts w:ascii="宋体" w:eastAsia="宋体" w:hAnsi="宋体" w:cs="宋体" w:hint="eastAsia"/>
                          <w:lang w:eastAsia="zh-CN"/>
                        </w:rPr>
                        <w:t>鲜</w:t>
                      </w:r>
                      <w:r>
                        <w:rPr>
                          <w:rFonts w:hint="eastAsia"/>
                          <w:lang w:eastAsia="zh-CN"/>
                        </w:rPr>
                        <w:t>少将三者放在同一个</w:t>
                      </w:r>
                      <w:r>
                        <w:rPr>
                          <w:rFonts w:ascii="宋体" w:eastAsia="宋体" w:hAnsi="宋体" w:cs="宋体" w:hint="eastAsia"/>
                          <w:lang w:eastAsia="zh-CN"/>
                        </w:rPr>
                        <w:t>语</w:t>
                      </w:r>
                      <w:r>
                        <w:rPr>
                          <w:rFonts w:hint="eastAsia"/>
                          <w:lang w:eastAsia="zh-CN"/>
                        </w:rPr>
                        <w:t>境中</w:t>
                      </w:r>
                      <w:r>
                        <w:rPr>
                          <w:rFonts w:ascii="宋体" w:eastAsia="宋体" w:hAnsi="宋体" w:cs="宋体" w:hint="eastAsia"/>
                          <w:lang w:eastAsia="zh-CN"/>
                        </w:rPr>
                        <w:t>讨论</w:t>
                      </w:r>
                      <w:r>
                        <w:rPr>
                          <w:rFonts w:hint="eastAsia"/>
                          <w:lang w:eastAsia="zh-CN"/>
                        </w:rPr>
                        <w:t>。</w:t>
                      </w:r>
                      <w:r>
                        <w:rPr>
                          <w:rFonts w:ascii="宋体" w:eastAsia="宋体" w:hAnsi="宋体" w:cs="宋体" w:hint="eastAsia"/>
                          <w:lang w:eastAsia="zh-CN"/>
                        </w:rPr>
                        <w:t>对这</w:t>
                      </w:r>
                      <w:r>
                        <w:rPr>
                          <w:rFonts w:hint="eastAsia"/>
                          <w:lang w:eastAsia="zh-CN"/>
                        </w:rPr>
                        <w:t>三者</w:t>
                      </w:r>
                      <w:r>
                        <w:rPr>
                          <w:rFonts w:ascii="宋体" w:eastAsia="宋体" w:hAnsi="宋体" w:cs="宋体" w:hint="eastAsia"/>
                          <w:lang w:eastAsia="zh-CN"/>
                        </w:rPr>
                        <w:t>专业</w:t>
                      </w:r>
                      <w:r>
                        <w:rPr>
                          <w:rFonts w:hint="eastAsia"/>
                          <w:lang w:eastAsia="zh-CN"/>
                        </w:rPr>
                        <w:t>没有涉</w:t>
                      </w:r>
                      <w:r>
                        <w:rPr>
                          <w:rFonts w:ascii="宋体" w:eastAsia="宋体" w:hAnsi="宋体" w:cs="宋体" w:hint="eastAsia"/>
                          <w:lang w:eastAsia="zh-CN"/>
                        </w:rPr>
                        <w:t>猎</w:t>
                      </w:r>
                      <w:r>
                        <w:rPr>
                          <w:rFonts w:hint="eastAsia"/>
                          <w:lang w:eastAsia="zh-CN"/>
                        </w:rPr>
                        <w:t>的人，可能也不知道</w:t>
                      </w:r>
                      <w:r>
                        <w:rPr>
                          <w:rFonts w:ascii="宋体" w:eastAsia="宋体" w:hAnsi="宋体" w:cs="宋体" w:hint="eastAsia"/>
                          <w:lang w:eastAsia="zh-CN"/>
                        </w:rPr>
                        <w:t>这</w:t>
                      </w:r>
                      <w:r>
                        <w:rPr>
                          <w:rFonts w:hint="eastAsia"/>
                          <w:lang w:eastAsia="zh-CN"/>
                        </w:rPr>
                        <w:t>些知</w:t>
                      </w:r>
                      <w:r>
                        <w:rPr>
                          <w:rFonts w:ascii="宋体" w:eastAsia="宋体" w:hAnsi="宋体" w:cs="宋体" w:hint="eastAsia"/>
                          <w:lang w:eastAsia="zh-CN"/>
                        </w:rPr>
                        <w:t>识</w:t>
                      </w:r>
                      <w:r>
                        <w:rPr>
                          <w:rFonts w:hint="eastAsia"/>
                          <w:lang w:eastAsia="zh-CN"/>
                        </w:rPr>
                        <w:t>内容与思</w:t>
                      </w:r>
                      <w:r>
                        <w:rPr>
                          <w:rFonts w:ascii="宋体" w:eastAsia="宋体" w:hAnsi="宋体" w:cs="宋体" w:hint="eastAsia"/>
                          <w:lang w:eastAsia="zh-CN"/>
                        </w:rPr>
                        <w:t>维</w:t>
                      </w:r>
                      <w:r>
                        <w:rPr>
                          <w:rFonts w:hint="eastAsia"/>
                          <w:lang w:eastAsia="zh-CN"/>
                        </w:rPr>
                        <w:t>的方式，如何</w:t>
                      </w:r>
                      <w:r>
                        <w:rPr>
                          <w:rFonts w:ascii="宋体" w:eastAsia="宋体" w:hAnsi="宋体" w:cs="宋体" w:hint="eastAsia"/>
                          <w:lang w:eastAsia="zh-CN"/>
                        </w:rPr>
                        <w:t>对</w:t>
                      </w:r>
                      <w:r>
                        <w:rPr>
                          <w:rFonts w:hint="eastAsia"/>
                          <w:lang w:eastAsia="zh-CN"/>
                        </w:rPr>
                        <w:t>每日的生活，以及社会、</w:t>
                      </w:r>
                      <w:r>
                        <w:rPr>
                          <w:rFonts w:ascii="宋体" w:eastAsia="宋体" w:hAnsi="宋体" w:cs="宋体" w:hint="eastAsia"/>
                          <w:lang w:eastAsia="zh-CN"/>
                        </w:rPr>
                        <w:t>经济</w:t>
                      </w:r>
                      <w:r>
                        <w:rPr>
                          <w:rFonts w:hint="eastAsia"/>
                          <w:lang w:eastAsia="zh-CN"/>
                        </w:rPr>
                        <w:t>、自然</w:t>
                      </w:r>
                      <w:r>
                        <w:rPr>
                          <w:rFonts w:ascii="宋体" w:eastAsia="宋体" w:hAnsi="宋体" w:cs="宋体" w:hint="eastAsia"/>
                          <w:lang w:eastAsia="zh-CN"/>
                        </w:rPr>
                        <w:t>现</w:t>
                      </w:r>
                      <w:r>
                        <w:rPr>
                          <w:rFonts w:hint="eastAsia"/>
                          <w:lang w:eastAsia="zh-CN"/>
                        </w:rPr>
                        <w:t>象是如何地</w:t>
                      </w:r>
                      <w:r>
                        <w:rPr>
                          <w:rFonts w:ascii="宋体" w:eastAsia="宋体" w:hAnsi="宋体" w:cs="宋体" w:hint="eastAsia"/>
                          <w:lang w:eastAsia="zh-CN"/>
                        </w:rPr>
                        <w:t>无时无刻地发挥其</w:t>
                      </w:r>
                      <w:r>
                        <w:rPr>
                          <w:rFonts w:hint="eastAsia"/>
                          <w:lang w:eastAsia="zh-CN"/>
                        </w:rPr>
                        <w:t>重大的</w:t>
                      </w:r>
                      <w:r>
                        <w:rPr>
                          <w:rFonts w:ascii="宋体" w:eastAsia="宋体" w:hAnsi="宋体" w:cs="宋体" w:hint="eastAsia"/>
                          <w:lang w:eastAsia="zh-CN"/>
                        </w:rPr>
                        <w:t>牵</w:t>
                      </w:r>
                      <w:r>
                        <w:rPr>
                          <w:rFonts w:hint="eastAsia"/>
                          <w:lang w:eastAsia="zh-CN"/>
                        </w:rPr>
                        <w:t>引作用。特</w:t>
                      </w:r>
                      <w:r>
                        <w:rPr>
                          <w:rFonts w:ascii="宋体" w:eastAsia="宋体" w:hAnsi="宋体" w:cs="宋体" w:hint="eastAsia"/>
                          <w:lang w:eastAsia="zh-CN"/>
                        </w:rPr>
                        <w:t>别</w:t>
                      </w:r>
                      <w:r>
                        <w:rPr>
                          <w:rFonts w:hint="eastAsia"/>
                          <w:lang w:eastAsia="zh-CN"/>
                        </w:rPr>
                        <w:t>是物</w:t>
                      </w:r>
                      <w:r>
                        <w:rPr>
                          <w:rFonts w:ascii="宋体" w:eastAsia="宋体" w:hAnsi="宋体" w:cs="宋体" w:hint="eastAsia"/>
                          <w:lang w:eastAsia="zh-CN"/>
                        </w:rPr>
                        <w:t>联</w:t>
                      </w:r>
                      <w:r>
                        <w:rPr>
                          <w:rFonts w:hint="eastAsia"/>
                          <w:lang w:eastAsia="zh-CN"/>
                        </w:rPr>
                        <w:t>网的技</w:t>
                      </w:r>
                      <w:r>
                        <w:rPr>
                          <w:rFonts w:ascii="宋体" w:eastAsia="宋体" w:hAnsi="宋体" w:cs="宋体" w:hint="eastAsia"/>
                          <w:lang w:eastAsia="zh-CN"/>
                        </w:rPr>
                        <w:t>术</w:t>
                      </w:r>
                      <w:r>
                        <w:rPr>
                          <w:rFonts w:hint="eastAsia"/>
                          <w:lang w:eastAsia="zh-CN"/>
                        </w:rPr>
                        <w:t>，更是</w:t>
                      </w:r>
                      <w:r>
                        <w:rPr>
                          <w:rFonts w:ascii="宋体" w:eastAsia="宋体" w:hAnsi="宋体" w:cs="宋体" w:hint="eastAsia"/>
                          <w:lang w:eastAsia="zh-CN"/>
                        </w:rPr>
                        <w:t>无所不在地在世界创造新的经济机会、社会问题、与法律漏洞。同时、日新月异的科技，以及复杂的网络化社会，网络安全、人工智能、大数据、量子计算机等名词也开始让 统计力学、量子物理的思维方式、数学模型、以及技术突破的应用，重新地成为人们茶余饭后的讨论话题。但是，这些已经进入日常思维的名词与概念，我们需要让一群能够超越学科界限的专家、在不断碰撞与讨论的过程中、引导刚入门的各专业同学们，建立一个可以运用不同专业领域的知识，建立同学们能够利用不同领域的知识， 描述现象、交叉对比、发掘机会、解决问题并进而建立一套超越学科界限的认知机制与语言体系。</w:t>
                      </w:r>
                    </w:p>
                    <w:p w14:paraId="6085FE89" w14:textId="37C071E2" w:rsidR="00B049C3" w:rsidRPr="00C46548" w:rsidRDefault="00B049C3" w:rsidP="007C6403">
                      <w:pPr>
                        <w:pStyle w:val="a4"/>
                        <w:rPr>
                          <w:rFonts w:ascii="Songti SC Black" w:eastAsia="Songti SC Black" w:hAnsi="Songti SC Black" w:cs="宋体"/>
                          <w:sz w:val="28"/>
                          <w:szCs w:val="28"/>
                          <w:lang w:eastAsia="zh-CN"/>
                        </w:rPr>
                      </w:pPr>
                      <w:r w:rsidRPr="00C46548">
                        <w:rPr>
                          <w:rFonts w:ascii="Songti SC Black" w:eastAsia="Songti SC Black" w:hAnsi="Songti SC Black" w:cs="宋体" w:hint="eastAsia"/>
                          <w:sz w:val="28"/>
                          <w:szCs w:val="28"/>
                          <w:lang w:eastAsia="zh-CN"/>
                        </w:rPr>
                        <w:t>目标： Objective</w:t>
                      </w:r>
                    </w:p>
                    <w:p w14:paraId="2F0CB561" w14:textId="0B0EFF81" w:rsidR="00B049C3" w:rsidRDefault="00B049C3" w:rsidP="007C6403">
                      <w:pPr>
                        <w:pStyle w:val="a4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宣告超越学科界限</w:t>
                      </w:r>
                      <w:r>
                        <w:rPr>
                          <w:rFonts w:ascii="宋体" w:eastAsia="宋体" w:hAnsi="宋体" w:cs="宋体" w:hint="eastAsia"/>
                          <w:lang w:eastAsia="zh-CN"/>
                        </w:rPr>
                        <w:t>认</w:t>
                      </w:r>
                      <w:r>
                        <w:rPr>
                          <w:rFonts w:hint="eastAsia"/>
                          <w:lang w:eastAsia="zh-CN"/>
                        </w:rPr>
                        <w:t>知能力的重要性。</w:t>
                      </w:r>
                    </w:p>
                    <w:p w14:paraId="34F6173E" w14:textId="58986D91" w:rsidR="00B049C3" w:rsidRDefault="00B049C3" w:rsidP="007C6403">
                      <w:pPr>
                        <w:pStyle w:val="a4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指出在</w:t>
                      </w:r>
                      <w:r>
                        <w:rPr>
                          <w:rFonts w:ascii="宋体" w:eastAsia="宋体" w:hAnsi="宋体" w:cs="宋体" w:hint="eastAsia"/>
                          <w:lang w:eastAsia="zh-CN"/>
                        </w:rPr>
                        <w:t>现</w:t>
                      </w:r>
                      <w:r>
                        <w:rPr>
                          <w:rFonts w:hint="eastAsia"/>
                          <w:lang w:eastAsia="zh-CN"/>
                        </w:rPr>
                        <w:t>代物理、物</w:t>
                      </w:r>
                      <w:r>
                        <w:rPr>
                          <w:rFonts w:ascii="宋体" w:eastAsia="宋体" w:hAnsi="宋体" w:cs="宋体" w:hint="eastAsia"/>
                          <w:lang w:eastAsia="zh-CN"/>
                        </w:rPr>
                        <w:t>联</w:t>
                      </w:r>
                      <w:r>
                        <w:rPr>
                          <w:rFonts w:hint="eastAsia"/>
                          <w:lang w:eastAsia="zh-CN"/>
                        </w:rPr>
                        <w:t>网技</w:t>
                      </w:r>
                      <w:r>
                        <w:rPr>
                          <w:rFonts w:ascii="宋体" w:eastAsia="宋体" w:hAnsi="宋体" w:cs="宋体" w:hint="eastAsia"/>
                          <w:lang w:eastAsia="zh-CN"/>
                        </w:rPr>
                        <w:t>术</w:t>
                      </w:r>
                      <w:r>
                        <w:rPr>
                          <w:rFonts w:hint="eastAsia"/>
                          <w:lang w:eastAsia="zh-CN"/>
                        </w:rPr>
                        <w:t>、法律的知</w:t>
                      </w:r>
                      <w:r>
                        <w:rPr>
                          <w:rFonts w:ascii="宋体" w:eastAsia="宋体" w:hAnsi="宋体" w:cs="宋体" w:hint="eastAsia"/>
                          <w:lang w:eastAsia="zh-CN"/>
                        </w:rPr>
                        <w:t>识</w:t>
                      </w:r>
                      <w:r>
                        <w:rPr>
                          <w:rFonts w:hint="eastAsia"/>
                          <w:lang w:eastAsia="zh-CN"/>
                        </w:rPr>
                        <w:t>体系中，有三套相似的</w:t>
                      </w:r>
                      <w:r>
                        <w:rPr>
                          <w:rFonts w:ascii="宋体" w:eastAsia="宋体" w:hAnsi="宋体" w:cs="宋体" w:hint="eastAsia"/>
                          <w:lang w:eastAsia="zh-CN"/>
                        </w:rPr>
                        <w:t>基础概念，他们之间或许有明确的关联性</w:t>
                      </w:r>
                      <w:r>
                        <w:rPr>
                          <w:rFonts w:hint="eastAsia"/>
                          <w:lang w:eastAsia="zh-CN"/>
                        </w:rPr>
                        <w:t>。</w:t>
                      </w:r>
                    </w:p>
                    <w:p w14:paraId="11E7957B" w14:textId="77777777" w:rsidR="00B049C3" w:rsidRDefault="00B049C3" w:rsidP="007C6403">
                      <w:pPr>
                        <w:pStyle w:val="a4"/>
                        <w:rPr>
                          <w:rFonts w:ascii="宋体" w:eastAsia="宋体" w:hAnsi="宋体" w:cs="宋体"/>
                          <w:lang w:eastAsia="zh-CN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lang w:eastAsia="zh-CN"/>
                        </w:rPr>
                        <w:t>对</w:t>
                      </w:r>
                      <w:r>
                        <w:rPr>
                          <w:rFonts w:hint="eastAsia"/>
                          <w:lang w:eastAsia="zh-CN"/>
                        </w:rPr>
                        <w:t>量子</w:t>
                      </w:r>
                      <w:r w:rsidRPr="00681EF9">
                        <w:rPr>
                          <w:rFonts w:ascii="宋体" w:eastAsia="宋体" w:hAnsi="宋体" w:cs="宋体" w:hint="eastAsia"/>
                          <w:lang w:eastAsia="zh-CN"/>
                        </w:rPr>
                        <w:t>非定域性</w:t>
                      </w:r>
                      <w:r w:rsidRPr="00681EF9">
                        <w:rPr>
                          <w:rFonts w:ascii="宋体" w:eastAsia="宋体" w:hAnsi="宋体" w:cs="宋体"/>
                          <w:lang w:eastAsia="zh-CN"/>
                        </w:rPr>
                        <w:t>(</w:t>
                      </w:r>
                      <w:r w:rsidRPr="00CB4F60">
                        <w:rPr>
                          <w:rFonts w:ascii="宋体" w:eastAsia="宋体" w:hAnsi="宋体" w:cs="宋体"/>
                          <w:lang w:eastAsia="zh-CN"/>
                        </w:rPr>
                        <w:t>Non Local Property</w:t>
                      </w:r>
                      <w:r w:rsidRPr="00681EF9">
                        <w:rPr>
                          <w:rFonts w:ascii="宋体" w:eastAsia="宋体" w:hAnsi="宋体" w:cs="宋体"/>
                          <w:lang w:eastAsia="zh-CN"/>
                        </w:rPr>
                        <w:t>)</w:t>
                      </w:r>
                      <w:r>
                        <w:rPr>
                          <w:rFonts w:hint="eastAsia"/>
                          <w:lang w:eastAsia="zh-CN"/>
                        </w:rPr>
                        <w:t>、法律的分布式正</w:t>
                      </w:r>
                      <w:r>
                        <w:rPr>
                          <w:rFonts w:ascii="宋体" w:eastAsia="宋体" w:hAnsi="宋体" w:cs="宋体" w:hint="eastAsia"/>
                          <w:lang w:eastAsia="zh-CN"/>
                        </w:rPr>
                        <w:t>义（</w:t>
                      </w:r>
                      <w:r>
                        <w:rPr>
                          <w:rFonts w:ascii="宋体" w:eastAsia="宋体" w:hAnsi="宋体" w:cs="宋体"/>
                          <w:lang w:eastAsia="zh-CN"/>
                        </w:rPr>
                        <w:t>Distributive Justice</w:t>
                      </w:r>
                      <w:r>
                        <w:rPr>
                          <w:rFonts w:ascii="宋体" w:eastAsia="宋体" w:hAnsi="宋体" w:cs="宋体" w:hint="eastAsia"/>
                          <w:lang w:eastAsia="zh-CN"/>
                        </w:rPr>
                        <w:t>）</w:t>
                      </w:r>
                      <w:r>
                        <w:rPr>
                          <w:rFonts w:hint="eastAsia"/>
                          <w:lang w:eastAsia="zh-CN"/>
                        </w:rPr>
                        <w:t>、互</w:t>
                      </w:r>
                      <w:r>
                        <w:rPr>
                          <w:rFonts w:ascii="宋体" w:eastAsia="宋体" w:hAnsi="宋体" w:cs="宋体" w:hint="eastAsia"/>
                          <w:lang w:eastAsia="zh-CN"/>
                        </w:rPr>
                        <w:t>联</w:t>
                      </w:r>
                      <w:r>
                        <w:rPr>
                          <w:rFonts w:hint="eastAsia"/>
                          <w:lang w:eastAsia="zh-CN"/>
                        </w:rPr>
                        <w:t>网技</w:t>
                      </w:r>
                      <w:r>
                        <w:rPr>
                          <w:rFonts w:ascii="宋体" w:eastAsia="宋体" w:hAnsi="宋体" w:cs="宋体" w:hint="eastAsia"/>
                          <w:lang w:eastAsia="zh-CN"/>
                        </w:rPr>
                        <w:t>术的分布式架构（</w:t>
                      </w:r>
                      <w:r>
                        <w:rPr>
                          <w:rFonts w:ascii="宋体" w:eastAsia="宋体" w:hAnsi="宋体" w:cs="宋体"/>
                          <w:lang w:eastAsia="zh-CN"/>
                        </w:rPr>
                        <w:t>Distributed Architecture</w:t>
                      </w:r>
                      <w:r>
                        <w:rPr>
                          <w:rFonts w:ascii="宋体" w:eastAsia="宋体" w:hAnsi="宋体" w:cs="宋体" w:hint="eastAsia"/>
                          <w:lang w:eastAsia="zh-CN"/>
                        </w:rPr>
                        <w:t>）等名词，做出操作型的定义。对比这些知识基础的假设与逻辑论证结构的共性和个性。</w:t>
                      </w:r>
                    </w:p>
                    <w:p w14:paraId="0F82A789" w14:textId="720DB5D5" w:rsidR="00B049C3" w:rsidRDefault="00B049C3" w:rsidP="007C6403">
                      <w:pPr>
                        <w:pStyle w:val="a4"/>
                        <w:rPr>
                          <w:lang w:eastAsia="zh-CN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lang w:eastAsia="zh-CN"/>
                        </w:rPr>
                        <w:t>基于一个现有的课程内容大纲文稿，讨论后期的五次讲座的核心内容，并提出一个经过课程设计者审阅的新方案</w:t>
                      </w:r>
                      <w:r>
                        <w:rPr>
                          <w:rFonts w:hint="eastAsia"/>
                          <w:lang w:eastAsia="zh-CN"/>
                        </w:rPr>
                        <w:t>。</w:t>
                      </w:r>
                    </w:p>
                    <w:p w14:paraId="0C96B81C" w14:textId="77777777" w:rsidR="00B049C3" w:rsidRDefault="00B049C3" w:rsidP="007C6403">
                      <w:pPr>
                        <w:pStyle w:val="a4"/>
                        <w:rPr>
                          <w:lang w:eastAsia="zh-CN"/>
                        </w:rPr>
                      </w:pPr>
                    </w:p>
                    <w:p w14:paraId="659756E5" w14:textId="6D0A23B3" w:rsidR="00B049C3" w:rsidRPr="00C46548" w:rsidRDefault="00B049C3" w:rsidP="009D5F28">
                      <w:pPr>
                        <w:pStyle w:val="a4"/>
                        <w:rPr>
                          <w:rFonts w:ascii="Songti SC Black" w:eastAsia="Songti SC Black" w:hAnsi="Songti SC Black"/>
                          <w:sz w:val="28"/>
                          <w:szCs w:val="28"/>
                          <w:lang w:eastAsia="zh-CN"/>
                        </w:rPr>
                      </w:pPr>
                      <w:r w:rsidRPr="00C46548">
                        <w:rPr>
                          <w:rFonts w:ascii="Songti SC Black" w:eastAsia="Songti SC Black" w:hAnsi="Songti SC Black" w:cs="宋体" w:hint="eastAsia"/>
                          <w:sz w:val="28"/>
                          <w:szCs w:val="28"/>
                          <w:lang w:eastAsia="zh-CN"/>
                        </w:rPr>
                        <w:t>输入</w:t>
                      </w:r>
                      <w:r w:rsidRPr="00C46548">
                        <w:rPr>
                          <w:rFonts w:ascii="Songti SC Black" w:eastAsia="Songti SC Black" w:hAnsi="Songti SC Black" w:hint="eastAsia"/>
                          <w:sz w:val="28"/>
                          <w:szCs w:val="28"/>
                          <w:lang w:eastAsia="zh-CN"/>
                        </w:rPr>
                        <w:t xml:space="preserve">： </w:t>
                      </w:r>
                      <w:r w:rsidRPr="00C46548">
                        <w:rPr>
                          <w:rFonts w:ascii="Songti SC Black" w:eastAsia="Songti SC Black" w:hAnsi="Songti SC Black"/>
                          <w:sz w:val="28"/>
                          <w:szCs w:val="28"/>
                          <w:lang w:eastAsia="zh-CN"/>
                        </w:rPr>
                        <w:t>Input</w:t>
                      </w:r>
                    </w:p>
                    <w:p w14:paraId="43E3AD14" w14:textId="526FBD1C" w:rsidR="00B049C3" w:rsidRDefault="00B049C3" w:rsidP="009D5F28">
                      <w:pPr>
                        <w:pStyle w:val="a4"/>
                        <w:rPr>
                          <w:rFonts w:ascii="宋体" w:eastAsia="宋体" w:hAnsi="宋体" w:cs="宋体"/>
                          <w:lang w:eastAsia="zh-CN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lang w:eastAsia="zh-CN"/>
                        </w:rPr>
                        <w:t>课程设计者：韩锋（量子物理 ）、顧學雍（协同决策）、 帅天龙</w:t>
                      </w:r>
                      <w:r>
                        <w:rPr>
                          <w:rFonts w:ascii="宋体" w:eastAsia="宋体" w:hAnsi="宋体" w:cs="宋体"/>
                          <w:lang w:eastAsia="zh-CN"/>
                        </w:rPr>
                        <w:t xml:space="preserve"> (</w:t>
                      </w:r>
                      <w:r>
                        <w:rPr>
                          <w:rFonts w:ascii="宋体" w:eastAsia="宋体" w:hAnsi="宋体" w:cs="宋体" w:hint="eastAsia"/>
                          <w:lang w:eastAsia="zh-CN"/>
                        </w:rPr>
                        <w:t>法律</w:t>
                      </w:r>
                      <w:r>
                        <w:rPr>
                          <w:rFonts w:ascii="宋体" w:eastAsia="宋体" w:hAnsi="宋体" w:cs="宋体"/>
                          <w:lang w:eastAsia="zh-CN"/>
                        </w:rPr>
                        <w:t>)</w:t>
                      </w:r>
                      <w:r>
                        <w:rPr>
                          <w:rFonts w:ascii="宋体" w:eastAsia="宋体" w:hAnsi="宋体" w:cs="宋体" w:hint="eastAsia"/>
                          <w:lang w:eastAsia="zh-CN"/>
                        </w:rPr>
                        <w:t>、 蔡維德</w:t>
                      </w:r>
                      <w:r>
                        <w:rPr>
                          <w:rFonts w:ascii="宋体" w:eastAsia="宋体" w:hAnsi="宋体" w:cs="宋体"/>
                          <w:lang w:eastAsia="zh-CN"/>
                        </w:rPr>
                        <w:t xml:space="preserve"> (</w:t>
                      </w:r>
                      <w:r>
                        <w:rPr>
                          <w:rFonts w:ascii="宋体" w:eastAsia="宋体" w:hAnsi="宋体" w:cs="宋体" w:hint="eastAsia"/>
                          <w:lang w:eastAsia="zh-CN"/>
                        </w:rPr>
                        <w:t>软件工程、网络数据与计算服务</w:t>
                      </w:r>
                      <w:r>
                        <w:rPr>
                          <w:rFonts w:ascii="宋体" w:eastAsia="宋体" w:hAnsi="宋体" w:cs="宋体"/>
                          <w:lang w:eastAsia="zh-CN"/>
                        </w:rPr>
                        <w:t>)</w:t>
                      </w:r>
                      <w:r>
                        <w:rPr>
                          <w:rFonts w:ascii="宋体" w:eastAsia="宋体" w:hAnsi="宋体" w:cs="宋体" w:hint="eastAsia"/>
                          <w:lang w:eastAsia="zh-CN"/>
                        </w:rPr>
                        <w:t>。</w:t>
                      </w:r>
                    </w:p>
                    <w:p w14:paraId="79ED69B4" w14:textId="415E25A2" w:rsidR="00B049C3" w:rsidRDefault="00B049C3" w:rsidP="009D5F28">
                      <w:pPr>
                        <w:pStyle w:val="a4"/>
                        <w:rPr>
                          <w:lang w:eastAsia="zh-CN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lang w:eastAsia="zh-CN"/>
                        </w:rPr>
                        <w:t>课</w:t>
                      </w:r>
                      <w:r>
                        <w:rPr>
                          <w:rFonts w:hint="eastAsia"/>
                          <w:lang w:eastAsia="zh-CN"/>
                        </w:rPr>
                        <w:t>程</w:t>
                      </w:r>
                      <w:r>
                        <w:rPr>
                          <w:rFonts w:ascii="宋体" w:eastAsia="宋体" w:hAnsi="宋体" w:cs="宋体" w:hint="eastAsia"/>
                          <w:lang w:eastAsia="zh-CN"/>
                        </w:rPr>
                        <w:t>组织</w:t>
                      </w:r>
                      <w:r>
                        <w:rPr>
                          <w:rFonts w:hint="eastAsia"/>
                          <w:lang w:eastAsia="zh-CN"/>
                        </w:rPr>
                        <w:t>者：</w:t>
                      </w: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zh-CN"/>
                        </w:rPr>
                        <w:t>汪丹</w:t>
                      </w:r>
                      <w:r>
                        <w:rPr>
                          <w:rFonts w:ascii="宋体" w:eastAsia="宋体" w:hAnsi="宋体" w:cs="宋体" w:hint="eastAsia"/>
                          <w:lang w:eastAsia="zh-CN"/>
                        </w:rPr>
                        <w:t>华</w:t>
                      </w: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zh-CN"/>
                        </w:rPr>
                        <w:t>（活</w:t>
                      </w:r>
                      <w:r>
                        <w:rPr>
                          <w:rFonts w:ascii="宋体" w:eastAsia="宋体" w:hAnsi="宋体" w:cs="宋体" w:hint="eastAsia"/>
                          <w:lang w:eastAsia="zh-CN"/>
                        </w:rPr>
                        <w:t>动协调</w:t>
                      </w:r>
                      <w:r>
                        <w:rPr>
                          <w:rFonts w:hint="eastAsia"/>
                          <w:lang w:eastAsia="zh-CN"/>
                        </w:rPr>
                        <w:t>）、</w:t>
                      </w: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 w:hint="eastAsia"/>
                          <w:lang w:eastAsia="zh-CN"/>
                        </w:rPr>
                        <w:t>陈</w:t>
                      </w:r>
                      <w:r>
                        <w:rPr>
                          <w:rFonts w:hint="eastAsia"/>
                          <w:lang w:eastAsia="zh-CN"/>
                        </w:rPr>
                        <w:t>嶠</w:t>
                      </w: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zh-CN"/>
                        </w:rPr>
                        <w:t>（文字</w:t>
                      </w:r>
                      <w:r>
                        <w:rPr>
                          <w:rFonts w:ascii="宋体" w:eastAsia="宋体" w:hAnsi="宋体" w:cs="宋体" w:hint="eastAsia"/>
                          <w:lang w:eastAsia="zh-CN"/>
                        </w:rPr>
                        <w:t>纪录</w:t>
                      </w:r>
                      <w:r>
                        <w:rPr>
                          <w:rFonts w:hint="eastAsia"/>
                          <w:lang w:eastAsia="zh-CN"/>
                        </w:rPr>
                        <w:t>）。</w:t>
                      </w:r>
                    </w:p>
                    <w:p w14:paraId="38556523" w14:textId="1F2A067C" w:rsidR="00B049C3" w:rsidRDefault="00B049C3" w:rsidP="009D5F28">
                      <w:pPr>
                        <w:pStyle w:val="a4"/>
                        <w:rPr>
                          <w:lang w:eastAsia="zh-CN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lang w:eastAsia="zh-CN"/>
                        </w:rPr>
                        <w:t>韩锋</w:t>
                      </w:r>
                      <w:r>
                        <w:rPr>
                          <w:rFonts w:hint="eastAsia"/>
                          <w:lang w:eastAsia="zh-CN"/>
                        </w:rPr>
                        <w:t>主</w:t>
                      </w:r>
                      <w:r>
                        <w:rPr>
                          <w:rFonts w:ascii="宋体" w:eastAsia="宋体" w:hAnsi="宋体" w:cs="宋体" w:hint="eastAsia"/>
                          <w:lang w:eastAsia="zh-CN"/>
                        </w:rPr>
                        <w:t>讲课程由来</w:t>
                      </w:r>
                      <w:r>
                        <w:rPr>
                          <w:rFonts w:hint="eastAsia"/>
                          <w:lang w:eastAsia="zh-CN"/>
                        </w:rPr>
                        <w:t>，量子物理非定域性和波粒二相性的解</w:t>
                      </w:r>
                      <w:r>
                        <w:rPr>
                          <w:rFonts w:ascii="宋体" w:eastAsia="宋体" w:hAnsi="宋体" w:cs="宋体" w:hint="eastAsia"/>
                          <w:lang w:eastAsia="zh-CN"/>
                        </w:rPr>
                        <w:t>释</w:t>
                      </w:r>
                      <w:r>
                        <w:rPr>
                          <w:rFonts w:hint="eastAsia"/>
                          <w:lang w:eastAsia="zh-CN"/>
                        </w:rPr>
                        <w:t>。量子比特的数学表示。</w:t>
                      </w:r>
                    </w:p>
                    <w:p w14:paraId="671E41F7" w14:textId="58DFC531" w:rsidR="00B049C3" w:rsidRDefault="00B049C3" w:rsidP="009D5F28">
                      <w:pPr>
                        <w:pStyle w:val="a4"/>
                        <w:rPr>
                          <w:rFonts w:ascii="宋体" w:eastAsia="宋体" w:hAnsi="宋体" w:cs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顧學雍介</w:t>
                      </w:r>
                      <w:r>
                        <w:rPr>
                          <w:rFonts w:ascii="宋体" w:eastAsia="宋体" w:hAnsi="宋体" w:cs="宋体" w:hint="eastAsia"/>
                          <w:lang w:eastAsia="zh-CN"/>
                        </w:rPr>
                        <w:t>绍</w:t>
                      </w:r>
                      <w:proofErr w:type="spellStart"/>
                      <w:r>
                        <w:rPr>
                          <w:lang w:eastAsia="zh-CN"/>
                        </w:rPr>
                        <w:t>Ethereum</w:t>
                      </w:r>
                      <w:proofErr w:type="spellEnd"/>
                      <w:r>
                        <w:rPr>
                          <w:rFonts w:hint="eastAsia"/>
                          <w:lang w:eastAsia="zh-CN"/>
                        </w:rPr>
                        <w:t>的</w:t>
                      </w:r>
                      <w:r>
                        <w:rPr>
                          <w:rFonts w:ascii="宋体" w:eastAsia="宋体" w:hAnsi="宋体" w:cs="宋体" w:hint="eastAsia"/>
                          <w:lang w:eastAsia="zh-CN"/>
                        </w:rPr>
                        <w:t>思路</w:t>
                      </w:r>
                      <w:r w:rsidR="00697549">
                        <w:rPr>
                          <w:rFonts w:ascii="宋体" w:eastAsia="宋体" w:hAnsi="宋体" w:cs="宋体" w:hint="eastAsia"/>
                          <w:lang w:eastAsia="zh-CN"/>
                        </w:rPr>
                        <w:t>，一台分布式的</w:t>
                      </w:r>
                      <w:r w:rsidR="008906E8">
                        <w:rPr>
                          <w:rFonts w:ascii="宋体" w:eastAsia="宋体" w:hAnsi="宋体" w:cs="宋体" w:hint="eastAsia"/>
                          <w:lang w:eastAsia="zh-CN"/>
                        </w:rPr>
                        <w:t>、</w:t>
                      </w:r>
                      <w:r w:rsidR="00697549">
                        <w:rPr>
                          <w:rFonts w:ascii="宋体" w:eastAsia="宋体" w:hAnsi="宋体" w:cs="宋体" w:hint="eastAsia"/>
                          <w:lang w:eastAsia="zh-CN"/>
                        </w:rPr>
                        <w:t>可编程、可加密保护交易记录的</w:t>
                      </w:r>
                      <w:r w:rsidR="003D26EA">
                        <w:rPr>
                          <w:rFonts w:ascii="宋体" w:eastAsia="宋体" w:hAnsi="宋体" w:cs="宋体" w:hint="eastAsia"/>
                          <w:lang w:eastAsia="zh-CN"/>
                        </w:rPr>
                        <w:t>计算</w:t>
                      </w:r>
                      <w:r w:rsidR="00697549">
                        <w:rPr>
                          <w:rFonts w:ascii="宋体" w:eastAsia="宋体" w:hAnsi="宋体" w:cs="宋体" w:hint="eastAsia"/>
                          <w:lang w:eastAsia="zh-CN"/>
                        </w:rPr>
                        <w:t>机</w:t>
                      </w:r>
                    </w:p>
                    <w:p w14:paraId="3E2EBEDF" w14:textId="67749A57" w:rsidR="00AC52EE" w:rsidRDefault="00AC52EE" w:rsidP="009D5F28">
                      <w:pPr>
                        <w:pStyle w:val="a4"/>
                        <w:rPr>
                          <w:rFonts w:ascii="宋体" w:eastAsia="宋体" w:hAnsi="宋体" w:cs="宋体"/>
                          <w:lang w:eastAsia="zh-CN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lang w:eastAsia="zh-CN"/>
                        </w:rPr>
                        <w:t>帅天龙介绍：分布式正义与</w:t>
                      </w:r>
                      <w:proofErr w:type="spellStart"/>
                      <w:r>
                        <w:rPr>
                          <w:rFonts w:ascii="宋体" w:eastAsia="宋体" w:hAnsi="宋体" w:cs="宋体"/>
                          <w:lang w:eastAsia="zh-CN"/>
                        </w:rPr>
                        <w:t>Lessig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 w:hint="eastAsia"/>
                          <w:lang w:eastAsia="zh-CN"/>
                        </w:rPr>
                        <w:t>的软件架构引发的法律问题。</w:t>
                      </w:r>
                    </w:p>
                    <w:p w14:paraId="2B107A24" w14:textId="2B9E393B" w:rsidR="004B50F9" w:rsidRPr="002374F8" w:rsidRDefault="00FD7355" w:rsidP="009D5F28">
                      <w:pPr>
                        <w:pStyle w:val="a4"/>
                        <w:rPr>
                          <w:rFonts w:ascii="宋体" w:eastAsia="宋体" w:hAnsi="宋体" w:cs="宋体"/>
                          <w:lang w:eastAsia="zh-CN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lang w:eastAsia="zh-CN"/>
                        </w:rPr>
                        <w:t>蔡維德介绍：</w:t>
                      </w:r>
                      <w:r w:rsidR="006868B4">
                        <w:rPr>
                          <w:rFonts w:ascii="宋体" w:eastAsia="宋体" w:hAnsi="宋体" w:cs="宋体" w:hint="eastAsia"/>
                          <w:lang w:eastAsia="zh-CN"/>
                        </w:rPr>
                        <w:t>程序性编程与面向对象编程的知识描述方法的对比。</w:t>
                      </w:r>
                      <w:r w:rsidR="009665F5">
                        <w:rPr>
                          <w:rFonts w:ascii="宋体" w:eastAsia="宋体" w:hAnsi="宋体" w:cs="宋体" w:hint="eastAsia"/>
                          <w:lang w:eastAsia="zh-CN"/>
                        </w:rPr>
                        <w:t>可服务于分布性架构的形式语言。</w:t>
                      </w:r>
                    </w:p>
                    <w:p w14:paraId="665D6E54" w14:textId="4B3F5437" w:rsidR="00B049C3" w:rsidRDefault="00B049C3" w:rsidP="009D5F28">
                      <w:pPr>
                        <w:pStyle w:val="a4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参考</w:t>
                      </w:r>
                      <w:r>
                        <w:rPr>
                          <w:rFonts w:ascii="宋体" w:eastAsia="宋体" w:hAnsi="宋体" w:cs="宋体" w:hint="eastAsia"/>
                          <w:lang w:eastAsia="zh-CN"/>
                        </w:rPr>
                        <w:t>文献</w:t>
                      </w:r>
                      <w:r>
                        <w:rPr>
                          <w:rFonts w:hint="eastAsia"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603A0691" w14:textId="77777777" w:rsidR="00B049C3" w:rsidRDefault="00B049C3" w:rsidP="006F2655">
                      <w:pPr>
                        <w:pStyle w:val="a4"/>
                        <w:rPr>
                          <w:lang w:eastAsia="zh-CN"/>
                        </w:rPr>
                      </w:pPr>
                      <w:proofErr w:type="spellStart"/>
                      <w:r>
                        <w:rPr>
                          <w:lang w:eastAsia="zh-CN"/>
                        </w:rPr>
                        <w:t>Ethereum</w:t>
                      </w:r>
                      <w:proofErr w:type="spellEnd"/>
                      <w:r>
                        <w:rPr>
                          <w:lang w:eastAsia="zh-CN"/>
                        </w:rPr>
                        <w:t xml:space="preserve">: </w:t>
                      </w:r>
                      <w:r w:rsidRPr="00C97B26">
                        <w:rPr>
                          <w:lang w:eastAsia="zh-CN"/>
                        </w:rPr>
                        <w:t>A S</w:t>
                      </w:r>
                      <w:r>
                        <w:rPr>
                          <w:lang w:eastAsia="zh-CN"/>
                        </w:rPr>
                        <w:t>ecure Decentralized Generalized Transaction Ledger, Gavin Wood</w:t>
                      </w:r>
                    </w:p>
                    <w:p w14:paraId="03A4EFAB" w14:textId="77FB243B" w:rsidR="00B049C3" w:rsidRDefault="00B049C3" w:rsidP="006F2655">
                      <w:pPr>
                        <w:pStyle w:val="a4"/>
                        <w:rPr>
                          <w:lang w:eastAsia="zh-CN"/>
                        </w:rPr>
                      </w:pPr>
                      <w:proofErr w:type="spellStart"/>
                      <w:r>
                        <w:rPr>
                          <w:lang w:eastAsia="zh-CN"/>
                        </w:rPr>
                        <w:t>Ethereum</w:t>
                      </w:r>
                      <w:proofErr w:type="spellEnd"/>
                      <w:r>
                        <w:rPr>
                          <w:lang w:eastAsia="zh-CN"/>
                        </w:rPr>
                        <w:t xml:space="preserve">: A White paper by </w:t>
                      </w:r>
                      <w:proofErr w:type="spellStart"/>
                      <w:r>
                        <w:rPr>
                          <w:lang w:eastAsia="zh-CN"/>
                        </w:rPr>
                        <w:t>Vitalik</w:t>
                      </w:r>
                      <w:proofErr w:type="spellEnd"/>
                      <w:r>
                        <w:rPr>
                          <w:lang w:eastAsia="zh-CN"/>
                        </w:rPr>
                        <w:t xml:space="preserve"> </w:t>
                      </w:r>
                      <w:proofErr w:type="spellStart"/>
                      <w:r>
                        <w:rPr>
                          <w:lang w:eastAsia="zh-CN"/>
                        </w:rPr>
                        <w:t>Buterin</w:t>
                      </w:r>
                      <w:proofErr w:type="spellEnd"/>
                      <w:r w:rsidRPr="00867A46">
                        <w:rPr>
                          <w:lang w:eastAsia="zh-CN"/>
                        </w:rPr>
                        <w:t xml:space="preserve"> </w:t>
                      </w:r>
                    </w:p>
                    <w:p w14:paraId="46651185" w14:textId="380C2619" w:rsidR="00B049C3" w:rsidRDefault="00B049C3" w:rsidP="009D5F28">
                      <w:pPr>
                        <w:pStyle w:val="a4"/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Code v2.0</w:t>
                      </w: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  <w:proofErr w:type="gramStart"/>
                      <w:r>
                        <w:rPr>
                          <w:lang w:eastAsia="zh-CN"/>
                        </w:rPr>
                        <w:t>( Code</w:t>
                      </w:r>
                      <w:proofErr w:type="gramEnd"/>
                      <w:r>
                        <w:rPr>
                          <w:lang w:eastAsia="zh-CN"/>
                        </w:rPr>
                        <w:t xml:space="preserve"> and other Laws in Cyberspace), Lawrence </w:t>
                      </w:r>
                      <w:proofErr w:type="spellStart"/>
                      <w:r>
                        <w:rPr>
                          <w:lang w:eastAsia="zh-CN"/>
                        </w:rPr>
                        <w:t>Lessig</w:t>
                      </w:r>
                      <w:proofErr w:type="spellEnd"/>
                    </w:p>
                    <w:p w14:paraId="578E9992" w14:textId="5AC37F65" w:rsidR="00B049C3" w:rsidRDefault="00B049C3" w:rsidP="009D5F28">
                      <w:pPr>
                        <w:pStyle w:val="a4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An</w:t>
                      </w:r>
                      <w:r>
                        <w:rPr>
                          <w:lang w:eastAsia="zh-CN"/>
                        </w:rPr>
                        <w:t xml:space="preserve"> introduction to Cybernetics, W. Ross Ashby</w:t>
                      </w:r>
                    </w:p>
                    <w:p w14:paraId="0ACD9D78" w14:textId="37C25D55" w:rsidR="00B049C3" w:rsidRDefault="00B049C3" w:rsidP="009D5F28">
                      <w:pPr>
                        <w:pStyle w:val="a4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工具：</w:t>
                      </w: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zh-CN"/>
                        </w:rPr>
                        <w:t>（下次活</w:t>
                      </w:r>
                      <w:r>
                        <w:rPr>
                          <w:rFonts w:ascii="宋体" w:eastAsia="宋体" w:hAnsi="宋体" w:cs="宋体" w:hint="eastAsia"/>
                          <w:lang w:eastAsia="zh-CN"/>
                        </w:rPr>
                        <w:t>动</w:t>
                      </w:r>
                      <w:r>
                        <w:rPr>
                          <w:rFonts w:hint="eastAsia"/>
                          <w:lang w:eastAsia="zh-CN"/>
                        </w:rPr>
                        <w:t>的要求）</w:t>
                      </w:r>
                    </w:p>
                    <w:p w14:paraId="07C97696" w14:textId="4C8F2BD5" w:rsidR="00B049C3" w:rsidRDefault="00B049C3" w:rsidP="009D5F28">
                      <w:pPr>
                        <w:pStyle w:val="a4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笔</w:t>
                      </w:r>
                      <w:r>
                        <w:rPr>
                          <w:rFonts w:ascii="宋体" w:eastAsia="宋体" w:hAnsi="宋体" w:cs="宋体" w:hint="eastAsia"/>
                          <w:lang w:eastAsia="zh-CN"/>
                        </w:rPr>
                        <w:t>记</w:t>
                      </w:r>
                      <w:r>
                        <w:rPr>
                          <w:rFonts w:hint="eastAsia"/>
                          <w:lang w:eastAsia="zh-CN"/>
                        </w:rPr>
                        <w:t>本</w:t>
                      </w:r>
                      <w:r>
                        <w:rPr>
                          <w:rFonts w:ascii="宋体" w:eastAsia="宋体" w:hAnsi="宋体" w:cs="宋体" w:hint="eastAsia"/>
                          <w:lang w:eastAsia="zh-CN"/>
                        </w:rPr>
                        <w:t>电脑</w:t>
                      </w:r>
                      <w:r>
                        <w:rPr>
                          <w:lang w:eastAsia="zh-CN"/>
                        </w:rPr>
                        <w:t xml:space="preserve"> (</w:t>
                      </w:r>
                      <w:r>
                        <w:rPr>
                          <w:rFonts w:hint="eastAsia"/>
                          <w:lang w:eastAsia="zh-CN"/>
                        </w:rPr>
                        <w:t>每人一台</w:t>
                      </w:r>
                      <w:r>
                        <w:rPr>
                          <w:rFonts w:hint="eastAsia"/>
                          <w:lang w:eastAsia="zh-CN"/>
                        </w:rPr>
                        <w:t>)</w:t>
                      </w:r>
                    </w:p>
                    <w:p w14:paraId="611D6D57" w14:textId="79E13B2F" w:rsidR="00B049C3" w:rsidRDefault="00B049C3" w:rsidP="009D5F28">
                      <w:pPr>
                        <w:pStyle w:val="a4"/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Mathematica </w:t>
                      </w:r>
                      <w:r>
                        <w:rPr>
                          <w:rFonts w:hint="eastAsia"/>
                          <w:lang w:eastAsia="zh-CN"/>
                        </w:rPr>
                        <w:t>10</w:t>
                      </w:r>
                      <w:r>
                        <w:rPr>
                          <w:lang w:eastAsia="zh-CN"/>
                        </w:rPr>
                        <w:t xml:space="preserve">.0 </w:t>
                      </w:r>
                      <w:r>
                        <w:rPr>
                          <w:rFonts w:hint="eastAsia"/>
                          <w:lang w:eastAsia="zh-CN"/>
                        </w:rPr>
                        <w:t>或之后的版本</w:t>
                      </w:r>
                    </w:p>
                    <w:p w14:paraId="3F2AE6D8" w14:textId="0EDF9B8C" w:rsidR="00B049C3" w:rsidRDefault="00B049C3" w:rsidP="00E33587">
                      <w:pPr>
                        <w:pStyle w:val="a4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机智云的使用</w:t>
                      </w:r>
                      <w:r>
                        <w:rPr>
                          <w:rFonts w:ascii="宋体" w:eastAsia="宋体" w:hAnsi="宋体" w:cs="宋体" w:hint="eastAsia"/>
                          <w:lang w:eastAsia="zh-CN"/>
                        </w:rPr>
                        <w:t>账</w:t>
                      </w:r>
                      <w:r>
                        <w:rPr>
                          <w:rFonts w:hint="eastAsia"/>
                          <w:lang w:eastAsia="zh-CN"/>
                        </w:rPr>
                        <w:t>号</w:t>
                      </w:r>
                    </w:p>
                    <w:p w14:paraId="29C73FEF" w14:textId="6BE6C34F" w:rsidR="00B049C3" w:rsidRDefault="00B049C3" w:rsidP="00E33587">
                      <w:pPr>
                        <w:pStyle w:val="a4"/>
                        <w:rPr>
                          <w:lang w:eastAsia="zh-CN"/>
                        </w:rPr>
                      </w:pPr>
                      <w:proofErr w:type="spellStart"/>
                      <w:r>
                        <w:rPr>
                          <w:lang w:eastAsia="zh-CN"/>
                        </w:rPr>
                        <w:t>GoKit</w:t>
                      </w:r>
                      <w:proofErr w:type="spellEnd"/>
                      <w:r>
                        <w:rPr>
                          <w:lang w:eastAsia="zh-CN"/>
                        </w:rPr>
                        <w:t>. (</w:t>
                      </w:r>
                      <w:r>
                        <w:rPr>
                          <w:rFonts w:hint="eastAsia"/>
                          <w:lang w:eastAsia="zh-CN"/>
                        </w:rPr>
                        <w:t>每</w:t>
                      </w:r>
                      <w:r>
                        <w:rPr>
                          <w:rFonts w:hint="eastAsia"/>
                          <w:lang w:eastAsia="zh-CN"/>
                        </w:rPr>
                        <w:t>2</w:t>
                      </w:r>
                      <w:r>
                        <w:rPr>
                          <w:rFonts w:hint="eastAsia"/>
                          <w:lang w:eastAsia="zh-CN"/>
                        </w:rPr>
                        <w:t>人一套</w:t>
                      </w:r>
                      <w:r>
                        <w:rPr>
                          <w:lang w:eastAsia="zh-CN"/>
                        </w:rPr>
                        <w:t>)</w:t>
                      </w:r>
                    </w:p>
                    <w:p w14:paraId="5B1E79CF" w14:textId="77777777" w:rsidR="00B049C3" w:rsidRDefault="00B049C3" w:rsidP="009D5F28">
                      <w:pPr>
                        <w:pStyle w:val="a4"/>
                        <w:rPr>
                          <w:lang w:eastAsia="zh-CN"/>
                        </w:rPr>
                      </w:pPr>
                    </w:p>
                    <w:p w14:paraId="082553EF" w14:textId="2B90452C" w:rsidR="00B049C3" w:rsidRPr="001A5416" w:rsidRDefault="00B049C3" w:rsidP="009D5F28">
                      <w:pPr>
                        <w:pStyle w:val="a4"/>
                        <w:rPr>
                          <w:rFonts w:ascii="Songti SC Black" w:eastAsia="Songti SC Black" w:hAnsi="Songti SC Black" w:cs="宋体"/>
                          <w:sz w:val="28"/>
                          <w:szCs w:val="28"/>
                          <w:lang w:eastAsia="zh-CN"/>
                        </w:rPr>
                      </w:pPr>
                      <w:r w:rsidRPr="001A5416">
                        <w:rPr>
                          <w:rFonts w:ascii="Songti SC Black" w:eastAsia="Songti SC Black" w:hAnsi="Songti SC Black" w:cs="宋体" w:hint="eastAsia"/>
                          <w:sz w:val="28"/>
                          <w:szCs w:val="28"/>
                          <w:lang w:eastAsia="zh-CN"/>
                        </w:rPr>
                        <w:t>输出： Output</w:t>
                      </w:r>
                      <w:bookmarkStart w:id="1" w:name="_GoBack"/>
                      <w:bookmarkEnd w:id="1"/>
                    </w:p>
                    <w:p w14:paraId="4B2958CA" w14:textId="0B878357" w:rsidR="00B049C3" w:rsidRDefault="00B049C3" w:rsidP="009D5F28">
                      <w:pPr>
                        <w:pStyle w:val="a4"/>
                        <w:rPr>
                          <w:lang w:eastAsia="zh-CN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lang w:eastAsia="zh-CN"/>
                        </w:rPr>
                        <w:t>课</w:t>
                      </w:r>
                      <w:r>
                        <w:rPr>
                          <w:rFonts w:hint="eastAsia"/>
                          <w:lang w:eastAsia="zh-CN"/>
                        </w:rPr>
                        <w:t>程的</w:t>
                      </w:r>
                      <w:r>
                        <w:rPr>
                          <w:rFonts w:ascii="宋体" w:eastAsia="宋体" w:hAnsi="宋体" w:cs="宋体" w:hint="eastAsia"/>
                          <w:lang w:eastAsia="zh-CN"/>
                        </w:rPr>
                        <w:t>录</w:t>
                      </w:r>
                      <w:r>
                        <w:rPr>
                          <w:rFonts w:hint="eastAsia"/>
                          <w:lang w:eastAsia="zh-CN"/>
                        </w:rPr>
                        <w:t>像</w:t>
                      </w:r>
                    </w:p>
                    <w:p w14:paraId="1F9EF938" w14:textId="57115210" w:rsidR="00B049C3" w:rsidRDefault="00B049C3" w:rsidP="009D5F28">
                      <w:pPr>
                        <w:pStyle w:val="a4"/>
                        <w:rPr>
                          <w:lang w:eastAsia="zh-CN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lang w:eastAsia="zh-CN"/>
                        </w:rPr>
                        <w:t>讨论主题与结果的文字纪录，三个领域与非定域性相关的名词列表。</w:t>
                      </w:r>
                    </w:p>
                    <w:p w14:paraId="1886DDAC" w14:textId="77777777" w:rsidR="00B049C3" w:rsidRDefault="00B049C3" w:rsidP="009D5F28">
                      <w:pPr>
                        <w:pStyle w:val="a4"/>
                        <w:rPr>
                          <w:rFonts w:ascii="宋体" w:eastAsia="宋体" w:hAnsi="宋体" w:cs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参与</w:t>
                      </w:r>
                      <w:r>
                        <w:rPr>
                          <w:rFonts w:ascii="宋体" w:eastAsia="宋体" w:hAnsi="宋体" w:cs="宋体" w:hint="eastAsia"/>
                          <w:lang w:eastAsia="zh-CN"/>
                        </w:rPr>
                        <w:t>课</w:t>
                      </w:r>
                      <w:r>
                        <w:rPr>
                          <w:rFonts w:hint="eastAsia"/>
                          <w:lang w:eastAsia="zh-CN"/>
                        </w:rPr>
                        <w:t>堂</w:t>
                      </w:r>
                      <w:r>
                        <w:rPr>
                          <w:rFonts w:ascii="宋体" w:eastAsia="宋体" w:hAnsi="宋体" w:cs="宋体" w:hint="eastAsia"/>
                          <w:lang w:eastAsia="zh-CN"/>
                        </w:rPr>
                        <w:t>讨论</w:t>
                      </w:r>
                      <w:r>
                        <w:rPr>
                          <w:rFonts w:hint="eastAsia"/>
                          <w:lang w:eastAsia="zh-CN"/>
                        </w:rPr>
                        <w:t>的人</w:t>
                      </w:r>
                      <w:r>
                        <w:rPr>
                          <w:rFonts w:ascii="宋体" w:eastAsia="宋体" w:hAnsi="宋体" w:cs="宋体" w:hint="eastAsia"/>
                          <w:lang w:eastAsia="zh-CN"/>
                        </w:rPr>
                        <w:t>员统计数据。姓名、专业、年龄、工作背景。</w:t>
                      </w:r>
                    </w:p>
                    <w:p w14:paraId="3D38A53F" w14:textId="14569DC4" w:rsidR="00B049C3" w:rsidRDefault="00B049C3" w:rsidP="009D5F28">
                      <w:pPr>
                        <w:pStyle w:val="a4"/>
                        <w:rPr>
                          <w:rFonts w:ascii="宋体" w:eastAsia="宋体" w:hAnsi="宋体" w:cs="宋体"/>
                          <w:lang w:eastAsia="zh-CN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lang w:eastAsia="zh-CN"/>
                        </w:rPr>
                        <w:t>后续课程内容的修正建议。</w:t>
                      </w:r>
                    </w:p>
                    <w:p w14:paraId="1ABABF3E" w14:textId="1202A343" w:rsidR="00B049C3" w:rsidRDefault="00B049C3" w:rsidP="009D5F28">
                      <w:pPr>
                        <w:pStyle w:val="a4"/>
                        <w:rPr>
                          <w:rFonts w:ascii="宋体" w:eastAsia="宋体" w:hAnsi="宋体" w:cs="宋体"/>
                          <w:lang w:eastAsia="zh-CN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lang w:eastAsia="zh-CN"/>
                        </w:rPr>
                        <w:t>对讨论主题的问卷调查结果：是否发现这三个领域的关联性？是？ 否？ 不确定？</w:t>
                      </w:r>
                    </w:p>
                    <w:p w14:paraId="0D21D28E" w14:textId="77777777" w:rsidR="00B049C3" w:rsidRDefault="00B049C3" w:rsidP="007C6403">
                      <w:pPr>
                        <w:pStyle w:val="a4"/>
                        <w:rPr>
                          <w:lang w:eastAsia="zh-CN"/>
                        </w:rPr>
                      </w:pPr>
                    </w:p>
                    <w:p w14:paraId="7EBA1827" w14:textId="77777777" w:rsidR="00B049C3" w:rsidRDefault="00B049C3" w:rsidP="00FF6ACD">
                      <w:pPr>
                        <w:pStyle w:val="a4"/>
                        <w:rPr>
                          <w:lang w:eastAsia="zh-CN"/>
                        </w:rPr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noProof/>
          <w:lang w:eastAsia="zh-CN"/>
        </w:rPr>
        <w:drawing>
          <wp:anchor distT="0" distB="0" distL="114300" distR="114300" simplePos="0" relativeHeight="251680769" behindDoc="0" locked="0" layoutInCell="1" allowOverlap="1" wp14:anchorId="1F31B591" wp14:editId="249F47EC">
            <wp:simplePos x="0" y="0"/>
            <wp:positionH relativeFrom="page">
              <wp:posOffset>1985010</wp:posOffset>
            </wp:positionH>
            <wp:positionV relativeFrom="page">
              <wp:posOffset>518160</wp:posOffset>
            </wp:positionV>
            <wp:extent cx="3928110" cy="1035685"/>
            <wp:effectExtent l="0" t="0" r="8890" b="5715"/>
            <wp:wrapThrough wrapText="bothSides">
              <wp:wrapPolygon edited="0">
                <wp:start x="0" y="0"/>
                <wp:lineTo x="0" y="21189"/>
                <wp:lineTo x="21509" y="21189"/>
                <wp:lineTo x="21509" y="0"/>
                <wp:lineTo x="0" y="0"/>
              </wp:wrapPolygon>
            </wp:wrapThrough>
            <wp:docPr id="26" name="Picture 26" descr="Macintosh HD:Users:bkoo:Dropbox:XLP Workshop:XLPSHARE:Toyhouse logo 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bkoo:Dropbox:XLP Workshop:XLPSHARE:Toyhouse logo new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103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7D3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9745" behindDoc="0" locked="0" layoutInCell="1" allowOverlap="1" wp14:anchorId="17237131" wp14:editId="45BA10DC">
                <wp:simplePos x="0" y="0"/>
                <wp:positionH relativeFrom="page">
                  <wp:posOffset>914400</wp:posOffset>
                </wp:positionH>
                <wp:positionV relativeFrom="page">
                  <wp:posOffset>9359900</wp:posOffset>
                </wp:positionV>
                <wp:extent cx="5943600" cy="64008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4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019ED5" w14:textId="14CD4B87" w:rsidR="00B049C3" w:rsidRDefault="00B049C3" w:rsidP="00FF6ACD">
                            <w:pPr>
                              <w:pStyle w:val="Name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超越学科界限的</w:t>
                            </w:r>
                            <w:r>
                              <w:rPr>
                                <w:rFonts w:ascii="宋体" w:eastAsia="宋体" w:hAnsi="宋体" w:cs="宋体" w:hint="eastAsia"/>
                                <w:lang w:eastAsia="zh-CN"/>
                              </w:rPr>
                              <w:t>认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知基</w:t>
                            </w:r>
                            <w:r>
                              <w:rPr>
                                <w:rFonts w:ascii="宋体" w:eastAsia="宋体" w:hAnsi="宋体" w:cs="宋体" w:hint="eastAsia"/>
                                <w:lang w:eastAsia="zh-CN"/>
                              </w:rPr>
                              <w:t>础</w:t>
                            </w:r>
                          </w:p>
                          <w:p w14:paraId="5F3730D6" w14:textId="77802D5E" w:rsidR="00B049C3" w:rsidRDefault="00B049C3" w:rsidP="00FF6ACD">
                            <w:pPr>
                              <w:pStyle w:val="a5"/>
                            </w:pPr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237131" id="Text Box 60" o:spid="_x0000_s1027" type="#_x0000_t202" style="position:absolute;margin-left:1in;margin-top:737pt;width:468pt;height:50.4pt;z-index:25167974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" filled="f" stroked="f">
                <v:textbox inset=",7.2pt,,7.2pt">
                  <w:txbxContent>
                    <w:p w14:paraId="3E019ED5" w14:textId="14CD4B87" w:rsidR="00B049C3" w:rsidRDefault="00B049C3" w:rsidP="00FF6ACD">
                      <w:pPr>
                        <w:pStyle w:val="Name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超越学科界限的</w:t>
                      </w:r>
                      <w:r>
                        <w:rPr>
                          <w:rFonts w:ascii="宋体" w:eastAsia="宋体" w:hAnsi="宋体" w:cs="宋体" w:hint="eastAsia"/>
                          <w:lang w:eastAsia="zh-CN"/>
                        </w:rPr>
                        <w:t>认</w:t>
                      </w:r>
                      <w:r>
                        <w:rPr>
                          <w:rFonts w:hint="eastAsia"/>
                          <w:lang w:eastAsia="zh-CN"/>
                        </w:rPr>
                        <w:t>知基</w:t>
                      </w:r>
                      <w:r>
                        <w:rPr>
                          <w:rFonts w:ascii="宋体" w:eastAsia="宋体" w:hAnsi="宋体" w:cs="宋体" w:hint="eastAsia"/>
                          <w:lang w:eastAsia="zh-CN"/>
                        </w:rPr>
                        <w:t>础</w:t>
                      </w:r>
                    </w:p>
                    <w:p w14:paraId="5F3730D6" w14:textId="77802D5E" w:rsidR="00B049C3" w:rsidRDefault="00B049C3" w:rsidP="00FF6ACD">
                      <w:pPr>
                        <w:pStyle w:val="a5"/>
                      </w:pPr>
                      <w:r>
                        <w:br/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3A15A7">
        <w:br w:type="page"/>
      </w:r>
      <w:r w:rsidR="00727D34">
        <w:rPr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E25B146" wp14:editId="40492B73">
                <wp:simplePos x="0" y="0"/>
                <wp:positionH relativeFrom="page">
                  <wp:posOffset>914400</wp:posOffset>
                </wp:positionH>
                <wp:positionV relativeFrom="page">
                  <wp:posOffset>1370964</wp:posOffset>
                </wp:positionV>
                <wp:extent cx="5943600" cy="7773035"/>
                <wp:effectExtent l="0" t="0" r="0" b="0"/>
                <wp:wrapTight wrapText="bothSides">
                  <wp:wrapPolygon edited="0">
                    <wp:start x="92" y="71"/>
                    <wp:lineTo x="92" y="21457"/>
                    <wp:lineTo x="21415" y="21457"/>
                    <wp:lineTo x="21415" y="71"/>
                    <wp:lineTo x="92" y="71"/>
                  </wp:wrapPolygon>
                </wp:wrapTight>
                <wp:docPr id="2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7773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linkedTxbx id="1" seq="1"/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25B146" id="Text Box 39" o:spid="_x0000_s1028" type="#_x0000_t202" style="position:absolute;margin-left:1in;margin-top:107.95pt;width:468pt;height:612.0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" o:allowincell="f" filled="f" stroked="f">
                <v:textbox inset=",7.2pt,,7.2pt">
                  <w:txbxContent/>
                </v:textbox>
                <w10:wrap type="tight" anchorx="page" anchory="page"/>
              </v:shape>
            </w:pict>
          </mc:Fallback>
        </mc:AlternateContent>
      </w:r>
    </w:p>
    <w:sectPr w:rsidR="00FF6ACD" w:rsidSect="00FF6ACD">
      <w:headerReference w:type="default" r:id="rId8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94275F" w14:textId="77777777" w:rsidR="00114866" w:rsidRDefault="00114866">
      <w:r>
        <w:separator/>
      </w:r>
    </w:p>
  </w:endnote>
  <w:endnote w:type="continuationSeparator" w:id="0">
    <w:p w14:paraId="5B5B5F78" w14:textId="77777777" w:rsidR="00114866" w:rsidRDefault="00114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 Black">
    <w:altName w:val="微软雅黑 Light"/>
    <w:charset w:val="00"/>
    <w:family w:val="auto"/>
    <w:pitch w:val="variable"/>
    <w:sig w:usb0="00000000" w:usb1="080F0000" w:usb2="00000000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D73059" w14:textId="77777777" w:rsidR="00114866" w:rsidRDefault="00114866">
      <w:r>
        <w:separator/>
      </w:r>
    </w:p>
  </w:footnote>
  <w:footnote w:type="continuationSeparator" w:id="0">
    <w:p w14:paraId="4BF0971B" w14:textId="77777777" w:rsidR="00114866" w:rsidRDefault="001148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F174D5" w14:textId="77777777" w:rsidR="00B049C3" w:rsidRPr="00806032" w:rsidRDefault="00B049C3" w:rsidP="00FF6ACD">
    <w:pPr>
      <w:pStyle w:val="a3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970C7BD" wp14:editId="06AB6AD7">
              <wp:simplePos x="0" y="0"/>
              <wp:positionH relativeFrom="page">
                <wp:posOffset>7132320</wp:posOffset>
              </wp:positionH>
              <wp:positionV relativeFrom="page">
                <wp:posOffset>275590</wp:posOffset>
              </wp:positionV>
              <wp:extent cx="304800" cy="232410"/>
              <wp:effectExtent l="0" t="0" r="5080" b="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232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3491B4" w14:textId="77777777" w:rsidR="00B049C3" w:rsidRDefault="00B049C3" w:rsidP="00FF6ACD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C252F1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70C7B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left:0;text-align:left;margin-left:561.6pt;margin-top:21.7pt;width:24pt;height:18.3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" filled="f" stroked="f">
              <v:textbox style="mso-next-textbox:#Text Box 39" inset="0,0,0,0">
                <w:txbxContent>
                  <w:p w14:paraId="553491B4" w14:textId="77777777" w:rsidR="00B049C3" w:rsidRDefault="00B049C3" w:rsidP="00FF6ACD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C252F1"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type="tight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EE801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penInPublishingView" w:val="0"/>
    <w:docVar w:name="ShowDynamicGuides" w:val="1"/>
    <w:docVar w:name="ShowMarginGuides" w:val="1"/>
    <w:docVar w:name="ShowOutlines" w:val="0"/>
    <w:docVar w:name="ShowStaticGuides" w:val="0"/>
  </w:docVars>
  <w:rsids>
    <w:rsidRoot w:val="00E10945"/>
    <w:rsid w:val="000272F0"/>
    <w:rsid w:val="000432DC"/>
    <w:rsid w:val="00090F67"/>
    <w:rsid w:val="000C6A85"/>
    <w:rsid w:val="000F2CD5"/>
    <w:rsid w:val="00101AB5"/>
    <w:rsid w:val="00102F94"/>
    <w:rsid w:val="00105669"/>
    <w:rsid w:val="00114866"/>
    <w:rsid w:val="001475C7"/>
    <w:rsid w:val="00161C8F"/>
    <w:rsid w:val="001637EA"/>
    <w:rsid w:val="0017683E"/>
    <w:rsid w:val="001A5416"/>
    <w:rsid w:val="001B1884"/>
    <w:rsid w:val="001B2F9A"/>
    <w:rsid w:val="001F081F"/>
    <w:rsid w:val="002166D9"/>
    <w:rsid w:val="002301AE"/>
    <w:rsid w:val="002374F8"/>
    <w:rsid w:val="0026338A"/>
    <w:rsid w:val="00263E65"/>
    <w:rsid w:val="00267724"/>
    <w:rsid w:val="002755AC"/>
    <w:rsid w:val="0029229A"/>
    <w:rsid w:val="002A37AE"/>
    <w:rsid w:val="002A5B3B"/>
    <w:rsid w:val="002F4BBE"/>
    <w:rsid w:val="00307B47"/>
    <w:rsid w:val="003110AB"/>
    <w:rsid w:val="00324D31"/>
    <w:rsid w:val="003318EF"/>
    <w:rsid w:val="0035469C"/>
    <w:rsid w:val="0039178E"/>
    <w:rsid w:val="003A15A7"/>
    <w:rsid w:val="003A72DC"/>
    <w:rsid w:val="003C1253"/>
    <w:rsid w:val="003D26EA"/>
    <w:rsid w:val="003D604A"/>
    <w:rsid w:val="003E58DB"/>
    <w:rsid w:val="00431ECF"/>
    <w:rsid w:val="00437A6D"/>
    <w:rsid w:val="004459EE"/>
    <w:rsid w:val="004846FA"/>
    <w:rsid w:val="004868BC"/>
    <w:rsid w:val="004B50F9"/>
    <w:rsid w:val="004C4F44"/>
    <w:rsid w:val="0050090F"/>
    <w:rsid w:val="00513700"/>
    <w:rsid w:val="00534B22"/>
    <w:rsid w:val="00543A09"/>
    <w:rsid w:val="00550353"/>
    <w:rsid w:val="0058035A"/>
    <w:rsid w:val="005A4FFF"/>
    <w:rsid w:val="005B42B1"/>
    <w:rsid w:val="005C42F2"/>
    <w:rsid w:val="005F455F"/>
    <w:rsid w:val="00626912"/>
    <w:rsid w:val="00627F88"/>
    <w:rsid w:val="00641076"/>
    <w:rsid w:val="00647709"/>
    <w:rsid w:val="00651A60"/>
    <w:rsid w:val="006628E8"/>
    <w:rsid w:val="00665623"/>
    <w:rsid w:val="006661A6"/>
    <w:rsid w:val="00667E06"/>
    <w:rsid w:val="00671355"/>
    <w:rsid w:val="00681629"/>
    <w:rsid w:val="00681EF9"/>
    <w:rsid w:val="0068615A"/>
    <w:rsid w:val="006868B4"/>
    <w:rsid w:val="00697549"/>
    <w:rsid w:val="0069787B"/>
    <w:rsid w:val="006C4A61"/>
    <w:rsid w:val="006C59D1"/>
    <w:rsid w:val="006F2655"/>
    <w:rsid w:val="006F39E1"/>
    <w:rsid w:val="00706553"/>
    <w:rsid w:val="00710DA5"/>
    <w:rsid w:val="00727D34"/>
    <w:rsid w:val="00730904"/>
    <w:rsid w:val="007444E5"/>
    <w:rsid w:val="007C6403"/>
    <w:rsid w:val="007D0F6A"/>
    <w:rsid w:val="007D5AC7"/>
    <w:rsid w:val="007F0E27"/>
    <w:rsid w:val="007F1363"/>
    <w:rsid w:val="008346C0"/>
    <w:rsid w:val="00853463"/>
    <w:rsid w:val="00867A46"/>
    <w:rsid w:val="00875592"/>
    <w:rsid w:val="008906E8"/>
    <w:rsid w:val="008B4806"/>
    <w:rsid w:val="008D2F5E"/>
    <w:rsid w:val="0090089A"/>
    <w:rsid w:val="00911356"/>
    <w:rsid w:val="00926D94"/>
    <w:rsid w:val="00940E98"/>
    <w:rsid w:val="009665F5"/>
    <w:rsid w:val="009973C9"/>
    <w:rsid w:val="009C18FB"/>
    <w:rsid w:val="009C1D86"/>
    <w:rsid w:val="009C7D73"/>
    <w:rsid w:val="009D5F28"/>
    <w:rsid w:val="00A24442"/>
    <w:rsid w:val="00A46890"/>
    <w:rsid w:val="00A55B66"/>
    <w:rsid w:val="00A71F24"/>
    <w:rsid w:val="00A76B7D"/>
    <w:rsid w:val="00A90607"/>
    <w:rsid w:val="00A97944"/>
    <w:rsid w:val="00AA51B2"/>
    <w:rsid w:val="00AB183B"/>
    <w:rsid w:val="00AC52EE"/>
    <w:rsid w:val="00AD22AC"/>
    <w:rsid w:val="00AE7521"/>
    <w:rsid w:val="00B049C3"/>
    <w:rsid w:val="00B1706B"/>
    <w:rsid w:val="00B26195"/>
    <w:rsid w:val="00B72B47"/>
    <w:rsid w:val="00C0484B"/>
    <w:rsid w:val="00C06387"/>
    <w:rsid w:val="00C252F1"/>
    <w:rsid w:val="00C25EED"/>
    <w:rsid w:val="00C3614C"/>
    <w:rsid w:val="00C46548"/>
    <w:rsid w:val="00C61DCC"/>
    <w:rsid w:val="00C72D17"/>
    <w:rsid w:val="00C97B26"/>
    <w:rsid w:val="00CB4F60"/>
    <w:rsid w:val="00CC7744"/>
    <w:rsid w:val="00CE3C34"/>
    <w:rsid w:val="00D73243"/>
    <w:rsid w:val="00DB33D8"/>
    <w:rsid w:val="00DC11F8"/>
    <w:rsid w:val="00DE6302"/>
    <w:rsid w:val="00E07AFA"/>
    <w:rsid w:val="00E10945"/>
    <w:rsid w:val="00E33587"/>
    <w:rsid w:val="00E50ADA"/>
    <w:rsid w:val="00E565AD"/>
    <w:rsid w:val="00E915B8"/>
    <w:rsid w:val="00ED1C15"/>
    <w:rsid w:val="00ED4519"/>
    <w:rsid w:val="00ED644E"/>
    <w:rsid w:val="00EF388D"/>
    <w:rsid w:val="00F47077"/>
    <w:rsid w:val="00F74091"/>
    <w:rsid w:val="00FC4E13"/>
    <w:rsid w:val="00FD67BF"/>
    <w:rsid w:val="00FD7355"/>
    <w:rsid w:val="00FF6AC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696F07D4"/>
  <w15:docId w15:val="{2BBDA6AF-4E19-40F8-A271-7C8D61296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ame">
    <w:name w:val="Name"/>
    <w:basedOn w:val="a"/>
    <w:rsid w:val="00ED3254"/>
    <w:pPr>
      <w:spacing w:after="40"/>
      <w:jc w:val="center"/>
    </w:pPr>
    <w:rPr>
      <w:color w:val="FE690D" w:themeColor="text2"/>
    </w:rPr>
  </w:style>
  <w:style w:type="paragraph" w:styleId="a3">
    <w:name w:val="header"/>
    <w:basedOn w:val="a"/>
    <w:link w:val="Char"/>
    <w:rsid w:val="00ED3254"/>
    <w:pPr>
      <w:tabs>
        <w:tab w:val="center" w:pos="4320"/>
        <w:tab w:val="right" w:pos="8640"/>
      </w:tabs>
      <w:jc w:val="right"/>
    </w:pPr>
    <w:rPr>
      <w:color w:val="FE690D" w:themeColor="text2"/>
    </w:rPr>
  </w:style>
  <w:style w:type="paragraph" w:customStyle="1" w:styleId="Initials">
    <w:name w:val="Initials"/>
    <w:basedOn w:val="a"/>
    <w:qFormat/>
    <w:rsid w:val="0013132D"/>
    <w:pPr>
      <w:jc w:val="right"/>
    </w:pPr>
    <w:rPr>
      <w:rFonts w:asciiTheme="majorHAnsi" w:eastAsiaTheme="majorEastAsia" w:hAnsiTheme="majorHAnsi" w:cstheme="majorBidi"/>
      <w:color w:val="FFFFFF" w:themeColor="background1"/>
      <w:sz w:val="100"/>
    </w:rPr>
  </w:style>
  <w:style w:type="paragraph" w:styleId="a4">
    <w:name w:val="Body Text"/>
    <w:basedOn w:val="a"/>
    <w:link w:val="Char0"/>
    <w:rsid w:val="00ED3254"/>
    <w:pPr>
      <w:spacing w:after="220" w:line="264" w:lineRule="auto"/>
    </w:pPr>
    <w:rPr>
      <w:color w:val="595959" w:themeColor="text1" w:themeTint="A6"/>
      <w:sz w:val="22"/>
    </w:rPr>
  </w:style>
  <w:style w:type="character" w:customStyle="1" w:styleId="Char0">
    <w:name w:val="正文文本 Char"/>
    <w:basedOn w:val="a0"/>
    <w:link w:val="a4"/>
    <w:rsid w:val="00ED3254"/>
    <w:rPr>
      <w:color w:val="595959" w:themeColor="text1" w:themeTint="A6"/>
      <w:sz w:val="22"/>
    </w:rPr>
  </w:style>
  <w:style w:type="paragraph" w:styleId="2">
    <w:name w:val="Body Text 2"/>
    <w:basedOn w:val="a"/>
    <w:link w:val="2Char"/>
    <w:rsid w:val="00ED3254"/>
    <w:pPr>
      <w:spacing w:after="480" w:line="264" w:lineRule="auto"/>
    </w:pPr>
    <w:rPr>
      <w:color w:val="595959" w:themeColor="text1" w:themeTint="A6"/>
      <w:sz w:val="22"/>
    </w:rPr>
  </w:style>
  <w:style w:type="character" w:customStyle="1" w:styleId="2Char">
    <w:name w:val="正文文本 2 Char"/>
    <w:basedOn w:val="a0"/>
    <w:link w:val="2"/>
    <w:rsid w:val="00ED3254"/>
    <w:rPr>
      <w:color w:val="595959" w:themeColor="text1" w:themeTint="A6"/>
      <w:sz w:val="22"/>
    </w:rPr>
  </w:style>
  <w:style w:type="character" w:customStyle="1" w:styleId="Char">
    <w:name w:val="页眉 Char"/>
    <w:basedOn w:val="a0"/>
    <w:link w:val="a3"/>
    <w:rsid w:val="00ED3254"/>
    <w:rPr>
      <w:color w:val="FE690D" w:themeColor="text2"/>
    </w:rPr>
  </w:style>
  <w:style w:type="paragraph" w:styleId="a5">
    <w:name w:val="footer"/>
    <w:basedOn w:val="a"/>
    <w:link w:val="Char1"/>
    <w:rsid w:val="00ED3254"/>
    <w:pPr>
      <w:tabs>
        <w:tab w:val="center" w:pos="4320"/>
        <w:tab w:val="right" w:pos="8640"/>
      </w:tabs>
      <w:spacing w:line="264" w:lineRule="auto"/>
      <w:jc w:val="center"/>
    </w:pPr>
    <w:rPr>
      <w:color w:val="595959" w:themeColor="text1" w:themeTint="A6"/>
      <w:sz w:val="16"/>
    </w:rPr>
  </w:style>
  <w:style w:type="character" w:customStyle="1" w:styleId="Char1">
    <w:name w:val="页脚 Char"/>
    <w:basedOn w:val="a0"/>
    <w:link w:val="a5"/>
    <w:rsid w:val="00ED3254"/>
    <w:rPr>
      <w:color w:val="595959" w:themeColor="text1" w:themeTint="A6"/>
      <w:sz w:val="16"/>
    </w:rPr>
  </w:style>
  <w:style w:type="table" w:styleId="-6">
    <w:name w:val="Light Grid Accent 6"/>
    <w:basedOn w:val="a1"/>
    <w:rsid w:val="00ED3254"/>
    <w:tblPr>
      <w:tblStyleRowBandSize w:val="1"/>
      <w:tblStyleColBandSize w:val="1"/>
      <w:tblBorders>
        <w:top w:val="single" w:sz="8" w:space="0" w:color="186899" w:themeColor="accent6"/>
        <w:left w:val="single" w:sz="8" w:space="0" w:color="186899" w:themeColor="accent6"/>
        <w:bottom w:val="single" w:sz="8" w:space="0" w:color="186899" w:themeColor="accent6"/>
        <w:right w:val="single" w:sz="8" w:space="0" w:color="186899" w:themeColor="accent6"/>
        <w:insideH w:val="single" w:sz="8" w:space="0" w:color="186899" w:themeColor="accent6"/>
        <w:insideV w:val="single" w:sz="8" w:space="0" w:color="18689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86899" w:themeColor="accent6"/>
          <w:left w:val="single" w:sz="8" w:space="0" w:color="186899" w:themeColor="accent6"/>
          <w:bottom w:val="single" w:sz="18" w:space="0" w:color="186899" w:themeColor="accent6"/>
          <w:right w:val="single" w:sz="8" w:space="0" w:color="186899" w:themeColor="accent6"/>
          <w:insideH w:val="nil"/>
          <w:insideV w:val="single" w:sz="8" w:space="0" w:color="18689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86899" w:themeColor="accent6"/>
          <w:left w:val="single" w:sz="8" w:space="0" w:color="186899" w:themeColor="accent6"/>
          <w:bottom w:val="single" w:sz="8" w:space="0" w:color="186899" w:themeColor="accent6"/>
          <w:right w:val="single" w:sz="8" w:space="0" w:color="186899" w:themeColor="accent6"/>
          <w:insideH w:val="nil"/>
          <w:insideV w:val="single" w:sz="8" w:space="0" w:color="18689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86899" w:themeColor="accent6"/>
          <w:left w:val="single" w:sz="8" w:space="0" w:color="186899" w:themeColor="accent6"/>
          <w:bottom w:val="single" w:sz="8" w:space="0" w:color="186899" w:themeColor="accent6"/>
          <w:right w:val="single" w:sz="8" w:space="0" w:color="186899" w:themeColor="accent6"/>
        </w:tcBorders>
      </w:tcPr>
    </w:tblStylePr>
    <w:tblStylePr w:type="band1Vert">
      <w:tblPr/>
      <w:tcPr>
        <w:tcBorders>
          <w:top w:val="single" w:sz="8" w:space="0" w:color="186899" w:themeColor="accent6"/>
          <w:left w:val="single" w:sz="8" w:space="0" w:color="186899" w:themeColor="accent6"/>
          <w:bottom w:val="single" w:sz="8" w:space="0" w:color="186899" w:themeColor="accent6"/>
          <w:right w:val="single" w:sz="8" w:space="0" w:color="186899" w:themeColor="accent6"/>
        </w:tcBorders>
        <w:shd w:val="clear" w:color="auto" w:fill="B7DDF4" w:themeFill="accent6" w:themeFillTint="3F"/>
      </w:tcPr>
    </w:tblStylePr>
    <w:tblStylePr w:type="band1Horz">
      <w:tblPr/>
      <w:tcPr>
        <w:tcBorders>
          <w:top w:val="single" w:sz="8" w:space="0" w:color="186899" w:themeColor="accent6"/>
          <w:left w:val="single" w:sz="8" w:space="0" w:color="186899" w:themeColor="accent6"/>
          <w:bottom w:val="single" w:sz="8" w:space="0" w:color="186899" w:themeColor="accent6"/>
          <w:right w:val="single" w:sz="8" w:space="0" w:color="186899" w:themeColor="accent6"/>
          <w:insideV w:val="single" w:sz="8" w:space="0" w:color="186899" w:themeColor="accent6"/>
        </w:tcBorders>
        <w:shd w:val="clear" w:color="auto" w:fill="B7DDF4" w:themeFill="accent6" w:themeFillTint="3F"/>
      </w:tcPr>
    </w:tblStylePr>
    <w:tblStylePr w:type="band2Horz">
      <w:tblPr/>
      <w:tcPr>
        <w:tcBorders>
          <w:top w:val="single" w:sz="8" w:space="0" w:color="186899" w:themeColor="accent6"/>
          <w:left w:val="single" w:sz="8" w:space="0" w:color="186899" w:themeColor="accent6"/>
          <w:bottom w:val="single" w:sz="8" w:space="0" w:color="186899" w:themeColor="accent6"/>
          <w:right w:val="single" w:sz="8" w:space="0" w:color="186899" w:themeColor="accent6"/>
          <w:insideV w:val="single" w:sz="8" w:space="0" w:color="186899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ipples">
      <a:dk1>
        <a:sysClr val="windowText" lastClr="000000"/>
      </a:dk1>
      <a:lt1>
        <a:sysClr val="window" lastClr="FFFFFF"/>
      </a:lt1>
      <a:dk2>
        <a:srgbClr val="FE690D"/>
      </a:dk2>
      <a:lt2>
        <a:srgbClr val="999999"/>
      </a:lt2>
      <a:accent1>
        <a:srgbClr val="F0283C"/>
      </a:accent1>
      <a:accent2>
        <a:srgbClr val="7BC729"/>
      </a:accent2>
      <a:accent3>
        <a:srgbClr val="E3D238"/>
      </a:accent3>
      <a:accent4>
        <a:srgbClr val="7FE2FF"/>
      </a:accent4>
      <a:accent5>
        <a:srgbClr val="50280D"/>
      </a:accent5>
      <a:accent6>
        <a:srgbClr val="186899"/>
      </a:accent6>
      <a:hlink>
        <a:srgbClr val="3B235D"/>
      </a:hlink>
      <a:folHlink>
        <a:srgbClr val="79A430"/>
      </a:folHlink>
    </a:clrScheme>
    <a:fontScheme name="Ripples">
      <a:majorFont>
        <a:latin typeface="Georgia"/>
        <a:ea typeface=""/>
        <a:cs typeface=""/>
        <a:font script="Jpan" typeface="ＭＳ Ｐ明朝"/>
      </a:majorFont>
      <a:minorFont>
        <a:latin typeface="Georgi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benkoo</dc:creator>
  <cp:keywords/>
  <dc:description/>
  <cp:lastModifiedBy>汪丹华</cp:lastModifiedBy>
  <cp:revision>2</cp:revision>
  <dcterms:created xsi:type="dcterms:W3CDTF">2015-05-09T01:19:00Z</dcterms:created>
  <dcterms:modified xsi:type="dcterms:W3CDTF">2015-05-09T01:19:00Z</dcterms:modified>
  <cp:category/>
</cp:coreProperties>
</file>