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4BBA" w14:textId="2CAC087E" w:rsidR="00876FC1" w:rsidRDefault="002808BC">
      <w:pPr>
        <w:rPr>
          <w:b/>
          <w:bCs/>
          <w:sz w:val="36"/>
          <w:szCs w:val="36"/>
          <w:u w:val="single"/>
        </w:rPr>
      </w:pPr>
      <w:r w:rsidRPr="002808BC">
        <w:rPr>
          <w:b/>
          <w:bCs/>
          <w:sz w:val="36"/>
          <w:szCs w:val="36"/>
          <w:u w:val="single"/>
        </w:rPr>
        <w:t>TPS_April_2022_VR2036_PCA_GMM</w:t>
      </w:r>
    </w:p>
    <w:p w14:paraId="23336B56" w14:textId="77777777" w:rsidR="00E329AB" w:rsidRDefault="00E329AB" w:rsidP="00E329AB">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Pr>
          <w:rFonts w:asciiTheme="minorHAnsi" w:hAnsiTheme="minorHAnsi" w:cstheme="minorHAnsi"/>
          <w:color w:val="3C4043"/>
          <w:sz w:val="21"/>
          <w:szCs w:val="21"/>
          <w:shd w:val="clear" w:color="auto" w:fill="FFFFFF"/>
        </w:rPr>
        <w:t>Created by Kaushik Kar</w:t>
      </w:r>
    </w:p>
    <w:p w14:paraId="06A994AB" w14:textId="77777777" w:rsidR="00E329AB" w:rsidRPr="00107399" w:rsidRDefault="00E329AB" w:rsidP="00E329AB">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Pr>
          <w:rFonts w:asciiTheme="minorHAnsi" w:hAnsiTheme="minorHAnsi" w:cstheme="minorHAnsi"/>
          <w:color w:val="3C4043"/>
          <w:sz w:val="21"/>
          <w:szCs w:val="21"/>
          <w:shd w:val="clear" w:color="auto" w:fill="FFFFFF"/>
        </w:rPr>
        <w:t>Employment id- 2216027</w:t>
      </w:r>
    </w:p>
    <w:p w14:paraId="5ECEA183" w14:textId="485F461D" w:rsidR="002808BC" w:rsidRPr="00E329AB" w:rsidRDefault="002808BC" w:rsidP="00E329AB">
      <w:pPr>
        <w:pStyle w:val="ListParagraph"/>
        <w:numPr>
          <w:ilvl w:val="0"/>
          <w:numId w:val="3"/>
        </w:numPr>
        <w:rPr>
          <w:b/>
          <w:bCs/>
          <w:sz w:val="36"/>
          <w:szCs w:val="36"/>
        </w:rPr>
      </w:pPr>
      <w:r w:rsidRPr="00E329AB">
        <w:rPr>
          <w:b/>
          <w:bCs/>
          <w:sz w:val="36"/>
          <w:szCs w:val="36"/>
        </w:rPr>
        <w:t>Importing the important libraries</w:t>
      </w:r>
      <w:r w:rsidR="00664BA7" w:rsidRPr="00E329AB">
        <w:rPr>
          <w:b/>
          <w:bCs/>
          <w:sz w:val="36"/>
          <w:szCs w:val="36"/>
        </w:rPr>
        <w:t>:</w:t>
      </w:r>
    </w:p>
    <w:p w14:paraId="07AF5120" w14:textId="39B69570" w:rsidR="0048424E" w:rsidRDefault="0048424E">
      <w:pPr>
        <w:rPr>
          <w:b/>
          <w:bCs/>
          <w:sz w:val="36"/>
          <w:szCs w:val="36"/>
          <w:u w:val="single"/>
        </w:rPr>
      </w:pPr>
      <w:r>
        <w:rPr>
          <w:noProof/>
        </w:rPr>
        <w:drawing>
          <wp:inline distT="0" distB="0" distL="0" distR="0" wp14:anchorId="2C8FA99A" wp14:editId="3046BD90">
            <wp:extent cx="5731510" cy="1147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7445"/>
                    </a:xfrm>
                    <a:prstGeom prst="rect">
                      <a:avLst/>
                    </a:prstGeom>
                  </pic:spPr>
                </pic:pic>
              </a:graphicData>
            </a:graphic>
          </wp:inline>
        </w:drawing>
      </w:r>
    </w:p>
    <w:p w14:paraId="239DE05D" w14:textId="77777777" w:rsidR="002808BC" w:rsidRDefault="002808BC" w:rsidP="002808BC">
      <w:pPr>
        <w:pStyle w:val="ListParagraph"/>
        <w:numPr>
          <w:ilvl w:val="0"/>
          <w:numId w:val="1"/>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7AB51CA9" w14:textId="2A88C2E9" w:rsidR="002808BC" w:rsidRDefault="002808BC" w:rsidP="002808BC">
      <w:pPr>
        <w:pStyle w:val="ListParagraph"/>
        <w:numPr>
          <w:ilvl w:val="0"/>
          <w:numId w:val="1"/>
        </w:numPr>
      </w:pPr>
      <w:r w:rsidRPr="002808BC">
        <w:rPr>
          <w:color w:val="000000" w:themeColor="text1"/>
          <w:sz w:val="28"/>
          <w:szCs w:val="28"/>
        </w:rPr>
        <w:t>Pandas provides data structures for efficiently storing and manipulating large datasets, and tools for reading and writing data to and from various file formats, including CSV, Excel, and SQL databases</w:t>
      </w:r>
    </w:p>
    <w:p w14:paraId="1119672C" w14:textId="488FAD72" w:rsidR="002808BC" w:rsidRDefault="002808BC" w:rsidP="002808BC">
      <w:pPr>
        <w:pStyle w:val="ListParagraph"/>
        <w:numPr>
          <w:ilvl w:val="0"/>
          <w:numId w:val="1"/>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4AFDC5C8" w14:textId="72D548BA" w:rsidR="002808BC" w:rsidRDefault="002808BC" w:rsidP="002808BC">
      <w:pPr>
        <w:pStyle w:val="ListParagraph"/>
        <w:numPr>
          <w:ilvl w:val="0"/>
          <w:numId w:val="1"/>
        </w:numPr>
        <w:shd w:val="clear" w:color="auto" w:fill="FFFFFF"/>
        <w:spacing w:after="120" w:line="240" w:lineRule="auto"/>
        <w:textAlignment w:val="baseline"/>
        <w:outlineLvl w:val="0"/>
        <w:rPr>
          <w:color w:val="000000" w:themeColor="text1"/>
          <w:sz w:val="28"/>
          <w:szCs w:val="28"/>
        </w:rPr>
      </w:pPr>
      <w:r w:rsidRPr="002808BC">
        <w:rPr>
          <w:color w:val="000000" w:themeColor="text1"/>
          <w:sz w:val="28"/>
          <w:szCs w:val="28"/>
        </w:rPr>
        <w:t>The StandardScaler class from the sklearn.preprocessing module is used for standardizing numerical data. Standardization is a technique used to transform data such that it has zero mean and unit variance</w:t>
      </w:r>
      <w:r>
        <w:rPr>
          <w:color w:val="000000" w:themeColor="text1"/>
          <w:sz w:val="28"/>
          <w:szCs w:val="28"/>
        </w:rPr>
        <w:t>.</w:t>
      </w:r>
    </w:p>
    <w:p w14:paraId="7B540466" w14:textId="4141D8FA" w:rsidR="002808BC" w:rsidRDefault="0048424E" w:rsidP="002808BC">
      <w:pPr>
        <w:pStyle w:val="ListParagraph"/>
        <w:numPr>
          <w:ilvl w:val="0"/>
          <w:numId w:val="1"/>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P</w:t>
      </w:r>
      <w:r w:rsidRPr="0048424E">
        <w:rPr>
          <w:color w:val="000000" w:themeColor="text1"/>
          <w:sz w:val="28"/>
          <w:szCs w:val="28"/>
        </w:rPr>
        <w:t>CA is a dimensionality reduction technique that is used to reduce the number of features in a dataset while retaining most of the information. It does this by finding a new set of orthogonal axes (principal components) that captures the maximum amount of variation in the data.</w:t>
      </w:r>
    </w:p>
    <w:p w14:paraId="162DB51B" w14:textId="77777777" w:rsidR="0048424E" w:rsidRPr="0048424E" w:rsidRDefault="0048424E" w:rsidP="0048424E">
      <w:pPr>
        <w:shd w:val="clear" w:color="auto" w:fill="FFFFFF"/>
        <w:spacing w:after="120" w:line="240" w:lineRule="auto"/>
        <w:textAlignment w:val="baseline"/>
        <w:outlineLvl w:val="0"/>
        <w:rPr>
          <w:color w:val="000000" w:themeColor="text1"/>
          <w:sz w:val="28"/>
          <w:szCs w:val="28"/>
        </w:rPr>
      </w:pPr>
    </w:p>
    <w:p w14:paraId="0D35C9D8" w14:textId="1CD311FF" w:rsidR="0048424E" w:rsidRDefault="0048424E" w:rsidP="0048424E">
      <w:pPr>
        <w:shd w:val="clear" w:color="auto" w:fill="FFFFFF"/>
        <w:spacing w:after="120" w:line="240" w:lineRule="auto"/>
        <w:textAlignment w:val="baseline"/>
        <w:outlineLvl w:val="0"/>
        <w:rPr>
          <w:color w:val="000000" w:themeColor="text1"/>
          <w:sz w:val="28"/>
          <w:szCs w:val="28"/>
        </w:rPr>
      </w:pPr>
      <w:r w:rsidRPr="00705A98">
        <w:rPr>
          <w:color w:val="000000" w:themeColor="text1"/>
          <w:sz w:val="28"/>
          <w:szCs w:val="28"/>
        </w:rPr>
        <w:t xml:space="preserve">This below code is using the OS module to walk through a directory tree and print out the path of each file in the tree such as </w:t>
      </w:r>
      <w:r>
        <w:rPr>
          <w:color w:val="000000" w:themeColor="text1"/>
          <w:sz w:val="28"/>
          <w:szCs w:val="28"/>
        </w:rPr>
        <w:t>train</w:t>
      </w:r>
      <w:r w:rsidRPr="00705A98">
        <w:rPr>
          <w:color w:val="000000" w:themeColor="text1"/>
          <w:sz w:val="28"/>
          <w:szCs w:val="28"/>
        </w:rPr>
        <w:t>.csv</w:t>
      </w:r>
      <w:r>
        <w:rPr>
          <w:color w:val="000000" w:themeColor="text1"/>
          <w:sz w:val="28"/>
          <w:szCs w:val="28"/>
        </w:rPr>
        <w:t>, train_labels.csv, test.csv</w:t>
      </w:r>
      <w:r w:rsidRPr="00705A98">
        <w:rPr>
          <w:color w:val="000000" w:themeColor="text1"/>
          <w:sz w:val="28"/>
          <w:szCs w:val="28"/>
        </w:rPr>
        <w:t xml:space="preserve"> and sample_submission.csv</w:t>
      </w:r>
      <w:r>
        <w:rPr>
          <w:color w:val="000000" w:themeColor="text1"/>
          <w:sz w:val="28"/>
          <w:szCs w:val="28"/>
        </w:rPr>
        <w:t>.</w:t>
      </w:r>
    </w:p>
    <w:p w14:paraId="68662D70" w14:textId="3705C37A" w:rsidR="0048424E" w:rsidRDefault="0048424E" w:rsidP="0048424E">
      <w:pPr>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4C8BDB95" wp14:editId="5F0AA917">
            <wp:extent cx="5731510" cy="1317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7625"/>
                    </a:xfrm>
                    <a:prstGeom prst="rect">
                      <a:avLst/>
                    </a:prstGeom>
                  </pic:spPr>
                </pic:pic>
              </a:graphicData>
            </a:graphic>
          </wp:inline>
        </w:drawing>
      </w:r>
    </w:p>
    <w:p w14:paraId="7328FD47" w14:textId="527E91FB" w:rsidR="0048424E" w:rsidRDefault="00664BA7" w:rsidP="00664BA7">
      <w:pPr>
        <w:pStyle w:val="ListParagraph"/>
        <w:numPr>
          <w:ilvl w:val="0"/>
          <w:numId w:val="2"/>
        </w:numPr>
        <w:shd w:val="clear" w:color="auto" w:fill="FFFFFF"/>
        <w:spacing w:after="120" w:line="240" w:lineRule="auto"/>
        <w:textAlignment w:val="baseline"/>
        <w:outlineLvl w:val="0"/>
        <w:rPr>
          <w:b/>
          <w:bCs/>
          <w:color w:val="000000" w:themeColor="text1"/>
          <w:sz w:val="36"/>
          <w:szCs w:val="36"/>
        </w:rPr>
      </w:pPr>
      <w:r w:rsidRPr="00664BA7">
        <w:rPr>
          <w:b/>
          <w:bCs/>
          <w:color w:val="000000" w:themeColor="text1"/>
          <w:sz w:val="36"/>
          <w:szCs w:val="36"/>
        </w:rPr>
        <w:t xml:space="preserve">Loading and </w:t>
      </w:r>
      <w:r w:rsidR="0067581E" w:rsidRPr="00664BA7">
        <w:rPr>
          <w:b/>
          <w:bCs/>
          <w:color w:val="000000" w:themeColor="text1"/>
          <w:sz w:val="36"/>
          <w:szCs w:val="36"/>
        </w:rPr>
        <w:t>pre-</w:t>
      </w:r>
      <w:r w:rsidR="0067581E">
        <w:rPr>
          <w:b/>
          <w:bCs/>
          <w:color w:val="000000" w:themeColor="text1"/>
          <w:sz w:val="36"/>
          <w:szCs w:val="36"/>
        </w:rPr>
        <w:t>processing</w:t>
      </w:r>
      <w:r w:rsidRPr="00664BA7">
        <w:rPr>
          <w:b/>
          <w:bCs/>
          <w:color w:val="000000" w:themeColor="text1"/>
          <w:sz w:val="36"/>
          <w:szCs w:val="36"/>
        </w:rPr>
        <w:t xml:space="preserve"> the dataset</w:t>
      </w:r>
      <w:r w:rsidRPr="00664BA7">
        <w:rPr>
          <w:b/>
          <w:bCs/>
          <w:color w:val="000000" w:themeColor="text1"/>
          <w:sz w:val="36"/>
          <w:szCs w:val="36"/>
        </w:rPr>
        <w:t>:</w:t>
      </w:r>
    </w:p>
    <w:p w14:paraId="3F844A04" w14:textId="6D84DDB4" w:rsidR="00664BA7" w:rsidRDefault="00664BA7" w:rsidP="00664BA7">
      <w:pPr>
        <w:pStyle w:val="ListParagraph"/>
        <w:shd w:val="clear" w:color="auto" w:fill="FFFFFF"/>
        <w:spacing w:after="120" w:line="240" w:lineRule="auto"/>
        <w:textAlignment w:val="baseline"/>
        <w:outlineLvl w:val="0"/>
        <w:rPr>
          <w:b/>
          <w:bCs/>
          <w:color w:val="000000" w:themeColor="text1"/>
          <w:sz w:val="36"/>
          <w:szCs w:val="36"/>
        </w:rPr>
      </w:pPr>
      <w:r>
        <w:rPr>
          <w:color w:val="000000" w:themeColor="text1"/>
          <w:sz w:val="28"/>
          <w:szCs w:val="28"/>
        </w:rPr>
        <w:lastRenderedPageBreak/>
        <w:t>With the help of pandas library, we can read and upload the data in csv form. we can display the first five rows of the data</w:t>
      </w:r>
    </w:p>
    <w:p w14:paraId="2C8A3B8F" w14:textId="1BE42E4D" w:rsidR="00664BA7" w:rsidRDefault="00664BA7" w:rsidP="00664BA7">
      <w:pPr>
        <w:pStyle w:val="ListParagraph"/>
        <w:shd w:val="clear" w:color="auto" w:fill="FFFFFF"/>
        <w:spacing w:after="120" w:line="240" w:lineRule="auto"/>
        <w:textAlignment w:val="baseline"/>
        <w:outlineLvl w:val="0"/>
        <w:rPr>
          <w:b/>
          <w:bCs/>
          <w:color w:val="000000" w:themeColor="text1"/>
          <w:sz w:val="36"/>
          <w:szCs w:val="36"/>
        </w:rPr>
      </w:pPr>
      <w:r>
        <w:rPr>
          <w:noProof/>
        </w:rPr>
        <w:drawing>
          <wp:inline distT="0" distB="0" distL="0" distR="0" wp14:anchorId="0B3FF1B7" wp14:editId="354E6778">
            <wp:extent cx="5731510" cy="2731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1135"/>
                    </a:xfrm>
                    <a:prstGeom prst="rect">
                      <a:avLst/>
                    </a:prstGeom>
                  </pic:spPr>
                </pic:pic>
              </a:graphicData>
            </a:graphic>
          </wp:inline>
        </w:drawing>
      </w:r>
    </w:p>
    <w:p w14:paraId="1BD1134C" w14:textId="3EDDFD7C" w:rsidR="00664BA7" w:rsidRDefault="00664BA7" w:rsidP="00664BA7">
      <w:pPr>
        <w:pStyle w:val="ListParagraph"/>
        <w:shd w:val="clear" w:color="auto" w:fill="FFFFFF"/>
        <w:spacing w:after="120" w:line="240" w:lineRule="auto"/>
        <w:textAlignment w:val="baseline"/>
        <w:outlineLvl w:val="0"/>
        <w:rPr>
          <w:b/>
          <w:bCs/>
          <w:color w:val="000000" w:themeColor="text1"/>
          <w:sz w:val="36"/>
          <w:szCs w:val="36"/>
        </w:rPr>
      </w:pPr>
    </w:p>
    <w:p w14:paraId="655264B2" w14:textId="5CB3291E" w:rsidR="00664BA7" w:rsidRDefault="00664BA7" w:rsidP="00664BA7">
      <w:pPr>
        <w:pStyle w:val="ListParagraph"/>
        <w:shd w:val="clear" w:color="auto" w:fill="FFFFFF"/>
        <w:spacing w:after="120" w:line="240" w:lineRule="auto"/>
        <w:textAlignment w:val="baseline"/>
        <w:outlineLvl w:val="0"/>
        <w:rPr>
          <w:color w:val="000000" w:themeColor="text1"/>
          <w:sz w:val="28"/>
          <w:szCs w:val="28"/>
        </w:rPr>
      </w:pPr>
      <w:r w:rsidRPr="00664BA7">
        <w:rPr>
          <w:color w:val="000000" w:themeColor="text1"/>
          <w:sz w:val="28"/>
          <w:szCs w:val="28"/>
        </w:rPr>
        <w:t>Uploaded</w:t>
      </w:r>
      <w:r>
        <w:rPr>
          <w:color w:val="000000" w:themeColor="text1"/>
          <w:sz w:val="28"/>
          <w:szCs w:val="28"/>
        </w:rPr>
        <w:t xml:space="preserve"> train.csv and train.labels.csv and merge both the dataset and make a new dataset called train_df.</w:t>
      </w:r>
    </w:p>
    <w:p w14:paraId="603D430E" w14:textId="08E5BB6E" w:rsidR="0067581E" w:rsidRDefault="0067581E" w:rsidP="00664BA7">
      <w:pPr>
        <w:pStyle w:val="ListParagraph"/>
        <w:shd w:val="clear" w:color="auto" w:fill="FFFFFF"/>
        <w:spacing w:after="120" w:line="240" w:lineRule="auto"/>
        <w:textAlignment w:val="baseline"/>
        <w:outlineLvl w:val="0"/>
        <w:rPr>
          <w:color w:val="000000" w:themeColor="text1"/>
          <w:sz w:val="28"/>
          <w:szCs w:val="28"/>
        </w:rPr>
      </w:pPr>
      <w:r>
        <w:rPr>
          <w:color w:val="000000" w:themeColor="text1"/>
          <w:sz w:val="28"/>
          <w:szCs w:val="28"/>
        </w:rPr>
        <w:t>Then</w:t>
      </w:r>
      <w:r w:rsidRPr="0067581E">
        <w:rPr>
          <w:color w:val="000000" w:themeColor="text1"/>
          <w:sz w:val="28"/>
          <w:szCs w:val="28"/>
        </w:rPr>
        <w:t xml:space="preserve"> extracts the state column from the train_df DataFrame and assigns it to the state variable</w:t>
      </w:r>
      <w:r w:rsidR="00D40198">
        <w:rPr>
          <w:color w:val="000000" w:themeColor="text1"/>
          <w:sz w:val="28"/>
          <w:szCs w:val="28"/>
        </w:rPr>
        <w:t xml:space="preserve">, </w:t>
      </w:r>
      <w:r w:rsidR="00D40198" w:rsidRPr="00D40198">
        <w:rPr>
          <w:color w:val="000000" w:themeColor="text1"/>
          <w:sz w:val="28"/>
          <w:szCs w:val="28"/>
        </w:rPr>
        <w:t>drops the sequence, step, subject, and state columns from the train_df DataFrame using the drop method</w:t>
      </w:r>
      <w:r w:rsidR="00D40198">
        <w:rPr>
          <w:color w:val="000000" w:themeColor="text1"/>
          <w:sz w:val="28"/>
          <w:szCs w:val="28"/>
        </w:rPr>
        <w:t xml:space="preserve">, </w:t>
      </w:r>
      <w:r w:rsidR="00D40198" w:rsidRPr="00D40198">
        <w:rPr>
          <w:color w:val="000000" w:themeColor="text1"/>
          <w:sz w:val="28"/>
          <w:szCs w:val="28"/>
        </w:rPr>
        <w:t>assigns the remaining columns of the train_df DataFrame to the X_train variable</w:t>
      </w:r>
      <w:r w:rsidR="00D40198">
        <w:rPr>
          <w:color w:val="000000" w:themeColor="text1"/>
          <w:sz w:val="28"/>
          <w:szCs w:val="28"/>
        </w:rPr>
        <w:t xml:space="preserve">, </w:t>
      </w:r>
      <w:r w:rsidR="00D40198" w:rsidRPr="00D40198">
        <w:rPr>
          <w:color w:val="000000" w:themeColor="text1"/>
          <w:sz w:val="28"/>
          <w:szCs w:val="28"/>
        </w:rPr>
        <w:t>prints the first few rows of the X_train DataFrame using the head method</w:t>
      </w:r>
      <w:r w:rsidR="00D40198">
        <w:rPr>
          <w:color w:val="000000" w:themeColor="text1"/>
          <w:sz w:val="28"/>
          <w:szCs w:val="28"/>
        </w:rPr>
        <w:t>.</w:t>
      </w:r>
    </w:p>
    <w:p w14:paraId="70541D3C" w14:textId="273CD063" w:rsidR="00D40198" w:rsidRDefault="00D40198" w:rsidP="00664BA7">
      <w:pPr>
        <w:pStyle w:val="ListParagraph"/>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1EB86803" wp14:editId="42CF56AC">
            <wp:extent cx="5731510" cy="29057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5760"/>
                    </a:xfrm>
                    <a:prstGeom prst="rect">
                      <a:avLst/>
                    </a:prstGeom>
                  </pic:spPr>
                </pic:pic>
              </a:graphicData>
            </a:graphic>
          </wp:inline>
        </w:drawing>
      </w:r>
    </w:p>
    <w:p w14:paraId="63133FE1" w14:textId="008A400D" w:rsidR="00D40198" w:rsidRDefault="00D40198" w:rsidP="006D26A4">
      <w:pPr>
        <w:pStyle w:val="ListParagraph"/>
        <w:numPr>
          <w:ilvl w:val="0"/>
          <w:numId w:val="2"/>
        </w:numPr>
        <w:shd w:val="clear" w:color="auto" w:fill="FFFFFF"/>
        <w:spacing w:after="120" w:line="240" w:lineRule="auto"/>
        <w:textAlignment w:val="baseline"/>
        <w:outlineLvl w:val="0"/>
        <w:rPr>
          <w:rFonts w:ascii="Helvetica" w:hAnsi="Helvetica" w:cs="Helvetica"/>
          <w:b/>
          <w:bCs/>
          <w:color w:val="000000"/>
          <w:sz w:val="28"/>
          <w:szCs w:val="28"/>
          <w:shd w:val="clear" w:color="auto" w:fill="FFFFFF"/>
        </w:rPr>
      </w:pPr>
      <w:r w:rsidRPr="00D40198">
        <w:rPr>
          <w:rFonts w:ascii="Helvetica" w:hAnsi="Helvetica" w:cs="Helvetica"/>
          <w:b/>
          <w:bCs/>
          <w:color w:val="000000"/>
          <w:sz w:val="28"/>
          <w:szCs w:val="28"/>
          <w:shd w:val="clear" w:color="auto" w:fill="FFFFFF"/>
        </w:rPr>
        <w:t>Normalizing the Dataset</w:t>
      </w:r>
      <w:r w:rsidRPr="00D40198">
        <w:rPr>
          <w:rFonts w:ascii="Helvetica" w:hAnsi="Helvetica" w:cs="Helvetica"/>
          <w:b/>
          <w:bCs/>
          <w:color w:val="000000"/>
          <w:sz w:val="28"/>
          <w:szCs w:val="28"/>
          <w:shd w:val="clear" w:color="auto" w:fill="FFFFFF"/>
        </w:rPr>
        <w:t>:</w:t>
      </w:r>
    </w:p>
    <w:p w14:paraId="5EB5D9F3" w14:textId="6491E5A5" w:rsidR="00C1509C" w:rsidRPr="00C1509C" w:rsidRDefault="00C1509C" w:rsidP="00664BA7">
      <w:pPr>
        <w:pStyle w:val="ListParagraph"/>
        <w:shd w:val="clear" w:color="auto" w:fill="FFFFFF"/>
        <w:spacing w:after="120" w:line="240" w:lineRule="auto"/>
        <w:textAlignment w:val="baseline"/>
        <w:outlineLvl w:val="0"/>
        <w:rPr>
          <w:rFonts w:cstheme="minorHAnsi"/>
          <w:color w:val="000000"/>
          <w:sz w:val="28"/>
          <w:szCs w:val="28"/>
          <w:shd w:val="clear" w:color="auto" w:fill="FFFFFF"/>
        </w:rPr>
      </w:pPr>
      <w:r w:rsidRPr="00C1509C">
        <w:rPr>
          <w:rFonts w:cstheme="minorHAnsi"/>
          <w:color w:val="000000"/>
          <w:sz w:val="28"/>
          <w:szCs w:val="28"/>
          <w:shd w:val="clear" w:color="auto" w:fill="FFFFFF"/>
        </w:rPr>
        <w:t xml:space="preserve">Normalizing a dataset is a type of data preprocessing that scales the values of the features so that they fall within a specified range, typically </w:t>
      </w:r>
      <w:r w:rsidRPr="00C1509C">
        <w:rPr>
          <w:rFonts w:cstheme="minorHAnsi"/>
          <w:color w:val="000000"/>
          <w:sz w:val="28"/>
          <w:szCs w:val="28"/>
          <w:shd w:val="clear" w:color="auto" w:fill="FFFFFF"/>
        </w:rPr>
        <w:lastRenderedPageBreak/>
        <w:t>between 0 and 1. Normalization is often used in machine learning to standardize the data and to make it easier to compare features that have different scales or units.</w:t>
      </w:r>
    </w:p>
    <w:p w14:paraId="56CF8FA8" w14:textId="5223485A" w:rsidR="00D40198" w:rsidRDefault="00C1509C" w:rsidP="00664BA7">
      <w:pPr>
        <w:pStyle w:val="ListParagraph"/>
        <w:shd w:val="clear" w:color="auto" w:fill="FFFFFF"/>
        <w:spacing w:after="120" w:line="240" w:lineRule="auto"/>
        <w:textAlignment w:val="baseline"/>
        <w:outlineLvl w:val="0"/>
        <w:rPr>
          <w:b/>
          <w:bCs/>
          <w:color w:val="000000" w:themeColor="text1"/>
          <w:sz w:val="28"/>
          <w:szCs w:val="28"/>
        </w:rPr>
      </w:pPr>
      <w:r>
        <w:rPr>
          <w:noProof/>
        </w:rPr>
        <w:drawing>
          <wp:inline distT="0" distB="0" distL="0" distR="0" wp14:anchorId="7BF9FCD5" wp14:editId="34F73AA0">
            <wp:extent cx="5731510" cy="191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2620"/>
                    </a:xfrm>
                    <a:prstGeom prst="rect">
                      <a:avLst/>
                    </a:prstGeom>
                  </pic:spPr>
                </pic:pic>
              </a:graphicData>
            </a:graphic>
          </wp:inline>
        </w:drawing>
      </w:r>
    </w:p>
    <w:p w14:paraId="2E9B917E" w14:textId="21295EB9" w:rsidR="00C1509C" w:rsidRDefault="00C1509C" w:rsidP="00664BA7">
      <w:pPr>
        <w:pStyle w:val="ListParagraph"/>
        <w:shd w:val="clear" w:color="auto" w:fill="FFFFFF"/>
        <w:spacing w:after="120" w:line="240" w:lineRule="auto"/>
        <w:textAlignment w:val="baseline"/>
        <w:outlineLvl w:val="0"/>
        <w:rPr>
          <w:b/>
          <w:bCs/>
          <w:color w:val="000000" w:themeColor="text1"/>
          <w:sz w:val="28"/>
          <w:szCs w:val="28"/>
        </w:rPr>
      </w:pPr>
    </w:p>
    <w:p w14:paraId="4B23B1C7" w14:textId="27A4AEA6" w:rsidR="00C1509C" w:rsidRDefault="006D26A4" w:rsidP="00664BA7">
      <w:pPr>
        <w:pStyle w:val="ListParagraph"/>
        <w:shd w:val="clear" w:color="auto" w:fill="FFFFFF"/>
        <w:spacing w:after="120" w:line="240" w:lineRule="auto"/>
        <w:textAlignment w:val="baseline"/>
        <w:outlineLvl w:val="0"/>
        <w:rPr>
          <w:color w:val="000000" w:themeColor="text1"/>
          <w:sz w:val="28"/>
          <w:szCs w:val="28"/>
        </w:rPr>
      </w:pPr>
      <w:r w:rsidRPr="006D26A4">
        <w:rPr>
          <w:color w:val="000000" w:themeColor="text1"/>
          <w:sz w:val="28"/>
          <w:szCs w:val="28"/>
        </w:rPr>
        <w:t>This code creates an instance of the StandardScaler class, and then uses its fit method to compute the mean and standard deviation of each feature in the X_train DataFrame. The resulting scaler object is then used to transform the data using the transform method, which standardizes each feature by subtracting its mean and dividing by its standard deviation.</w:t>
      </w:r>
    </w:p>
    <w:p w14:paraId="73CCED98" w14:textId="17C3D183" w:rsidR="006D26A4" w:rsidRDefault="006D26A4" w:rsidP="00664BA7">
      <w:pPr>
        <w:pStyle w:val="ListParagraph"/>
        <w:shd w:val="clear" w:color="auto" w:fill="FFFFFF"/>
        <w:spacing w:after="120" w:line="240" w:lineRule="auto"/>
        <w:textAlignment w:val="baseline"/>
        <w:outlineLvl w:val="0"/>
        <w:rPr>
          <w:color w:val="000000" w:themeColor="text1"/>
          <w:sz w:val="28"/>
          <w:szCs w:val="28"/>
        </w:rPr>
      </w:pPr>
    </w:p>
    <w:p w14:paraId="4E495AA4" w14:textId="15254CA5" w:rsidR="006D26A4" w:rsidRDefault="006D26A4" w:rsidP="00664BA7">
      <w:pPr>
        <w:pStyle w:val="ListParagraph"/>
        <w:shd w:val="clear" w:color="auto" w:fill="FFFFFF"/>
        <w:spacing w:after="120" w:line="240" w:lineRule="auto"/>
        <w:textAlignment w:val="baseline"/>
        <w:outlineLvl w:val="0"/>
        <w:rPr>
          <w:color w:val="000000" w:themeColor="text1"/>
          <w:sz w:val="28"/>
          <w:szCs w:val="28"/>
        </w:rPr>
      </w:pPr>
      <w:r w:rsidRPr="006D26A4">
        <w:rPr>
          <w:color w:val="000000" w:themeColor="text1"/>
          <w:sz w:val="28"/>
          <w:szCs w:val="28"/>
        </w:rPr>
        <w:t>This code computes the number of samples to keep after downsampling the dataset by multiplying the original number of samples (1558080) by 0.0005 (0.05%). The resulting samples variable is an integer value that is used to slice the scaled_data variable to keep only the first samples rows. Finally, the resulting data is converted to a pandas DataFrame using the pd.DataFrame function, and the first few rows are printed using the head method.</w:t>
      </w:r>
    </w:p>
    <w:p w14:paraId="52FA1FF8" w14:textId="60A9589D" w:rsidR="006D26A4" w:rsidRPr="006D26A4" w:rsidRDefault="006D26A4" w:rsidP="00664BA7">
      <w:pPr>
        <w:pStyle w:val="ListParagraph"/>
        <w:shd w:val="clear" w:color="auto" w:fill="FFFFFF"/>
        <w:spacing w:after="120" w:line="240" w:lineRule="auto"/>
        <w:textAlignment w:val="baseline"/>
        <w:outlineLvl w:val="0"/>
        <w:rPr>
          <w:b/>
          <w:bCs/>
          <w:color w:val="000000" w:themeColor="text1"/>
          <w:sz w:val="36"/>
          <w:szCs w:val="36"/>
        </w:rPr>
      </w:pPr>
    </w:p>
    <w:p w14:paraId="5BB971F9" w14:textId="61C46F88" w:rsidR="006D26A4" w:rsidRDefault="006D26A4" w:rsidP="006D26A4">
      <w:pPr>
        <w:pStyle w:val="ListParagraph"/>
        <w:numPr>
          <w:ilvl w:val="0"/>
          <w:numId w:val="2"/>
        </w:numPr>
        <w:shd w:val="clear" w:color="auto" w:fill="FFFFFF"/>
        <w:spacing w:after="120" w:line="240" w:lineRule="auto"/>
        <w:textAlignment w:val="baseline"/>
        <w:outlineLvl w:val="0"/>
        <w:rPr>
          <w:rFonts w:ascii="Helvetica" w:hAnsi="Helvetica" w:cs="Helvetica"/>
          <w:b/>
          <w:bCs/>
          <w:color w:val="000000"/>
          <w:sz w:val="36"/>
          <w:szCs w:val="36"/>
          <w:shd w:val="clear" w:color="auto" w:fill="FFFFFF"/>
        </w:rPr>
      </w:pPr>
      <w:r w:rsidRPr="006D26A4">
        <w:rPr>
          <w:rFonts w:ascii="Helvetica" w:hAnsi="Helvetica" w:cs="Helvetica"/>
          <w:b/>
          <w:bCs/>
          <w:color w:val="000000"/>
          <w:sz w:val="36"/>
          <w:szCs w:val="36"/>
          <w:shd w:val="clear" w:color="auto" w:fill="FFFFFF"/>
        </w:rPr>
        <w:t>PCA(Principal Component Analysis)</w:t>
      </w:r>
      <w:r>
        <w:rPr>
          <w:rFonts w:ascii="Helvetica" w:hAnsi="Helvetica" w:cs="Helvetica"/>
          <w:b/>
          <w:bCs/>
          <w:color w:val="000000"/>
          <w:sz w:val="36"/>
          <w:szCs w:val="36"/>
          <w:shd w:val="clear" w:color="auto" w:fill="FFFFFF"/>
        </w:rPr>
        <w:t>:</w:t>
      </w:r>
    </w:p>
    <w:p w14:paraId="30DF7BA7" w14:textId="08978D6A" w:rsidR="006D26A4" w:rsidRDefault="006D26A4" w:rsidP="00664BA7">
      <w:pPr>
        <w:pStyle w:val="ListParagraph"/>
        <w:shd w:val="clear" w:color="auto" w:fill="FFFFFF"/>
        <w:spacing w:after="120" w:line="240" w:lineRule="auto"/>
        <w:textAlignment w:val="baseline"/>
        <w:outlineLvl w:val="0"/>
        <w:rPr>
          <w:rFonts w:ascii="Helvetica" w:hAnsi="Helvetica" w:cs="Helvetica"/>
          <w:b/>
          <w:bCs/>
          <w:color w:val="000000"/>
          <w:sz w:val="36"/>
          <w:szCs w:val="36"/>
          <w:shd w:val="clear" w:color="auto" w:fill="FFFFFF"/>
        </w:rPr>
      </w:pPr>
    </w:p>
    <w:p w14:paraId="762CFEE6" w14:textId="27F085B8" w:rsidR="006D26A4" w:rsidRDefault="006D26A4" w:rsidP="006D26A4">
      <w:pPr>
        <w:shd w:val="clear" w:color="auto" w:fill="FFFFFF"/>
        <w:spacing w:after="120" w:line="240" w:lineRule="auto"/>
        <w:textAlignment w:val="baseline"/>
        <w:outlineLvl w:val="0"/>
        <w:rPr>
          <w:color w:val="000000" w:themeColor="text1"/>
          <w:sz w:val="28"/>
          <w:szCs w:val="28"/>
        </w:rPr>
      </w:pPr>
      <w:r>
        <w:rPr>
          <w:color w:val="000000" w:themeColor="text1"/>
          <w:sz w:val="28"/>
          <w:szCs w:val="28"/>
        </w:rPr>
        <w:t xml:space="preserve">For the decomposition part we need to install </w:t>
      </w:r>
      <w:r w:rsidRPr="009F15FC">
        <w:rPr>
          <w:color w:val="000000" w:themeColor="text1"/>
          <w:sz w:val="28"/>
          <w:szCs w:val="28"/>
        </w:rPr>
        <w:t>Principal Component Analysis (PCA) from sklearn</w:t>
      </w:r>
      <w:r>
        <w:rPr>
          <w:color w:val="000000" w:themeColor="text1"/>
          <w:sz w:val="28"/>
          <w:szCs w:val="28"/>
        </w:rPr>
        <w:t xml:space="preserve"> </w:t>
      </w:r>
      <w:r w:rsidRPr="009F15FC">
        <w:rPr>
          <w:color w:val="000000" w:themeColor="text1"/>
          <w:sz w:val="28"/>
          <w:szCs w:val="28"/>
        </w:rPr>
        <w:t>on the feature-scaled data in the DataFrame X. PCA is a technique used for dimensionality reduction, where many input features are transformed into a smaller number of principal components (linear</w:t>
      </w:r>
      <w:r w:rsidRPr="006D26A4">
        <w:rPr>
          <w:color w:val="000000" w:themeColor="text1"/>
          <w:sz w:val="28"/>
          <w:szCs w:val="28"/>
        </w:rPr>
        <w:t xml:space="preserve"> </w:t>
      </w:r>
      <w:r w:rsidRPr="009F15FC">
        <w:rPr>
          <w:color w:val="000000" w:themeColor="text1"/>
          <w:sz w:val="28"/>
          <w:szCs w:val="28"/>
        </w:rPr>
        <w:t>combinations of the original features), while retaining most of the variation in the data.</w:t>
      </w:r>
    </w:p>
    <w:p w14:paraId="5146A974" w14:textId="36A5A021" w:rsidR="006D26A4" w:rsidRDefault="00AE20F4" w:rsidP="006D26A4">
      <w:pPr>
        <w:shd w:val="clear" w:color="auto" w:fill="FFFFFF"/>
        <w:spacing w:after="120" w:line="240" w:lineRule="auto"/>
        <w:textAlignment w:val="baseline"/>
        <w:outlineLvl w:val="0"/>
        <w:rPr>
          <w:color w:val="000000" w:themeColor="text1"/>
          <w:sz w:val="28"/>
          <w:szCs w:val="28"/>
        </w:rPr>
      </w:pPr>
      <w:r>
        <w:rPr>
          <w:noProof/>
        </w:rPr>
        <w:lastRenderedPageBreak/>
        <w:drawing>
          <wp:inline distT="0" distB="0" distL="0" distR="0" wp14:anchorId="170DAEC4" wp14:editId="2F143E45">
            <wp:extent cx="5731510" cy="2332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32355"/>
                    </a:xfrm>
                    <a:prstGeom prst="rect">
                      <a:avLst/>
                    </a:prstGeom>
                  </pic:spPr>
                </pic:pic>
              </a:graphicData>
            </a:graphic>
          </wp:inline>
        </w:drawing>
      </w:r>
    </w:p>
    <w:p w14:paraId="0AFCDB46" w14:textId="47CAEDC8" w:rsidR="00AE20F4" w:rsidRDefault="00EC5E96" w:rsidP="006D26A4">
      <w:pPr>
        <w:shd w:val="clear" w:color="auto" w:fill="FFFFFF"/>
        <w:spacing w:after="120" w:line="240" w:lineRule="auto"/>
        <w:textAlignment w:val="baseline"/>
        <w:outlineLvl w:val="0"/>
        <w:rPr>
          <w:color w:val="000000" w:themeColor="text1"/>
          <w:sz w:val="28"/>
          <w:szCs w:val="28"/>
        </w:rPr>
      </w:pPr>
      <w:r w:rsidRPr="00EC5E96">
        <w:rPr>
          <w:color w:val="000000" w:themeColor="text1"/>
          <w:sz w:val="28"/>
          <w:szCs w:val="28"/>
        </w:rPr>
        <w:t>This code creates an instance of the PCA class with n_components set to 13, which means that the output of PCA will consist of 13 principal components. The fit method of the PCA class is then used to fit the model to the standardized data in scaled_data, which calculates the principal components based on the correlation structure of the data.</w:t>
      </w:r>
    </w:p>
    <w:p w14:paraId="4F10F3E3" w14:textId="0DA3CA29" w:rsidR="00EC5E96" w:rsidRDefault="00EC5E96" w:rsidP="006D26A4">
      <w:pPr>
        <w:shd w:val="clear" w:color="auto" w:fill="FFFFFF"/>
        <w:spacing w:after="120" w:line="240" w:lineRule="auto"/>
        <w:textAlignment w:val="baseline"/>
        <w:outlineLvl w:val="0"/>
        <w:rPr>
          <w:color w:val="000000" w:themeColor="text1"/>
          <w:sz w:val="28"/>
          <w:szCs w:val="28"/>
        </w:rPr>
      </w:pPr>
      <w:r w:rsidRPr="00EC5E96">
        <w:rPr>
          <w:color w:val="000000" w:themeColor="text1"/>
          <w:sz w:val="28"/>
          <w:szCs w:val="28"/>
        </w:rPr>
        <w:t>This code uses the transform method of the PCA class to transform the standardized data in scaled_data into the space defined by the principal components. The resulting X_pca_full variable is a numpy array that contains the transformed data. The numpy array is then converted to a pandas DataFrame using the pd.DataFrame function, and the first few rows are printed using the head method.</w:t>
      </w:r>
    </w:p>
    <w:p w14:paraId="2F0C274C" w14:textId="77777777" w:rsidR="00EC5E96" w:rsidRDefault="00EC5E96" w:rsidP="006D26A4">
      <w:pPr>
        <w:shd w:val="clear" w:color="auto" w:fill="FFFFFF"/>
        <w:spacing w:after="120" w:line="240" w:lineRule="auto"/>
        <w:textAlignment w:val="baseline"/>
        <w:outlineLvl w:val="0"/>
        <w:rPr>
          <w:rFonts w:ascii="Helvetica" w:hAnsi="Helvetica" w:cs="Helvetica"/>
          <w:b/>
          <w:bCs/>
          <w:color w:val="000000"/>
          <w:sz w:val="36"/>
          <w:szCs w:val="36"/>
          <w:shd w:val="clear" w:color="auto" w:fill="FFFFFF"/>
        </w:rPr>
      </w:pPr>
    </w:p>
    <w:p w14:paraId="5F8F4DDA" w14:textId="47B8A9B6" w:rsidR="00EC5E96" w:rsidRPr="00B9388C" w:rsidRDefault="00EC5E96" w:rsidP="00B9388C">
      <w:pPr>
        <w:pStyle w:val="ListParagraph"/>
        <w:numPr>
          <w:ilvl w:val="0"/>
          <w:numId w:val="2"/>
        </w:numPr>
        <w:shd w:val="clear" w:color="auto" w:fill="FFFFFF"/>
        <w:spacing w:after="120" w:line="240" w:lineRule="auto"/>
        <w:textAlignment w:val="baseline"/>
        <w:outlineLvl w:val="0"/>
        <w:rPr>
          <w:rFonts w:ascii="Helvetica" w:hAnsi="Helvetica" w:cs="Helvetica"/>
          <w:color w:val="000000"/>
          <w:sz w:val="28"/>
          <w:szCs w:val="28"/>
          <w:shd w:val="clear" w:color="auto" w:fill="FFFFFF"/>
        </w:rPr>
      </w:pPr>
      <w:r w:rsidRPr="00B9388C">
        <w:rPr>
          <w:rFonts w:ascii="Helvetica" w:hAnsi="Helvetica" w:cs="Helvetica"/>
          <w:b/>
          <w:bCs/>
          <w:color w:val="000000"/>
          <w:sz w:val="36"/>
          <w:szCs w:val="36"/>
          <w:shd w:val="clear" w:color="auto" w:fill="FFFFFF"/>
        </w:rPr>
        <w:t>S</w:t>
      </w:r>
      <w:r w:rsidRPr="00B9388C">
        <w:rPr>
          <w:rFonts w:ascii="Helvetica" w:hAnsi="Helvetica" w:cs="Helvetica"/>
          <w:b/>
          <w:bCs/>
          <w:color w:val="000000"/>
          <w:sz w:val="36"/>
          <w:szCs w:val="36"/>
          <w:shd w:val="clear" w:color="auto" w:fill="FFFFFF"/>
        </w:rPr>
        <w:t>catter</w:t>
      </w:r>
      <w:r w:rsidRPr="00B9388C">
        <w:rPr>
          <w:rFonts w:ascii="Helvetica" w:hAnsi="Helvetica" w:cs="Helvetica"/>
          <w:b/>
          <w:bCs/>
          <w:color w:val="000000"/>
          <w:sz w:val="36"/>
          <w:szCs w:val="36"/>
          <w:shd w:val="clear" w:color="auto" w:fill="FFFFFF"/>
        </w:rPr>
        <w:t xml:space="preserve"> P</w:t>
      </w:r>
      <w:r w:rsidRPr="00B9388C">
        <w:rPr>
          <w:rFonts w:ascii="Helvetica" w:hAnsi="Helvetica" w:cs="Helvetica"/>
          <w:b/>
          <w:bCs/>
          <w:color w:val="000000"/>
          <w:sz w:val="36"/>
          <w:szCs w:val="36"/>
          <w:shd w:val="clear" w:color="auto" w:fill="FFFFFF"/>
        </w:rPr>
        <w:t>lot</w:t>
      </w:r>
      <w:r w:rsidRPr="00B9388C">
        <w:rPr>
          <w:rFonts w:ascii="Helvetica" w:hAnsi="Helvetica" w:cs="Helvetica"/>
          <w:b/>
          <w:bCs/>
          <w:color w:val="000000"/>
          <w:sz w:val="36"/>
          <w:szCs w:val="36"/>
          <w:shd w:val="clear" w:color="auto" w:fill="FFFFFF"/>
        </w:rPr>
        <w:t xml:space="preserve"> : </w:t>
      </w:r>
      <w:r w:rsidRPr="00B9388C">
        <w:rPr>
          <w:rFonts w:ascii="Helvetica" w:hAnsi="Helvetica" w:cs="Helvetica"/>
          <w:color w:val="000000"/>
          <w:sz w:val="28"/>
          <w:szCs w:val="28"/>
          <w:shd w:val="clear" w:color="auto" w:fill="FFFFFF"/>
        </w:rPr>
        <w:t>E</w:t>
      </w:r>
      <w:r w:rsidRPr="00B9388C">
        <w:rPr>
          <w:rFonts w:ascii="Helvetica" w:hAnsi="Helvetica" w:cs="Helvetica"/>
          <w:color w:val="000000"/>
          <w:sz w:val="28"/>
          <w:szCs w:val="28"/>
          <w:shd w:val="clear" w:color="auto" w:fill="FFFFFF"/>
        </w:rPr>
        <w:t>xplains the %-of-variance each feature brings out. Number of features can be selected based on the top features causing 80%-90% variance in the dataset</w:t>
      </w:r>
      <w:r w:rsidRPr="00B9388C">
        <w:rPr>
          <w:rFonts w:ascii="Helvetica" w:hAnsi="Helvetica" w:cs="Helvetica"/>
          <w:color w:val="000000"/>
          <w:sz w:val="28"/>
          <w:szCs w:val="28"/>
          <w:shd w:val="clear" w:color="auto" w:fill="FFFFFF"/>
        </w:rPr>
        <w:t>.</w:t>
      </w:r>
    </w:p>
    <w:p w14:paraId="61295193" w14:textId="6901BAAF" w:rsidR="00EC5E96" w:rsidRPr="00EC5E96" w:rsidRDefault="00EC5E96" w:rsidP="006D26A4">
      <w:pPr>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0263C137" wp14:editId="790EEFE6">
            <wp:extent cx="5731510" cy="2290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0445"/>
                    </a:xfrm>
                    <a:prstGeom prst="rect">
                      <a:avLst/>
                    </a:prstGeom>
                  </pic:spPr>
                </pic:pic>
              </a:graphicData>
            </a:graphic>
          </wp:inline>
        </w:drawing>
      </w:r>
    </w:p>
    <w:p w14:paraId="3918D1E8" w14:textId="373BB8D0" w:rsidR="006D26A4" w:rsidRPr="00EC5E96" w:rsidRDefault="006D26A4" w:rsidP="00664BA7">
      <w:pPr>
        <w:pStyle w:val="ListParagraph"/>
        <w:shd w:val="clear" w:color="auto" w:fill="FFFFFF"/>
        <w:spacing w:after="120" w:line="240" w:lineRule="auto"/>
        <w:textAlignment w:val="baseline"/>
        <w:outlineLvl w:val="0"/>
        <w:rPr>
          <w:b/>
          <w:bCs/>
          <w:color w:val="000000" w:themeColor="text1"/>
          <w:sz w:val="36"/>
          <w:szCs w:val="36"/>
        </w:rPr>
      </w:pPr>
    </w:p>
    <w:p w14:paraId="4CC27538" w14:textId="09EECB44" w:rsidR="00C1509C" w:rsidRDefault="00100FF2" w:rsidP="00664BA7">
      <w:pPr>
        <w:pStyle w:val="ListParagraph"/>
        <w:shd w:val="clear" w:color="auto" w:fill="FFFFFF"/>
        <w:spacing w:after="120" w:line="240" w:lineRule="auto"/>
        <w:textAlignment w:val="baseline"/>
        <w:outlineLvl w:val="0"/>
        <w:rPr>
          <w:b/>
          <w:bCs/>
          <w:color w:val="000000" w:themeColor="text1"/>
          <w:sz w:val="28"/>
          <w:szCs w:val="28"/>
        </w:rPr>
      </w:pPr>
      <w:r>
        <w:rPr>
          <w:noProof/>
        </w:rPr>
        <w:lastRenderedPageBreak/>
        <w:drawing>
          <wp:inline distT="0" distB="0" distL="0" distR="0" wp14:anchorId="28F8B191" wp14:editId="526E4596">
            <wp:extent cx="5731510" cy="18465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46580"/>
                    </a:xfrm>
                    <a:prstGeom prst="rect">
                      <a:avLst/>
                    </a:prstGeom>
                  </pic:spPr>
                </pic:pic>
              </a:graphicData>
            </a:graphic>
          </wp:inline>
        </w:drawing>
      </w:r>
    </w:p>
    <w:p w14:paraId="38564806" w14:textId="6B7078F6" w:rsidR="00C1509C" w:rsidRPr="00100FF2" w:rsidRDefault="00C1509C" w:rsidP="00664BA7">
      <w:pPr>
        <w:pStyle w:val="ListParagraph"/>
        <w:shd w:val="clear" w:color="auto" w:fill="FFFFFF"/>
        <w:spacing w:after="120" w:line="240" w:lineRule="auto"/>
        <w:textAlignment w:val="baseline"/>
        <w:outlineLvl w:val="0"/>
        <w:rPr>
          <w:rFonts w:cstheme="minorHAnsi"/>
          <w:color w:val="000000" w:themeColor="text1"/>
          <w:sz w:val="28"/>
          <w:szCs w:val="28"/>
        </w:rPr>
      </w:pPr>
    </w:p>
    <w:p w14:paraId="628BFED1" w14:textId="0A0474F3" w:rsidR="0067581E" w:rsidRPr="00100FF2" w:rsidRDefault="00100FF2" w:rsidP="00664BA7">
      <w:pPr>
        <w:pStyle w:val="ListParagraph"/>
        <w:shd w:val="clear" w:color="auto" w:fill="FFFFFF"/>
        <w:spacing w:after="120" w:line="240" w:lineRule="auto"/>
        <w:textAlignment w:val="baseline"/>
        <w:outlineLvl w:val="0"/>
        <w:rPr>
          <w:rFonts w:cstheme="minorHAnsi"/>
          <w:color w:val="000000" w:themeColor="text1"/>
          <w:sz w:val="28"/>
          <w:szCs w:val="28"/>
        </w:rPr>
      </w:pPr>
      <w:r w:rsidRPr="00100FF2">
        <w:rPr>
          <w:rFonts w:cstheme="minorHAnsi"/>
          <w:color w:val="000000" w:themeColor="text1"/>
          <w:sz w:val="28"/>
          <w:szCs w:val="28"/>
        </w:rPr>
        <w:t xml:space="preserve">Var_ratio is basically explained the variance from </w:t>
      </w:r>
      <w:r w:rsidRPr="00100FF2">
        <w:rPr>
          <w:rFonts w:cstheme="minorHAnsi"/>
          <w:color w:val="000000" w:themeColor="text1"/>
          <w:sz w:val="28"/>
          <w:szCs w:val="28"/>
        </w:rPr>
        <w:t>each principal component gives an indication of how much information is retained by each component and can be used to determine the optimal number of principal components to keep</w:t>
      </w:r>
      <w:r w:rsidRPr="00100FF2">
        <w:rPr>
          <w:rFonts w:cstheme="minorHAnsi"/>
          <w:color w:val="000000" w:themeColor="text1"/>
          <w:sz w:val="28"/>
          <w:szCs w:val="28"/>
        </w:rPr>
        <w:t>.</w:t>
      </w:r>
    </w:p>
    <w:p w14:paraId="680743B3" w14:textId="79BD176B" w:rsidR="00100FF2" w:rsidRPr="00100FF2" w:rsidRDefault="00100FF2" w:rsidP="00664BA7">
      <w:pPr>
        <w:pStyle w:val="ListParagraph"/>
        <w:shd w:val="clear" w:color="auto" w:fill="FFFFFF"/>
        <w:spacing w:after="120" w:line="240" w:lineRule="auto"/>
        <w:textAlignment w:val="baseline"/>
        <w:outlineLvl w:val="0"/>
        <w:rPr>
          <w:rFonts w:cstheme="minorHAnsi"/>
          <w:color w:val="000000" w:themeColor="text1"/>
          <w:sz w:val="28"/>
          <w:szCs w:val="28"/>
        </w:rPr>
      </w:pPr>
    </w:p>
    <w:p w14:paraId="66386B90" w14:textId="6A6B8BCC" w:rsidR="00100FF2" w:rsidRPr="00100FF2" w:rsidRDefault="00100FF2" w:rsidP="00664BA7">
      <w:pPr>
        <w:pStyle w:val="ListParagraph"/>
        <w:shd w:val="clear" w:color="auto" w:fill="FFFFFF"/>
        <w:spacing w:after="120" w:line="240" w:lineRule="auto"/>
        <w:textAlignment w:val="baseline"/>
        <w:outlineLvl w:val="0"/>
        <w:rPr>
          <w:rFonts w:cstheme="minorHAnsi"/>
          <w:color w:val="000000" w:themeColor="text1"/>
          <w:sz w:val="28"/>
          <w:szCs w:val="28"/>
        </w:rPr>
      </w:pPr>
      <w:r w:rsidRPr="00100FF2">
        <w:rPr>
          <w:rFonts w:cstheme="minorHAnsi"/>
          <w:color w:val="000000" w:themeColor="text1"/>
          <w:sz w:val="28"/>
          <w:szCs w:val="28"/>
        </w:rPr>
        <w:t>Here we also have the list of var_ratio</w:t>
      </w:r>
    </w:p>
    <w:p w14:paraId="503AD0AB" w14:textId="77777777" w:rsidR="00100FF2" w:rsidRPr="00100FF2" w:rsidRDefault="00100FF2" w:rsidP="00100FF2">
      <w:pPr>
        <w:pStyle w:val="NormalWeb"/>
        <w:shd w:val="clear" w:color="auto" w:fill="FFFFFF"/>
        <w:spacing w:before="0" w:beforeAutospacing="0" w:after="0" w:afterAutospacing="0"/>
        <w:rPr>
          <w:rFonts w:asciiTheme="minorHAnsi" w:hAnsiTheme="minorHAnsi" w:cstheme="minorHAnsi"/>
          <w:color w:val="000000"/>
          <w:sz w:val="28"/>
          <w:szCs w:val="28"/>
        </w:rPr>
      </w:pPr>
      <w:r w:rsidRPr="00100FF2">
        <w:rPr>
          <w:rFonts w:asciiTheme="minorHAnsi" w:hAnsiTheme="minorHAnsi" w:cstheme="minorHAnsi"/>
          <w:color w:val="000000"/>
          <w:sz w:val="28"/>
          <w:szCs w:val="28"/>
        </w:rPr>
        <w:t>Selecting top-5 features explains approximately 84% of the total variance.</w:t>
      </w:r>
    </w:p>
    <w:p w14:paraId="7B6413FF" w14:textId="77777777" w:rsidR="00100FF2" w:rsidRPr="00100FF2" w:rsidRDefault="00100FF2" w:rsidP="00100FF2">
      <w:pPr>
        <w:pStyle w:val="NormalWeb"/>
        <w:shd w:val="clear" w:color="auto" w:fill="FFFFFF"/>
        <w:spacing w:before="240" w:beforeAutospacing="0" w:after="0" w:afterAutospacing="0"/>
        <w:rPr>
          <w:rFonts w:asciiTheme="minorHAnsi" w:hAnsiTheme="minorHAnsi" w:cstheme="minorHAnsi"/>
          <w:color w:val="000000"/>
          <w:sz w:val="28"/>
          <w:szCs w:val="28"/>
        </w:rPr>
      </w:pPr>
      <w:r w:rsidRPr="00100FF2">
        <w:rPr>
          <w:rFonts w:asciiTheme="minorHAnsi" w:hAnsiTheme="minorHAnsi" w:cstheme="minorHAnsi"/>
          <w:color w:val="000000"/>
          <w:sz w:val="28"/>
          <w:szCs w:val="28"/>
        </w:rPr>
        <w:t>For visualization purposes, selecting only 2 of the best features. Together they explain roughly 52% of the variance.</w:t>
      </w:r>
    </w:p>
    <w:p w14:paraId="3ADF05D9" w14:textId="77777777" w:rsidR="00100FF2" w:rsidRPr="00100FF2" w:rsidRDefault="00100FF2" w:rsidP="00664BA7">
      <w:pPr>
        <w:pStyle w:val="ListParagraph"/>
        <w:shd w:val="clear" w:color="auto" w:fill="FFFFFF"/>
        <w:spacing w:after="120" w:line="240" w:lineRule="auto"/>
        <w:textAlignment w:val="baseline"/>
        <w:outlineLvl w:val="0"/>
        <w:rPr>
          <w:rFonts w:cstheme="minorHAnsi"/>
          <w:color w:val="000000" w:themeColor="text1"/>
          <w:sz w:val="28"/>
          <w:szCs w:val="28"/>
        </w:rPr>
      </w:pPr>
    </w:p>
    <w:p w14:paraId="3A2B26F3" w14:textId="2033E1AD" w:rsidR="00100FF2" w:rsidRPr="00100FF2" w:rsidRDefault="00B9388C" w:rsidP="00664BA7">
      <w:pPr>
        <w:pStyle w:val="ListParagraph"/>
        <w:shd w:val="clear" w:color="auto" w:fill="FFFFFF"/>
        <w:spacing w:after="120" w:line="240" w:lineRule="auto"/>
        <w:textAlignment w:val="baseline"/>
        <w:outlineLvl w:val="0"/>
        <w:rPr>
          <w:rFonts w:cstheme="minorHAnsi"/>
          <w:color w:val="000000" w:themeColor="text1"/>
          <w:sz w:val="28"/>
          <w:szCs w:val="28"/>
        </w:rPr>
      </w:pPr>
      <w:r>
        <w:rPr>
          <w:noProof/>
        </w:rPr>
        <w:drawing>
          <wp:inline distT="0" distB="0" distL="0" distR="0" wp14:anchorId="016560B3" wp14:editId="50C70258">
            <wp:extent cx="4543425" cy="4290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7286" cy="4293876"/>
                    </a:xfrm>
                    <a:prstGeom prst="rect">
                      <a:avLst/>
                    </a:prstGeom>
                  </pic:spPr>
                </pic:pic>
              </a:graphicData>
            </a:graphic>
          </wp:inline>
        </w:drawing>
      </w:r>
    </w:p>
    <w:p w14:paraId="61C66E6E" w14:textId="1231438C" w:rsidR="002808BC" w:rsidRPr="00B9388C" w:rsidRDefault="00B9388C" w:rsidP="00B9388C">
      <w:pPr>
        <w:pStyle w:val="ListParagraph"/>
        <w:numPr>
          <w:ilvl w:val="0"/>
          <w:numId w:val="2"/>
        </w:numPr>
        <w:rPr>
          <w:rFonts w:cstheme="minorHAnsi"/>
          <w:b/>
          <w:bCs/>
          <w:color w:val="000000"/>
          <w:sz w:val="36"/>
          <w:szCs w:val="36"/>
          <w:shd w:val="clear" w:color="auto" w:fill="FFFFFF"/>
        </w:rPr>
      </w:pPr>
      <w:r w:rsidRPr="00B9388C">
        <w:rPr>
          <w:rFonts w:cstheme="minorHAnsi"/>
          <w:b/>
          <w:bCs/>
          <w:color w:val="000000"/>
          <w:sz w:val="36"/>
          <w:szCs w:val="36"/>
          <w:shd w:val="clear" w:color="auto" w:fill="FFFFFF"/>
        </w:rPr>
        <w:lastRenderedPageBreak/>
        <w:t>Gaussian Mixture Models (GMM)</w:t>
      </w:r>
      <w:r w:rsidRPr="00B9388C">
        <w:rPr>
          <w:rFonts w:cstheme="minorHAnsi"/>
          <w:b/>
          <w:bCs/>
          <w:color w:val="000000"/>
          <w:sz w:val="36"/>
          <w:szCs w:val="36"/>
          <w:shd w:val="clear" w:color="auto" w:fill="FFFFFF"/>
        </w:rPr>
        <w:t>:</w:t>
      </w:r>
    </w:p>
    <w:p w14:paraId="13175AA9" w14:textId="77777777" w:rsidR="00B9388C" w:rsidRPr="00B9388C" w:rsidRDefault="00B9388C" w:rsidP="00B9388C">
      <w:pPr>
        <w:rPr>
          <w:rFonts w:cstheme="minorHAnsi"/>
          <w:sz w:val="28"/>
          <w:szCs w:val="28"/>
        </w:rPr>
      </w:pPr>
      <w:r w:rsidRPr="00B9388C">
        <w:rPr>
          <w:rFonts w:cstheme="minorHAnsi"/>
          <w:sz w:val="28"/>
          <w:szCs w:val="28"/>
        </w:rPr>
        <w:t>Gaussian Mixture Models (GMM) is a probabilistic model that assumes that the observed data is generated from a mixture of several Gaussian distributions. The goal of GMM is to estimate the parameters of these Gaussian distributions, including their means, variances, and mixing coefficients, such that the model can be used to generate new data that resembles the observed data.</w:t>
      </w:r>
    </w:p>
    <w:p w14:paraId="47721E49" w14:textId="7F752F53" w:rsidR="00B9388C" w:rsidRDefault="00B9388C">
      <w:pPr>
        <w:rPr>
          <w:rFonts w:cstheme="minorHAnsi"/>
          <w:sz w:val="28"/>
          <w:szCs w:val="28"/>
        </w:rPr>
      </w:pPr>
      <w:r>
        <w:rPr>
          <w:noProof/>
        </w:rPr>
        <w:drawing>
          <wp:inline distT="0" distB="0" distL="0" distR="0" wp14:anchorId="7D6C16AC" wp14:editId="03556E4D">
            <wp:extent cx="5731510" cy="3679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79825"/>
                    </a:xfrm>
                    <a:prstGeom prst="rect">
                      <a:avLst/>
                    </a:prstGeom>
                  </pic:spPr>
                </pic:pic>
              </a:graphicData>
            </a:graphic>
          </wp:inline>
        </w:drawing>
      </w:r>
    </w:p>
    <w:p w14:paraId="2B098F90" w14:textId="77777777" w:rsidR="00B9388C" w:rsidRDefault="00B9388C">
      <w:pPr>
        <w:rPr>
          <w:rFonts w:cstheme="minorHAnsi"/>
          <w:b/>
          <w:bCs/>
          <w:sz w:val="28"/>
          <w:szCs w:val="28"/>
        </w:rPr>
      </w:pPr>
    </w:p>
    <w:p w14:paraId="1D30A484" w14:textId="77777777" w:rsidR="00B9388C" w:rsidRDefault="00B9388C">
      <w:pPr>
        <w:rPr>
          <w:rFonts w:cstheme="minorHAnsi"/>
          <w:b/>
          <w:bCs/>
          <w:sz w:val="28"/>
          <w:szCs w:val="28"/>
        </w:rPr>
      </w:pPr>
    </w:p>
    <w:p w14:paraId="78C13D02" w14:textId="77777777" w:rsidR="00B9388C" w:rsidRDefault="00B9388C">
      <w:pPr>
        <w:rPr>
          <w:rFonts w:cstheme="minorHAnsi"/>
          <w:b/>
          <w:bCs/>
          <w:sz w:val="28"/>
          <w:szCs w:val="28"/>
        </w:rPr>
      </w:pPr>
    </w:p>
    <w:p w14:paraId="64F7FE3E" w14:textId="77777777" w:rsidR="00B9388C" w:rsidRDefault="00B9388C">
      <w:pPr>
        <w:rPr>
          <w:rFonts w:cstheme="minorHAnsi"/>
          <w:b/>
          <w:bCs/>
          <w:sz w:val="28"/>
          <w:szCs w:val="28"/>
        </w:rPr>
      </w:pPr>
    </w:p>
    <w:p w14:paraId="1AE56185" w14:textId="77777777" w:rsidR="00B9388C" w:rsidRDefault="00B9388C">
      <w:pPr>
        <w:rPr>
          <w:rFonts w:cstheme="minorHAnsi"/>
          <w:b/>
          <w:bCs/>
          <w:sz w:val="28"/>
          <w:szCs w:val="28"/>
        </w:rPr>
      </w:pPr>
    </w:p>
    <w:p w14:paraId="25CCAA76" w14:textId="77777777" w:rsidR="00B9388C" w:rsidRDefault="00B9388C">
      <w:pPr>
        <w:rPr>
          <w:rFonts w:cstheme="minorHAnsi"/>
          <w:b/>
          <w:bCs/>
          <w:sz w:val="28"/>
          <w:szCs w:val="28"/>
        </w:rPr>
      </w:pPr>
    </w:p>
    <w:p w14:paraId="165E8493" w14:textId="77777777" w:rsidR="00B9388C" w:rsidRDefault="00B9388C">
      <w:pPr>
        <w:rPr>
          <w:rFonts w:cstheme="minorHAnsi"/>
          <w:b/>
          <w:bCs/>
          <w:sz w:val="28"/>
          <w:szCs w:val="28"/>
        </w:rPr>
      </w:pPr>
    </w:p>
    <w:p w14:paraId="70F80C15" w14:textId="77777777" w:rsidR="00B9388C" w:rsidRDefault="00B9388C">
      <w:pPr>
        <w:rPr>
          <w:rFonts w:cstheme="minorHAnsi"/>
          <w:b/>
          <w:bCs/>
          <w:sz w:val="28"/>
          <w:szCs w:val="28"/>
        </w:rPr>
      </w:pPr>
    </w:p>
    <w:p w14:paraId="1A5CBA33" w14:textId="77777777" w:rsidR="00B9388C" w:rsidRDefault="00B9388C">
      <w:pPr>
        <w:rPr>
          <w:rFonts w:cstheme="minorHAnsi"/>
          <w:b/>
          <w:bCs/>
          <w:sz w:val="28"/>
          <w:szCs w:val="28"/>
        </w:rPr>
      </w:pPr>
    </w:p>
    <w:p w14:paraId="4DA57B90" w14:textId="76F46F3F" w:rsidR="00B9388C" w:rsidRDefault="00B9388C">
      <w:pPr>
        <w:rPr>
          <w:rFonts w:cstheme="minorHAnsi"/>
          <w:b/>
          <w:bCs/>
          <w:sz w:val="28"/>
          <w:szCs w:val="28"/>
        </w:rPr>
      </w:pPr>
      <w:r w:rsidRPr="00B9388C">
        <w:rPr>
          <w:rFonts w:cstheme="minorHAnsi"/>
          <w:b/>
          <w:bCs/>
          <w:sz w:val="28"/>
          <w:szCs w:val="28"/>
        </w:rPr>
        <w:lastRenderedPageBreak/>
        <w:t xml:space="preserve">Comparing the </w:t>
      </w:r>
      <w:r>
        <w:rPr>
          <w:rFonts w:cstheme="minorHAnsi"/>
          <w:b/>
          <w:bCs/>
          <w:sz w:val="28"/>
          <w:szCs w:val="28"/>
        </w:rPr>
        <w:t>Cov</w:t>
      </w:r>
      <w:r w:rsidRPr="00B9388C">
        <w:rPr>
          <w:rFonts w:cstheme="minorHAnsi"/>
          <w:b/>
          <w:bCs/>
          <w:sz w:val="28"/>
          <w:szCs w:val="28"/>
        </w:rPr>
        <w:t>ariance</w:t>
      </w:r>
      <w:r>
        <w:rPr>
          <w:rFonts w:cstheme="minorHAnsi"/>
          <w:b/>
          <w:bCs/>
          <w:sz w:val="28"/>
          <w:szCs w:val="28"/>
        </w:rPr>
        <w:t xml:space="preserve"> Type</w:t>
      </w:r>
      <w:r w:rsidRPr="00B9388C">
        <w:rPr>
          <w:rFonts w:cstheme="minorHAnsi"/>
          <w:b/>
          <w:bCs/>
          <w:sz w:val="28"/>
          <w:szCs w:val="28"/>
        </w:rPr>
        <w:t>:</w:t>
      </w:r>
    </w:p>
    <w:p w14:paraId="4A0568F5" w14:textId="660FE675" w:rsidR="00B9388C" w:rsidRDefault="00B9388C">
      <w:pPr>
        <w:rPr>
          <w:rFonts w:cstheme="minorHAnsi"/>
          <w:b/>
          <w:bCs/>
          <w:sz w:val="28"/>
          <w:szCs w:val="28"/>
        </w:rPr>
      </w:pPr>
      <w:r>
        <w:rPr>
          <w:noProof/>
        </w:rPr>
        <w:drawing>
          <wp:inline distT="0" distB="0" distL="0" distR="0" wp14:anchorId="0B08FC8F" wp14:editId="35AF1E17">
            <wp:extent cx="5731510" cy="58820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82005"/>
                    </a:xfrm>
                    <a:prstGeom prst="rect">
                      <a:avLst/>
                    </a:prstGeom>
                  </pic:spPr>
                </pic:pic>
              </a:graphicData>
            </a:graphic>
          </wp:inline>
        </w:drawing>
      </w:r>
    </w:p>
    <w:p w14:paraId="1A1341DB" w14:textId="77777777" w:rsidR="00B9388C" w:rsidRPr="00B9388C" w:rsidRDefault="00B9388C">
      <w:pPr>
        <w:rPr>
          <w:rFonts w:cstheme="minorHAnsi"/>
          <w:b/>
          <w:bCs/>
          <w:sz w:val="28"/>
          <w:szCs w:val="28"/>
        </w:rPr>
      </w:pPr>
    </w:p>
    <w:sectPr w:rsidR="00B9388C" w:rsidRPr="00B93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114B" w14:textId="77777777" w:rsidR="00204660" w:rsidRDefault="00204660" w:rsidP="00B9388C">
      <w:pPr>
        <w:spacing w:after="0" w:line="240" w:lineRule="auto"/>
      </w:pPr>
      <w:r>
        <w:separator/>
      </w:r>
    </w:p>
  </w:endnote>
  <w:endnote w:type="continuationSeparator" w:id="0">
    <w:p w14:paraId="5F3AF3DC" w14:textId="77777777" w:rsidR="00204660" w:rsidRDefault="00204660" w:rsidP="00B93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6DBD" w14:textId="77777777" w:rsidR="00204660" w:rsidRDefault="00204660" w:rsidP="00B9388C">
      <w:pPr>
        <w:spacing w:after="0" w:line="240" w:lineRule="auto"/>
      </w:pPr>
      <w:r>
        <w:separator/>
      </w:r>
    </w:p>
  </w:footnote>
  <w:footnote w:type="continuationSeparator" w:id="0">
    <w:p w14:paraId="43137C4F" w14:textId="77777777" w:rsidR="00204660" w:rsidRDefault="00204660" w:rsidP="00B93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A1637A"/>
    <w:multiLevelType w:val="hybridMultilevel"/>
    <w:tmpl w:val="BD4A6396"/>
    <w:lvl w:ilvl="0" w:tplc="DB781D56">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DE4D38"/>
    <w:multiLevelType w:val="hybridMultilevel"/>
    <w:tmpl w:val="A5F88322"/>
    <w:lvl w:ilvl="0" w:tplc="3F7CD674">
      <w:start w:val="1"/>
      <w:numFmt w:val="decimal"/>
      <w:lvlText w:val="%1."/>
      <w:lvlJc w:val="left"/>
      <w:pPr>
        <w:ind w:left="720" w:hanging="360"/>
      </w:pPr>
      <w:rPr>
        <w:rFonts w:asciiTheme="minorHAnsi" w:hAnsiTheme="minorHAnsi" w:cstheme="minorHAnsi"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9017356">
    <w:abstractNumId w:val="0"/>
  </w:num>
  <w:num w:numId="2" w16cid:durableId="1236864211">
    <w:abstractNumId w:val="2"/>
  </w:num>
  <w:num w:numId="3" w16cid:durableId="51346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BC"/>
    <w:rsid w:val="00100FF2"/>
    <w:rsid w:val="00204660"/>
    <w:rsid w:val="002808BC"/>
    <w:rsid w:val="0048424E"/>
    <w:rsid w:val="00664BA7"/>
    <w:rsid w:val="0067581E"/>
    <w:rsid w:val="006D26A4"/>
    <w:rsid w:val="00876FC1"/>
    <w:rsid w:val="00AE20F4"/>
    <w:rsid w:val="00B9388C"/>
    <w:rsid w:val="00C1509C"/>
    <w:rsid w:val="00D40198"/>
    <w:rsid w:val="00E329AB"/>
    <w:rsid w:val="00EC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C0D64"/>
  <w15:chartTrackingRefBased/>
  <w15:docId w15:val="{3E35BAE6-AF7C-48D9-914E-5DBC27D9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9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8BC"/>
    <w:pPr>
      <w:ind w:left="720"/>
      <w:contextualSpacing/>
    </w:pPr>
  </w:style>
  <w:style w:type="paragraph" w:styleId="NormalWeb">
    <w:name w:val="Normal (Web)"/>
    <w:basedOn w:val="Normal"/>
    <w:uiPriority w:val="99"/>
    <w:semiHidden/>
    <w:unhideWhenUsed/>
    <w:rsid w:val="00100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329A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23205">
      <w:bodyDiv w:val="1"/>
      <w:marLeft w:val="0"/>
      <w:marRight w:val="0"/>
      <w:marTop w:val="0"/>
      <w:marBottom w:val="0"/>
      <w:divBdr>
        <w:top w:val="none" w:sz="0" w:space="0" w:color="auto"/>
        <w:left w:val="none" w:sz="0" w:space="0" w:color="auto"/>
        <w:bottom w:val="none" w:sz="0" w:space="0" w:color="auto"/>
        <w:right w:val="none" w:sz="0" w:space="0" w:color="auto"/>
      </w:divBdr>
    </w:div>
    <w:div w:id="13150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2</cp:revision>
  <dcterms:created xsi:type="dcterms:W3CDTF">2023-03-31T04:25:00Z</dcterms:created>
  <dcterms:modified xsi:type="dcterms:W3CDTF">2023-03-31T07:10:00Z</dcterms:modified>
</cp:coreProperties>
</file>