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sz w:val="28"/>
          <w:szCs w:val="28"/>
          <w:highlight w:val="white"/>
        </w:rPr>
      </w:pPr>
      <w:r w:rsidDel="00000000" w:rsidR="00000000" w:rsidRPr="00000000">
        <w:rPr>
          <w:rFonts w:ascii="Comic Sans MS" w:cs="Comic Sans MS" w:eastAsia="Comic Sans MS" w:hAnsi="Comic Sans MS"/>
          <w:sz w:val="28"/>
          <w:szCs w:val="28"/>
          <w:highlight w:val="white"/>
          <w:rtl w:val="0"/>
        </w:rPr>
        <w:t xml:space="preserve">An application programming interface (API) is a </w:t>
      </w:r>
      <w:hyperlink r:id="rId6">
        <w:r w:rsidDel="00000000" w:rsidR="00000000" w:rsidRPr="00000000">
          <w:rPr>
            <w:rFonts w:ascii="Comic Sans MS" w:cs="Comic Sans MS" w:eastAsia="Comic Sans MS" w:hAnsi="Comic Sans MS"/>
            <w:sz w:val="28"/>
            <w:szCs w:val="28"/>
            <w:highlight w:val="white"/>
            <w:rtl w:val="0"/>
          </w:rPr>
          <w:t xml:space="preserve">computing interface</w:t>
        </w:r>
      </w:hyperlink>
      <w:r w:rsidDel="00000000" w:rsidR="00000000" w:rsidRPr="00000000">
        <w:rPr>
          <w:rFonts w:ascii="Comic Sans MS" w:cs="Comic Sans MS" w:eastAsia="Comic Sans MS" w:hAnsi="Comic Sans MS"/>
          <w:sz w:val="28"/>
          <w:szCs w:val="28"/>
          <w:highlight w:val="white"/>
          <w:rtl w:val="0"/>
        </w:rPr>
        <w:t xml:space="preserve"> which defines interactions between multiple software intermediaries. It defines the kinds of calls or requests that can be made, how to make them, the data formats that should be used, the conventions to follow, etc. It can also provide extension mechanisms so that users can extend existing functionality in various ways and to varying degrees.</w:t>
      </w:r>
      <w:hyperlink r:id="rId7">
        <w:r w:rsidDel="00000000" w:rsidR="00000000" w:rsidRPr="00000000">
          <w:rPr>
            <w:rFonts w:ascii="Comic Sans MS" w:cs="Comic Sans MS" w:eastAsia="Comic Sans MS" w:hAnsi="Comic Sans MS"/>
            <w:sz w:val="28"/>
            <w:szCs w:val="28"/>
            <w:highlight w:val="white"/>
            <w:vertAlign w:val="superscript"/>
            <w:rtl w:val="0"/>
          </w:rPr>
          <w:t xml:space="preserve">[1]</w:t>
        </w:r>
      </w:hyperlink>
      <w:r w:rsidDel="00000000" w:rsidR="00000000" w:rsidRPr="00000000">
        <w:rPr>
          <w:rFonts w:ascii="Comic Sans MS" w:cs="Comic Sans MS" w:eastAsia="Comic Sans MS" w:hAnsi="Comic Sans MS"/>
          <w:sz w:val="28"/>
          <w:szCs w:val="28"/>
          <w:highlight w:val="white"/>
          <w:rtl w:val="0"/>
        </w:rPr>
        <w:t xml:space="preserve"> An API can be entirely custom, specific to a component, or it can be designed based on an industry-standard to ensure interoperability. Through </w:t>
      </w:r>
      <w:hyperlink r:id="rId8">
        <w:r w:rsidDel="00000000" w:rsidR="00000000" w:rsidRPr="00000000">
          <w:rPr>
            <w:rFonts w:ascii="Comic Sans MS" w:cs="Comic Sans MS" w:eastAsia="Comic Sans MS" w:hAnsi="Comic Sans MS"/>
            <w:sz w:val="28"/>
            <w:szCs w:val="28"/>
            <w:highlight w:val="white"/>
            <w:rtl w:val="0"/>
          </w:rPr>
          <w:t xml:space="preserve">information hiding</w:t>
        </w:r>
      </w:hyperlink>
      <w:r w:rsidDel="00000000" w:rsidR="00000000" w:rsidRPr="00000000">
        <w:rPr>
          <w:rFonts w:ascii="Comic Sans MS" w:cs="Comic Sans MS" w:eastAsia="Comic Sans MS" w:hAnsi="Comic Sans MS"/>
          <w:sz w:val="28"/>
          <w:szCs w:val="28"/>
          <w:highlight w:val="white"/>
          <w:rtl w:val="0"/>
        </w:rPr>
        <w:t xml:space="preserve">, APIs enable </w:t>
      </w:r>
      <w:hyperlink r:id="rId9">
        <w:r w:rsidDel="00000000" w:rsidR="00000000" w:rsidRPr="00000000">
          <w:rPr>
            <w:rFonts w:ascii="Comic Sans MS" w:cs="Comic Sans MS" w:eastAsia="Comic Sans MS" w:hAnsi="Comic Sans MS"/>
            <w:sz w:val="28"/>
            <w:szCs w:val="28"/>
            <w:highlight w:val="white"/>
            <w:rtl w:val="0"/>
          </w:rPr>
          <w:t xml:space="preserve">modular programming</w:t>
        </w:r>
      </w:hyperlink>
      <w:r w:rsidDel="00000000" w:rsidR="00000000" w:rsidRPr="00000000">
        <w:rPr>
          <w:rFonts w:ascii="Comic Sans MS" w:cs="Comic Sans MS" w:eastAsia="Comic Sans MS" w:hAnsi="Comic Sans MS"/>
          <w:sz w:val="28"/>
          <w:szCs w:val="28"/>
          <w:highlight w:val="white"/>
          <w:rtl w:val="0"/>
        </w:rPr>
        <w:t xml:space="preserve">, which allows users to use the interface independently of the implementation.</w:t>
      </w:r>
    </w:p>
    <w:p w:rsidR="00000000" w:rsidDel="00000000" w:rsidP="00000000" w:rsidRDefault="00000000" w:rsidRPr="00000000" w14:paraId="00000002">
      <w:pPr>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rtl w:val="0"/>
        </w:rPr>
        <w:t xml:space="preserve">In building applications, an API (application programming interface) simplifies programming by </w:t>
      </w:r>
      <w:hyperlink r:id="rId10">
        <w:r w:rsidDel="00000000" w:rsidR="00000000" w:rsidRPr="00000000">
          <w:rPr>
            <w:rFonts w:ascii="Comic Sans MS" w:cs="Comic Sans MS" w:eastAsia="Comic Sans MS" w:hAnsi="Comic Sans MS"/>
            <w:sz w:val="28"/>
            <w:szCs w:val="28"/>
            <w:highlight w:val="white"/>
            <w:rtl w:val="0"/>
          </w:rPr>
          <w:t xml:space="preserve">abstracting</w:t>
        </w:r>
      </w:hyperlink>
      <w:r w:rsidDel="00000000" w:rsidR="00000000" w:rsidRPr="00000000">
        <w:rPr>
          <w:rFonts w:ascii="Comic Sans MS" w:cs="Comic Sans MS" w:eastAsia="Comic Sans MS" w:hAnsi="Comic Sans MS"/>
          <w:sz w:val="28"/>
          <w:szCs w:val="28"/>
          <w:highlight w:val="white"/>
          <w:rtl w:val="0"/>
        </w:rPr>
        <w:t xml:space="preserve"> the underlying implementation and only exposing objects or actions the developer needs. While a graphical interface for an </w:t>
      </w:r>
      <w:hyperlink r:id="rId11">
        <w:r w:rsidDel="00000000" w:rsidR="00000000" w:rsidRPr="00000000">
          <w:rPr>
            <w:rFonts w:ascii="Comic Sans MS" w:cs="Comic Sans MS" w:eastAsia="Comic Sans MS" w:hAnsi="Comic Sans MS"/>
            <w:sz w:val="28"/>
            <w:szCs w:val="28"/>
            <w:highlight w:val="white"/>
            <w:rtl w:val="0"/>
          </w:rPr>
          <w:t xml:space="preserve">email client</w:t>
        </w:r>
      </w:hyperlink>
      <w:r w:rsidDel="00000000" w:rsidR="00000000" w:rsidRPr="00000000">
        <w:rPr>
          <w:rFonts w:ascii="Comic Sans MS" w:cs="Comic Sans MS" w:eastAsia="Comic Sans MS" w:hAnsi="Comic Sans MS"/>
          <w:sz w:val="28"/>
          <w:szCs w:val="28"/>
          <w:highlight w:val="white"/>
          <w:rtl w:val="0"/>
        </w:rPr>
        <w:t xml:space="preserve"> might provide a user with a button that performs all the steps for fetching and highlighting new emails, an API for file </w:t>
      </w:r>
      <w:hyperlink r:id="rId12">
        <w:r w:rsidDel="00000000" w:rsidR="00000000" w:rsidRPr="00000000">
          <w:rPr>
            <w:rFonts w:ascii="Comic Sans MS" w:cs="Comic Sans MS" w:eastAsia="Comic Sans MS" w:hAnsi="Comic Sans MS"/>
            <w:sz w:val="28"/>
            <w:szCs w:val="28"/>
            <w:highlight w:val="white"/>
            <w:rtl w:val="0"/>
          </w:rPr>
          <w:t xml:space="preserve">input/output</w:t>
        </w:r>
      </w:hyperlink>
      <w:r w:rsidDel="00000000" w:rsidR="00000000" w:rsidRPr="00000000">
        <w:rPr>
          <w:rFonts w:ascii="Comic Sans MS" w:cs="Comic Sans MS" w:eastAsia="Comic Sans MS" w:hAnsi="Comic Sans MS"/>
          <w:sz w:val="28"/>
          <w:szCs w:val="28"/>
          <w:highlight w:val="white"/>
          <w:rtl w:val="0"/>
        </w:rPr>
        <w:t xml:space="preserve"> might give the developer a </w:t>
      </w:r>
      <w:hyperlink r:id="rId13">
        <w:r w:rsidDel="00000000" w:rsidR="00000000" w:rsidRPr="00000000">
          <w:rPr>
            <w:rFonts w:ascii="Comic Sans MS" w:cs="Comic Sans MS" w:eastAsia="Comic Sans MS" w:hAnsi="Comic Sans MS"/>
            <w:sz w:val="28"/>
            <w:szCs w:val="28"/>
            <w:highlight w:val="white"/>
            <w:rtl w:val="0"/>
          </w:rPr>
          <w:t xml:space="preserve">function</w:t>
        </w:r>
      </w:hyperlink>
      <w:r w:rsidDel="00000000" w:rsidR="00000000" w:rsidRPr="00000000">
        <w:rPr>
          <w:rFonts w:ascii="Comic Sans MS" w:cs="Comic Sans MS" w:eastAsia="Comic Sans MS" w:hAnsi="Comic Sans MS"/>
          <w:sz w:val="28"/>
          <w:szCs w:val="28"/>
          <w:highlight w:val="white"/>
          <w:rtl w:val="0"/>
        </w:rPr>
        <w:t xml:space="preserve"> that copies a file from one location to another without requiring that the developer understand the </w:t>
      </w:r>
      <w:hyperlink r:id="rId14">
        <w:r w:rsidDel="00000000" w:rsidR="00000000" w:rsidRPr="00000000">
          <w:rPr>
            <w:rFonts w:ascii="Comic Sans MS" w:cs="Comic Sans MS" w:eastAsia="Comic Sans MS" w:hAnsi="Comic Sans MS"/>
            <w:sz w:val="28"/>
            <w:szCs w:val="28"/>
            <w:highlight w:val="white"/>
            <w:rtl w:val="0"/>
          </w:rPr>
          <w:t xml:space="preserve">file system</w:t>
        </w:r>
      </w:hyperlink>
      <w:r w:rsidDel="00000000" w:rsidR="00000000" w:rsidRPr="00000000">
        <w:rPr>
          <w:rFonts w:ascii="Comic Sans MS" w:cs="Comic Sans MS" w:eastAsia="Comic Sans MS" w:hAnsi="Comic Sans MS"/>
          <w:sz w:val="28"/>
          <w:szCs w:val="28"/>
          <w:highlight w:val="white"/>
          <w:rtl w:val="0"/>
        </w:rPr>
        <w:t xml:space="preserve"> operations occurring behind the scenes.</w:t>
      </w: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sz w:val="28"/>
          <w:szCs w:val="28"/>
          <w:highlight w:val="white"/>
          <w:vertAlign w:val="superscript"/>
        </w:rPr>
      </w:pPr>
      <w:r w:rsidDel="00000000" w:rsidR="00000000" w:rsidRPr="00000000">
        <w:rPr>
          <w:rtl w:val="0"/>
        </w:rPr>
      </w:r>
    </w:p>
    <w:p w:rsidR="00000000" w:rsidDel="00000000" w:rsidP="00000000" w:rsidRDefault="00000000" w:rsidRPr="00000000" w14:paraId="00000004">
      <w:pPr>
        <w:shd w:fill="ffffff" w:val="clear"/>
        <w:spacing w:after="100" w:before="100" w:lineRule="auto"/>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vertAlign w:val="superscript"/>
          <w:rtl w:val="0"/>
        </w:rPr>
        <w:t xml:space="preserve">The meaning of the term API has expanded over its history. At first, it described an interface only for end-user-facing programs, known as </w:t>
      </w:r>
      <w:hyperlink r:id="rId15">
        <w:r w:rsidDel="00000000" w:rsidR="00000000" w:rsidRPr="00000000">
          <w:rPr>
            <w:rFonts w:ascii="Comic Sans MS" w:cs="Comic Sans MS" w:eastAsia="Comic Sans MS" w:hAnsi="Comic Sans MS"/>
            <w:sz w:val="28"/>
            <w:szCs w:val="28"/>
            <w:highlight w:val="white"/>
            <w:vertAlign w:val="superscript"/>
            <w:rtl w:val="0"/>
          </w:rPr>
          <w:t xml:space="preserve">application programs</w:t>
        </w:r>
      </w:hyperlink>
      <w:r w:rsidDel="00000000" w:rsidR="00000000" w:rsidRPr="00000000">
        <w:rPr>
          <w:rFonts w:ascii="Comic Sans MS" w:cs="Comic Sans MS" w:eastAsia="Comic Sans MS" w:hAnsi="Comic Sans MS"/>
          <w:sz w:val="28"/>
          <w:szCs w:val="28"/>
          <w:highlight w:val="white"/>
          <w:vertAlign w:val="superscript"/>
          <w:rtl w:val="0"/>
        </w:rPr>
        <w:t xml:space="preserve">. This origin is still reflected in the name "application programming interface." Today, the term API names not only application software interfaces but many types of software and even hardware interfaces.</w:t>
      </w:r>
    </w:p>
    <w:p w:rsidR="00000000" w:rsidDel="00000000" w:rsidP="00000000" w:rsidRDefault="00000000" w:rsidRPr="00000000" w14:paraId="00000005">
      <w:pPr>
        <w:shd w:fill="ffffff" w:val="clear"/>
        <w:spacing w:after="100" w:before="100" w:lineRule="auto"/>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vertAlign w:val="superscript"/>
          <w:rtl w:val="0"/>
        </w:rPr>
        <w:t xml:space="preserve">The idea of the API is much older than the term. British computer scientists </w:t>
      </w:r>
      <w:hyperlink r:id="rId16">
        <w:r w:rsidDel="00000000" w:rsidR="00000000" w:rsidRPr="00000000">
          <w:rPr>
            <w:rFonts w:ascii="Comic Sans MS" w:cs="Comic Sans MS" w:eastAsia="Comic Sans MS" w:hAnsi="Comic Sans MS"/>
            <w:sz w:val="28"/>
            <w:szCs w:val="28"/>
            <w:highlight w:val="white"/>
            <w:vertAlign w:val="superscript"/>
            <w:rtl w:val="0"/>
          </w:rPr>
          <w:t xml:space="preserve">Wilkes</w:t>
        </w:r>
      </w:hyperlink>
      <w:r w:rsidDel="00000000" w:rsidR="00000000" w:rsidRPr="00000000">
        <w:rPr>
          <w:rFonts w:ascii="Comic Sans MS" w:cs="Comic Sans MS" w:eastAsia="Comic Sans MS" w:hAnsi="Comic Sans MS"/>
          <w:sz w:val="28"/>
          <w:szCs w:val="28"/>
          <w:highlight w:val="white"/>
          <w:vertAlign w:val="superscript"/>
          <w:rtl w:val="0"/>
        </w:rPr>
        <w:t xml:space="preserve"> and </w:t>
      </w:r>
      <w:hyperlink r:id="rId17">
        <w:r w:rsidDel="00000000" w:rsidR="00000000" w:rsidRPr="00000000">
          <w:rPr>
            <w:rFonts w:ascii="Comic Sans MS" w:cs="Comic Sans MS" w:eastAsia="Comic Sans MS" w:hAnsi="Comic Sans MS"/>
            <w:sz w:val="28"/>
            <w:szCs w:val="28"/>
            <w:highlight w:val="white"/>
            <w:vertAlign w:val="superscript"/>
            <w:rtl w:val="0"/>
          </w:rPr>
          <w:t xml:space="preserve">Wheeler</w:t>
        </w:r>
      </w:hyperlink>
      <w:r w:rsidDel="00000000" w:rsidR="00000000" w:rsidRPr="00000000">
        <w:rPr>
          <w:rFonts w:ascii="Comic Sans MS" w:cs="Comic Sans MS" w:eastAsia="Comic Sans MS" w:hAnsi="Comic Sans MS"/>
          <w:sz w:val="28"/>
          <w:szCs w:val="28"/>
          <w:highlight w:val="white"/>
          <w:vertAlign w:val="superscript"/>
          <w:rtl w:val="0"/>
        </w:rPr>
        <w:t xml:space="preserve"> worked on modular software libraries in the 1940s for the </w:t>
      </w:r>
      <w:hyperlink r:id="rId18">
        <w:r w:rsidDel="00000000" w:rsidR="00000000" w:rsidRPr="00000000">
          <w:rPr>
            <w:rFonts w:ascii="Comic Sans MS" w:cs="Comic Sans MS" w:eastAsia="Comic Sans MS" w:hAnsi="Comic Sans MS"/>
            <w:sz w:val="28"/>
            <w:szCs w:val="28"/>
            <w:highlight w:val="white"/>
            <w:vertAlign w:val="superscript"/>
            <w:rtl w:val="0"/>
          </w:rPr>
          <w:t xml:space="preserve">EDSAC</w:t>
        </w:r>
      </w:hyperlink>
      <w:r w:rsidDel="00000000" w:rsidR="00000000" w:rsidRPr="00000000">
        <w:rPr>
          <w:rFonts w:ascii="Comic Sans MS" w:cs="Comic Sans MS" w:eastAsia="Comic Sans MS" w:hAnsi="Comic Sans MS"/>
          <w:sz w:val="28"/>
          <w:szCs w:val="28"/>
          <w:highlight w:val="white"/>
          <w:vertAlign w:val="superscript"/>
          <w:rtl w:val="0"/>
        </w:rPr>
        <w:t xml:space="preserve"> computer. </w:t>
      </w:r>
      <w:hyperlink r:id="rId19">
        <w:r w:rsidDel="00000000" w:rsidR="00000000" w:rsidRPr="00000000">
          <w:rPr>
            <w:rFonts w:ascii="Comic Sans MS" w:cs="Comic Sans MS" w:eastAsia="Comic Sans MS" w:hAnsi="Comic Sans MS"/>
            <w:sz w:val="28"/>
            <w:szCs w:val="28"/>
            <w:highlight w:val="white"/>
            <w:vertAlign w:val="superscript"/>
            <w:rtl w:val="0"/>
          </w:rPr>
          <w:t xml:space="preserve">Joshua Bloch</w:t>
        </w:r>
      </w:hyperlink>
      <w:r w:rsidDel="00000000" w:rsidR="00000000" w:rsidRPr="00000000">
        <w:rPr>
          <w:rFonts w:ascii="Comic Sans MS" w:cs="Comic Sans MS" w:eastAsia="Comic Sans MS" w:hAnsi="Comic Sans MS"/>
          <w:sz w:val="28"/>
          <w:szCs w:val="28"/>
          <w:highlight w:val="white"/>
          <w:vertAlign w:val="superscript"/>
          <w:rtl w:val="0"/>
        </w:rPr>
        <w:t xml:space="preserve"> claims that Wilkes and Wheeler "latently invented" the API, because it is more of a concept that is discovered than invented.</w:t>
      </w:r>
      <w:hyperlink r:id="rId20">
        <w:r w:rsidDel="00000000" w:rsidR="00000000" w:rsidRPr="00000000">
          <w:rPr>
            <w:rFonts w:ascii="Comic Sans MS" w:cs="Comic Sans MS" w:eastAsia="Comic Sans MS" w:hAnsi="Comic Sans MS"/>
            <w:sz w:val="28"/>
            <w:szCs w:val="28"/>
            <w:highlight w:val="white"/>
            <w:vertAlign w:val="superscript"/>
            <w:rtl w:val="0"/>
          </w:rPr>
          <w:t xml:space="preserve">[4]</w:t>
        </w:r>
      </w:hyperlink>
      <w:r w:rsidDel="00000000" w:rsidR="00000000" w:rsidRPr="00000000">
        <w:rPr>
          <w:rtl w:val="0"/>
        </w:rPr>
      </w:r>
    </w:p>
    <w:p w:rsidR="00000000" w:rsidDel="00000000" w:rsidP="00000000" w:rsidRDefault="00000000" w:rsidRPr="00000000" w14:paraId="00000006">
      <w:pPr>
        <w:shd w:fill="f8f9fa" w:val="clear"/>
        <w:spacing w:after="280" w:before="120" w:lineRule="auto"/>
        <w:ind w:left="300" w:firstLine="0"/>
        <w:jc w:val="center"/>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vertAlign w:val="superscript"/>
        </w:rPr>
        <w:drawing>
          <wp:inline distB="114300" distT="114300" distL="114300" distR="114300">
            <wp:extent cx="2857500" cy="1854200"/>
            <wp:effectExtent b="9525" l="9525" r="9525" t="9525"/>
            <wp:docPr id="1"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2857500" cy="18542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shd w:fill="f8f9fa" w:val="clear"/>
        <w:spacing w:after="280" w:before="120" w:line="335.99999999999994" w:lineRule="auto"/>
        <w:ind w:left="300" w:firstLine="0"/>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vertAlign w:val="superscript"/>
          <w:rtl w:val="0"/>
        </w:rPr>
        <w:t xml:space="preserve">Although the people who coined the term API were implementing software on a </w:t>
      </w:r>
      <w:hyperlink r:id="rId22">
        <w:r w:rsidDel="00000000" w:rsidR="00000000" w:rsidRPr="00000000">
          <w:rPr>
            <w:rFonts w:ascii="Comic Sans MS" w:cs="Comic Sans MS" w:eastAsia="Comic Sans MS" w:hAnsi="Comic Sans MS"/>
            <w:sz w:val="28"/>
            <w:szCs w:val="28"/>
            <w:highlight w:val="white"/>
            <w:vertAlign w:val="superscript"/>
            <w:rtl w:val="0"/>
          </w:rPr>
          <w:t xml:space="preserve">Univac 1108</w:t>
        </w:r>
      </w:hyperlink>
      <w:r w:rsidDel="00000000" w:rsidR="00000000" w:rsidRPr="00000000">
        <w:rPr>
          <w:rFonts w:ascii="Comic Sans MS" w:cs="Comic Sans MS" w:eastAsia="Comic Sans MS" w:hAnsi="Comic Sans MS"/>
          <w:sz w:val="28"/>
          <w:szCs w:val="28"/>
          <w:highlight w:val="white"/>
          <w:vertAlign w:val="superscript"/>
          <w:rtl w:val="0"/>
        </w:rPr>
        <w:t xml:space="preserve">, the goal of their API was to make </w:t>
      </w:r>
      <w:hyperlink r:id="rId23">
        <w:r w:rsidDel="00000000" w:rsidR="00000000" w:rsidRPr="00000000">
          <w:rPr>
            <w:rFonts w:ascii="Comic Sans MS" w:cs="Comic Sans MS" w:eastAsia="Comic Sans MS" w:hAnsi="Comic Sans MS"/>
            <w:sz w:val="28"/>
            <w:szCs w:val="28"/>
            <w:highlight w:val="white"/>
            <w:vertAlign w:val="superscript"/>
            <w:rtl w:val="0"/>
          </w:rPr>
          <w:t xml:space="preserve">hardware independent</w:t>
        </w:r>
      </w:hyperlink>
      <w:r w:rsidDel="00000000" w:rsidR="00000000" w:rsidRPr="00000000">
        <w:rPr>
          <w:rFonts w:ascii="Comic Sans MS" w:cs="Comic Sans MS" w:eastAsia="Comic Sans MS" w:hAnsi="Comic Sans MS"/>
          <w:sz w:val="28"/>
          <w:szCs w:val="28"/>
          <w:highlight w:val="white"/>
          <w:vertAlign w:val="superscript"/>
          <w:rtl w:val="0"/>
        </w:rPr>
        <w:t xml:space="preserve"> programs possible.</w:t>
      </w:r>
      <w:hyperlink r:id="rId24">
        <w:r w:rsidDel="00000000" w:rsidR="00000000" w:rsidRPr="00000000">
          <w:rPr>
            <w:rFonts w:ascii="Comic Sans MS" w:cs="Comic Sans MS" w:eastAsia="Comic Sans MS" w:hAnsi="Comic Sans MS"/>
            <w:sz w:val="28"/>
            <w:szCs w:val="28"/>
            <w:highlight w:val="white"/>
            <w:vertAlign w:val="superscript"/>
            <w:rtl w:val="0"/>
          </w:rPr>
          <w:t xml:space="preserve">[5]</w:t>
        </w:r>
      </w:hyperlink>
      <w:r w:rsidDel="00000000" w:rsidR="00000000" w:rsidRPr="00000000">
        <w:rPr>
          <w:rtl w:val="0"/>
        </w:rPr>
      </w:r>
    </w:p>
    <w:p w:rsidR="00000000" w:rsidDel="00000000" w:rsidP="00000000" w:rsidRDefault="00000000" w:rsidRPr="00000000" w14:paraId="00000008">
      <w:pPr>
        <w:shd w:fill="ffffff" w:val="clear"/>
        <w:spacing w:after="100" w:before="100" w:lineRule="auto"/>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vertAlign w:val="superscript"/>
          <w:rtl w:val="0"/>
        </w:rPr>
        <w:t xml:space="preserve">The term "application program interface" (without an -ing suffix) is first recorded in a paper called Data structures and techniques for remote </w:t>
      </w:r>
      <w:hyperlink r:id="rId25">
        <w:r w:rsidDel="00000000" w:rsidR="00000000" w:rsidRPr="00000000">
          <w:rPr>
            <w:rFonts w:ascii="Comic Sans MS" w:cs="Comic Sans MS" w:eastAsia="Comic Sans MS" w:hAnsi="Comic Sans MS"/>
            <w:sz w:val="28"/>
            <w:szCs w:val="28"/>
            <w:highlight w:val="white"/>
            <w:vertAlign w:val="superscript"/>
            <w:rtl w:val="0"/>
          </w:rPr>
          <w:t xml:space="preserve">computer graphics</w:t>
        </w:r>
      </w:hyperlink>
      <w:r w:rsidDel="00000000" w:rsidR="00000000" w:rsidRPr="00000000">
        <w:rPr>
          <w:rFonts w:ascii="Comic Sans MS" w:cs="Comic Sans MS" w:eastAsia="Comic Sans MS" w:hAnsi="Comic Sans MS"/>
          <w:sz w:val="28"/>
          <w:szCs w:val="28"/>
          <w:highlight w:val="white"/>
          <w:vertAlign w:val="superscript"/>
          <w:rtl w:val="0"/>
        </w:rPr>
        <w:t xml:space="preserve"> presented at an </w:t>
      </w:r>
      <w:hyperlink r:id="rId26">
        <w:r w:rsidDel="00000000" w:rsidR="00000000" w:rsidRPr="00000000">
          <w:rPr>
            <w:rFonts w:ascii="Comic Sans MS" w:cs="Comic Sans MS" w:eastAsia="Comic Sans MS" w:hAnsi="Comic Sans MS"/>
            <w:sz w:val="28"/>
            <w:szCs w:val="28"/>
            <w:highlight w:val="white"/>
            <w:vertAlign w:val="superscript"/>
            <w:rtl w:val="0"/>
          </w:rPr>
          <w:t xml:space="preserve">AFIPS</w:t>
        </w:r>
      </w:hyperlink>
      <w:r w:rsidDel="00000000" w:rsidR="00000000" w:rsidRPr="00000000">
        <w:rPr>
          <w:rFonts w:ascii="Comic Sans MS" w:cs="Comic Sans MS" w:eastAsia="Comic Sans MS" w:hAnsi="Comic Sans MS"/>
          <w:sz w:val="28"/>
          <w:szCs w:val="28"/>
          <w:highlight w:val="white"/>
          <w:vertAlign w:val="superscript"/>
          <w:rtl w:val="0"/>
        </w:rPr>
        <w:t xml:space="preserve"> conference in 1968.</w:t>
      </w:r>
      <w:hyperlink r:id="rId27">
        <w:r w:rsidDel="00000000" w:rsidR="00000000" w:rsidRPr="00000000">
          <w:rPr>
            <w:rFonts w:ascii="Comic Sans MS" w:cs="Comic Sans MS" w:eastAsia="Comic Sans MS" w:hAnsi="Comic Sans MS"/>
            <w:sz w:val="28"/>
            <w:szCs w:val="28"/>
            <w:highlight w:val="white"/>
            <w:vertAlign w:val="superscript"/>
            <w:rtl w:val="0"/>
          </w:rPr>
          <w:t xml:space="preserve">[6]</w:t>
        </w:r>
      </w:hyperlink>
      <w:hyperlink r:id="rId28">
        <w:r w:rsidDel="00000000" w:rsidR="00000000" w:rsidRPr="00000000">
          <w:rPr>
            <w:rFonts w:ascii="Comic Sans MS" w:cs="Comic Sans MS" w:eastAsia="Comic Sans MS" w:hAnsi="Comic Sans MS"/>
            <w:sz w:val="28"/>
            <w:szCs w:val="28"/>
            <w:highlight w:val="white"/>
            <w:vertAlign w:val="superscript"/>
            <w:rtl w:val="0"/>
          </w:rPr>
          <w:t xml:space="preserve">[4]</w:t>
        </w:r>
      </w:hyperlink>
      <w:r w:rsidDel="00000000" w:rsidR="00000000" w:rsidRPr="00000000">
        <w:rPr>
          <w:rFonts w:ascii="Comic Sans MS" w:cs="Comic Sans MS" w:eastAsia="Comic Sans MS" w:hAnsi="Comic Sans MS"/>
          <w:sz w:val="28"/>
          <w:szCs w:val="28"/>
          <w:highlight w:val="white"/>
          <w:vertAlign w:val="superscript"/>
          <w:rtl w:val="0"/>
        </w:rPr>
        <w:t xml:space="preserve"> The authors of this paper use the term to describe the interaction of an application — a graphics program in this case — with the rest of the computer system. A consistent application interface (consisting of </w:t>
      </w:r>
      <w:hyperlink r:id="rId29">
        <w:r w:rsidDel="00000000" w:rsidR="00000000" w:rsidRPr="00000000">
          <w:rPr>
            <w:rFonts w:ascii="Comic Sans MS" w:cs="Comic Sans MS" w:eastAsia="Comic Sans MS" w:hAnsi="Comic Sans MS"/>
            <w:sz w:val="28"/>
            <w:szCs w:val="28"/>
            <w:highlight w:val="white"/>
            <w:vertAlign w:val="superscript"/>
            <w:rtl w:val="0"/>
          </w:rPr>
          <w:t xml:space="preserve">Fortran</w:t>
        </w:r>
      </w:hyperlink>
      <w:r w:rsidDel="00000000" w:rsidR="00000000" w:rsidRPr="00000000">
        <w:rPr>
          <w:rFonts w:ascii="Comic Sans MS" w:cs="Comic Sans MS" w:eastAsia="Comic Sans MS" w:hAnsi="Comic Sans MS"/>
          <w:sz w:val="28"/>
          <w:szCs w:val="28"/>
          <w:highlight w:val="white"/>
          <w:vertAlign w:val="superscript"/>
          <w:rtl w:val="0"/>
        </w:rPr>
        <w:t xml:space="preserve"> subroutine calls) was intended to free the programmer from dealing with idiosyncrasies of the graphics display device, and to provide </w:t>
      </w:r>
      <w:hyperlink r:id="rId30">
        <w:r w:rsidDel="00000000" w:rsidR="00000000" w:rsidRPr="00000000">
          <w:rPr>
            <w:rFonts w:ascii="Comic Sans MS" w:cs="Comic Sans MS" w:eastAsia="Comic Sans MS" w:hAnsi="Comic Sans MS"/>
            <w:sz w:val="28"/>
            <w:szCs w:val="28"/>
            <w:highlight w:val="white"/>
            <w:vertAlign w:val="superscript"/>
            <w:rtl w:val="0"/>
          </w:rPr>
          <w:t xml:space="preserve">hardware independence</w:t>
        </w:r>
      </w:hyperlink>
      <w:r w:rsidDel="00000000" w:rsidR="00000000" w:rsidRPr="00000000">
        <w:rPr>
          <w:rFonts w:ascii="Comic Sans MS" w:cs="Comic Sans MS" w:eastAsia="Comic Sans MS" w:hAnsi="Comic Sans MS"/>
          <w:sz w:val="28"/>
          <w:szCs w:val="28"/>
          <w:highlight w:val="white"/>
          <w:vertAlign w:val="superscript"/>
          <w:rtl w:val="0"/>
        </w:rPr>
        <w:t xml:space="preserve"> if the computer or the display were replaced.</w:t>
      </w:r>
      <w:hyperlink r:id="rId31">
        <w:r w:rsidDel="00000000" w:rsidR="00000000" w:rsidRPr="00000000">
          <w:rPr>
            <w:rFonts w:ascii="Comic Sans MS" w:cs="Comic Sans MS" w:eastAsia="Comic Sans MS" w:hAnsi="Comic Sans MS"/>
            <w:sz w:val="28"/>
            <w:szCs w:val="28"/>
            <w:highlight w:val="white"/>
            <w:vertAlign w:val="superscript"/>
            <w:rtl w:val="0"/>
          </w:rPr>
          <w:t xml:space="preserve">[5]</w:t>
        </w:r>
      </w:hyperlink>
      <w:r w:rsidDel="00000000" w:rsidR="00000000" w:rsidRPr="00000000">
        <w:rPr>
          <w:rtl w:val="0"/>
        </w:rPr>
      </w:r>
    </w:p>
    <w:p w:rsidR="00000000" w:rsidDel="00000000" w:rsidP="00000000" w:rsidRDefault="00000000" w:rsidRPr="00000000" w14:paraId="00000009">
      <w:pPr>
        <w:shd w:fill="ffffff" w:val="clear"/>
        <w:spacing w:after="100" w:before="100" w:lineRule="auto"/>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vertAlign w:val="superscript"/>
          <w:rtl w:val="0"/>
        </w:rPr>
        <w:t xml:space="preserve">The term was introduced to the field of </w:t>
      </w:r>
      <w:hyperlink r:id="rId32">
        <w:r w:rsidDel="00000000" w:rsidR="00000000" w:rsidRPr="00000000">
          <w:rPr>
            <w:rFonts w:ascii="Comic Sans MS" w:cs="Comic Sans MS" w:eastAsia="Comic Sans MS" w:hAnsi="Comic Sans MS"/>
            <w:sz w:val="28"/>
            <w:szCs w:val="28"/>
            <w:highlight w:val="white"/>
            <w:vertAlign w:val="superscript"/>
            <w:rtl w:val="0"/>
          </w:rPr>
          <w:t xml:space="preserve">databases</w:t>
        </w:r>
      </w:hyperlink>
      <w:r w:rsidDel="00000000" w:rsidR="00000000" w:rsidRPr="00000000">
        <w:rPr>
          <w:rFonts w:ascii="Comic Sans MS" w:cs="Comic Sans MS" w:eastAsia="Comic Sans MS" w:hAnsi="Comic Sans MS"/>
          <w:sz w:val="28"/>
          <w:szCs w:val="28"/>
          <w:highlight w:val="white"/>
          <w:vertAlign w:val="superscript"/>
          <w:rtl w:val="0"/>
        </w:rPr>
        <w:t xml:space="preserve"> by </w:t>
      </w:r>
      <w:hyperlink r:id="rId33">
        <w:r w:rsidDel="00000000" w:rsidR="00000000" w:rsidRPr="00000000">
          <w:rPr>
            <w:rFonts w:ascii="Comic Sans MS" w:cs="Comic Sans MS" w:eastAsia="Comic Sans MS" w:hAnsi="Comic Sans MS"/>
            <w:sz w:val="28"/>
            <w:szCs w:val="28"/>
            <w:highlight w:val="white"/>
            <w:vertAlign w:val="superscript"/>
            <w:rtl w:val="0"/>
          </w:rPr>
          <w:t xml:space="preserve">C. J. Date</w:t>
        </w:r>
      </w:hyperlink>
      <w:hyperlink r:id="rId34">
        <w:r w:rsidDel="00000000" w:rsidR="00000000" w:rsidRPr="00000000">
          <w:rPr>
            <w:rFonts w:ascii="Comic Sans MS" w:cs="Comic Sans MS" w:eastAsia="Comic Sans MS" w:hAnsi="Comic Sans MS"/>
            <w:sz w:val="28"/>
            <w:szCs w:val="28"/>
            <w:highlight w:val="white"/>
            <w:vertAlign w:val="superscript"/>
            <w:rtl w:val="0"/>
          </w:rPr>
          <w:t xml:space="preserve">[7]</w:t>
        </w:r>
      </w:hyperlink>
      <w:r w:rsidDel="00000000" w:rsidR="00000000" w:rsidRPr="00000000">
        <w:rPr>
          <w:rFonts w:ascii="Comic Sans MS" w:cs="Comic Sans MS" w:eastAsia="Comic Sans MS" w:hAnsi="Comic Sans MS"/>
          <w:sz w:val="28"/>
          <w:szCs w:val="28"/>
          <w:highlight w:val="white"/>
          <w:vertAlign w:val="superscript"/>
          <w:rtl w:val="0"/>
        </w:rPr>
        <w:t xml:space="preserve"> in a 1974 paper called The </w:t>
      </w:r>
      <w:hyperlink r:id="rId35">
        <w:r w:rsidDel="00000000" w:rsidR="00000000" w:rsidRPr="00000000">
          <w:rPr>
            <w:rFonts w:ascii="Comic Sans MS" w:cs="Comic Sans MS" w:eastAsia="Comic Sans MS" w:hAnsi="Comic Sans MS"/>
            <w:sz w:val="28"/>
            <w:szCs w:val="28"/>
            <w:highlight w:val="white"/>
            <w:vertAlign w:val="superscript"/>
            <w:rtl w:val="0"/>
          </w:rPr>
          <w:t xml:space="preserve">Relational</w:t>
        </w:r>
      </w:hyperlink>
      <w:r w:rsidDel="00000000" w:rsidR="00000000" w:rsidRPr="00000000">
        <w:rPr>
          <w:rFonts w:ascii="Comic Sans MS" w:cs="Comic Sans MS" w:eastAsia="Comic Sans MS" w:hAnsi="Comic Sans MS"/>
          <w:sz w:val="28"/>
          <w:szCs w:val="28"/>
          <w:highlight w:val="white"/>
          <w:vertAlign w:val="superscript"/>
          <w:rtl w:val="0"/>
        </w:rPr>
        <w:t xml:space="preserve"> and </w:t>
      </w:r>
      <w:hyperlink r:id="rId36">
        <w:r w:rsidDel="00000000" w:rsidR="00000000" w:rsidRPr="00000000">
          <w:rPr>
            <w:rFonts w:ascii="Comic Sans MS" w:cs="Comic Sans MS" w:eastAsia="Comic Sans MS" w:hAnsi="Comic Sans MS"/>
            <w:sz w:val="28"/>
            <w:szCs w:val="28"/>
            <w:highlight w:val="white"/>
            <w:vertAlign w:val="superscript"/>
            <w:rtl w:val="0"/>
          </w:rPr>
          <w:t xml:space="preserve">Network</w:t>
        </w:r>
      </w:hyperlink>
      <w:r w:rsidDel="00000000" w:rsidR="00000000" w:rsidRPr="00000000">
        <w:rPr>
          <w:rFonts w:ascii="Comic Sans MS" w:cs="Comic Sans MS" w:eastAsia="Comic Sans MS" w:hAnsi="Comic Sans MS"/>
          <w:sz w:val="28"/>
          <w:szCs w:val="28"/>
          <w:highlight w:val="white"/>
          <w:vertAlign w:val="superscript"/>
          <w:rtl w:val="0"/>
        </w:rPr>
        <w:t xml:space="preserve"> Approaches: Comparison of the Application Programming Interface.</w:t>
      </w:r>
      <w:hyperlink r:id="rId37">
        <w:r w:rsidDel="00000000" w:rsidR="00000000" w:rsidRPr="00000000">
          <w:rPr>
            <w:rFonts w:ascii="Comic Sans MS" w:cs="Comic Sans MS" w:eastAsia="Comic Sans MS" w:hAnsi="Comic Sans MS"/>
            <w:sz w:val="28"/>
            <w:szCs w:val="28"/>
            <w:highlight w:val="white"/>
            <w:vertAlign w:val="superscript"/>
            <w:rtl w:val="0"/>
          </w:rPr>
          <w:t xml:space="preserve">[8]</w:t>
        </w:r>
      </w:hyperlink>
      <w:r w:rsidDel="00000000" w:rsidR="00000000" w:rsidRPr="00000000">
        <w:rPr>
          <w:rFonts w:ascii="Comic Sans MS" w:cs="Comic Sans MS" w:eastAsia="Comic Sans MS" w:hAnsi="Comic Sans MS"/>
          <w:sz w:val="28"/>
          <w:szCs w:val="28"/>
          <w:highlight w:val="white"/>
          <w:vertAlign w:val="superscript"/>
          <w:rtl w:val="0"/>
        </w:rPr>
        <w:t xml:space="preserve"> An API became a part of </w:t>
      </w:r>
      <w:hyperlink r:id="rId38">
        <w:r w:rsidDel="00000000" w:rsidR="00000000" w:rsidRPr="00000000">
          <w:rPr>
            <w:rFonts w:ascii="Comic Sans MS" w:cs="Comic Sans MS" w:eastAsia="Comic Sans MS" w:hAnsi="Comic Sans MS"/>
            <w:sz w:val="28"/>
            <w:szCs w:val="28"/>
            <w:highlight w:val="white"/>
            <w:vertAlign w:val="superscript"/>
            <w:rtl w:val="0"/>
          </w:rPr>
          <w:t xml:space="preserve">ANSI/SPARC framework</w:t>
        </w:r>
      </w:hyperlink>
      <w:r w:rsidDel="00000000" w:rsidR="00000000" w:rsidRPr="00000000">
        <w:rPr>
          <w:rFonts w:ascii="Comic Sans MS" w:cs="Comic Sans MS" w:eastAsia="Comic Sans MS" w:hAnsi="Comic Sans MS"/>
          <w:sz w:val="28"/>
          <w:szCs w:val="28"/>
          <w:highlight w:val="white"/>
          <w:vertAlign w:val="superscript"/>
          <w:rtl w:val="0"/>
        </w:rPr>
        <w:t xml:space="preserve"> for </w:t>
      </w:r>
      <w:hyperlink r:id="rId39">
        <w:r w:rsidDel="00000000" w:rsidR="00000000" w:rsidRPr="00000000">
          <w:rPr>
            <w:rFonts w:ascii="Comic Sans MS" w:cs="Comic Sans MS" w:eastAsia="Comic Sans MS" w:hAnsi="Comic Sans MS"/>
            <w:sz w:val="28"/>
            <w:szCs w:val="28"/>
            <w:highlight w:val="white"/>
            <w:vertAlign w:val="superscript"/>
            <w:rtl w:val="0"/>
          </w:rPr>
          <w:t xml:space="preserve">database management systems</w:t>
        </w:r>
      </w:hyperlink>
      <w:r w:rsidDel="00000000" w:rsidR="00000000" w:rsidRPr="00000000">
        <w:rPr>
          <w:rFonts w:ascii="Comic Sans MS" w:cs="Comic Sans MS" w:eastAsia="Comic Sans MS" w:hAnsi="Comic Sans MS"/>
          <w:sz w:val="28"/>
          <w:szCs w:val="28"/>
          <w:highlight w:val="white"/>
          <w:vertAlign w:val="superscript"/>
          <w:rtl w:val="0"/>
        </w:rPr>
        <w:t xml:space="preserve">. This framework treated the application programming interface separately from other interfaces, such as the query interface. Database professionals in the 1970s observed these different interfaces could be combined; a sufficiently rich application interface could support the other interfaces as well.</w:t>
      </w:r>
      <w:hyperlink r:id="rId40">
        <w:r w:rsidDel="00000000" w:rsidR="00000000" w:rsidRPr="00000000">
          <w:rPr>
            <w:rFonts w:ascii="Comic Sans MS" w:cs="Comic Sans MS" w:eastAsia="Comic Sans MS" w:hAnsi="Comic Sans MS"/>
            <w:sz w:val="28"/>
            <w:szCs w:val="28"/>
            <w:highlight w:val="white"/>
            <w:vertAlign w:val="superscript"/>
            <w:rtl w:val="0"/>
          </w:rPr>
          <w:t xml:space="preserve">[3]</w:t>
        </w:r>
      </w:hyperlink>
      <w:r w:rsidDel="00000000" w:rsidR="00000000" w:rsidRPr="00000000">
        <w:rPr>
          <w:rtl w:val="0"/>
        </w:rPr>
      </w:r>
    </w:p>
    <w:p w:rsidR="00000000" w:rsidDel="00000000" w:rsidP="00000000" w:rsidRDefault="00000000" w:rsidRPr="00000000" w14:paraId="0000000A">
      <w:pPr>
        <w:shd w:fill="ffffff" w:val="clear"/>
        <w:spacing w:after="100" w:before="100" w:lineRule="auto"/>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vertAlign w:val="superscript"/>
          <w:rtl w:val="0"/>
        </w:rPr>
        <w:t xml:space="preserve">This observation lead to APIs that supported all types of programming, not just application programming. By 1990, the API was defined simply as "a set of services available to a programmer for performing certain tasks" by technologist </w:t>
      </w:r>
      <w:hyperlink r:id="rId41">
        <w:r w:rsidDel="00000000" w:rsidR="00000000" w:rsidRPr="00000000">
          <w:rPr>
            <w:rFonts w:ascii="Comic Sans MS" w:cs="Comic Sans MS" w:eastAsia="Comic Sans MS" w:hAnsi="Comic Sans MS"/>
            <w:sz w:val="28"/>
            <w:szCs w:val="28"/>
            <w:highlight w:val="white"/>
            <w:vertAlign w:val="superscript"/>
            <w:rtl w:val="0"/>
          </w:rPr>
          <w:t xml:space="preserve">Carl Malamud</w:t>
        </w:r>
      </w:hyperlink>
      <w:hyperlink r:id="rId42">
        <w:r w:rsidDel="00000000" w:rsidR="00000000" w:rsidRPr="00000000">
          <w:rPr>
            <w:rFonts w:ascii="Comic Sans MS" w:cs="Comic Sans MS" w:eastAsia="Comic Sans MS" w:hAnsi="Comic Sans MS"/>
            <w:sz w:val="28"/>
            <w:szCs w:val="28"/>
            <w:highlight w:val="white"/>
            <w:vertAlign w:val="superscript"/>
            <w:rtl w:val="0"/>
          </w:rPr>
          <w:t xml:space="preserve">[9]</w:t>
        </w:r>
      </w:hyperlink>
      <w:r w:rsidDel="00000000" w:rsidR="00000000" w:rsidRPr="00000000">
        <w:rPr>
          <w:rtl w:val="0"/>
        </w:rPr>
      </w:r>
    </w:p>
    <w:p w:rsidR="00000000" w:rsidDel="00000000" w:rsidP="00000000" w:rsidRDefault="00000000" w:rsidRPr="00000000" w14:paraId="0000000B">
      <w:pPr>
        <w:shd w:fill="ffffff" w:val="clear"/>
        <w:spacing w:after="100" w:before="100" w:lineRule="auto"/>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vertAlign w:val="superscript"/>
          <w:rtl w:val="0"/>
        </w:rPr>
        <w:t xml:space="preserve">The conception of the API was expanded again with the dawn of </w:t>
      </w:r>
      <w:hyperlink r:id="rId43">
        <w:r w:rsidDel="00000000" w:rsidR="00000000" w:rsidRPr="00000000">
          <w:rPr>
            <w:rFonts w:ascii="Comic Sans MS" w:cs="Comic Sans MS" w:eastAsia="Comic Sans MS" w:hAnsi="Comic Sans MS"/>
            <w:sz w:val="28"/>
            <w:szCs w:val="28"/>
            <w:highlight w:val="white"/>
            <w:vertAlign w:val="superscript"/>
            <w:rtl w:val="0"/>
          </w:rPr>
          <w:t xml:space="preserve">web APIs</w:t>
        </w:r>
      </w:hyperlink>
      <w:r w:rsidDel="00000000" w:rsidR="00000000" w:rsidRPr="00000000">
        <w:rPr>
          <w:rFonts w:ascii="Comic Sans MS" w:cs="Comic Sans MS" w:eastAsia="Comic Sans MS" w:hAnsi="Comic Sans MS"/>
          <w:sz w:val="28"/>
          <w:szCs w:val="28"/>
          <w:highlight w:val="white"/>
          <w:vertAlign w:val="superscript"/>
          <w:rtl w:val="0"/>
        </w:rPr>
        <w:t xml:space="preserve">. </w:t>
      </w:r>
      <w:hyperlink r:id="rId44">
        <w:r w:rsidDel="00000000" w:rsidR="00000000" w:rsidRPr="00000000">
          <w:rPr>
            <w:rFonts w:ascii="Comic Sans MS" w:cs="Comic Sans MS" w:eastAsia="Comic Sans MS" w:hAnsi="Comic Sans MS"/>
            <w:sz w:val="28"/>
            <w:szCs w:val="28"/>
            <w:highlight w:val="white"/>
            <w:vertAlign w:val="superscript"/>
            <w:rtl w:val="0"/>
          </w:rPr>
          <w:t xml:space="preserve">Roy Fielding</w:t>
        </w:r>
      </w:hyperlink>
      <w:r w:rsidDel="00000000" w:rsidR="00000000" w:rsidRPr="00000000">
        <w:rPr>
          <w:rFonts w:ascii="Comic Sans MS" w:cs="Comic Sans MS" w:eastAsia="Comic Sans MS" w:hAnsi="Comic Sans MS"/>
          <w:sz w:val="28"/>
          <w:szCs w:val="28"/>
          <w:highlight w:val="white"/>
          <w:vertAlign w:val="superscript"/>
          <w:rtl w:val="0"/>
        </w:rPr>
        <w:t xml:space="preserve">'s dissertation Architectural Styles and the Design of Network-based Software Architectures at </w:t>
      </w:r>
      <w:hyperlink r:id="rId45">
        <w:r w:rsidDel="00000000" w:rsidR="00000000" w:rsidRPr="00000000">
          <w:rPr>
            <w:rFonts w:ascii="Comic Sans MS" w:cs="Comic Sans MS" w:eastAsia="Comic Sans MS" w:hAnsi="Comic Sans MS"/>
            <w:sz w:val="28"/>
            <w:szCs w:val="28"/>
            <w:highlight w:val="white"/>
            <w:vertAlign w:val="superscript"/>
            <w:rtl w:val="0"/>
          </w:rPr>
          <w:t xml:space="preserve">UC Irvine</w:t>
        </w:r>
      </w:hyperlink>
      <w:r w:rsidDel="00000000" w:rsidR="00000000" w:rsidRPr="00000000">
        <w:rPr>
          <w:rFonts w:ascii="Comic Sans MS" w:cs="Comic Sans MS" w:eastAsia="Comic Sans MS" w:hAnsi="Comic Sans MS"/>
          <w:sz w:val="28"/>
          <w:szCs w:val="28"/>
          <w:highlight w:val="white"/>
          <w:vertAlign w:val="superscript"/>
          <w:rtl w:val="0"/>
        </w:rPr>
        <w:t xml:space="preserve"> in 2000 outlined </w:t>
      </w:r>
      <w:hyperlink r:id="rId46">
        <w:r w:rsidDel="00000000" w:rsidR="00000000" w:rsidRPr="00000000">
          <w:rPr>
            <w:rFonts w:ascii="Comic Sans MS" w:cs="Comic Sans MS" w:eastAsia="Comic Sans MS" w:hAnsi="Comic Sans MS"/>
            <w:sz w:val="28"/>
            <w:szCs w:val="28"/>
            <w:highlight w:val="white"/>
            <w:vertAlign w:val="superscript"/>
            <w:rtl w:val="0"/>
          </w:rPr>
          <w:t xml:space="preserve">Representational state transfer</w:t>
        </w:r>
      </w:hyperlink>
      <w:r w:rsidDel="00000000" w:rsidR="00000000" w:rsidRPr="00000000">
        <w:rPr>
          <w:rFonts w:ascii="Comic Sans MS" w:cs="Comic Sans MS" w:eastAsia="Comic Sans MS" w:hAnsi="Comic Sans MS"/>
          <w:sz w:val="28"/>
          <w:szCs w:val="28"/>
          <w:highlight w:val="white"/>
          <w:vertAlign w:val="superscript"/>
          <w:rtl w:val="0"/>
        </w:rPr>
        <w:t xml:space="preserve"> (REST) and described the idea of a "network-based Application Programming Interface" that Fielding contrasted with traditional "library-based" APIs.</w:t>
      </w:r>
      <w:hyperlink r:id="rId47">
        <w:r w:rsidDel="00000000" w:rsidR="00000000" w:rsidRPr="00000000">
          <w:rPr>
            <w:rFonts w:ascii="Comic Sans MS" w:cs="Comic Sans MS" w:eastAsia="Comic Sans MS" w:hAnsi="Comic Sans MS"/>
            <w:sz w:val="28"/>
            <w:szCs w:val="28"/>
            <w:highlight w:val="white"/>
            <w:vertAlign w:val="superscript"/>
            <w:rtl w:val="0"/>
          </w:rPr>
          <w:t xml:space="preserve">[10]</w:t>
        </w:r>
      </w:hyperlink>
      <w:r w:rsidDel="00000000" w:rsidR="00000000" w:rsidRPr="00000000">
        <w:rPr>
          <w:rFonts w:ascii="Comic Sans MS" w:cs="Comic Sans MS" w:eastAsia="Comic Sans MS" w:hAnsi="Comic Sans MS"/>
          <w:sz w:val="28"/>
          <w:szCs w:val="28"/>
          <w:highlight w:val="white"/>
          <w:vertAlign w:val="superscript"/>
          <w:rtl w:val="0"/>
        </w:rPr>
        <w:t xml:space="preserve"> </w:t>
      </w:r>
      <w:hyperlink r:id="rId48">
        <w:r w:rsidDel="00000000" w:rsidR="00000000" w:rsidRPr="00000000">
          <w:rPr>
            <w:rFonts w:ascii="Comic Sans MS" w:cs="Comic Sans MS" w:eastAsia="Comic Sans MS" w:hAnsi="Comic Sans MS"/>
            <w:sz w:val="28"/>
            <w:szCs w:val="28"/>
            <w:highlight w:val="white"/>
            <w:vertAlign w:val="superscript"/>
            <w:rtl w:val="0"/>
          </w:rPr>
          <w:t xml:space="preserve">XML</w:t>
        </w:r>
      </w:hyperlink>
      <w:r w:rsidDel="00000000" w:rsidR="00000000" w:rsidRPr="00000000">
        <w:rPr>
          <w:rFonts w:ascii="Comic Sans MS" w:cs="Comic Sans MS" w:eastAsia="Comic Sans MS" w:hAnsi="Comic Sans MS"/>
          <w:sz w:val="28"/>
          <w:szCs w:val="28"/>
          <w:highlight w:val="white"/>
          <w:vertAlign w:val="superscript"/>
          <w:rtl w:val="0"/>
        </w:rPr>
        <w:t xml:space="preserve"> and </w:t>
      </w:r>
      <w:hyperlink r:id="rId49">
        <w:r w:rsidDel="00000000" w:rsidR="00000000" w:rsidRPr="00000000">
          <w:rPr>
            <w:rFonts w:ascii="Comic Sans MS" w:cs="Comic Sans MS" w:eastAsia="Comic Sans MS" w:hAnsi="Comic Sans MS"/>
            <w:sz w:val="28"/>
            <w:szCs w:val="28"/>
            <w:highlight w:val="white"/>
            <w:vertAlign w:val="superscript"/>
            <w:rtl w:val="0"/>
          </w:rPr>
          <w:t xml:space="preserve">JSON</w:t>
        </w:r>
      </w:hyperlink>
      <w:r w:rsidDel="00000000" w:rsidR="00000000" w:rsidRPr="00000000">
        <w:rPr>
          <w:rFonts w:ascii="Comic Sans MS" w:cs="Comic Sans MS" w:eastAsia="Comic Sans MS" w:hAnsi="Comic Sans MS"/>
          <w:sz w:val="28"/>
          <w:szCs w:val="28"/>
          <w:highlight w:val="white"/>
          <w:vertAlign w:val="superscript"/>
          <w:rtl w:val="0"/>
        </w:rPr>
        <w:t xml:space="preserve"> web APIs saw widespread commercial adoption beginning in 2000 and continuing as of 2020.</w:t>
      </w:r>
    </w:p>
    <w:p w:rsidR="00000000" w:rsidDel="00000000" w:rsidP="00000000" w:rsidRDefault="00000000" w:rsidRPr="00000000" w14:paraId="0000000C">
      <w:pPr>
        <w:shd w:fill="ffffff" w:val="clear"/>
        <w:spacing w:after="100" w:before="100" w:lineRule="auto"/>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vertAlign w:val="superscript"/>
          <w:rtl w:val="0"/>
        </w:rPr>
        <w:t xml:space="preserve">The web API is now the most common meaning of the term API.</w:t>
      </w:r>
      <w:hyperlink r:id="rId50">
        <w:r w:rsidDel="00000000" w:rsidR="00000000" w:rsidRPr="00000000">
          <w:rPr>
            <w:rFonts w:ascii="Comic Sans MS" w:cs="Comic Sans MS" w:eastAsia="Comic Sans MS" w:hAnsi="Comic Sans MS"/>
            <w:sz w:val="28"/>
            <w:szCs w:val="28"/>
            <w:highlight w:val="white"/>
            <w:vertAlign w:val="superscript"/>
            <w:rtl w:val="0"/>
          </w:rPr>
          <w:t xml:space="preserve">[11]</w:t>
        </w:r>
      </w:hyperlink>
      <w:r w:rsidDel="00000000" w:rsidR="00000000" w:rsidRPr="00000000">
        <w:rPr>
          <w:rFonts w:ascii="Comic Sans MS" w:cs="Comic Sans MS" w:eastAsia="Comic Sans MS" w:hAnsi="Comic Sans MS"/>
          <w:sz w:val="28"/>
          <w:szCs w:val="28"/>
          <w:highlight w:val="white"/>
          <w:vertAlign w:val="superscript"/>
          <w:rtl w:val="0"/>
        </w:rPr>
        <w:t xml:space="preserve"> When used in this way, the term API has some overlap in meaning with the terms </w:t>
      </w:r>
      <w:hyperlink r:id="rId51">
        <w:r w:rsidDel="00000000" w:rsidR="00000000" w:rsidRPr="00000000">
          <w:rPr>
            <w:rFonts w:ascii="Comic Sans MS" w:cs="Comic Sans MS" w:eastAsia="Comic Sans MS" w:hAnsi="Comic Sans MS"/>
            <w:sz w:val="28"/>
            <w:szCs w:val="28"/>
            <w:highlight w:val="white"/>
            <w:vertAlign w:val="superscript"/>
            <w:rtl w:val="0"/>
          </w:rPr>
          <w:t xml:space="preserve">communication protocol</w:t>
        </w:r>
      </w:hyperlink>
      <w:r w:rsidDel="00000000" w:rsidR="00000000" w:rsidRPr="00000000">
        <w:rPr>
          <w:rFonts w:ascii="Comic Sans MS" w:cs="Comic Sans MS" w:eastAsia="Comic Sans MS" w:hAnsi="Comic Sans MS"/>
          <w:sz w:val="28"/>
          <w:szCs w:val="28"/>
          <w:highlight w:val="white"/>
          <w:vertAlign w:val="superscript"/>
          <w:rtl w:val="0"/>
        </w:rPr>
        <w:t xml:space="preserve"> and </w:t>
      </w:r>
      <w:hyperlink r:id="rId52">
        <w:r w:rsidDel="00000000" w:rsidR="00000000" w:rsidRPr="00000000">
          <w:rPr>
            <w:rFonts w:ascii="Comic Sans MS" w:cs="Comic Sans MS" w:eastAsia="Comic Sans MS" w:hAnsi="Comic Sans MS"/>
            <w:sz w:val="28"/>
            <w:szCs w:val="28"/>
            <w:highlight w:val="white"/>
            <w:vertAlign w:val="superscript"/>
            <w:rtl w:val="0"/>
          </w:rPr>
          <w:t xml:space="preserve">remote procedure call</w:t>
        </w:r>
      </w:hyperlink>
      <w:r w:rsidDel="00000000" w:rsidR="00000000" w:rsidRPr="00000000">
        <w:rPr>
          <w:rFonts w:ascii="Comic Sans MS" w:cs="Comic Sans MS" w:eastAsia="Comic Sans MS" w:hAnsi="Comic Sans MS"/>
          <w:sz w:val="28"/>
          <w:szCs w:val="28"/>
          <w:highlight w:val="white"/>
          <w:vertAlign w:val="superscript"/>
          <w:rtl w:val="0"/>
        </w:rPr>
        <w:t xml:space="preserve">.</w:t>
      </w:r>
    </w:p>
    <w:p w:rsidR="00000000" w:rsidDel="00000000" w:rsidP="00000000" w:rsidRDefault="00000000" w:rsidRPr="00000000" w14:paraId="0000000D">
      <w:pPr>
        <w:pStyle w:val="Heading3"/>
        <w:keepNext w:val="0"/>
        <w:keepLines w:val="0"/>
        <w:pBdr>
          <w:top w:color="auto" w:space="6" w:sz="0" w:val="none"/>
          <w:bottom w:color="auto" w:space="0" w:sz="0" w:val="none"/>
        </w:pBdr>
        <w:shd w:fill="ffffff" w:val="clear"/>
        <w:spacing w:after="0" w:before="80" w:line="384.00000000000006" w:lineRule="auto"/>
        <w:rPr>
          <w:rFonts w:ascii="Comic Sans MS" w:cs="Comic Sans MS" w:eastAsia="Comic Sans MS" w:hAnsi="Comic Sans MS"/>
          <w:color w:val="000000"/>
          <w:highlight w:val="white"/>
          <w:vertAlign w:val="superscript"/>
        </w:rPr>
      </w:pPr>
      <w:bookmarkStart w:colFirst="0" w:colLast="0" w:name="_w9ev8p7htv5o" w:id="0"/>
      <w:bookmarkEnd w:id="0"/>
      <w:r w:rsidDel="00000000" w:rsidR="00000000" w:rsidRPr="00000000">
        <w:rPr>
          <w:rFonts w:ascii="Comic Sans MS" w:cs="Comic Sans MS" w:eastAsia="Comic Sans MS" w:hAnsi="Comic Sans MS"/>
          <w:color w:val="000000"/>
          <w:highlight w:val="white"/>
          <w:vertAlign w:val="superscript"/>
          <w:rtl w:val="0"/>
        </w:rPr>
        <w:t xml:space="preserve">Libraries and frameworks</w:t>
      </w:r>
      <w:r w:rsidDel="00000000" w:rsidR="00000000" w:rsidRPr="00000000">
        <w:rPr>
          <w:rFonts w:ascii="Comic Sans MS" w:cs="Comic Sans MS" w:eastAsia="Comic Sans MS" w:hAnsi="Comic Sans MS"/>
          <w:color w:val="000000"/>
          <w:highlight w:val="white"/>
          <w:vertAlign w:val="superscript"/>
          <w:rtl w:val="0"/>
        </w:rPr>
        <w:t xml:space="preserve">[</w:t>
      </w:r>
      <w:hyperlink r:id="rId53">
        <w:r w:rsidDel="00000000" w:rsidR="00000000" w:rsidRPr="00000000">
          <w:rPr>
            <w:rFonts w:ascii="Comic Sans MS" w:cs="Comic Sans MS" w:eastAsia="Comic Sans MS" w:hAnsi="Comic Sans MS"/>
            <w:color w:val="000000"/>
            <w:highlight w:val="white"/>
            <w:vertAlign w:val="superscript"/>
            <w:rtl w:val="0"/>
          </w:rPr>
          <w:t xml:space="preserve">edit</w:t>
        </w:r>
      </w:hyperlink>
      <w:r w:rsidDel="00000000" w:rsidR="00000000" w:rsidRPr="00000000">
        <w:rPr>
          <w:rFonts w:ascii="Comic Sans MS" w:cs="Comic Sans MS" w:eastAsia="Comic Sans MS" w:hAnsi="Comic Sans MS"/>
          <w:color w:val="000000"/>
          <w:highlight w:val="white"/>
          <w:vertAlign w:val="superscript"/>
          <w:rtl w:val="0"/>
        </w:rPr>
        <w:t xml:space="preserve">]</w:t>
      </w:r>
    </w:p>
    <w:p w:rsidR="00000000" w:rsidDel="00000000" w:rsidP="00000000" w:rsidRDefault="00000000" w:rsidRPr="00000000" w14:paraId="0000000E">
      <w:pPr>
        <w:shd w:fill="ffffff" w:val="clear"/>
        <w:spacing w:after="100" w:before="100" w:lineRule="auto"/>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vertAlign w:val="superscript"/>
          <w:rtl w:val="0"/>
        </w:rPr>
        <w:t xml:space="preserve">An API usually is related to a </w:t>
      </w:r>
      <w:hyperlink r:id="rId54">
        <w:r w:rsidDel="00000000" w:rsidR="00000000" w:rsidRPr="00000000">
          <w:rPr>
            <w:rFonts w:ascii="Comic Sans MS" w:cs="Comic Sans MS" w:eastAsia="Comic Sans MS" w:hAnsi="Comic Sans MS"/>
            <w:sz w:val="28"/>
            <w:szCs w:val="28"/>
            <w:highlight w:val="white"/>
            <w:vertAlign w:val="superscript"/>
            <w:rtl w:val="0"/>
          </w:rPr>
          <w:t xml:space="preserve">software library</w:t>
        </w:r>
      </w:hyperlink>
      <w:r w:rsidDel="00000000" w:rsidR="00000000" w:rsidRPr="00000000">
        <w:rPr>
          <w:rFonts w:ascii="Comic Sans MS" w:cs="Comic Sans MS" w:eastAsia="Comic Sans MS" w:hAnsi="Comic Sans MS"/>
          <w:sz w:val="28"/>
          <w:szCs w:val="28"/>
          <w:highlight w:val="white"/>
          <w:vertAlign w:val="superscript"/>
          <w:rtl w:val="0"/>
        </w:rPr>
        <w:t xml:space="preserve">. The API describes and prescribes the "expected behavior" (a specification) while the library is an "actual implementation" of this set of rules.</w:t>
      </w:r>
    </w:p>
    <w:p w:rsidR="00000000" w:rsidDel="00000000" w:rsidP="00000000" w:rsidRDefault="00000000" w:rsidRPr="00000000" w14:paraId="0000000F">
      <w:pPr>
        <w:shd w:fill="ffffff" w:val="clear"/>
        <w:spacing w:after="100" w:before="100" w:lineRule="auto"/>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vertAlign w:val="superscript"/>
          <w:rtl w:val="0"/>
        </w:rPr>
        <w:t xml:space="preserve">A single API can have multiple implementations (or none, being abstract) in the form of different libraries that share the same programming interface.</w:t>
      </w:r>
    </w:p>
    <w:p w:rsidR="00000000" w:rsidDel="00000000" w:rsidP="00000000" w:rsidRDefault="00000000" w:rsidRPr="00000000" w14:paraId="00000010">
      <w:pPr>
        <w:shd w:fill="ffffff" w:val="clear"/>
        <w:spacing w:after="100" w:before="100" w:lineRule="auto"/>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vertAlign w:val="superscript"/>
          <w:rtl w:val="0"/>
        </w:rPr>
        <w:t xml:space="preserve">The separation of the API from its implementation can allow programs written in one language to use a library written in another. For example, because </w:t>
      </w:r>
      <w:hyperlink r:id="rId55">
        <w:r w:rsidDel="00000000" w:rsidR="00000000" w:rsidRPr="00000000">
          <w:rPr>
            <w:rFonts w:ascii="Comic Sans MS" w:cs="Comic Sans MS" w:eastAsia="Comic Sans MS" w:hAnsi="Comic Sans MS"/>
            <w:sz w:val="28"/>
            <w:szCs w:val="28"/>
            <w:highlight w:val="white"/>
            <w:vertAlign w:val="superscript"/>
            <w:rtl w:val="0"/>
          </w:rPr>
          <w:t xml:space="preserve">Scala</w:t>
        </w:r>
      </w:hyperlink>
      <w:r w:rsidDel="00000000" w:rsidR="00000000" w:rsidRPr="00000000">
        <w:rPr>
          <w:rFonts w:ascii="Comic Sans MS" w:cs="Comic Sans MS" w:eastAsia="Comic Sans MS" w:hAnsi="Comic Sans MS"/>
          <w:sz w:val="28"/>
          <w:szCs w:val="28"/>
          <w:highlight w:val="white"/>
          <w:vertAlign w:val="superscript"/>
          <w:rtl w:val="0"/>
        </w:rPr>
        <w:t xml:space="preserve"> and </w:t>
      </w:r>
      <w:hyperlink r:id="rId56">
        <w:r w:rsidDel="00000000" w:rsidR="00000000" w:rsidRPr="00000000">
          <w:rPr>
            <w:rFonts w:ascii="Comic Sans MS" w:cs="Comic Sans MS" w:eastAsia="Comic Sans MS" w:hAnsi="Comic Sans MS"/>
            <w:sz w:val="28"/>
            <w:szCs w:val="28"/>
            <w:highlight w:val="white"/>
            <w:vertAlign w:val="superscript"/>
            <w:rtl w:val="0"/>
          </w:rPr>
          <w:t xml:space="preserve">Java</w:t>
        </w:r>
      </w:hyperlink>
      <w:r w:rsidDel="00000000" w:rsidR="00000000" w:rsidRPr="00000000">
        <w:rPr>
          <w:rFonts w:ascii="Comic Sans MS" w:cs="Comic Sans MS" w:eastAsia="Comic Sans MS" w:hAnsi="Comic Sans MS"/>
          <w:sz w:val="28"/>
          <w:szCs w:val="28"/>
          <w:highlight w:val="white"/>
          <w:vertAlign w:val="superscript"/>
          <w:rtl w:val="0"/>
        </w:rPr>
        <w:t xml:space="preserve"> compile to compatible </w:t>
      </w:r>
      <w:hyperlink r:id="rId57">
        <w:r w:rsidDel="00000000" w:rsidR="00000000" w:rsidRPr="00000000">
          <w:rPr>
            <w:rFonts w:ascii="Comic Sans MS" w:cs="Comic Sans MS" w:eastAsia="Comic Sans MS" w:hAnsi="Comic Sans MS"/>
            <w:sz w:val="28"/>
            <w:szCs w:val="28"/>
            <w:highlight w:val="white"/>
            <w:vertAlign w:val="superscript"/>
            <w:rtl w:val="0"/>
          </w:rPr>
          <w:t xml:space="preserve">bytecode</w:t>
        </w:r>
      </w:hyperlink>
      <w:r w:rsidDel="00000000" w:rsidR="00000000" w:rsidRPr="00000000">
        <w:rPr>
          <w:rFonts w:ascii="Comic Sans MS" w:cs="Comic Sans MS" w:eastAsia="Comic Sans MS" w:hAnsi="Comic Sans MS"/>
          <w:sz w:val="28"/>
          <w:szCs w:val="28"/>
          <w:highlight w:val="white"/>
          <w:vertAlign w:val="superscript"/>
          <w:rtl w:val="0"/>
        </w:rPr>
        <w:t xml:space="preserve">, Scala developers can take advantage of any Java API.</w:t>
      </w:r>
      <w:hyperlink r:id="rId58">
        <w:r w:rsidDel="00000000" w:rsidR="00000000" w:rsidRPr="00000000">
          <w:rPr>
            <w:rFonts w:ascii="Comic Sans MS" w:cs="Comic Sans MS" w:eastAsia="Comic Sans MS" w:hAnsi="Comic Sans MS"/>
            <w:sz w:val="28"/>
            <w:szCs w:val="28"/>
            <w:highlight w:val="white"/>
            <w:vertAlign w:val="superscript"/>
            <w:rtl w:val="0"/>
          </w:rPr>
          <w:t xml:space="preserve">[12]</w:t>
        </w:r>
      </w:hyperlink>
      <w:r w:rsidDel="00000000" w:rsidR="00000000" w:rsidRPr="00000000">
        <w:rPr>
          <w:rtl w:val="0"/>
        </w:rPr>
      </w:r>
    </w:p>
    <w:p w:rsidR="00000000" w:rsidDel="00000000" w:rsidP="00000000" w:rsidRDefault="00000000" w:rsidRPr="00000000" w14:paraId="00000011">
      <w:pPr>
        <w:shd w:fill="ffffff" w:val="clear"/>
        <w:spacing w:after="100" w:before="100" w:lineRule="auto"/>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vertAlign w:val="superscript"/>
          <w:rtl w:val="0"/>
        </w:rPr>
        <w:t xml:space="preserve">API use can vary depending on the type of programming language involved. An API for a </w:t>
      </w:r>
      <w:hyperlink r:id="rId59">
        <w:r w:rsidDel="00000000" w:rsidR="00000000" w:rsidRPr="00000000">
          <w:rPr>
            <w:rFonts w:ascii="Comic Sans MS" w:cs="Comic Sans MS" w:eastAsia="Comic Sans MS" w:hAnsi="Comic Sans MS"/>
            <w:sz w:val="28"/>
            <w:szCs w:val="28"/>
            <w:highlight w:val="white"/>
            <w:vertAlign w:val="superscript"/>
            <w:rtl w:val="0"/>
          </w:rPr>
          <w:t xml:space="preserve">procedural language</w:t>
        </w:r>
      </w:hyperlink>
      <w:r w:rsidDel="00000000" w:rsidR="00000000" w:rsidRPr="00000000">
        <w:rPr>
          <w:rFonts w:ascii="Comic Sans MS" w:cs="Comic Sans MS" w:eastAsia="Comic Sans MS" w:hAnsi="Comic Sans MS"/>
          <w:sz w:val="28"/>
          <w:szCs w:val="28"/>
          <w:highlight w:val="white"/>
          <w:vertAlign w:val="superscript"/>
          <w:rtl w:val="0"/>
        </w:rPr>
        <w:t xml:space="preserve"> such as </w:t>
      </w:r>
      <w:hyperlink r:id="rId60">
        <w:r w:rsidDel="00000000" w:rsidR="00000000" w:rsidRPr="00000000">
          <w:rPr>
            <w:rFonts w:ascii="Comic Sans MS" w:cs="Comic Sans MS" w:eastAsia="Comic Sans MS" w:hAnsi="Comic Sans MS"/>
            <w:sz w:val="28"/>
            <w:szCs w:val="28"/>
            <w:highlight w:val="white"/>
            <w:vertAlign w:val="superscript"/>
            <w:rtl w:val="0"/>
          </w:rPr>
          <w:t xml:space="preserve">Lua</w:t>
        </w:r>
      </w:hyperlink>
      <w:r w:rsidDel="00000000" w:rsidR="00000000" w:rsidRPr="00000000">
        <w:rPr>
          <w:rFonts w:ascii="Comic Sans MS" w:cs="Comic Sans MS" w:eastAsia="Comic Sans MS" w:hAnsi="Comic Sans MS"/>
          <w:sz w:val="28"/>
          <w:szCs w:val="28"/>
          <w:highlight w:val="white"/>
          <w:vertAlign w:val="superscript"/>
          <w:rtl w:val="0"/>
        </w:rPr>
        <w:t xml:space="preserve"> could consist primarily of basic routines to execute code, manipulate data or handle errors while an API for an </w:t>
      </w:r>
      <w:hyperlink r:id="rId61">
        <w:r w:rsidDel="00000000" w:rsidR="00000000" w:rsidRPr="00000000">
          <w:rPr>
            <w:rFonts w:ascii="Comic Sans MS" w:cs="Comic Sans MS" w:eastAsia="Comic Sans MS" w:hAnsi="Comic Sans MS"/>
            <w:sz w:val="28"/>
            <w:szCs w:val="28"/>
            <w:highlight w:val="white"/>
            <w:vertAlign w:val="superscript"/>
            <w:rtl w:val="0"/>
          </w:rPr>
          <w:t xml:space="preserve">object-oriented language</w:t>
        </w:r>
      </w:hyperlink>
      <w:r w:rsidDel="00000000" w:rsidR="00000000" w:rsidRPr="00000000">
        <w:rPr>
          <w:rFonts w:ascii="Comic Sans MS" w:cs="Comic Sans MS" w:eastAsia="Comic Sans MS" w:hAnsi="Comic Sans MS"/>
          <w:sz w:val="28"/>
          <w:szCs w:val="28"/>
          <w:highlight w:val="white"/>
          <w:vertAlign w:val="superscript"/>
          <w:rtl w:val="0"/>
        </w:rPr>
        <w:t xml:space="preserve">, such as Java, would provide a specification of classes and its </w:t>
      </w:r>
      <w:hyperlink r:id="rId62">
        <w:r w:rsidDel="00000000" w:rsidR="00000000" w:rsidRPr="00000000">
          <w:rPr>
            <w:rFonts w:ascii="Comic Sans MS" w:cs="Comic Sans MS" w:eastAsia="Comic Sans MS" w:hAnsi="Comic Sans MS"/>
            <w:sz w:val="28"/>
            <w:szCs w:val="28"/>
            <w:highlight w:val="white"/>
            <w:vertAlign w:val="superscript"/>
            <w:rtl w:val="0"/>
          </w:rPr>
          <w:t xml:space="preserve">class methods</w:t>
        </w:r>
      </w:hyperlink>
      <w:r w:rsidDel="00000000" w:rsidR="00000000" w:rsidRPr="00000000">
        <w:rPr>
          <w:rFonts w:ascii="Comic Sans MS" w:cs="Comic Sans MS" w:eastAsia="Comic Sans MS" w:hAnsi="Comic Sans MS"/>
          <w:sz w:val="28"/>
          <w:szCs w:val="28"/>
          <w:highlight w:val="white"/>
          <w:vertAlign w:val="superscript"/>
          <w:rtl w:val="0"/>
        </w:rPr>
        <w:t xml:space="preserve">.</w:t>
      </w:r>
      <w:hyperlink r:id="rId63">
        <w:r w:rsidDel="00000000" w:rsidR="00000000" w:rsidRPr="00000000">
          <w:rPr>
            <w:rFonts w:ascii="Comic Sans MS" w:cs="Comic Sans MS" w:eastAsia="Comic Sans MS" w:hAnsi="Comic Sans MS"/>
            <w:sz w:val="28"/>
            <w:szCs w:val="28"/>
            <w:highlight w:val="white"/>
            <w:vertAlign w:val="superscript"/>
            <w:rtl w:val="0"/>
          </w:rPr>
          <w:t xml:space="preserve">[13]</w:t>
        </w:r>
      </w:hyperlink>
      <w:hyperlink r:id="rId64">
        <w:r w:rsidDel="00000000" w:rsidR="00000000" w:rsidRPr="00000000">
          <w:rPr>
            <w:rFonts w:ascii="Comic Sans MS" w:cs="Comic Sans MS" w:eastAsia="Comic Sans MS" w:hAnsi="Comic Sans MS"/>
            <w:sz w:val="28"/>
            <w:szCs w:val="28"/>
            <w:highlight w:val="white"/>
            <w:vertAlign w:val="superscript"/>
            <w:rtl w:val="0"/>
          </w:rPr>
          <w:t xml:space="preserve">[14]</w:t>
        </w:r>
      </w:hyperlink>
      <w:r w:rsidDel="00000000" w:rsidR="00000000" w:rsidRPr="00000000">
        <w:rPr>
          <w:rtl w:val="0"/>
        </w:rPr>
      </w:r>
    </w:p>
    <w:p w:rsidR="00000000" w:rsidDel="00000000" w:rsidP="00000000" w:rsidRDefault="00000000" w:rsidRPr="00000000" w14:paraId="00000012">
      <w:pPr>
        <w:shd w:fill="ffffff" w:val="clear"/>
        <w:spacing w:after="100" w:before="100" w:lineRule="auto"/>
        <w:rPr>
          <w:rFonts w:ascii="Comic Sans MS" w:cs="Comic Sans MS" w:eastAsia="Comic Sans MS" w:hAnsi="Comic Sans MS"/>
          <w:sz w:val="28"/>
          <w:szCs w:val="28"/>
          <w:highlight w:val="white"/>
          <w:vertAlign w:val="superscript"/>
        </w:rPr>
      </w:pPr>
      <w:hyperlink r:id="rId65">
        <w:r w:rsidDel="00000000" w:rsidR="00000000" w:rsidRPr="00000000">
          <w:rPr>
            <w:rFonts w:ascii="Comic Sans MS" w:cs="Comic Sans MS" w:eastAsia="Comic Sans MS" w:hAnsi="Comic Sans MS"/>
            <w:sz w:val="28"/>
            <w:szCs w:val="28"/>
            <w:highlight w:val="white"/>
            <w:vertAlign w:val="superscript"/>
            <w:rtl w:val="0"/>
          </w:rPr>
          <w:t xml:space="preserve">Language bindings</w:t>
        </w:r>
      </w:hyperlink>
      <w:r w:rsidDel="00000000" w:rsidR="00000000" w:rsidRPr="00000000">
        <w:rPr>
          <w:rFonts w:ascii="Comic Sans MS" w:cs="Comic Sans MS" w:eastAsia="Comic Sans MS" w:hAnsi="Comic Sans MS"/>
          <w:sz w:val="28"/>
          <w:szCs w:val="28"/>
          <w:highlight w:val="white"/>
          <w:vertAlign w:val="superscript"/>
          <w:rtl w:val="0"/>
        </w:rPr>
        <w:t xml:space="preserve"> are also APIs. By mapping the features and capabilities of one language to an interface implemented in another language, a language binding allows a library or service written in one language to be used when developing in another language.</w:t>
      </w:r>
      <w:hyperlink r:id="rId66">
        <w:r w:rsidDel="00000000" w:rsidR="00000000" w:rsidRPr="00000000">
          <w:rPr>
            <w:rFonts w:ascii="Comic Sans MS" w:cs="Comic Sans MS" w:eastAsia="Comic Sans MS" w:hAnsi="Comic Sans MS"/>
            <w:sz w:val="28"/>
            <w:szCs w:val="28"/>
            <w:highlight w:val="white"/>
            <w:vertAlign w:val="superscript"/>
            <w:rtl w:val="0"/>
          </w:rPr>
          <w:t xml:space="preserve">[15]</w:t>
        </w:r>
      </w:hyperlink>
      <w:r w:rsidDel="00000000" w:rsidR="00000000" w:rsidRPr="00000000">
        <w:rPr>
          <w:rFonts w:ascii="Comic Sans MS" w:cs="Comic Sans MS" w:eastAsia="Comic Sans MS" w:hAnsi="Comic Sans MS"/>
          <w:sz w:val="28"/>
          <w:szCs w:val="28"/>
          <w:highlight w:val="white"/>
          <w:vertAlign w:val="superscript"/>
          <w:rtl w:val="0"/>
        </w:rPr>
        <w:t xml:space="preserve"> Tools such as </w:t>
      </w:r>
      <w:hyperlink r:id="rId67">
        <w:r w:rsidDel="00000000" w:rsidR="00000000" w:rsidRPr="00000000">
          <w:rPr>
            <w:rFonts w:ascii="Comic Sans MS" w:cs="Comic Sans MS" w:eastAsia="Comic Sans MS" w:hAnsi="Comic Sans MS"/>
            <w:sz w:val="28"/>
            <w:szCs w:val="28"/>
            <w:highlight w:val="white"/>
            <w:vertAlign w:val="superscript"/>
            <w:rtl w:val="0"/>
          </w:rPr>
          <w:t xml:space="preserve">SWIG</w:t>
        </w:r>
      </w:hyperlink>
      <w:r w:rsidDel="00000000" w:rsidR="00000000" w:rsidRPr="00000000">
        <w:rPr>
          <w:rFonts w:ascii="Comic Sans MS" w:cs="Comic Sans MS" w:eastAsia="Comic Sans MS" w:hAnsi="Comic Sans MS"/>
          <w:sz w:val="28"/>
          <w:szCs w:val="28"/>
          <w:highlight w:val="white"/>
          <w:vertAlign w:val="superscript"/>
          <w:rtl w:val="0"/>
        </w:rPr>
        <w:t xml:space="preserve"> and F2PY, a </w:t>
      </w:r>
      <w:hyperlink r:id="rId68">
        <w:r w:rsidDel="00000000" w:rsidR="00000000" w:rsidRPr="00000000">
          <w:rPr>
            <w:rFonts w:ascii="Comic Sans MS" w:cs="Comic Sans MS" w:eastAsia="Comic Sans MS" w:hAnsi="Comic Sans MS"/>
            <w:sz w:val="28"/>
            <w:szCs w:val="28"/>
            <w:highlight w:val="white"/>
            <w:vertAlign w:val="superscript"/>
            <w:rtl w:val="0"/>
          </w:rPr>
          <w:t xml:space="preserve">Fortran</w:t>
        </w:r>
      </w:hyperlink>
      <w:r w:rsidDel="00000000" w:rsidR="00000000" w:rsidRPr="00000000">
        <w:rPr>
          <w:rFonts w:ascii="Comic Sans MS" w:cs="Comic Sans MS" w:eastAsia="Comic Sans MS" w:hAnsi="Comic Sans MS"/>
          <w:sz w:val="28"/>
          <w:szCs w:val="28"/>
          <w:highlight w:val="white"/>
          <w:vertAlign w:val="superscript"/>
          <w:rtl w:val="0"/>
        </w:rPr>
        <w:t xml:space="preserve">-to-</w:t>
      </w:r>
      <w:hyperlink r:id="rId69">
        <w:r w:rsidDel="00000000" w:rsidR="00000000" w:rsidRPr="00000000">
          <w:rPr>
            <w:rFonts w:ascii="Comic Sans MS" w:cs="Comic Sans MS" w:eastAsia="Comic Sans MS" w:hAnsi="Comic Sans MS"/>
            <w:sz w:val="28"/>
            <w:szCs w:val="28"/>
            <w:highlight w:val="white"/>
            <w:vertAlign w:val="superscript"/>
            <w:rtl w:val="0"/>
          </w:rPr>
          <w:t xml:space="preserve">Python</w:t>
        </w:r>
      </w:hyperlink>
      <w:r w:rsidDel="00000000" w:rsidR="00000000" w:rsidRPr="00000000">
        <w:rPr>
          <w:rFonts w:ascii="Comic Sans MS" w:cs="Comic Sans MS" w:eastAsia="Comic Sans MS" w:hAnsi="Comic Sans MS"/>
          <w:sz w:val="28"/>
          <w:szCs w:val="28"/>
          <w:highlight w:val="white"/>
          <w:vertAlign w:val="superscript"/>
          <w:rtl w:val="0"/>
        </w:rPr>
        <w:t xml:space="preserve"> interface generator, facilitate the creation of such interfaces.</w:t>
      </w:r>
      <w:hyperlink r:id="rId70">
        <w:r w:rsidDel="00000000" w:rsidR="00000000" w:rsidRPr="00000000">
          <w:rPr>
            <w:rFonts w:ascii="Comic Sans MS" w:cs="Comic Sans MS" w:eastAsia="Comic Sans MS" w:hAnsi="Comic Sans MS"/>
            <w:sz w:val="28"/>
            <w:szCs w:val="28"/>
            <w:highlight w:val="white"/>
            <w:vertAlign w:val="superscript"/>
            <w:rtl w:val="0"/>
          </w:rPr>
          <w:t xml:space="preserve">[16]</w:t>
        </w:r>
      </w:hyperlink>
      <w:r w:rsidDel="00000000" w:rsidR="00000000" w:rsidRPr="00000000">
        <w:rPr>
          <w:rtl w:val="0"/>
        </w:rPr>
      </w:r>
    </w:p>
    <w:p w:rsidR="00000000" w:rsidDel="00000000" w:rsidP="00000000" w:rsidRDefault="00000000" w:rsidRPr="00000000" w14:paraId="00000013">
      <w:pPr>
        <w:shd w:fill="ffffff" w:val="clear"/>
        <w:spacing w:after="100" w:before="100" w:lineRule="auto"/>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vertAlign w:val="superscript"/>
          <w:rtl w:val="0"/>
        </w:rPr>
        <w:t xml:space="preserve">An API can also be related to a </w:t>
      </w:r>
      <w:hyperlink r:id="rId71">
        <w:r w:rsidDel="00000000" w:rsidR="00000000" w:rsidRPr="00000000">
          <w:rPr>
            <w:rFonts w:ascii="Comic Sans MS" w:cs="Comic Sans MS" w:eastAsia="Comic Sans MS" w:hAnsi="Comic Sans MS"/>
            <w:sz w:val="28"/>
            <w:szCs w:val="28"/>
            <w:highlight w:val="white"/>
            <w:vertAlign w:val="superscript"/>
            <w:rtl w:val="0"/>
          </w:rPr>
          <w:t xml:space="preserve">software framework</w:t>
        </w:r>
      </w:hyperlink>
      <w:r w:rsidDel="00000000" w:rsidR="00000000" w:rsidRPr="00000000">
        <w:rPr>
          <w:rFonts w:ascii="Comic Sans MS" w:cs="Comic Sans MS" w:eastAsia="Comic Sans MS" w:hAnsi="Comic Sans MS"/>
          <w:sz w:val="28"/>
          <w:szCs w:val="28"/>
          <w:highlight w:val="white"/>
          <w:vertAlign w:val="superscript"/>
          <w:rtl w:val="0"/>
        </w:rPr>
        <w:t xml:space="preserve">: a framework can be based on several libraries implementing several APIs, but unlike the normal use of an API, the access to the behavior built into the framework is mediated by extending its content with new classes plugged into the framework itself.</w:t>
      </w:r>
    </w:p>
    <w:p w:rsidR="00000000" w:rsidDel="00000000" w:rsidP="00000000" w:rsidRDefault="00000000" w:rsidRPr="00000000" w14:paraId="00000014">
      <w:pPr>
        <w:shd w:fill="ffffff" w:val="clear"/>
        <w:spacing w:after="100" w:before="100" w:lineRule="auto"/>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vertAlign w:val="superscript"/>
          <w:rtl w:val="0"/>
        </w:rPr>
        <w:t xml:space="preserve">Moreover, the overall program flow of control can be out of the control of the caller and in the hands of the framework by </w:t>
      </w:r>
      <w:hyperlink r:id="rId72">
        <w:r w:rsidDel="00000000" w:rsidR="00000000" w:rsidRPr="00000000">
          <w:rPr>
            <w:rFonts w:ascii="Comic Sans MS" w:cs="Comic Sans MS" w:eastAsia="Comic Sans MS" w:hAnsi="Comic Sans MS"/>
            <w:sz w:val="28"/>
            <w:szCs w:val="28"/>
            <w:highlight w:val="white"/>
            <w:vertAlign w:val="superscript"/>
            <w:rtl w:val="0"/>
          </w:rPr>
          <w:t xml:space="preserve">inversion of control</w:t>
        </w:r>
      </w:hyperlink>
      <w:r w:rsidDel="00000000" w:rsidR="00000000" w:rsidRPr="00000000">
        <w:rPr>
          <w:rFonts w:ascii="Comic Sans MS" w:cs="Comic Sans MS" w:eastAsia="Comic Sans MS" w:hAnsi="Comic Sans MS"/>
          <w:sz w:val="28"/>
          <w:szCs w:val="28"/>
          <w:highlight w:val="white"/>
          <w:vertAlign w:val="superscript"/>
          <w:rtl w:val="0"/>
        </w:rPr>
        <w:t xml:space="preserve"> or a similar mechanism.</w:t>
      </w:r>
      <w:hyperlink r:id="rId73">
        <w:r w:rsidDel="00000000" w:rsidR="00000000" w:rsidRPr="00000000">
          <w:rPr>
            <w:rFonts w:ascii="Comic Sans MS" w:cs="Comic Sans MS" w:eastAsia="Comic Sans MS" w:hAnsi="Comic Sans MS"/>
            <w:sz w:val="28"/>
            <w:szCs w:val="28"/>
            <w:highlight w:val="white"/>
            <w:vertAlign w:val="superscript"/>
            <w:rtl w:val="0"/>
          </w:rPr>
          <w:t xml:space="preserve">[17]</w:t>
        </w:r>
      </w:hyperlink>
      <w:hyperlink r:id="rId74">
        <w:r w:rsidDel="00000000" w:rsidR="00000000" w:rsidRPr="00000000">
          <w:rPr>
            <w:rFonts w:ascii="Comic Sans MS" w:cs="Comic Sans MS" w:eastAsia="Comic Sans MS" w:hAnsi="Comic Sans MS"/>
            <w:sz w:val="28"/>
            <w:szCs w:val="28"/>
            <w:highlight w:val="white"/>
            <w:vertAlign w:val="superscript"/>
            <w:rtl w:val="0"/>
          </w:rPr>
          <w:t xml:space="preserve">[18]</w:t>
        </w:r>
      </w:hyperlink>
      <w:r w:rsidDel="00000000" w:rsidR="00000000" w:rsidRPr="00000000">
        <w:rPr>
          <w:rtl w:val="0"/>
        </w:rPr>
      </w:r>
    </w:p>
    <w:p w:rsidR="00000000" w:rsidDel="00000000" w:rsidP="00000000" w:rsidRDefault="00000000" w:rsidRPr="00000000" w14:paraId="00000015">
      <w:pPr>
        <w:pStyle w:val="Heading3"/>
        <w:keepNext w:val="0"/>
        <w:keepLines w:val="0"/>
        <w:pBdr>
          <w:top w:color="auto" w:space="6" w:sz="0" w:val="none"/>
          <w:bottom w:color="auto" w:space="0" w:sz="0" w:val="none"/>
        </w:pBdr>
        <w:shd w:fill="ffffff" w:val="clear"/>
        <w:spacing w:after="0" w:before="80" w:line="384.00000000000006" w:lineRule="auto"/>
        <w:rPr>
          <w:rFonts w:ascii="Comic Sans MS" w:cs="Comic Sans MS" w:eastAsia="Comic Sans MS" w:hAnsi="Comic Sans MS"/>
          <w:color w:val="000000"/>
          <w:highlight w:val="white"/>
          <w:vertAlign w:val="superscript"/>
        </w:rPr>
      </w:pPr>
      <w:bookmarkStart w:colFirst="0" w:colLast="0" w:name="_sz92yq9ntsa1" w:id="1"/>
      <w:bookmarkEnd w:id="1"/>
      <w:r w:rsidDel="00000000" w:rsidR="00000000" w:rsidRPr="00000000">
        <w:rPr>
          <w:rFonts w:ascii="Comic Sans MS" w:cs="Comic Sans MS" w:eastAsia="Comic Sans MS" w:hAnsi="Comic Sans MS"/>
          <w:color w:val="000000"/>
          <w:highlight w:val="white"/>
          <w:vertAlign w:val="superscript"/>
          <w:rtl w:val="0"/>
        </w:rPr>
        <w:t xml:space="preserve">Operating systems</w:t>
      </w:r>
      <w:r w:rsidDel="00000000" w:rsidR="00000000" w:rsidRPr="00000000">
        <w:rPr>
          <w:rFonts w:ascii="Comic Sans MS" w:cs="Comic Sans MS" w:eastAsia="Comic Sans MS" w:hAnsi="Comic Sans MS"/>
          <w:color w:val="000000"/>
          <w:highlight w:val="white"/>
          <w:vertAlign w:val="superscript"/>
          <w:rtl w:val="0"/>
        </w:rPr>
        <w:t xml:space="preserve">[</w:t>
      </w:r>
      <w:hyperlink r:id="rId75">
        <w:r w:rsidDel="00000000" w:rsidR="00000000" w:rsidRPr="00000000">
          <w:rPr>
            <w:rFonts w:ascii="Comic Sans MS" w:cs="Comic Sans MS" w:eastAsia="Comic Sans MS" w:hAnsi="Comic Sans MS"/>
            <w:color w:val="000000"/>
            <w:highlight w:val="white"/>
            <w:vertAlign w:val="superscript"/>
            <w:rtl w:val="0"/>
          </w:rPr>
          <w:t xml:space="preserve">edit</w:t>
        </w:r>
      </w:hyperlink>
      <w:r w:rsidDel="00000000" w:rsidR="00000000" w:rsidRPr="00000000">
        <w:rPr>
          <w:rFonts w:ascii="Comic Sans MS" w:cs="Comic Sans MS" w:eastAsia="Comic Sans MS" w:hAnsi="Comic Sans MS"/>
          <w:color w:val="000000"/>
          <w:highlight w:val="white"/>
          <w:vertAlign w:val="superscript"/>
          <w:rtl w:val="0"/>
        </w:rPr>
        <w:t xml:space="preserve">]</w:t>
      </w:r>
    </w:p>
    <w:p w:rsidR="00000000" w:rsidDel="00000000" w:rsidP="00000000" w:rsidRDefault="00000000" w:rsidRPr="00000000" w14:paraId="00000016">
      <w:pPr>
        <w:shd w:fill="ffffff" w:val="clear"/>
        <w:spacing w:after="100" w:before="100" w:lineRule="auto"/>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vertAlign w:val="superscript"/>
          <w:rtl w:val="0"/>
        </w:rPr>
        <w:t xml:space="preserve">An API can specify the interface between an application and the </w:t>
      </w:r>
      <w:hyperlink r:id="rId76">
        <w:r w:rsidDel="00000000" w:rsidR="00000000" w:rsidRPr="00000000">
          <w:rPr>
            <w:rFonts w:ascii="Comic Sans MS" w:cs="Comic Sans MS" w:eastAsia="Comic Sans MS" w:hAnsi="Comic Sans MS"/>
            <w:sz w:val="28"/>
            <w:szCs w:val="28"/>
            <w:highlight w:val="white"/>
            <w:vertAlign w:val="superscript"/>
            <w:rtl w:val="0"/>
          </w:rPr>
          <w:t xml:space="preserve">operating system</w:t>
        </w:r>
      </w:hyperlink>
      <w:r w:rsidDel="00000000" w:rsidR="00000000" w:rsidRPr="00000000">
        <w:rPr>
          <w:rFonts w:ascii="Comic Sans MS" w:cs="Comic Sans MS" w:eastAsia="Comic Sans MS" w:hAnsi="Comic Sans MS"/>
          <w:sz w:val="28"/>
          <w:szCs w:val="28"/>
          <w:highlight w:val="white"/>
          <w:vertAlign w:val="superscript"/>
          <w:rtl w:val="0"/>
        </w:rPr>
        <w:t xml:space="preserve">.</w:t>
      </w:r>
      <w:hyperlink r:id="rId77">
        <w:r w:rsidDel="00000000" w:rsidR="00000000" w:rsidRPr="00000000">
          <w:rPr>
            <w:rFonts w:ascii="Comic Sans MS" w:cs="Comic Sans MS" w:eastAsia="Comic Sans MS" w:hAnsi="Comic Sans MS"/>
            <w:sz w:val="28"/>
            <w:szCs w:val="28"/>
            <w:highlight w:val="white"/>
            <w:vertAlign w:val="superscript"/>
            <w:rtl w:val="0"/>
          </w:rPr>
          <w:t xml:space="preserve">[19]</w:t>
        </w:r>
      </w:hyperlink>
      <w:r w:rsidDel="00000000" w:rsidR="00000000" w:rsidRPr="00000000">
        <w:rPr>
          <w:rFonts w:ascii="Comic Sans MS" w:cs="Comic Sans MS" w:eastAsia="Comic Sans MS" w:hAnsi="Comic Sans MS"/>
          <w:sz w:val="28"/>
          <w:szCs w:val="28"/>
          <w:highlight w:val="white"/>
          <w:vertAlign w:val="superscript"/>
          <w:rtl w:val="0"/>
        </w:rPr>
        <w:t xml:space="preserve"> </w:t>
      </w:r>
      <w:hyperlink r:id="rId78">
        <w:r w:rsidDel="00000000" w:rsidR="00000000" w:rsidRPr="00000000">
          <w:rPr>
            <w:rFonts w:ascii="Comic Sans MS" w:cs="Comic Sans MS" w:eastAsia="Comic Sans MS" w:hAnsi="Comic Sans MS"/>
            <w:sz w:val="28"/>
            <w:szCs w:val="28"/>
            <w:highlight w:val="white"/>
            <w:vertAlign w:val="superscript"/>
            <w:rtl w:val="0"/>
          </w:rPr>
          <w:t xml:space="preserve">POSIX</w:t>
        </w:r>
      </w:hyperlink>
      <w:r w:rsidDel="00000000" w:rsidR="00000000" w:rsidRPr="00000000">
        <w:rPr>
          <w:rFonts w:ascii="Comic Sans MS" w:cs="Comic Sans MS" w:eastAsia="Comic Sans MS" w:hAnsi="Comic Sans MS"/>
          <w:sz w:val="28"/>
          <w:szCs w:val="28"/>
          <w:highlight w:val="white"/>
          <w:vertAlign w:val="superscript"/>
          <w:rtl w:val="0"/>
        </w:rPr>
        <w:t xml:space="preserve">, for example, specifies a set of common APIs that aim to enable an application written for a POSIX conformant operating system to be </w:t>
      </w:r>
      <w:hyperlink r:id="rId79">
        <w:r w:rsidDel="00000000" w:rsidR="00000000" w:rsidRPr="00000000">
          <w:rPr>
            <w:rFonts w:ascii="Comic Sans MS" w:cs="Comic Sans MS" w:eastAsia="Comic Sans MS" w:hAnsi="Comic Sans MS"/>
            <w:sz w:val="28"/>
            <w:szCs w:val="28"/>
            <w:highlight w:val="white"/>
            <w:vertAlign w:val="superscript"/>
            <w:rtl w:val="0"/>
          </w:rPr>
          <w:t xml:space="preserve">compiled</w:t>
        </w:r>
      </w:hyperlink>
      <w:r w:rsidDel="00000000" w:rsidR="00000000" w:rsidRPr="00000000">
        <w:rPr>
          <w:rFonts w:ascii="Comic Sans MS" w:cs="Comic Sans MS" w:eastAsia="Comic Sans MS" w:hAnsi="Comic Sans MS"/>
          <w:sz w:val="28"/>
          <w:szCs w:val="28"/>
          <w:highlight w:val="white"/>
          <w:vertAlign w:val="superscript"/>
          <w:rtl w:val="0"/>
        </w:rPr>
        <w:t xml:space="preserve"> for another POSIX conformant operating system.</w:t>
      </w:r>
    </w:p>
    <w:p w:rsidR="00000000" w:rsidDel="00000000" w:rsidP="00000000" w:rsidRDefault="00000000" w:rsidRPr="00000000" w14:paraId="00000017">
      <w:pPr>
        <w:shd w:fill="ffffff" w:val="clear"/>
        <w:spacing w:after="100" w:before="100" w:lineRule="auto"/>
        <w:rPr>
          <w:rFonts w:ascii="Comic Sans MS" w:cs="Comic Sans MS" w:eastAsia="Comic Sans MS" w:hAnsi="Comic Sans MS"/>
          <w:sz w:val="28"/>
          <w:szCs w:val="28"/>
          <w:highlight w:val="white"/>
          <w:vertAlign w:val="superscript"/>
        </w:rPr>
      </w:pPr>
      <w:hyperlink r:id="rId80">
        <w:r w:rsidDel="00000000" w:rsidR="00000000" w:rsidRPr="00000000">
          <w:rPr>
            <w:rFonts w:ascii="Comic Sans MS" w:cs="Comic Sans MS" w:eastAsia="Comic Sans MS" w:hAnsi="Comic Sans MS"/>
            <w:sz w:val="28"/>
            <w:szCs w:val="28"/>
            <w:highlight w:val="white"/>
            <w:vertAlign w:val="superscript"/>
            <w:rtl w:val="0"/>
          </w:rPr>
          <w:t xml:space="preserve">Linux</w:t>
        </w:r>
      </w:hyperlink>
      <w:r w:rsidDel="00000000" w:rsidR="00000000" w:rsidRPr="00000000">
        <w:rPr>
          <w:rFonts w:ascii="Comic Sans MS" w:cs="Comic Sans MS" w:eastAsia="Comic Sans MS" w:hAnsi="Comic Sans MS"/>
          <w:sz w:val="28"/>
          <w:szCs w:val="28"/>
          <w:highlight w:val="white"/>
          <w:vertAlign w:val="superscript"/>
          <w:rtl w:val="0"/>
        </w:rPr>
        <w:t xml:space="preserve"> and </w:t>
      </w:r>
      <w:hyperlink r:id="rId81">
        <w:r w:rsidDel="00000000" w:rsidR="00000000" w:rsidRPr="00000000">
          <w:rPr>
            <w:rFonts w:ascii="Comic Sans MS" w:cs="Comic Sans MS" w:eastAsia="Comic Sans MS" w:hAnsi="Comic Sans MS"/>
            <w:sz w:val="28"/>
            <w:szCs w:val="28"/>
            <w:highlight w:val="white"/>
            <w:vertAlign w:val="superscript"/>
            <w:rtl w:val="0"/>
          </w:rPr>
          <w:t xml:space="preserve">Berkeley Software Distribution</w:t>
        </w:r>
      </w:hyperlink>
      <w:r w:rsidDel="00000000" w:rsidR="00000000" w:rsidRPr="00000000">
        <w:rPr>
          <w:rFonts w:ascii="Comic Sans MS" w:cs="Comic Sans MS" w:eastAsia="Comic Sans MS" w:hAnsi="Comic Sans MS"/>
          <w:sz w:val="28"/>
          <w:szCs w:val="28"/>
          <w:highlight w:val="white"/>
          <w:vertAlign w:val="superscript"/>
          <w:rtl w:val="0"/>
        </w:rPr>
        <w:t xml:space="preserve"> are examples of operating systems that implement the POSIX APIs.</w:t>
      </w:r>
      <w:hyperlink r:id="rId82">
        <w:r w:rsidDel="00000000" w:rsidR="00000000" w:rsidRPr="00000000">
          <w:rPr>
            <w:rFonts w:ascii="Comic Sans MS" w:cs="Comic Sans MS" w:eastAsia="Comic Sans MS" w:hAnsi="Comic Sans MS"/>
            <w:sz w:val="28"/>
            <w:szCs w:val="28"/>
            <w:highlight w:val="white"/>
            <w:vertAlign w:val="superscript"/>
            <w:rtl w:val="0"/>
          </w:rPr>
          <w:t xml:space="preserve">[20]</w:t>
        </w:r>
      </w:hyperlink>
      <w:r w:rsidDel="00000000" w:rsidR="00000000" w:rsidRPr="00000000">
        <w:rPr>
          <w:rtl w:val="0"/>
        </w:rPr>
      </w:r>
    </w:p>
    <w:p w:rsidR="00000000" w:rsidDel="00000000" w:rsidP="00000000" w:rsidRDefault="00000000" w:rsidRPr="00000000" w14:paraId="00000018">
      <w:pPr>
        <w:shd w:fill="ffffff" w:val="clear"/>
        <w:spacing w:after="100" w:before="100" w:lineRule="auto"/>
        <w:rPr>
          <w:rFonts w:ascii="Comic Sans MS" w:cs="Comic Sans MS" w:eastAsia="Comic Sans MS" w:hAnsi="Comic Sans MS"/>
          <w:sz w:val="28"/>
          <w:szCs w:val="28"/>
          <w:highlight w:val="white"/>
          <w:vertAlign w:val="superscript"/>
        </w:rPr>
      </w:pPr>
      <w:hyperlink r:id="rId83">
        <w:r w:rsidDel="00000000" w:rsidR="00000000" w:rsidRPr="00000000">
          <w:rPr>
            <w:rFonts w:ascii="Comic Sans MS" w:cs="Comic Sans MS" w:eastAsia="Comic Sans MS" w:hAnsi="Comic Sans MS"/>
            <w:sz w:val="28"/>
            <w:szCs w:val="28"/>
            <w:highlight w:val="white"/>
            <w:vertAlign w:val="superscript"/>
            <w:rtl w:val="0"/>
          </w:rPr>
          <w:t xml:space="preserve">Microsoft</w:t>
        </w:r>
      </w:hyperlink>
      <w:r w:rsidDel="00000000" w:rsidR="00000000" w:rsidRPr="00000000">
        <w:rPr>
          <w:rFonts w:ascii="Comic Sans MS" w:cs="Comic Sans MS" w:eastAsia="Comic Sans MS" w:hAnsi="Comic Sans MS"/>
          <w:sz w:val="28"/>
          <w:szCs w:val="28"/>
          <w:highlight w:val="white"/>
          <w:vertAlign w:val="superscript"/>
          <w:rtl w:val="0"/>
        </w:rPr>
        <w:t xml:space="preserve"> has shown a strong commitment to a backward-compatible API, particularly within its </w:t>
      </w:r>
      <w:hyperlink r:id="rId84">
        <w:r w:rsidDel="00000000" w:rsidR="00000000" w:rsidRPr="00000000">
          <w:rPr>
            <w:rFonts w:ascii="Comic Sans MS" w:cs="Comic Sans MS" w:eastAsia="Comic Sans MS" w:hAnsi="Comic Sans MS"/>
            <w:sz w:val="28"/>
            <w:szCs w:val="28"/>
            <w:highlight w:val="white"/>
            <w:vertAlign w:val="superscript"/>
            <w:rtl w:val="0"/>
          </w:rPr>
          <w:t xml:space="preserve">Windows API</w:t>
        </w:r>
      </w:hyperlink>
      <w:r w:rsidDel="00000000" w:rsidR="00000000" w:rsidRPr="00000000">
        <w:rPr>
          <w:rFonts w:ascii="Comic Sans MS" w:cs="Comic Sans MS" w:eastAsia="Comic Sans MS" w:hAnsi="Comic Sans MS"/>
          <w:sz w:val="28"/>
          <w:szCs w:val="28"/>
          <w:highlight w:val="white"/>
          <w:vertAlign w:val="superscript"/>
          <w:rtl w:val="0"/>
        </w:rPr>
        <w:t xml:space="preserve"> (Win32) library, so older applications may run on newer versions of Windows using an executable-specific setting called "Compatibility Mode".</w:t>
      </w:r>
      <w:hyperlink r:id="rId85">
        <w:r w:rsidDel="00000000" w:rsidR="00000000" w:rsidRPr="00000000">
          <w:rPr>
            <w:rFonts w:ascii="Comic Sans MS" w:cs="Comic Sans MS" w:eastAsia="Comic Sans MS" w:hAnsi="Comic Sans MS"/>
            <w:sz w:val="28"/>
            <w:szCs w:val="28"/>
            <w:highlight w:val="white"/>
            <w:vertAlign w:val="superscript"/>
            <w:rtl w:val="0"/>
          </w:rPr>
          <w:t xml:space="preserve">[21]</w:t>
        </w:r>
      </w:hyperlink>
      <w:r w:rsidDel="00000000" w:rsidR="00000000" w:rsidRPr="00000000">
        <w:rPr>
          <w:rtl w:val="0"/>
        </w:rPr>
      </w:r>
    </w:p>
    <w:p w:rsidR="00000000" w:rsidDel="00000000" w:rsidP="00000000" w:rsidRDefault="00000000" w:rsidRPr="00000000" w14:paraId="00000019">
      <w:pPr>
        <w:shd w:fill="ffffff" w:val="clear"/>
        <w:spacing w:after="100" w:before="100" w:lineRule="auto"/>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vertAlign w:val="superscript"/>
          <w:rtl w:val="0"/>
        </w:rPr>
        <w:t xml:space="preserve">An API differs from an </w:t>
      </w:r>
      <w:hyperlink r:id="rId86">
        <w:r w:rsidDel="00000000" w:rsidR="00000000" w:rsidRPr="00000000">
          <w:rPr>
            <w:rFonts w:ascii="Comic Sans MS" w:cs="Comic Sans MS" w:eastAsia="Comic Sans MS" w:hAnsi="Comic Sans MS"/>
            <w:sz w:val="28"/>
            <w:szCs w:val="28"/>
            <w:highlight w:val="white"/>
            <w:vertAlign w:val="superscript"/>
            <w:rtl w:val="0"/>
          </w:rPr>
          <w:t xml:space="preserve">application binary interface</w:t>
        </w:r>
      </w:hyperlink>
      <w:r w:rsidDel="00000000" w:rsidR="00000000" w:rsidRPr="00000000">
        <w:rPr>
          <w:rFonts w:ascii="Comic Sans MS" w:cs="Comic Sans MS" w:eastAsia="Comic Sans MS" w:hAnsi="Comic Sans MS"/>
          <w:sz w:val="28"/>
          <w:szCs w:val="28"/>
          <w:highlight w:val="white"/>
          <w:vertAlign w:val="superscript"/>
          <w:rtl w:val="0"/>
        </w:rPr>
        <w:t xml:space="preserve"> (ABI) in that an API is source code based while an ABI is </w:t>
      </w:r>
      <w:hyperlink r:id="rId87">
        <w:r w:rsidDel="00000000" w:rsidR="00000000" w:rsidRPr="00000000">
          <w:rPr>
            <w:rFonts w:ascii="Comic Sans MS" w:cs="Comic Sans MS" w:eastAsia="Comic Sans MS" w:hAnsi="Comic Sans MS"/>
            <w:sz w:val="28"/>
            <w:szCs w:val="28"/>
            <w:highlight w:val="white"/>
            <w:vertAlign w:val="superscript"/>
            <w:rtl w:val="0"/>
          </w:rPr>
          <w:t xml:space="preserve">binary</w:t>
        </w:r>
      </w:hyperlink>
      <w:r w:rsidDel="00000000" w:rsidR="00000000" w:rsidRPr="00000000">
        <w:rPr>
          <w:rFonts w:ascii="Comic Sans MS" w:cs="Comic Sans MS" w:eastAsia="Comic Sans MS" w:hAnsi="Comic Sans MS"/>
          <w:sz w:val="28"/>
          <w:szCs w:val="28"/>
          <w:highlight w:val="white"/>
          <w:vertAlign w:val="superscript"/>
          <w:rtl w:val="0"/>
        </w:rPr>
        <w:t xml:space="preserve"> based. For instance, </w:t>
      </w:r>
      <w:hyperlink r:id="rId88">
        <w:r w:rsidDel="00000000" w:rsidR="00000000" w:rsidRPr="00000000">
          <w:rPr>
            <w:rFonts w:ascii="Comic Sans MS" w:cs="Comic Sans MS" w:eastAsia="Comic Sans MS" w:hAnsi="Comic Sans MS"/>
            <w:sz w:val="28"/>
            <w:szCs w:val="28"/>
            <w:highlight w:val="white"/>
            <w:vertAlign w:val="superscript"/>
            <w:rtl w:val="0"/>
          </w:rPr>
          <w:t xml:space="preserve">POSIX</w:t>
        </w:r>
      </w:hyperlink>
      <w:r w:rsidDel="00000000" w:rsidR="00000000" w:rsidRPr="00000000">
        <w:rPr>
          <w:rFonts w:ascii="Comic Sans MS" w:cs="Comic Sans MS" w:eastAsia="Comic Sans MS" w:hAnsi="Comic Sans MS"/>
          <w:sz w:val="28"/>
          <w:szCs w:val="28"/>
          <w:highlight w:val="white"/>
          <w:vertAlign w:val="superscript"/>
          <w:rtl w:val="0"/>
        </w:rPr>
        <w:t xml:space="preserve"> provides APIs while the </w:t>
      </w:r>
      <w:hyperlink r:id="rId89">
        <w:r w:rsidDel="00000000" w:rsidR="00000000" w:rsidRPr="00000000">
          <w:rPr>
            <w:rFonts w:ascii="Comic Sans MS" w:cs="Comic Sans MS" w:eastAsia="Comic Sans MS" w:hAnsi="Comic Sans MS"/>
            <w:sz w:val="28"/>
            <w:szCs w:val="28"/>
            <w:highlight w:val="white"/>
            <w:vertAlign w:val="superscript"/>
            <w:rtl w:val="0"/>
          </w:rPr>
          <w:t xml:space="preserve">Linux Standard Base</w:t>
        </w:r>
      </w:hyperlink>
      <w:r w:rsidDel="00000000" w:rsidR="00000000" w:rsidRPr="00000000">
        <w:rPr>
          <w:rFonts w:ascii="Comic Sans MS" w:cs="Comic Sans MS" w:eastAsia="Comic Sans MS" w:hAnsi="Comic Sans MS"/>
          <w:sz w:val="28"/>
          <w:szCs w:val="28"/>
          <w:highlight w:val="white"/>
          <w:vertAlign w:val="superscript"/>
          <w:rtl w:val="0"/>
        </w:rPr>
        <w:t xml:space="preserve"> provides an ABI.</w:t>
      </w:r>
      <w:hyperlink r:id="rId90">
        <w:r w:rsidDel="00000000" w:rsidR="00000000" w:rsidRPr="00000000">
          <w:rPr>
            <w:rFonts w:ascii="Comic Sans MS" w:cs="Comic Sans MS" w:eastAsia="Comic Sans MS" w:hAnsi="Comic Sans MS"/>
            <w:sz w:val="28"/>
            <w:szCs w:val="28"/>
            <w:highlight w:val="white"/>
            <w:vertAlign w:val="superscript"/>
            <w:rtl w:val="0"/>
          </w:rPr>
          <w:t xml:space="preserve">[22]</w:t>
        </w:r>
      </w:hyperlink>
      <w:hyperlink r:id="rId91">
        <w:r w:rsidDel="00000000" w:rsidR="00000000" w:rsidRPr="00000000">
          <w:rPr>
            <w:rFonts w:ascii="Comic Sans MS" w:cs="Comic Sans MS" w:eastAsia="Comic Sans MS" w:hAnsi="Comic Sans MS"/>
            <w:sz w:val="28"/>
            <w:szCs w:val="28"/>
            <w:highlight w:val="white"/>
            <w:vertAlign w:val="superscript"/>
            <w:rtl w:val="0"/>
          </w:rPr>
          <w:t xml:space="preserve">[23]</w:t>
        </w:r>
      </w:hyperlink>
      <w:r w:rsidDel="00000000" w:rsidR="00000000" w:rsidRPr="00000000">
        <w:rPr>
          <w:rtl w:val="0"/>
        </w:rPr>
      </w:r>
    </w:p>
    <w:p w:rsidR="00000000" w:rsidDel="00000000" w:rsidP="00000000" w:rsidRDefault="00000000" w:rsidRPr="00000000" w14:paraId="0000001A">
      <w:pPr>
        <w:pStyle w:val="Heading3"/>
        <w:keepNext w:val="0"/>
        <w:keepLines w:val="0"/>
        <w:pBdr>
          <w:top w:color="auto" w:space="6" w:sz="0" w:val="none"/>
          <w:bottom w:color="auto" w:space="0" w:sz="0" w:val="none"/>
        </w:pBdr>
        <w:shd w:fill="ffffff" w:val="clear"/>
        <w:spacing w:after="0" w:before="80" w:line="384.00000000000006" w:lineRule="auto"/>
        <w:rPr>
          <w:rFonts w:ascii="Comic Sans MS" w:cs="Comic Sans MS" w:eastAsia="Comic Sans MS" w:hAnsi="Comic Sans MS"/>
          <w:color w:val="000000"/>
          <w:highlight w:val="white"/>
          <w:vertAlign w:val="superscript"/>
        </w:rPr>
      </w:pPr>
      <w:bookmarkStart w:colFirst="0" w:colLast="0" w:name="_kmv8lpn1ouk1" w:id="2"/>
      <w:bookmarkEnd w:id="2"/>
      <w:r w:rsidDel="00000000" w:rsidR="00000000" w:rsidRPr="00000000">
        <w:rPr>
          <w:rFonts w:ascii="Comic Sans MS" w:cs="Comic Sans MS" w:eastAsia="Comic Sans MS" w:hAnsi="Comic Sans MS"/>
          <w:color w:val="000000"/>
          <w:highlight w:val="white"/>
          <w:vertAlign w:val="superscript"/>
          <w:rtl w:val="0"/>
        </w:rPr>
        <w:t xml:space="preserve">Remote APIs</w:t>
      </w:r>
      <w:r w:rsidDel="00000000" w:rsidR="00000000" w:rsidRPr="00000000">
        <w:rPr>
          <w:rFonts w:ascii="Comic Sans MS" w:cs="Comic Sans MS" w:eastAsia="Comic Sans MS" w:hAnsi="Comic Sans MS"/>
          <w:color w:val="000000"/>
          <w:highlight w:val="white"/>
          <w:vertAlign w:val="superscript"/>
          <w:rtl w:val="0"/>
        </w:rPr>
        <w:t xml:space="preserve">[</w:t>
      </w:r>
      <w:hyperlink r:id="rId92">
        <w:r w:rsidDel="00000000" w:rsidR="00000000" w:rsidRPr="00000000">
          <w:rPr>
            <w:rFonts w:ascii="Comic Sans MS" w:cs="Comic Sans MS" w:eastAsia="Comic Sans MS" w:hAnsi="Comic Sans MS"/>
            <w:color w:val="000000"/>
            <w:highlight w:val="white"/>
            <w:vertAlign w:val="superscript"/>
            <w:rtl w:val="0"/>
          </w:rPr>
          <w:t xml:space="preserve">edit</w:t>
        </w:r>
      </w:hyperlink>
      <w:r w:rsidDel="00000000" w:rsidR="00000000" w:rsidRPr="00000000">
        <w:rPr>
          <w:rFonts w:ascii="Comic Sans MS" w:cs="Comic Sans MS" w:eastAsia="Comic Sans MS" w:hAnsi="Comic Sans MS"/>
          <w:color w:val="000000"/>
          <w:highlight w:val="white"/>
          <w:vertAlign w:val="superscript"/>
          <w:rtl w:val="0"/>
        </w:rPr>
        <w:t xml:space="preserve">]</w:t>
      </w:r>
    </w:p>
    <w:p w:rsidR="00000000" w:rsidDel="00000000" w:rsidP="00000000" w:rsidRDefault="00000000" w:rsidRPr="00000000" w14:paraId="0000001B">
      <w:pPr>
        <w:shd w:fill="ffffff" w:val="clear"/>
        <w:spacing w:after="100" w:before="100" w:lineRule="auto"/>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vertAlign w:val="superscript"/>
          <w:rtl w:val="0"/>
        </w:rPr>
        <w:t xml:space="preserve">Remote APIs allow developers to manipulate remote resources through </w:t>
      </w:r>
      <w:hyperlink r:id="rId93">
        <w:r w:rsidDel="00000000" w:rsidR="00000000" w:rsidRPr="00000000">
          <w:rPr>
            <w:rFonts w:ascii="Comic Sans MS" w:cs="Comic Sans MS" w:eastAsia="Comic Sans MS" w:hAnsi="Comic Sans MS"/>
            <w:sz w:val="28"/>
            <w:szCs w:val="28"/>
            <w:highlight w:val="white"/>
            <w:vertAlign w:val="superscript"/>
            <w:rtl w:val="0"/>
          </w:rPr>
          <w:t xml:space="preserve">protocols</w:t>
        </w:r>
      </w:hyperlink>
      <w:r w:rsidDel="00000000" w:rsidR="00000000" w:rsidRPr="00000000">
        <w:rPr>
          <w:rFonts w:ascii="Comic Sans MS" w:cs="Comic Sans MS" w:eastAsia="Comic Sans MS" w:hAnsi="Comic Sans MS"/>
          <w:sz w:val="28"/>
          <w:szCs w:val="28"/>
          <w:highlight w:val="white"/>
          <w:vertAlign w:val="superscript"/>
          <w:rtl w:val="0"/>
        </w:rPr>
        <w:t xml:space="preserve">, specific standards for communication that allow different technologies to work together, regardless of language or platform. For example, the Java Database Connectivity API allows developers to query many different types of </w:t>
      </w:r>
      <w:hyperlink r:id="rId94">
        <w:r w:rsidDel="00000000" w:rsidR="00000000" w:rsidRPr="00000000">
          <w:rPr>
            <w:rFonts w:ascii="Comic Sans MS" w:cs="Comic Sans MS" w:eastAsia="Comic Sans MS" w:hAnsi="Comic Sans MS"/>
            <w:sz w:val="28"/>
            <w:szCs w:val="28"/>
            <w:highlight w:val="white"/>
            <w:vertAlign w:val="superscript"/>
            <w:rtl w:val="0"/>
          </w:rPr>
          <w:t xml:space="preserve">databases</w:t>
        </w:r>
      </w:hyperlink>
      <w:r w:rsidDel="00000000" w:rsidR="00000000" w:rsidRPr="00000000">
        <w:rPr>
          <w:rFonts w:ascii="Comic Sans MS" w:cs="Comic Sans MS" w:eastAsia="Comic Sans MS" w:hAnsi="Comic Sans MS"/>
          <w:sz w:val="28"/>
          <w:szCs w:val="28"/>
          <w:highlight w:val="white"/>
          <w:vertAlign w:val="superscript"/>
          <w:rtl w:val="0"/>
        </w:rPr>
        <w:t xml:space="preserve"> with the same set of functions, while the </w:t>
      </w:r>
      <w:hyperlink r:id="rId95">
        <w:r w:rsidDel="00000000" w:rsidR="00000000" w:rsidRPr="00000000">
          <w:rPr>
            <w:rFonts w:ascii="Comic Sans MS" w:cs="Comic Sans MS" w:eastAsia="Comic Sans MS" w:hAnsi="Comic Sans MS"/>
            <w:sz w:val="28"/>
            <w:szCs w:val="28"/>
            <w:highlight w:val="white"/>
            <w:vertAlign w:val="superscript"/>
            <w:rtl w:val="0"/>
          </w:rPr>
          <w:t xml:space="preserve">Java remote method invocation</w:t>
        </w:r>
      </w:hyperlink>
      <w:r w:rsidDel="00000000" w:rsidR="00000000" w:rsidRPr="00000000">
        <w:rPr>
          <w:rFonts w:ascii="Comic Sans MS" w:cs="Comic Sans MS" w:eastAsia="Comic Sans MS" w:hAnsi="Comic Sans MS"/>
          <w:sz w:val="28"/>
          <w:szCs w:val="28"/>
          <w:highlight w:val="white"/>
          <w:vertAlign w:val="superscript"/>
          <w:rtl w:val="0"/>
        </w:rPr>
        <w:t xml:space="preserve"> API uses the Java Remote Method Protocol to allow </w:t>
      </w:r>
      <w:hyperlink r:id="rId96">
        <w:r w:rsidDel="00000000" w:rsidR="00000000" w:rsidRPr="00000000">
          <w:rPr>
            <w:rFonts w:ascii="Comic Sans MS" w:cs="Comic Sans MS" w:eastAsia="Comic Sans MS" w:hAnsi="Comic Sans MS"/>
            <w:sz w:val="28"/>
            <w:szCs w:val="28"/>
            <w:highlight w:val="white"/>
            <w:vertAlign w:val="superscript"/>
            <w:rtl w:val="0"/>
          </w:rPr>
          <w:t xml:space="preserve">invocation</w:t>
        </w:r>
      </w:hyperlink>
      <w:r w:rsidDel="00000000" w:rsidR="00000000" w:rsidRPr="00000000">
        <w:rPr>
          <w:rFonts w:ascii="Comic Sans MS" w:cs="Comic Sans MS" w:eastAsia="Comic Sans MS" w:hAnsi="Comic Sans MS"/>
          <w:sz w:val="28"/>
          <w:szCs w:val="28"/>
          <w:highlight w:val="white"/>
          <w:vertAlign w:val="superscript"/>
          <w:rtl w:val="0"/>
        </w:rPr>
        <w:t xml:space="preserve"> of functions that operate remotely, but appear local to the developer.</w:t>
      </w:r>
      <w:hyperlink r:id="rId97">
        <w:r w:rsidDel="00000000" w:rsidR="00000000" w:rsidRPr="00000000">
          <w:rPr>
            <w:rFonts w:ascii="Comic Sans MS" w:cs="Comic Sans MS" w:eastAsia="Comic Sans MS" w:hAnsi="Comic Sans MS"/>
            <w:sz w:val="28"/>
            <w:szCs w:val="28"/>
            <w:highlight w:val="white"/>
            <w:vertAlign w:val="superscript"/>
            <w:rtl w:val="0"/>
          </w:rPr>
          <w:t xml:space="preserve">[24]</w:t>
        </w:r>
      </w:hyperlink>
      <w:hyperlink r:id="rId98">
        <w:r w:rsidDel="00000000" w:rsidR="00000000" w:rsidRPr="00000000">
          <w:rPr>
            <w:rFonts w:ascii="Comic Sans MS" w:cs="Comic Sans MS" w:eastAsia="Comic Sans MS" w:hAnsi="Comic Sans MS"/>
            <w:sz w:val="28"/>
            <w:szCs w:val="28"/>
            <w:highlight w:val="white"/>
            <w:vertAlign w:val="superscript"/>
            <w:rtl w:val="0"/>
          </w:rPr>
          <w:t xml:space="preserve">[25]</w:t>
        </w:r>
      </w:hyperlink>
      <w:r w:rsidDel="00000000" w:rsidR="00000000" w:rsidRPr="00000000">
        <w:rPr>
          <w:rtl w:val="0"/>
        </w:rPr>
      </w:r>
    </w:p>
    <w:p w:rsidR="00000000" w:rsidDel="00000000" w:rsidP="00000000" w:rsidRDefault="00000000" w:rsidRPr="00000000" w14:paraId="0000001C">
      <w:pPr>
        <w:shd w:fill="ffffff" w:val="clear"/>
        <w:spacing w:after="100" w:before="100" w:lineRule="auto"/>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vertAlign w:val="superscript"/>
          <w:rtl w:val="0"/>
        </w:rPr>
        <w:t xml:space="preserve">Therefore, remote APIs are useful in maintaining the object abstraction in </w:t>
      </w:r>
      <w:hyperlink r:id="rId99">
        <w:r w:rsidDel="00000000" w:rsidR="00000000" w:rsidRPr="00000000">
          <w:rPr>
            <w:rFonts w:ascii="Comic Sans MS" w:cs="Comic Sans MS" w:eastAsia="Comic Sans MS" w:hAnsi="Comic Sans MS"/>
            <w:sz w:val="28"/>
            <w:szCs w:val="28"/>
            <w:highlight w:val="white"/>
            <w:vertAlign w:val="superscript"/>
            <w:rtl w:val="0"/>
          </w:rPr>
          <w:t xml:space="preserve">object-oriented programming</w:t>
        </w:r>
      </w:hyperlink>
      <w:r w:rsidDel="00000000" w:rsidR="00000000" w:rsidRPr="00000000">
        <w:rPr>
          <w:rFonts w:ascii="Comic Sans MS" w:cs="Comic Sans MS" w:eastAsia="Comic Sans MS" w:hAnsi="Comic Sans MS"/>
          <w:sz w:val="28"/>
          <w:szCs w:val="28"/>
          <w:highlight w:val="white"/>
          <w:vertAlign w:val="superscript"/>
          <w:rtl w:val="0"/>
        </w:rPr>
        <w:t xml:space="preserve">; a </w:t>
      </w:r>
      <w:hyperlink r:id="rId100">
        <w:r w:rsidDel="00000000" w:rsidR="00000000" w:rsidRPr="00000000">
          <w:rPr>
            <w:rFonts w:ascii="Comic Sans MS" w:cs="Comic Sans MS" w:eastAsia="Comic Sans MS" w:hAnsi="Comic Sans MS"/>
            <w:sz w:val="28"/>
            <w:szCs w:val="28"/>
            <w:highlight w:val="white"/>
            <w:vertAlign w:val="superscript"/>
            <w:rtl w:val="0"/>
          </w:rPr>
          <w:t xml:space="preserve">method call</w:t>
        </w:r>
      </w:hyperlink>
      <w:r w:rsidDel="00000000" w:rsidR="00000000" w:rsidRPr="00000000">
        <w:rPr>
          <w:rFonts w:ascii="Comic Sans MS" w:cs="Comic Sans MS" w:eastAsia="Comic Sans MS" w:hAnsi="Comic Sans MS"/>
          <w:sz w:val="28"/>
          <w:szCs w:val="28"/>
          <w:highlight w:val="white"/>
          <w:vertAlign w:val="superscript"/>
          <w:rtl w:val="0"/>
        </w:rPr>
        <w:t xml:space="preserve">, executed locally on a proxy object, invokes the corresponding method on the remote object, using the remoting protocol, and acquires the result to be used locally as a return value.</w:t>
      </w:r>
    </w:p>
    <w:p w:rsidR="00000000" w:rsidDel="00000000" w:rsidP="00000000" w:rsidRDefault="00000000" w:rsidRPr="00000000" w14:paraId="0000001D">
      <w:pPr>
        <w:shd w:fill="ffffff" w:val="clear"/>
        <w:spacing w:after="100" w:before="100" w:lineRule="auto"/>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vertAlign w:val="superscript"/>
          <w:rtl w:val="0"/>
        </w:rPr>
        <w:t xml:space="preserve">A modification on the proxy object also will result in a corresponding modification on the remote object.</w:t>
      </w:r>
      <w:hyperlink r:id="rId101">
        <w:r w:rsidDel="00000000" w:rsidR="00000000" w:rsidRPr="00000000">
          <w:rPr>
            <w:rFonts w:ascii="Comic Sans MS" w:cs="Comic Sans MS" w:eastAsia="Comic Sans MS" w:hAnsi="Comic Sans MS"/>
            <w:sz w:val="28"/>
            <w:szCs w:val="28"/>
            <w:highlight w:val="white"/>
            <w:vertAlign w:val="superscript"/>
            <w:rtl w:val="0"/>
          </w:rPr>
          <w:t xml:space="preserve">[26]</w:t>
        </w:r>
      </w:hyperlink>
      <w:r w:rsidDel="00000000" w:rsidR="00000000" w:rsidRPr="00000000">
        <w:rPr>
          <w:rtl w:val="0"/>
        </w:rPr>
      </w:r>
    </w:p>
    <w:p w:rsidR="00000000" w:rsidDel="00000000" w:rsidP="00000000" w:rsidRDefault="00000000" w:rsidRPr="00000000" w14:paraId="0000001E">
      <w:pPr>
        <w:pStyle w:val="Heading3"/>
        <w:keepNext w:val="0"/>
        <w:keepLines w:val="0"/>
        <w:pBdr>
          <w:top w:color="auto" w:space="6" w:sz="0" w:val="none"/>
          <w:bottom w:color="auto" w:space="0" w:sz="0" w:val="none"/>
        </w:pBdr>
        <w:shd w:fill="ffffff" w:val="clear"/>
        <w:spacing w:after="0" w:before="80" w:line="384.00000000000006" w:lineRule="auto"/>
        <w:rPr>
          <w:rFonts w:ascii="Comic Sans MS" w:cs="Comic Sans MS" w:eastAsia="Comic Sans MS" w:hAnsi="Comic Sans MS"/>
          <w:color w:val="000000"/>
          <w:highlight w:val="white"/>
          <w:vertAlign w:val="superscript"/>
        </w:rPr>
      </w:pPr>
      <w:bookmarkStart w:colFirst="0" w:colLast="0" w:name="_75fo0dsr1jmn" w:id="3"/>
      <w:bookmarkEnd w:id="3"/>
      <w:r w:rsidDel="00000000" w:rsidR="00000000" w:rsidRPr="00000000">
        <w:rPr>
          <w:rFonts w:ascii="Comic Sans MS" w:cs="Comic Sans MS" w:eastAsia="Comic Sans MS" w:hAnsi="Comic Sans MS"/>
          <w:color w:val="000000"/>
          <w:highlight w:val="white"/>
          <w:vertAlign w:val="superscript"/>
          <w:rtl w:val="0"/>
        </w:rPr>
        <w:t xml:space="preserve">Web APIs</w:t>
      </w:r>
      <w:r w:rsidDel="00000000" w:rsidR="00000000" w:rsidRPr="00000000">
        <w:rPr>
          <w:rFonts w:ascii="Comic Sans MS" w:cs="Comic Sans MS" w:eastAsia="Comic Sans MS" w:hAnsi="Comic Sans MS"/>
          <w:color w:val="000000"/>
          <w:highlight w:val="white"/>
          <w:vertAlign w:val="superscript"/>
          <w:rtl w:val="0"/>
        </w:rPr>
        <w:t xml:space="preserve">[</w:t>
      </w:r>
      <w:hyperlink r:id="rId102">
        <w:r w:rsidDel="00000000" w:rsidR="00000000" w:rsidRPr="00000000">
          <w:rPr>
            <w:rFonts w:ascii="Comic Sans MS" w:cs="Comic Sans MS" w:eastAsia="Comic Sans MS" w:hAnsi="Comic Sans MS"/>
            <w:color w:val="000000"/>
            <w:highlight w:val="white"/>
            <w:vertAlign w:val="superscript"/>
            <w:rtl w:val="0"/>
          </w:rPr>
          <w:t xml:space="preserve">edit</w:t>
        </w:r>
      </w:hyperlink>
      <w:r w:rsidDel="00000000" w:rsidR="00000000" w:rsidRPr="00000000">
        <w:rPr>
          <w:rFonts w:ascii="Comic Sans MS" w:cs="Comic Sans MS" w:eastAsia="Comic Sans MS" w:hAnsi="Comic Sans MS"/>
          <w:color w:val="000000"/>
          <w:highlight w:val="white"/>
          <w:vertAlign w:val="superscript"/>
          <w:rtl w:val="0"/>
        </w:rPr>
        <w:t xml:space="preserve">]</w:t>
      </w:r>
    </w:p>
    <w:p w:rsidR="00000000" w:rsidDel="00000000" w:rsidP="00000000" w:rsidRDefault="00000000" w:rsidRPr="00000000" w14:paraId="0000001F">
      <w:pPr>
        <w:shd w:fill="ffffff" w:val="clear"/>
        <w:spacing w:after="120" w:lineRule="auto"/>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vertAlign w:val="superscript"/>
          <w:rtl w:val="0"/>
        </w:rPr>
        <w:t xml:space="preserve">Main article: </w:t>
      </w:r>
      <w:hyperlink r:id="rId103">
        <w:r w:rsidDel="00000000" w:rsidR="00000000" w:rsidRPr="00000000">
          <w:rPr>
            <w:rFonts w:ascii="Comic Sans MS" w:cs="Comic Sans MS" w:eastAsia="Comic Sans MS" w:hAnsi="Comic Sans MS"/>
            <w:sz w:val="28"/>
            <w:szCs w:val="28"/>
            <w:highlight w:val="white"/>
            <w:vertAlign w:val="superscript"/>
            <w:rtl w:val="0"/>
          </w:rPr>
          <w:t xml:space="preserve">Web API</w:t>
        </w:r>
      </w:hyperlink>
      <w:r w:rsidDel="00000000" w:rsidR="00000000" w:rsidRPr="00000000">
        <w:rPr>
          <w:rtl w:val="0"/>
        </w:rPr>
      </w:r>
    </w:p>
    <w:p w:rsidR="00000000" w:rsidDel="00000000" w:rsidP="00000000" w:rsidRDefault="00000000" w:rsidRPr="00000000" w14:paraId="00000020">
      <w:pPr>
        <w:shd w:fill="ffffff" w:val="clear"/>
        <w:spacing w:after="100" w:before="100" w:lineRule="auto"/>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vertAlign w:val="superscript"/>
          <w:rtl w:val="0"/>
        </w:rPr>
        <w:t xml:space="preserve">Web APIs are the defined interfaces through which interactions happen between an enterprise and applications that use its assets, which also is a </w:t>
      </w:r>
      <w:hyperlink r:id="rId104">
        <w:r w:rsidDel="00000000" w:rsidR="00000000" w:rsidRPr="00000000">
          <w:rPr>
            <w:rFonts w:ascii="Comic Sans MS" w:cs="Comic Sans MS" w:eastAsia="Comic Sans MS" w:hAnsi="Comic Sans MS"/>
            <w:sz w:val="28"/>
            <w:szCs w:val="28"/>
            <w:highlight w:val="white"/>
            <w:vertAlign w:val="superscript"/>
            <w:rtl w:val="0"/>
          </w:rPr>
          <w:t xml:space="preserve">Service Level Agreement</w:t>
        </w:r>
      </w:hyperlink>
      <w:r w:rsidDel="00000000" w:rsidR="00000000" w:rsidRPr="00000000">
        <w:rPr>
          <w:rFonts w:ascii="Comic Sans MS" w:cs="Comic Sans MS" w:eastAsia="Comic Sans MS" w:hAnsi="Comic Sans MS"/>
          <w:sz w:val="28"/>
          <w:szCs w:val="28"/>
          <w:highlight w:val="white"/>
          <w:vertAlign w:val="superscript"/>
          <w:rtl w:val="0"/>
        </w:rPr>
        <w:t xml:space="preserve"> (SLA) to specify the functional provider and expose the service path or URL for its API users. An API approach is an architectural approach that revolves around providing a program interface to a set of services to different applications serving different types of consumers.</w:t>
      </w:r>
      <w:hyperlink r:id="rId105">
        <w:r w:rsidDel="00000000" w:rsidR="00000000" w:rsidRPr="00000000">
          <w:rPr>
            <w:rFonts w:ascii="Comic Sans MS" w:cs="Comic Sans MS" w:eastAsia="Comic Sans MS" w:hAnsi="Comic Sans MS"/>
            <w:sz w:val="28"/>
            <w:szCs w:val="28"/>
            <w:highlight w:val="white"/>
            <w:vertAlign w:val="superscript"/>
            <w:rtl w:val="0"/>
          </w:rPr>
          <w:t xml:space="preserve">[27]</w:t>
        </w:r>
      </w:hyperlink>
      <w:r w:rsidDel="00000000" w:rsidR="00000000" w:rsidRPr="00000000">
        <w:rPr>
          <w:rtl w:val="0"/>
        </w:rPr>
      </w:r>
    </w:p>
    <w:p w:rsidR="00000000" w:rsidDel="00000000" w:rsidP="00000000" w:rsidRDefault="00000000" w:rsidRPr="00000000" w14:paraId="00000021">
      <w:pPr>
        <w:shd w:fill="ffffff" w:val="clear"/>
        <w:spacing w:after="100" w:before="100" w:lineRule="auto"/>
        <w:rPr>
          <w:rFonts w:ascii="Comic Sans MS" w:cs="Comic Sans MS" w:eastAsia="Comic Sans MS" w:hAnsi="Comic Sans MS"/>
          <w:sz w:val="28"/>
          <w:szCs w:val="28"/>
          <w:highlight w:val="white"/>
          <w:vertAlign w:val="superscript"/>
        </w:rPr>
      </w:pPr>
      <w:r w:rsidDel="00000000" w:rsidR="00000000" w:rsidRPr="00000000">
        <w:rPr>
          <w:rFonts w:ascii="Comic Sans MS" w:cs="Comic Sans MS" w:eastAsia="Comic Sans MS" w:hAnsi="Comic Sans MS"/>
          <w:sz w:val="28"/>
          <w:szCs w:val="28"/>
          <w:highlight w:val="white"/>
          <w:vertAlign w:val="superscript"/>
          <w:rtl w:val="0"/>
        </w:rPr>
        <w:t xml:space="preserve">When used in the context of </w:t>
      </w:r>
      <w:hyperlink r:id="rId106">
        <w:r w:rsidDel="00000000" w:rsidR="00000000" w:rsidRPr="00000000">
          <w:rPr>
            <w:rFonts w:ascii="Comic Sans MS" w:cs="Comic Sans MS" w:eastAsia="Comic Sans MS" w:hAnsi="Comic Sans MS"/>
            <w:sz w:val="28"/>
            <w:szCs w:val="28"/>
            <w:highlight w:val="white"/>
            <w:vertAlign w:val="superscript"/>
            <w:rtl w:val="0"/>
          </w:rPr>
          <w:t xml:space="preserve">web development</w:t>
        </w:r>
      </w:hyperlink>
      <w:r w:rsidDel="00000000" w:rsidR="00000000" w:rsidRPr="00000000">
        <w:rPr>
          <w:rFonts w:ascii="Comic Sans MS" w:cs="Comic Sans MS" w:eastAsia="Comic Sans MS" w:hAnsi="Comic Sans MS"/>
          <w:sz w:val="28"/>
          <w:szCs w:val="28"/>
          <w:highlight w:val="white"/>
          <w:vertAlign w:val="superscript"/>
          <w:rtl w:val="0"/>
        </w:rPr>
        <w:t xml:space="preserve">, an API is typically defined as a set of specifications, such as </w:t>
      </w:r>
      <w:hyperlink r:id="rId107">
        <w:r w:rsidDel="00000000" w:rsidR="00000000" w:rsidRPr="00000000">
          <w:rPr>
            <w:rFonts w:ascii="Comic Sans MS" w:cs="Comic Sans MS" w:eastAsia="Comic Sans MS" w:hAnsi="Comic Sans MS"/>
            <w:sz w:val="28"/>
            <w:szCs w:val="28"/>
            <w:highlight w:val="white"/>
            <w:vertAlign w:val="superscript"/>
            <w:rtl w:val="0"/>
          </w:rPr>
          <w:t xml:space="preserve">Hypertext Transfer Protocol</w:t>
        </w:r>
      </w:hyperlink>
      <w:r w:rsidDel="00000000" w:rsidR="00000000" w:rsidRPr="00000000">
        <w:rPr>
          <w:rFonts w:ascii="Comic Sans MS" w:cs="Comic Sans MS" w:eastAsia="Comic Sans MS" w:hAnsi="Comic Sans MS"/>
          <w:sz w:val="28"/>
          <w:szCs w:val="28"/>
          <w:highlight w:val="white"/>
          <w:vertAlign w:val="superscript"/>
          <w:rtl w:val="0"/>
        </w:rPr>
        <w:t xml:space="preserve"> (HTTP) request messages, along with a definition of the structure of response messages, usually in an Extensible Markup Language (</w:t>
      </w:r>
      <w:hyperlink r:id="rId108">
        <w:r w:rsidDel="00000000" w:rsidR="00000000" w:rsidRPr="00000000">
          <w:rPr>
            <w:rFonts w:ascii="Comic Sans MS" w:cs="Comic Sans MS" w:eastAsia="Comic Sans MS" w:hAnsi="Comic Sans MS"/>
            <w:sz w:val="28"/>
            <w:szCs w:val="28"/>
            <w:highlight w:val="white"/>
            <w:vertAlign w:val="superscript"/>
            <w:rtl w:val="0"/>
          </w:rPr>
          <w:t xml:space="preserve">XML</w:t>
        </w:r>
      </w:hyperlink>
      <w:r w:rsidDel="00000000" w:rsidR="00000000" w:rsidRPr="00000000">
        <w:rPr>
          <w:rFonts w:ascii="Comic Sans MS" w:cs="Comic Sans MS" w:eastAsia="Comic Sans MS" w:hAnsi="Comic Sans MS"/>
          <w:sz w:val="28"/>
          <w:szCs w:val="28"/>
          <w:highlight w:val="white"/>
          <w:vertAlign w:val="superscript"/>
          <w:rtl w:val="0"/>
        </w:rPr>
        <w:t xml:space="preserve">) or JavaScript Object Notation (</w:t>
      </w:r>
      <w:hyperlink r:id="rId109">
        <w:r w:rsidDel="00000000" w:rsidR="00000000" w:rsidRPr="00000000">
          <w:rPr>
            <w:rFonts w:ascii="Comic Sans MS" w:cs="Comic Sans MS" w:eastAsia="Comic Sans MS" w:hAnsi="Comic Sans MS"/>
            <w:sz w:val="28"/>
            <w:szCs w:val="28"/>
            <w:highlight w:val="white"/>
            <w:vertAlign w:val="superscript"/>
            <w:rtl w:val="0"/>
          </w:rPr>
          <w:t xml:space="preserve">JSON</w:t>
        </w:r>
      </w:hyperlink>
      <w:r w:rsidDel="00000000" w:rsidR="00000000" w:rsidRPr="00000000">
        <w:rPr>
          <w:rFonts w:ascii="Comic Sans MS" w:cs="Comic Sans MS" w:eastAsia="Comic Sans MS" w:hAnsi="Comic Sans MS"/>
          <w:sz w:val="28"/>
          <w:szCs w:val="28"/>
          <w:highlight w:val="white"/>
          <w:vertAlign w:val="superscript"/>
          <w:rtl w:val="0"/>
        </w:rPr>
        <w:t xml:space="preserve">) format. An example might be a shipping company API that can be added to an eCommerce-focused website to facilitate ordering shipping services and automatically include current shipping rates, without the site developer having to enter the shipper's rate table into a web database. While "web API" historically has been virtually synonymous with </w:t>
      </w:r>
      <w:hyperlink r:id="rId110">
        <w:r w:rsidDel="00000000" w:rsidR="00000000" w:rsidRPr="00000000">
          <w:rPr>
            <w:rFonts w:ascii="Comic Sans MS" w:cs="Comic Sans MS" w:eastAsia="Comic Sans MS" w:hAnsi="Comic Sans MS"/>
            <w:sz w:val="28"/>
            <w:szCs w:val="28"/>
            <w:highlight w:val="white"/>
            <w:vertAlign w:val="superscript"/>
            <w:rtl w:val="0"/>
          </w:rPr>
          <w:t xml:space="preserve">web service</w:t>
        </w:r>
      </w:hyperlink>
      <w:r w:rsidDel="00000000" w:rsidR="00000000" w:rsidRPr="00000000">
        <w:rPr>
          <w:rFonts w:ascii="Comic Sans MS" w:cs="Comic Sans MS" w:eastAsia="Comic Sans MS" w:hAnsi="Comic Sans MS"/>
          <w:sz w:val="28"/>
          <w:szCs w:val="28"/>
          <w:highlight w:val="white"/>
          <w:vertAlign w:val="superscript"/>
          <w:rtl w:val="0"/>
        </w:rPr>
        <w:t xml:space="preserve">, the recent trend (so-called </w:t>
      </w:r>
      <w:hyperlink r:id="rId111">
        <w:r w:rsidDel="00000000" w:rsidR="00000000" w:rsidRPr="00000000">
          <w:rPr>
            <w:rFonts w:ascii="Comic Sans MS" w:cs="Comic Sans MS" w:eastAsia="Comic Sans MS" w:hAnsi="Comic Sans MS"/>
            <w:sz w:val="28"/>
            <w:szCs w:val="28"/>
            <w:highlight w:val="white"/>
            <w:vertAlign w:val="superscript"/>
            <w:rtl w:val="0"/>
          </w:rPr>
          <w:t xml:space="preserve">Web 2.0</w:t>
        </w:r>
      </w:hyperlink>
      <w:r w:rsidDel="00000000" w:rsidR="00000000" w:rsidRPr="00000000">
        <w:rPr>
          <w:rFonts w:ascii="Comic Sans MS" w:cs="Comic Sans MS" w:eastAsia="Comic Sans MS" w:hAnsi="Comic Sans MS"/>
          <w:sz w:val="28"/>
          <w:szCs w:val="28"/>
          <w:highlight w:val="white"/>
          <w:vertAlign w:val="superscript"/>
          <w:rtl w:val="0"/>
        </w:rPr>
        <w:t xml:space="preserve">) has been moving away from Simple Object Access Protocol (</w:t>
      </w:r>
      <w:hyperlink r:id="rId112">
        <w:r w:rsidDel="00000000" w:rsidR="00000000" w:rsidRPr="00000000">
          <w:rPr>
            <w:rFonts w:ascii="Comic Sans MS" w:cs="Comic Sans MS" w:eastAsia="Comic Sans MS" w:hAnsi="Comic Sans MS"/>
            <w:sz w:val="28"/>
            <w:szCs w:val="28"/>
            <w:highlight w:val="white"/>
            <w:vertAlign w:val="superscript"/>
            <w:rtl w:val="0"/>
          </w:rPr>
          <w:t xml:space="preserve">SOAP</w:t>
        </w:r>
      </w:hyperlink>
      <w:r w:rsidDel="00000000" w:rsidR="00000000" w:rsidRPr="00000000">
        <w:rPr>
          <w:rFonts w:ascii="Comic Sans MS" w:cs="Comic Sans MS" w:eastAsia="Comic Sans MS" w:hAnsi="Comic Sans MS"/>
          <w:sz w:val="28"/>
          <w:szCs w:val="28"/>
          <w:highlight w:val="white"/>
          <w:vertAlign w:val="superscript"/>
          <w:rtl w:val="0"/>
        </w:rPr>
        <w:t xml:space="preserve">) based web services and </w:t>
      </w:r>
      <w:hyperlink r:id="rId113">
        <w:r w:rsidDel="00000000" w:rsidR="00000000" w:rsidRPr="00000000">
          <w:rPr>
            <w:rFonts w:ascii="Comic Sans MS" w:cs="Comic Sans MS" w:eastAsia="Comic Sans MS" w:hAnsi="Comic Sans MS"/>
            <w:sz w:val="28"/>
            <w:szCs w:val="28"/>
            <w:highlight w:val="white"/>
            <w:vertAlign w:val="superscript"/>
            <w:rtl w:val="0"/>
          </w:rPr>
          <w:t xml:space="preserve">service-oriented architecture</w:t>
        </w:r>
      </w:hyperlink>
      <w:r w:rsidDel="00000000" w:rsidR="00000000" w:rsidRPr="00000000">
        <w:rPr>
          <w:rFonts w:ascii="Comic Sans MS" w:cs="Comic Sans MS" w:eastAsia="Comic Sans MS" w:hAnsi="Comic Sans MS"/>
          <w:sz w:val="28"/>
          <w:szCs w:val="28"/>
          <w:highlight w:val="white"/>
          <w:vertAlign w:val="superscript"/>
          <w:rtl w:val="0"/>
        </w:rPr>
        <w:t xml:space="preserve"> (SOA) towards more direct </w:t>
      </w:r>
      <w:hyperlink r:id="rId114">
        <w:r w:rsidDel="00000000" w:rsidR="00000000" w:rsidRPr="00000000">
          <w:rPr>
            <w:rFonts w:ascii="Comic Sans MS" w:cs="Comic Sans MS" w:eastAsia="Comic Sans MS" w:hAnsi="Comic Sans MS"/>
            <w:sz w:val="28"/>
            <w:szCs w:val="28"/>
            <w:highlight w:val="white"/>
            <w:vertAlign w:val="superscript"/>
            <w:rtl w:val="0"/>
          </w:rPr>
          <w:t xml:space="preserve">representational state transfer</w:t>
        </w:r>
      </w:hyperlink>
      <w:r w:rsidDel="00000000" w:rsidR="00000000" w:rsidRPr="00000000">
        <w:rPr>
          <w:rFonts w:ascii="Comic Sans MS" w:cs="Comic Sans MS" w:eastAsia="Comic Sans MS" w:hAnsi="Comic Sans MS"/>
          <w:sz w:val="28"/>
          <w:szCs w:val="28"/>
          <w:highlight w:val="white"/>
          <w:vertAlign w:val="superscript"/>
          <w:rtl w:val="0"/>
        </w:rPr>
        <w:t xml:space="preserve"> (REST) style </w:t>
      </w:r>
      <w:hyperlink r:id="rId115">
        <w:r w:rsidDel="00000000" w:rsidR="00000000" w:rsidRPr="00000000">
          <w:rPr>
            <w:rFonts w:ascii="Comic Sans MS" w:cs="Comic Sans MS" w:eastAsia="Comic Sans MS" w:hAnsi="Comic Sans MS"/>
            <w:sz w:val="28"/>
            <w:szCs w:val="28"/>
            <w:highlight w:val="white"/>
            <w:vertAlign w:val="superscript"/>
            <w:rtl w:val="0"/>
          </w:rPr>
          <w:t xml:space="preserve">web resources</w:t>
        </w:r>
      </w:hyperlink>
      <w:r w:rsidDel="00000000" w:rsidR="00000000" w:rsidRPr="00000000">
        <w:rPr>
          <w:rFonts w:ascii="Comic Sans MS" w:cs="Comic Sans MS" w:eastAsia="Comic Sans MS" w:hAnsi="Comic Sans MS"/>
          <w:sz w:val="28"/>
          <w:szCs w:val="28"/>
          <w:highlight w:val="white"/>
          <w:vertAlign w:val="superscript"/>
          <w:rtl w:val="0"/>
        </w:rPr>
        <w:t xml:space="preserve"> and </w:t>
      </w:r>
      <w:hyperlink r:id="rId116">
        <w:r w:rsidDel="00000000" w:rsidR="00000000" w:rsidRPr="00000000">
          <w:rPr>
            <w:rFonts w:ascii="Comic Sans MS" w:cs="Comic Sans MS" w:eastAsia="Comic Sans MS" w:hAnsi="Comic Sans MS"/>
            <w:sz w:val="28"/>
            <w:szCs w:val="28"/>
            <w:highlight w:val="white"/>
            <w:vertAlign w:val="superscript"/>
            <w:rtl w:val="0"/>
          </w:rPr>
          <w:t xml:space="preserve">resource-oriented architecture</w:t>
        </w:r>
      </w:hyperlink>
      <w:r w:rsidDel="00000000" w:rsidR="00000000" w:rsidRPr="00000000">
        <w:rPr>
          <w:rFonts w:ascii="Comic Sans MS" w:cs="Comic Sans MS" w:eastAsia="Comic Sans MS" w:hAnsi="Comic Sans MS"/>
          <w:sz w:val="28"/>
          <w:szCs w:val="28"/>
          <w:highlight w:val="white"/>
          <w:vertAlign w:val="superscript"/>
          <w:rtl w:val="0"/>
        </w:rPr>
        <w:t xml:space="preserve"> (ROA).</w:t>
      </w:r>
      <w:hyperlink r:id="rId117">
        <w:r w:rsidDel="00000000" w:rsidR="00000000" w:rsidRPr="00000000">
          <w:rPr>
            <w:rFonts w:ascii="Comic Sans MS" w:cs="Comic Sans MS" w:eastAsia="Comic Sans MS" w:hAnsi="Comic Sans MS"/>
            <w:sz w:val="28"/>
            <w:szCs w:val="28"/>
            <w:highlight w:val="white"/>
            <w:vertAlign w:val="superscript"/>
            <w:rtl w:val="0"/>
          </w:rPr>
          <w:t xml:space="preserve">[28]</w:t>
        </w:r>
      </w:hyperlink>
      <w:r w:rsidDel="00000000" w:rsidR="00000000" w:rsidRPr="00000000">
        <w:rPr>
          <w:rFonts w:ascii="Comic Sans MS" w:cs="Comic Sans MS" w:eastAsia="Comic Sans MS" w:hAnsi="Comic Sans MS"/>
          <w:sz w:val="28"/>
          <w:szCs w:val="28"/>
          <w:highlight w:val="white"/>
          <w:vertAlign w:val="superscript"/>
          <w:rtl w:val="0"/>
        </w:rPr>
        <w:t xml:space="preserve"> Part of this trend is related to the </w:t>
      </w:r>
      <w:hyperlink r:id="rId118">
        <w:r w:rsidDel="00000000" w:rsidR="00000000" w:rsidRPr="00000000">
          <w:rPr>
            <w:rFonts w:ascii="Comic Sans MS" w:cs="Comic Sans MS" w:eastAsia="Comic Sans MS" w:hAnsi="Comic Sans MS"/>
            <w:sz w:val="28"/>
            <w:szCs w:val="28"/>
            <w:highlight w:val="white"/>
            <w:vertAlign w:val="superscript"/>
            <w:rtl w:val="0"/>
          </w:rPr>
          <w:t xml:space="preserve">Semantic Web</w:t>
        </w:r>
      </w:hyperlink>
      <w:r w:rsidDel="00000000" w:rsidR="00000000" w:rsidRPr="00000000">
        <w:rPr>
          <w:rFonts w:ascii="Comic Sans MS" w:cs="Comic Sans MS" w:eastAsia="Comic Sans MS" w:hAnsi="Comic Sans MS"/>
          <w:sz w:val="28"/>
          <w:szCs w:val="28"/>
          <w:highlight w:val="white"/>
          <w:vertAlign w:val="superscript"/>
          <w:rtl w:val="0"/>
        </w:rPr>
        <w:t xml:space="preserve"> movement toward </w:t>
      </w:r>
      <w:hyperlink r:id="rId119">
        <w:r w:rsidDel="00000000" w:rsidR="00000000" w:rsidRPr="00000000">
          <w:rPr>
            <w:rFonts w:ascii="Comic Sans MS" w:cs="Comic Sans MS" w:eastAsia="Comic Sans MS" w:hAnsi="Comic Sans MS"/>
            <w:sz w:val="28"/>
            <w:szCs w:val="28"/>
            <w:highlight w:val="white"/>
            <w:vertAlign w:val="superscript"/>
            <w:rtl w:val="0"/>
          </w:rPr>
          <w:t xml:space="preserve">Resource Description Framework</w:t>
        </w:r>
      </w:hyperlink>
      <w:r w:rsidDel="00000000" w:rsidR="00000000" w:rsidRPr="00000000">
        <w:rPr>
          <w:rFonts w:ascii="Comic Sans MS" w:cs="Comic Sans MS" w:eastAsia="Comic Sans MS" w:hAnsi="Comic Sans MS"/>
          <w:sz w:val="28"/>
          <w:szCs w:val="28"/>
          <w:highlight w:val="white"/>
          <w:vertAlign w:val="superscript"/>
          <w:rtl w:val="0"/>
        </w:rPr>
        <w:t xml:space="preserve"> (RDF), a concept to promote web-based </w:t>
      </w:r>
      <w:hyperlink r:id="rId120">
        <w:r w:rsidDel="00000000" w:rsidR="00000000" w:rsidRPr="00000000">
          <w:rPr>
            <w:rFonts w:ascii="Comic Sans MS" w:cs="Comic Sans MS" w:eastAsia="Comic Sans MS" w:hAnsi="Comic Sans MS"/>
            <w:sz w:val="28"/>
            <w:szCs w:val="28"/>
            <w:highlight w:val="white"/>
            <w:vertAlign w:val="superscript"/>
            <w:rtl w:val="0"/>
          </w:rPr>
          <w:t xml:space="preserve">ontology engineering</w:t>
        </w:r>
      </w:hyperlink>
      <w:r w:rsidDel="00000000" w:rsidR="00000000" w:rsidRPr="00000000">
        <w:rPr>
          <w:rFonts w:ascii="Comic Sans MS" w:cs="Comic Sans MS" w:eastAsia="Comic Sans MS" w:hAnsi="Comic Sans MS"/>
          <w:sz w:val="28"/>
          <w:szCs w:val="28"/>
          <w:highlight w:val="white"/>
          <w:vertAlign w:val="superscript"/>
          <w:rtl w:val="0"/>
        </w:rPr>
        <w:t xml:space="preserve"> technologies. Web APIs allow the combination of multiple APIs into new applications known as </w:t>
      </w:r>
      <w:hyperlink r:id="rId121">
        <w:r w:rsidDel="00000000" w:rsidR="00000000" w:rsidRPr="00000000">
          <w:rPr>
            <w:rFonts w:ascii="Comic Sans MS" w:cs="Comic Sans MS" w:eastAsia="Comic Sans MS" w:hAnsi="Comic Sans MS"/>
            <w:sz w:val="28"/>
            <w:szCs w:val="28"/>
            <w:highlight w:val="white"/>
            <w:vertAlign w:val="superscript"/>
            <w:rtl w:val="0"/>
          </w:rPr>
          <w:t xml:space="preserve">mashups</w:t>
        </w:r>
      </w:hyperlink>
      <w:r w:rsidDel="00000000" w:rsidR="00000000" w:rsidRPr="00000000">
        <w:rPr>
          <w:rFonts w:ascii="Comic Sans MS" w:cs="Comic Sans MS" w:eastAsia="Comic Sans MS" w:hAnsi="Comic Sans MS"/>
          <w:sz w:val="28"/>
          <w:szCs w:val="28"/>
          <w:highlight w:val="white"/>
          <w:vertAlign w:val="superscript"/>
          <w:rtl w:val="0"/>
        </w:rPr>
        <w:t xml:space="preserve">.</w:t>
      </w:r>
      <w:hyperlink r:id="rId122">
        <w:r w:rsidDel="00000000" w:rsidR="00000000" w:rsidRPr="00000000">
          <w:rPr>
            <w:rFonts w:ascii="Comic Sans MS" w:cs="Comic Sans MS" w:eastAsia="Comic Sans MS" w:hAnsi="Comic Sans MS"/>
            <w:sz w:val="28"/>
            <w:szCs w:val="28"/>
            <w:highlight w:val="white"/>
            <w:vertAlign w:val="superscript"/>
            <w:rtl w:val="0"/>
          </w:rPr>
          <w:t xml:space="preserve">[29]</w:t>
        </w:r>
      </w:hyperlink>
      <w:r w:rsidDel="00000000" w:rsidR="00000000" w:rsidRPr="00000000">
        <w:rPr>
          <w:rFonts w:ascii="Comic Sans MS" w:cs="Comic Sans MS" w:eastAsia="Comic Sans MS" w:hAnsi="Comic Sans MS"/>
          <w:sz w:val="28"/>
          <w:szCs w:val="28"/>
          <w:highlight w:val="white"/>
          <w:vertAlign w:val="superscript"/>
          <w:rtl w:val="0"/>
        </w:rPr>
        <w:t xml:space="preserve"> In the social media space, web APIs have allowed web communities to facilitate sharing content and data between communities and applications. In this way, content that is created in one place dynamically can be posted and updated to multiple locations on the web.</w:t>
      </w:r>
      <w:hyperlink r:id="rId123">
        <w:r w:rsidDel="00000000" w:rsidR="00000000" w:rsidRPr="00000000">
          <w:rPr>
            <w:rFonts w:ascii="Comic Sans MS" w:cs="Comic Sans MS" w:eastAsia="Comic Sans MS" w:hAnsi="Comic Sans MS"/>
            <w:sz w:val="28"/>
            <w:szCs w:val="28"/>
            <w:highlight w:val="white"/>
            <w:vertAlign w:val="superscript"/>
            <w:rtl w:val="0"/>
          </w:rPr>
          <w:t xml:space="preserve">[30]</w:t>
        </w:r>
      </w:hyperlink>
      <w:r w:rsidDel="00000000" w:rsidR="00000000" w:rsidRPr="00000000">
        <w:rPr>
          <w:rFonts w:ascii="Comic Sans MS" w:cs="Comic Sans MS" w:eastAsia="Comic Sans MS" w:hAnsi="Comic Sans MS"/>
          <w:sz w:val="28"/>
          <w:szCs w:val="28"/>
          <w:highlight w:val="white"/>
          <w:vertAlign w:val="superscript"/>
          <w:rtl w:val="0"/>
        </w:rPr>
        <w:t xml:space="preserve"> For example, Twitter's REST API allows developers to access core Twitter data and the Search API provides methods for developers to interact with Twitter Search and trends data.</w:t>
      </w:r>
      <w:hyperlink r:id="rId124">
        <w:r w:rsidDel="00000000" w:rsidR="00000000" w:rsidRPr="00000000">
          <w:rPr>
            <w:rFonts w:ascii="Comic Sans MS" w:cs="Comic Sans MS" w:eastAsia="Comic Sans MS" w:hAnsi="Comic Sans MS"/>
            <w:sz w:val="28"/>
            <w:szCs w:val="28"/>
            <w:highlight w:val="white"/>
            <w:vertAlign w:val="superscript"/>
            <w:rtl w:val="0"/>
          </w:rPr>
          <w:t xml:space="preserve">[31]</w:t>
        </w:r>
      </w:hyperlink>
      <w:r w:rsidDel="00000000" w:rsidR="00000000" w:rsidRPr="00000000">
        <w:rPr>
          <w:rtl w:val="0"/>
        </w:rPr>
      </w:r>
    </w:p>
    <w:p w:rsidR="00000000" w:rsidDel="00000000" w:rsidP="00000000" w:rsidRDefault="00000000" w:rsidRPr="00000000" w14:paraId="00000022">
      <w:pPr>
        <w:rPr>
          <w:rFonts w:ascii="Comic Sans MS" w:cs="Comic Sans MS" w:eastAsia="Comic Sans MS" w:hAnsi="Comic Sans MS"/>
          <w:sz w:val="28"/>
          <w:szCs w:val="28"/>
          <w:highlight w:val="white"/>
          <w:vertAlign w:val="superscrip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API#cite_note-NBS1981-3" TargetMode="External"/><Relationship Id="rId42" Type="http://schemas.openxmlformats.org/officeDocument/2006/relationships/hyperlink" Target="https://en.wikipedia.org/wiki/API#cite_note-9" TargetMode="External"/><Relationship Id="rId41" Type="http://schemas.openxmlformats.org/officeDocument/2006/relationships/hyperlink" Target="https://en.wikipedia.org/wiki/Carl_Malamud" TargetMode="External"/><Relationship Id="rId44" Type="http://schemas.openxmlformats.org/officeDocument/2006/relationships/hyperlink" Target="https://en.wikipedia.org/wiki/Roy_Fielding" TargetMode="External"/><Relationship Id="rId43" Type="http://schemas.openxmlformats.org/officeDocument/2006/relationships/hyperlink" Target="https://en.wikipedia.org/wiki/Web_API" TargetMode="External"/><Relationship Id="rId46" Type="http://schemas.openxmlformats.org/officeDocument/2006/relationships/hyperlink" Target="https://en.wikipedia.org/wiki/Representational_state_transfer" TargetMode="External"/><Relationship Id="rId45" Type="http://schemas.openxmlformats.org/officeDocument/2006/relationships/hyperlink" Target="https://en.wikipedia.org/wiki/UC_Irvine" TargetMode="External"/><Relationship Id="rId107" Type="http://schemas.openxmlformats.org/officeDocument/2006/relationships/hyperlink" Target="https://en.wikipedia.org/wiki/Hypertext_Transfer_Protocol" TargetMode="External"/><Relationship Id="rId106" Type="http://schemas.openxmlformats.org/officeDocument/2006/relationships/hyperlink" Target="https://en.wikipedia.org/wiki/Web_development_tools" TargetMode="External"/><Relationship Id="rId105" Type="http://schemas.openxmlformats.org/officeDocument/2006/relationships/hyperlink" Target="https://en.wikipedia.org/wiki/API#cite_note-27" TargetMode="External"/><Relationship Id="rId104" Type="http://schemas.openxmlformats.org/officeDocument/2006/relationships/hyperlink" Target="https://en.wikipedia.org/wiki/Service-level_agreement" TargetMode="External"/><Relationship Id="rId109" Type="http://schemas.openxmlformats.org/officeDocument/2006/relationships/hyperlink" Target="https://en.wikipedia.org/wiki/JSON" TargetMode="External"/><Relationship Id="rId108" Type="http://schemas.openxmlformats.org/officeDocument/2006/relationships/hyperlink" Target="https://en.wikipedia.org/wiki/XML" TargetMode="External"/><Relationship Id="rId48" Type="http://schemas.openxmlformats.org/officeDocument/2006/relationships/hyperlink" Target="https://en.wikipedia.org/wiki/XML" TargetMode="External"/><Relationship Id="rId47" Type="http://schemas.openxmlformats.org/officeDocument/2006/relationships/hyperlink" Target="https://en.wikipedia.org/wiki/API#cite_note-10" TargetMode="External"/><Relationship Id="rId49" Type="http://schemas.openxmlformats.org/officeDocument/2006/relationships/hyperlink" Target="https://en.wikipedia.org/wiki/JSON" TargetMode="External"/><Relationship Id="rId103" Type="http://schemas.openxmlformats.org/officeDocument/2006/relationships/hyperlink" Target="https://en.wikipedia.org/wiki/Web_API" TargetMode="External"/><Relationship Id="rId102" Type="http://schemas.openxmlformats.org/officeDocument/2006/relationships/hyperlink" Target="https://en.wikipedia.org/w/index.php?title=API&amp;action=edit&amp;section=7" TargetMode="External"/><Relationship Id="rId101" Type="http://schemas.openxmlformats.org/officeDocument/2006/relationships/hyperlink" Target="https://en.wikipedia.org/wiki/API#cite_note-AdvancedCorba-26" TargetMode="External"/><Relationship Id="rId100" Type="http://schemas.openxmlformats.org/officeDocument/2006/relationships/hyperlink" Target="https://en.wikipedia.org/wiki/Method_call" TargetMode="External"/><Relationship Id="rId31" Type="http://schemas.openxmlformats.org/officeDocument/2006/relationships/hyperlink" Target="https://en.wikipedia.org/wiki/API#cite_note-CottonGreatorex1968-5" TargetMode="External"/><Relationship Id="rId30" Type="http://schemas.openxmlformats.org/officeDocument/2006/relationships/hyperlink" Target="https://en.wikipedia.org/wiki/Hardware_independence" TargetMode="External"/><Relationship Id="rId33" Type="http://schemas.openxmlformats.org/officeDocument/2006/relationships/hyperlink" Target="https://en.wikipedia.org/wiki/Christopher_J._Date" TargetMode="External"/><Relationship Id="rId32" Type="http://schemas.openxmlformats.org/officeDocument/2006/relationships/hyperlink" Target="https://en.wikipedia.org/wiki/Database" TargetMode="External"/><Relationship Id="rId35" Type="http://schemas.openxmlformats.org/officeDocument/2006/relationships/hyperlink" Target="https://en.wikipedia.org/wiki/Relational_database" TargetMode="External"/><Relationship Id="rId34" Type="http://schemas.openxmlformats.org/officeDocument/2006/relationships/hyperlink" Target="https://en.wikipedia.org/wiki/API#cite_note-7" TargetMode="External"/><Relationship Id="rId37" Type="http://schemas.openxmlformats.org/officeDocument/2006/relationships/hyperlink" Target="https://en.wikipedia.org/wiki/API#cite_note-8" TargetMode="External"/><Relationship Id="rId36" Type="http://schemas.openxmlformats.org/officeDocument/2006/relationships/hyperlink" Target="https://en.wikipedia.org/wiki/Network_model" TargetMode="External"/><Relationship Id="rId39" Type="http://schemas.openxmlformats.org/officeDocument/2006/relationships/hyperlink" Target="https://en.wikipedia.org/wiki/Database_management_system" TargetMode="External"/><Relationship Id="rId38" Type="http://schemas.openxmlformats.org/officeDocument/2006/relationships/hyperlink" Target="https://en.wikipedia.org/wiki/ANSI-SPARC_Architecture" TargetMode="External"/><Relationship Id="rId20" Type="http://schemas.openxmlformats.org/officeDocument/2006/relationships/hyperlink" Target="https://en.wikipedia.org/wiki/API#cite_note-Bloch2018-4" TargetMode="External"/><Relationship Id="rId22" Type="http://schemas.openxmlformats.org/officeDocument/2006/relationships/hyperlink" Target="https://en.wikipedia.org/wiki/UNIVAC_1100/2200_series#1108" TargetMode="External"/><Relationship Id="rId21" Type="http://schemas.openxmlformats.org/officeDocument/2006/relationships/image" Target="media/image1.jpg"/><Relationship Id="rId24" Type="http://schemas.openxmlformats.org/officeDocument/2006/relationships/hyperlink" Target="https://en.wikipedia.org/wiki/API#cite_note-CottonGreatorex1968-5" TargetMode="External"/><Relationship Id="rId23" Type="http://schemas.openxmlformats.org/officeDocument/2006/relationships/hyperlink" Target="https://en.wikipedia.org/wiki/Hardware_independent" TargetMode="External"/><Relationship Id="rId26" Type="http://schemas.openxmlformats.org/officeDocument/2006/relationships/hyperlink" Target="https://en.wikipedia.org/wiki/AFIPS" TargetMode="External"/><Relationship Id="rId121" Type="http://schemas.openxmlformats.org/officeDocument/2006/relationships/hyperlink" Target="https://en.wikipedia.org/wiki/Mashup_(web_application_hybrid)" TargetMode="External"/><Relationship Id="rId25" Type="http://schemas.openxmlformats.org/officeDocument/2006/relationships/hyperlink" Target="https://en.wikipedia.org/wiki/Computer_graphics" TargetMode="External"/><Relationship Id="rId120" Type="http://schemas.openxmlformats.org/officeDocument/2006/relationships/hyperlink" Target="https://en.wikipedia.org/wiki/Ontology_engineering" TargetMode="External"/><Relationship Id="rId28" Type="http://schemas.openxmlformats.org/officeDocument/2006/relationships/hyperlink" Target="https://en.wikipedia.org/wiki/API#cite_note-Bloch2018-4" TargetMode="External"/><Relationship Id="rId27" Type="http://schemas.openxmlformats.org/officeDocument/2006/relationships/hyperlink" Target="https://en.wikipedia.org/wiki/API#cite_note-6" TargetMode="External"/><Relationship Id="rId29" Type="http://schemas.openxmlformats.org/officeDocument/2006/relationships/hyperlink" Target="https://en.wikipedia.org/wiki/Fortran" TargetMode="External"/><Relationship Id="rId124" Type="http://schemas.openxmlformats.org/officeDocument/2006/relationships/hyperlink" Target="https://en.wikipedia.org/wiki/API#cite_note-31" TargetMode="External"/><Relationship Id="rId123" Type="http://schemas.openxmlformats.org/officeDocument/2006/relationships/hyperlink" Target="https://en.wikipedia.org/wiki/API#cite_note-Parr16-30" TargetMode="External"/><Relationship Id="rId122" Type="http://schemas.openxmlformats.org/officeDocument/2006/relationships/hyperlink" Target="https://en.wikipedia.org/wiki/API#cite_note-29" TargetMode="External"/><Relationship Id="rId95" Type="http://schemas.openxmlformats.org/officeDocument/2006/relationships/hyperlink" Target="https://en.wikipedia.org/wiki/Java_remote_method_invocation" TargetMode="External"/><Relationship Id="rId94" Type="http://schemas.openxmlformats.org/officeDocument/2006/relationships/hyperlink" Target="https://en.wikipedia.org/wiki/Database" TargetMode="External"/><Relationship Id="rId97" Type="http://schemas.openxmlformats.org/officeDocument/2006/relationships/hyperlink" Target="https://en.wikipedia.org/wiki/API#cite_note-Bierhoff9-24" TargetMode="External"/><Relationship Id="rId96" Type="http://schemas.openxmlformats.org/officeDocument/2006/relationships/hyperlink" Target="https://en.wikipedia.org/wiki/Remote_procedure_call" TargetMode="External"/><Relationship Id="rId11" Type="http://schemas.openxmlformats.org/officeDocument/2006/relationships/hyperlink" Target="https://en.wikipedia.org/wiki/Email_client" TargetMode="External"/><Relationship Id="rId99" Type="http://schemas.openxmlformats.org/officeDocument/2006/relationships/hyperlink" Target="https://en.wikipedia.org/wiki/Object-oriented_programming" TargetMode="External"/><Relationship Id="rId10" Type="http://schemas.openxmlformats.org/officeDocument/2006/relationships/hyperlink" Target="https://en.wikipedia.org/wiki/Abstraction_(software_engineering)" TargetMode="External"/><Relationship Id="rId98" Type="http://schemas.openxmlformats.org/officeDocument/2006/relationships/hyperlink" Target="https://en.wikipedia.org/wiki/API#cite_note-Wilson16-25" TargetMode="External"/><Relationship Id="rId13" Type="http://schemas.openxmlformats.org/officeDocument/2006/relationships/hyperlink" Target="https://en.wikipedia.org/wiki/Subroutine" TargetMode="External"/><Relationship Id="rId12" Type="http://schemas.openxmlformats.org/officeDocument/2006/relationships/hyperlink" Target="https://en.wikipedia.org/wiki/Input/output" TargetMode="External"/><Relationship Id="rId91" Type="http://schemas.openxmlformats.org/officeDocument/2006/relationships/hyperlink" Target="https://en.wikipedia.org/wiki/API#cite_note-23" TargetMode="External"/><Relationship Id="rId90" Type="http://schemas.openxmlformats.org/officeDocument/2006/relationships/hyperlink" Target="https://en.wikipedia.org/wiki/API#cite_note-22" TargetMode="External"/><Relationship Id="rId93" Type="http://schemas.openxmlformats.org/officeDocument/2006/relationships/hyperlink" Target="https://en.wikipedia.org/wiki/Communications_protocol" TargetMode="External"/><Relationship Id="rId92" Type="http://schemas.openxmlformats.org/officeDocument/2006/relationships/hyperlink" Target="https://en.wikipedia.org/w/index.php?title=API&amp;action=edit&amp;section=6" TargetMode="External"/><Relationship Id="rId118" Type="http://schemas.openxmlformats.org/officeDocument/2006/relationships/hyperlink" Target="https://en.wikipedia.org/wiki/Semantic_Web" TargetMode="External"/><Relationship Id="rId117" Type="http://schemas.openxmlformats.org/officeDocument/2006/relationships/hyperlink" Target="https://en.wikipedia.org/wiki/API#cite_note-28" TargetMode="External"/><Relationship Id="rId116" Type="http://schemas.openxmlformats.org/officeDocument/2006/relationships/hyperlink" Target="https://en.wikipedia.org/wiki/Resource-oriented_architecture" TargetMode="External"/><Relationship Id="rId115" Type="http://schemas.openxmlformats.org/officeDocument/2006/relationships/hyperlink" Target="https://en.wikipedia.org/wiki/Web_resource" TargetMode="External"/><Relationship Id="rId119" Type="http://schemas.openxmlformats.org/officeDocument/2006/relationships/hyperlink" Target="https://en.wikipedia.org/wiki/Resource_Description_Framework" TargetMode="External"/><Relationship Id="rId15" Type="http://schemas.openxmlformats.org/officeDocument/2006/relationships/hyperlink" Target="https://en.wikipedia.org/wiki/Application_program" TargetMode="External"/><Relationship Id="rId110" Type="http://schemas.openxmlformats.org/officeDocument/2006/relationships/hyperlink" Target="https://en.wikipedia.org/wiki/Web_service" TargetMode="External"/><Relationship Id="rId14" Type="http://schemas.openxmlformats.org/officeDocument/2006/relationships/hyperlink" Target="https://en.wikipedia.org/wiki/Journaling_file_system" TargetMode="External"/><Relationship Id="rId17" Type="http://schemas.openxmlformats.org/officeDocument/2006/relationships/hyperlink" Target="https://en.wikipedia.org/wiki/David_Wheeler_(computer_scientist)" TargetMode="External"/><Relationship Id="rId16" Type="http://schemas.openxmlformats.org/officeDocument/2006/relationships/hyperlink" Target="https://en.wikipedia.org/wiki/Maurice_Wilkes" TargetMode="External"/><Relationship Id="rId19" Type="http://schemas.openxmlformats.org/officeDocument/2006/relationships/hyperlink" Target="https://en.wikipedia.org/wiki/Joshua_Bloch" TargetMode="External"/><Relationship Id="rId114" Type="http://schemas.openxmlformats.org/officeDocument/2006/relationships/hyperlink" Target="https://en.wikipedia.org/wiki/Representational_state_transfer" TargetMode="External"/><Relationship Id="rId18" Type="http://schemas.openxmlformats.org/officeDocument/2006/relationships/hyperlink" Target="https://en.wikipedia.org/wiki/EDSAC" TargetMode="External"/><Relationship Id="rId113" Type="http://schemas.openxmlformats.org/officeDocument/2006/relationships/hyperlink" Target="https://en.wikipedia.org/wiki/Service-oriented_architecture" TargetMode="External"/><Relationship Id="rId112" Type="http://schemas.openxmlformats.org/officeDocument/2006/relationships/hyperlink" Target="https://en.wikipedia.org/wiki/SOAP" TargetMode="External"/><Relationship Id="rId111" Type="http://schemas.openxmlformats.org/officeDocument/2006/relationships/hyperlink" Target="https://en.wikipedia.org/wiki/Web_2.0" TargetMode="External"/><Relationship Id="rId84" Type="http://schemas.openxmlformats.org/officeDocument/2006/relationships/hyperlink" Target="https://en.wikipedia.org/wiki/Windows_API" TargetMode="External"/><Relationship Id="rId83" Type="http://schemas.openxmlformats.org/officeDocument/2006/relationships/hyperlink" Target="https://en.wikipedia.org/wiki/Microsoft" TargetMode="External"/><Relationship Id="rId86" Type="http://schemas.openxmlformats.org/officeDocument/2006/relationships/hyperlink" Target="https://en.wikipedia.org/wiki/Application_binary_interface" TargetMode="External"/><Relationship Id="rId85" Type="http://schemas.openxmlformats.org/officeDocument/2006/relationships/hyperlink" Target="https://en.wikipedia.org/wiki/API#cite_note-21" TargetMode="External"/><Relationship Id="rId88" Type="http://schemas.openxmlformats.org/officeDocument/2006/relationships/hyperlink" Target="https://en.wikipedia.org/wiki/POSIX" TargetMode="External"/><Relationship Id="rId87" Type="http://schemas.openxmlformats.org/officeDocument/2006/relationships/hyperlink" Target="https://en.wikipedia.org/wiki/Binary_file" TargetMode="External"/><Relationship Id="rId89" Type="http://schemas.openxmlformats.org/officeDocument/2006/relationships/hyperlink" Target="https://en.wikipedia.org/wiki/Linux_Standard_Base" TargetMode="External"/><Relationship Id="rId80" Type="http://schemas.openxmlformats.org/officeDocument/2006/relationships/hyperlink" Target="https://en.wikipedia.org/wiki/Linux" TargetMode="External"/><Relationship Id="rId82" Type="http://schemas.openxmlformats.org/officeDocument/2006/relationships/hyperlink" Target="https://en.wikipedia.org/wiki/API#cite_note-WestDedrick16-20" TargetMode="External"/><Relationship Id="rId81" Type="http://schemas.openxmlformats.org/officeDocument/2006/relationships/hyperlink" Target="https://en.wikipedia.org/wiki/Berkeley_Software_Distribu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odular_programming" TargetMode="External"/><Relationship Id="rId5" Type="http://schemas.openxmlformats.org/officeDocument/2006/relationships/styles" Target="styles.xml"/><Relationship Id="rId6" Type="http://schemas.openxmlformats.org/officeDocument/2006/relationships/hyperlink" Target="https://en.wikipedia.org/wiki/Interface_(computing)" TargetMode="External"/><Relationship Id="rId7" Type="http://schemas.openxmlformats.org/officeDocument/2006/relationships/hyperlink" Target="https://en.wikipedia.org/wiki/API#cite_note-Fisher1-1" TargetMode="External"/><Relationship Id="rId8" Type="http://schemas.openxmlformats.org/officeDocument/2006/relationships/hyperlink" Target="https://en.wikipedia.org/wiki/Information_hiding" TargetMode="External"/><Relationship Id="rId73" Type="http://schemas.openxmlformats.org/officeDocument/2006/relationships/hyperlink" Target="https://en.wikipedia.org/wiki/API#cite_note-17" TargetMode="External"/><Relationship Id="rId72" Type="http://schemas.openxmlformats.org/officeDocument/2006/relationships/hyperlink" Target="https://en.wikipedia.org/wiki/Inversion_of_control" TargetMode="External"/><Relationship Id="rId75" Type="http://schemas.openxmlformats.org/officeDocument/2006/relationships/hyperlink" Target="https://en.wikipedia.org/w/index.php?title=API&amp;action=edit&amp;section=5" TargetMode="External"/><Relationship Id="rId74" Type="http://schemas.openxmlformats.org/officeDocument/2006/relationships/hyperlink" Target="https://en.wikipedia.org/wiki/API#cite_note-18" TargetMode="External"/><Relationship Id="rId77" Type="http://schemas.openxmlformats.org/officeDocument/2006/relationships/hyperlink" Target="https://en.wikipedia.org/wiki/API#cite_note-Oreilly91-19" TargetMode="External"/><Relationship Id="rId76" Type="http://schemas.openxmlformats.org/officeDocument/2006/relationships/hyperlink" Target="https://en.wikipedia.org/wiki/Operating_system" TargetMode="External"/><Relationship Id="rId79" Type="http://schemas.openxmlformats.org/officeDocument/2006/relationships/hyperlink" Target="https://en.wikipedia.org/wiki/Compiler" TargetMode="External"/><Relationship Id="rId78" Type="http://schemas.openxmlformats.org/officeDocument/2006/relationships/hyperlink" Target="https://en.wikipedia.org/wiki/POSIX" TargetMode="External"/><Relationship Id="rId71" Type="http://schemas.openxmlformats.org/officeDocument/2006/relationships/hyperlink" Target="https://en.wikipedia.org/wiki/Framework_(computer_science)" TargetMode="External"/><Relationship Id="rId70" Type="http://schemas.openxmlformats.org/officeDocument/2006/relationships/hyperlink" Target="https://en.wikipedia.org/wiki/API#cite_note-16" TargetMode="External"/><Relationship Id="rId62" Type="http://schemas.openxmlformats.org/officeDocument/2006/relationships/hyperlink" Target="https://en.wikipedia.org/wiki/Class_method" TargetMode="External"/><Relationship Id="rId61" Type="http://schemas.openxmlformats.org/officeDocument/2006/relationships/hyperlink" Target="https://en.wikipedia.org/wiki/Object-oriented_programming" TargetMode="External"/><Relationship Id="rId64" Type="http://schemas.openxmlformats.org/officeDocument/2006/relationships/hyperlink" Target="https://en.wikipedia.org/wiki/API#cite_note-Sintes16-14" TargetMode="External"/><Relationship Id="rId63" Type="http://schemas.openxmlformats.org/officeDocument/2006/relationships/hyperlink" Target="https://en.wikipedia.org/wiki/API#cite_note-13" TargetMode="External"/><Relationship Id="rId66" Type="http://schemas.openxmlformats.org/officeDocument/2006/relationships/hyperlink" Target="https://en.wikipedia.org/wiki/API#cite_note-Emery-15" TargetMode="External"/><Relationship Id="rId65" Type="http://schemas.openxmlformats.org/officeDocument/2006/relationships/hyperlink" Target="https://en.wikipedia.org/wiki/Language_binding" TargetMode="External"/><Relationship Id="rId68" Type="http://schemas.openxmlformats.org/officeDocument/2006/relationships/hyperlink" Target="https://en.wikipedia.org/wiki/Fortran" TargetMode="External"/><Relationship Id="rId67" Type="http://schemas.openxmlformats.org/officeDocument/2006/relationships/hyperlink" Target="https://en.wikipedia.org/wiki/SWIG" TargetMode="External"/><Relationship Id="rId60" Type="http://schemas.openxmlformats.org/officeDocument/2006/relationships/hyperlink" Target="https://en.wikipedia.org/wiki/Lua_(programming_language)" TargetMode="External"/><Relationship Id="rId69" Type="http://schemas.openxmlformats.org/officeDocument/2006/relationships/hyperlink" Target="https://en.wikipedia.org/wiki/Python_(programming_language)" TargetMode="External"/><Relationship Id="rId51" Type="http://schemas.openxmlformats.org/officeDocument/2006/relationships/hyperlink" Target="https://en.wikipedia.org/wiki/Communication_protocol" TargetMode="External"/><Relationship Id="rId50" Type="http://schemas.openxmlformats.org/officeDocument/2006/relationships/hyperlink" Target="https://en.wikipedia.org/wiki/API#cite_note-11" TargetMode="External"/><Relationship Id="rId53" Type="http://schemas.openxmlformats.org/officeDocument/2006/relationships/hyperlink" Target="https://en.wikipedia.org/w/index.php?title=API&amp;action=edit&amp;section=4" TargetMode="External"/><Relationship Id="rId52" Type="http://schemas.openxmlformats.org/officeDocument/2006/relationships/hyperlink" Target="https://en.wikipedia.org/wiki/Remote_procedure_call" TargetMode="External"/><Relationship Id="rId55" Type="http://schemas.openxmlformats.org/officeDocument/2006/relationships/hyperlink" Target="https://en.wikipedia.org/wiki/Scala_(programming_language)" TargetMode="External"/><Relationship Id="rId54" Type="http://schemas.openxmlformats.org/officeDocument/2006/relationships/hyperlink" Target="https://en.wikipedia.org/wiki/Library_(computing)" TargetMode="External"/><Relationship Id="rId57" Type="http://schemas.openxmlformats.org/officeDocument/2006/relationships/hyperlink" Target="https://en.wikipedia.org/wiki/Bytecode" TargetMode="External"/><Relationship Id="rId56" Type="http://schemas.openxmlformats.org/officeDocument/2006/relationships/hyperlink" Target="https://en.wikipedia.org/wiki/Java_(programming_language)" TargetMode="External"/><Relationship Id="rId59" Type="http://schemas.openxmlformats.org/officeDocument/2006/relationships/hyperlink" Target="https://en.wikipedia.org/wiki/Procedural_programming" TargetMode="External"/><Relationship Id="rId58" Type="http://schemas.openxmlformats.org/officeDocument/2006/relationships/hyperlink" Target="https://en.wikipedia.org/wiki/API#cite_note-OderskySpoonVenners8-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