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9FCA" w14:textId="77777777" w:rsidR="004A1873" w:rsidRDefault="004A1873"/>
    <w:p w14:paraId="30AFCE84" w14:textId="77777777" w:rsidR="004A1873" w:rsidRDefault="0086584D">
      <w:pPr>
        <w:rPr>
          <w:b/>
        </w:rPr>
      </w:pPr>
      <w:r>
        <w:rPr>
          <w:b/>
        </w:rPr>
        <w:t>Introduction</w:t>
      </w:r>
    </w:p>
    <w:p w14:paraId="63927864" w14:textId="1D2EAFAB" w:rsidR="004A1873" w:rsidRDefault="00B82772">
      <w:r>
        <w:t>Shell</w:t>
      </w:r>
      <w:r w:rsidR="0086584D">
        <w:t xml:space="preserve"> Inc. investment </w:t>
      </w:r>
      <w:r w:rsidR="00EC20F0">
        <w:t xml:space="preserve">mainly on the project software that are mandatorily required to commence a project. </w:t>
      </w:r>
      <w:r>
        <w:t>Shell</w:t>
      </w:r>
      <w:r w:rsidR="0086584D">
        <w:t xml:space="preserve"> </w:t>
      </w:r>
      <w:r w:rsidR="00EC20F0">
        <w:t>has a corporate level license mainly from the following companies.</w:t>
      </w:r>
    </w:p>
    <w:p w14:paraId="05217763" w14:textId="77777777" w:rsidR="004A1873" w:rsidRDefault="004A1873"/>
    <w:p w14:paraId="6FEDC962" w14:textId="77777777" w:rsidR="004A1873" w:rsidRDefault="0086584D">
      <w:pPr>
        <w:numPr>
          <w:ilvl w:val="0"/>
          <w:numId w:val="2"/>
        </w:numPr>
      </w:pPr>
      <w:r>
        <w:t>SAP</w:t>
      </w:r>
    </w:p>
    <w:p w14:paraId="0B0754CA" w14:textId="64A2768F" w:rsidR="004A1873" w:rsidRDefault="0086584D" w:rsidP="00EC20F0">
      <w:pPr>
        <w:numPr>
          <w:ilvl w:val="0"/>
          <w:numId w:val="2"/>
        </w:numPr>
      </w:pPr>
      <w:r>
        <w:t>Salesforce</w:t>
      </w:r>
    </w:p>
    <w:p w14:paraId="334C7EE2" w14:textId="77777777" w:rsidR="004A1873" w:rsidRDefault="004A1873"/>
    <w:p w14:paraId="2AA22CA8" w14:textId="0DDDD0A6" w:rsidR="004A1873" w:rsidRPr="00EC20F0" w:rsidRDefault="0086584D">
      <w:r>
        <w:rPr>
          <w:b/>
        </w:rPr>
        <w:t>Software Usage breakdown</w:t>
      </w:r>
    </w:p>
    <w:p w14:paraId="2A980160" w14:textId="53C3F866" w:rsidR="004A1873" w:rsidRDefault="0086584D">
      <w:r>
        <w:t xml:space="preserve">Tentatively </w:t>
      </w:r>
      <w:r w:rsidR="00B82772">
        <w:t>Shell</w:t>
      </w:r>
      <w:r>
        <w:t xml:space="preserve"> expense for annual software product is $</w:t>
      </w:r>
      <w:r w:rsidR="00EC20F0">
        <w:t>1</w:t>
      </w:r>
      <w:r>
        <w:t>,</w:t>
      </w:r>
      <w:r w:rsidR="00EC20F0">
        <w:t>7</w:t>
      </w:r>
      <w:r>
        <w:t>00,000 annual, a tentative breakdown of this is as below</w:t>
      </w:r>
      <w:r w:rsidR="00EC20F0">
        <w:t>:</w:t>
      </w:r>
    </w:p>
    <w:p w14:paraId="255964FF" w14:textId="77777777" w:rsidR="00EC20F0" w:rsidRDefault="00EC20F0"/>
    <w:p w14:paraId="671CAFEE" w14:textId="74C60D3B" w:rsidR="00EC20F0" w:rsidRDefault="00EC20F0">
      <w:r>
        <w:t>SAP</w:t>
      </w:r>
      <w:r w:rsidR="00B82772">
        <w:t>:</w:t>
      </w:r>
      <w:r>
        <w:t xml:space="preserve"> $1,000,000</w:t>
      </w:r>
    </w:p>
    <w:p w14:paraId="1FD5A81E" w14:textId="19A89E1A" w:rsidR="00EC20F0" w:rsidRDefault="00EC20F0">
      <w:r>
        <w:t>Salesforce</w:t>
      </w:r>
      <w:r w:rsidR="00B82772">
        <w:t>:</w:t>
      </w:r>
      <w:r>
        <w:t xml:space="preserve"> $500,000</w:t>
      </w:r>
    </w:p>
    <w:p w14:paraId="1AA1B9AA" w14:textId="6FAA4CE2" w:rsidR="00EC20F0" w:rsidRDefault="00EC20F0">
      <w:r>
        <w:t>Miscellaneous</w:t>
      </w:r>
      <w:r w:rsidR="00B82772">
        <w:t>:</w:t>
      </w:r>
      <w:r>
        <w:t xml:space="preserve"> $200,00</w:t>
      </w:r>
    </w:p>
    <w:p w14:paraId="20839926" w14:textId="77777777" w:rsidR="004A1873" w:rsidRDefault="004A1873"/>
    <w:p w14:paraId="73971733" w14:textId="1ADC86B6" w:rsidR="004A1873" w:rsidRDefault="0086584D">
      <w:r>
        <w:t xml:space="preserve">The top 5 major products that </w:t>
      </w:r>
      <w:r w:rsidR="00B82772">
        <w:t>Shell</w:t>
      </w:r>
      <w:r>
        <w:t xml:space="preserve"> licenses</w:t>
      </w:r>
    </w:p>
    <w:p w14:paraId="7B779760" w14:textId="514D3271" w:rsidR="00EC20F0" w:rsidRDefault="00EC20F0">
      <w:r>
        <w:t>Trace</w:t>
      </w:r>
      <w:r w:rsidR="00B82772">
        <w:t>:</w:t>
      </w:r>
      <w:r>
        <w:t xml:space="preserve"> $360,000</w:t>
      </w:r>
    </w:p>
    <w:p w14:paraId="42C66A70" w14:textId="00C41730" w:rsidR="00EC20F0" w:rsidRDefault="00EC20F0">
      <w:proofErr w:type="spellStart"/>
      <w:r>
        <w:t>Inventorize</w:t>
      </w:r>
      <w:proofErr w:type="spellEnd"/>
      <w:r w:rsidR="00B82772">
        <w:t>:</w:t>
      </w:r>
      <w:r>
        <w:t xml:space="preserve"> </w:t>
      </w:r>
      <w:r w:rsidR="0088154B">
        <w:t>$240,000</w:t>
      </w:r>
    </w:p>
    <w:p w14:paraId="1896145A" w14:textId="6C4FAFE5" w:rsidR="0088154B" w:rsidRDefault="0088154B">
      <w:proofErr w:type="spellStart"/>
      <w:r>
        <w:t>DeliverIT</w:t>
      </w:r>
      <w:proofErr w:type="spellEnd"/>
      <w:r w:rsidR="00B82772">
        <w:t>:</w:t>
      </w:r>
      <w:r>
        <w:t xml:space="preserve"> $200,000</w:t>
      </w:r>
    </w:p>
    <w:p w14:paraId="542A65D9" w14:textId="6FCE172E" w:rsidR="0088154B" w:rsidRDefault="0088154B">
      <w:proofErr w:type="spellStart"/>
      <w:r>
        <w:t>PlantSmart</w:t>
      </w:r>
      <w:proofErr w:type="spellEnd"/>
      <w:r w:rsidR="00B82772">
        <w:t>:</w:t>
      </w:r>
      <w:r>
        <w:t xml:space="preserve"> $200,000</w:t>
      </w:r>
    </w:p>
    <w:p w14:paraId="6833D9D5" w14:textId="77777777" w:rsidR="004A1873" w:rsidRDefault="004A1873"/>
    <w:p w14:paraId="3E25EEB3" w14:textId="77777777" w:rsidR="009F22F1" w:rsidRDefault="009F22F1" w:rsidP="009F22F1">
      <w:r>
        <w:t>Ratings provided by Shell for few of the products</w:t>
      </w:r>
    </w:p>
    <w:tbl>
      <w:tblPr>
        <w:tblStyle w:val="a1"/>
        <w:tblW w:w="7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935"/>
        <w:gridCol w:w="3330"/>
      </w:tblGrid>
      <w:tr w:rsidR="009F22F1" w14:paraId="49ADE089" w14:textId="77777777" w:rsidTr="001710B9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A2AA" w14:textId="77777777" w:rsidR="009F22F1" w:rsidRDefault="009F22F1" w:rsidP="001710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153F" w14:textId="77777777" w:rsidR="009F22F1" w:rsidRDefault="009F22F1" w:rsidP="001710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E24A" w14:textId="77777777" w:rsidR="009F22F1" w:rsidRDefault="009F22F1" w:rsidP="001710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Rating</w:t>
            </w:r>
          </w:p>
        </w:tc>
      </w:tr>
      <w:tr w:rsidR="009F22F1" w14:paraId="45A1D9FD" w14:textId="77777777" w:rsidTr="001710B9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D5B1" w14:textId="77777777" w:rsidR="009F22F1" w:rsidRDefault="009F22F1" w:rsidP="001710B9">
            <w:pPr>
              <w:widowControl w:val="0"/>
              <w:spacing w:line="240" w:lineRule="auto"/>
            </w:pPr>
            <w:r>
              <w:t>Trace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ACAF" w14:textId="77777777" w:rsidR="009F22F1" w:rsidRDefault="009F22F1" w:rsidP="001710B9">
            <w:pPr>
              <w:widowControl w:val="0"/>
              <w:spacing w:line="240" w:lineRule="auto"/>
            </w:pPr>
            <w:r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970F" w14:textId="372DD7E5" w:rsidR="009F22F1" w:rsidRDefault="009F22F1" w:rsidP="001710B9">
            <w:pPr>
              <w:widowControl w:val="0"/>
              <w:spacing w:line="240" w:lineRule="auto"/>
            </w:pPr>
            <w:r>
              <w:t>4</w:t>
            </w:r>
            <w:r>
              <w:t xml:space="preserve"> / 5</w:t>
            </w:r>
          </w:p>
        </w:tc>
      </w:tr>
      <w:tr w:rsidR="009F22F1" w14:paraId="12A763BD" w14:textId="77777777" w:rsidTr="001710B9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99F2" w14:textId="77777777" w:rsidR="009F22F1" w:rsidRDefault="009F22F1" w:rsidP="001710B9">
            <w:pPr>
              <w:widowControl w:val="0"/>
              <w:spacing w:line="240" w:lineRule="auto"/>
            </w:pPr>
            <w:proofErr w:type="spellStart"/>
            <w:r>
              <w:t>Inventorize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8D2" w14:textId="77777777" w:rsidR="009F22F1" w:rsidRDefault="009F22F1" w:rsidP="001710B9">
            <w:pPr>
              <w:widowControl w:val="0"/>
              <w:spacing w:line="240" w:lineRule="auto"/>
            </w:pPr>
            <w:r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A62B" w14:textId="0E7C7BE5" w:rsidR="009F22F1" w:rsidRDefault="009F22F1" w:rsidP="001710B9">
            <w:pPr>
              <w:widowControl w:val="0"/>
              <w:spacing w:line="240" w:lineRule="auto"/>
            </w:pPr>
            <w:r>
              <w:t>4</w:t>
            </w:r>
            <w:r>
              <w:t xml:space="preserve"> / 5</w:t>
            </w:r>
          </w:p>
        </w:tc>
      </w:tr>
      <w:tr w:rsidR="009F22F1" w14:paraId="332BDE77" w14:textId="77777777" w:rsidTr="001710B9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1244" w14:textId="77777777" w:rsidR="009F22F1" w:rsidRDefault="009F22F1" w:rsidP="001710B9">
            <w:pPr>
              <w:widowControl w:val="0"/>
              <w:spacing w:line="240" w:lineRule="auto"/>
            </w:pPr>
            <w:proofErr w:type="spellStart"/>
            <w:r>
              <w:t>DeliverIT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94EB" w14:textId="77777777" w:rsidR="009F22F1" w:rsidRDefault="009F22F1" w:rsidP="001710B9">
            <w:pPr>
              <w:widowControl w:val="0"/>
              <w:spacing w:line="240" w:lineRule="auto"/>
            </w:pPr>
            <w:r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C985" w14:textId="7FCC0AE5" w:rsidR="009F22F1" w:rsidRDefault="009F22F1" w:rsidP="001710B9">
            <w:pPr>
              <w:widowControl w:val="0"/>
              <w:spacing w:line="240" w:lineRule="auto"/>
            </w:pPr>
            <w:r>
              <w:t>4</w:t>
            </w:r>
            <w:r>
              <w:t xml:space="preserve"> / 5</w:t>
            </w:r>
          </w:p>
        </w:tc>
      </w:tr>
      <w:tr w:rsidR="009F22F1" w14:paraId="015CDB00" w14:textId="77777777" w:rsidTr="001710B9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4B7B" w14:textId="77777777" w:rsidR="009F22F1" w:rsidRDefault="009F22F1" w:rsidP="001710B9">
            <w:pPr>
              <w:widowControl w:val="0"/>
              <w:spacing w:line="240" w:lineRule="auto"/>
            </w:pPr>
            <w:proofErr w:type="spellStart"/>
            <w:r>
              <w:t>PlantSmart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75C4" w14:textId="77777777" w:rsidR="009F22F1" w:rsidRDefault="009F22F1" w:rsidP="001710B9">
            <w:pPr>
              <w:widowControl w:val="0"/>
              <w:spacing w:line="240" w:lineRule="auto"/>
            </w:pPr>
            <w:r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B000" w14:textId="721079A0" w:rsidR="009F22F1" w:rsidRDefault="009F22F1" w:rsidP="001710B9">
            <w:pPr>
              <w:widowControl w:val="0"/>
              <w:spacing w:line="240" w:lineRule="auto"/>
            </w:pPr>
            <w:r>
              <w:t>4</w:t>
            </w:r>
            <w:r>
              <w:t xml:space="preserve"> / 5</w:t>
            </w:r>
          </w:p>
        </w:tc>
      </w:tr>
    </w:tbl>
    <w:p w14:paraId="7A45EEF1" w14:textId="77777777" w:rsidR="004A1873" w:rsidRDefault="004A1873">
      <w:bookmarkStart w:id="0" w:name="_GoBack"/>
      <w:bookmarkEnd w:id="0"/>
    </w:p>
    <w:p w14:paraId="67EC92C7" w14:textId="353195EC" w:rsidR="004A1873" w:rsidRDefault="00B82772">
      <w:r>
        <w:t>Shell</w:t>
      </w:r>
      <w:r w:rsidR="0086584D">
        <w:t xml:space="preserve"> </w:t>
      </w:r>
      <w:r w:rsidR="0088154B">
        <w:t xml:space="preserve">mainly uses one of our competitors i.e. “Trace” whose annual license goes </w:t>
      </w:r>
      <w:proofErr w:type="spellStart"/>
      <w:r w:rsidR="0088154B">
        <w:t>upto</w:t>
      </w:r>
      <w:proofErr w:type="spellEnd"/>
      <w:r w:rsidR="0088154B">
        <w:t xml:space="preserve"> $360,000 and main reason of using “Trace” was because it is a part of SAP suite of products</w:t>
      </w:r>
    </w:p>
    <w:p w14:paraId="34694237" w14:textId="77777777" w:rsidR="0088154B" w:rsidRDefault="0088154B"/>
    <w:p w14:paraId="204FBC7E" w14:textId="647D7D3F" w:rsidR="004A1873" w:rsidRPr="00EC20F0" w:rsidRDefault="0086584D">
      <w:r>
        <w:rPr>
          <w:b/>
        </w:rPr>
        <w:t>Our software usage</w:t>
      </w:r>
    </w:p>
    <w:p w14:paraId="4E9C75D3" w14:textId="2A8F75CE" w:rsidR="004A1873" w:rsidRDefault="00B82772">
      <w:r>
        <w:t>Shell</w:t>
      </w:r>
      <w:r w:rsidR="0086584D">
        <w:t xml:space="preserve"> </w:t>
      </w:r>
      <w:r w:rsidR="00EC20F0">
        <w:t>does not use any of our products</w:t>
      </w:r>
    </w:p>
    <w:sectPr w:rsidR="004A187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0633" w14:textId="77777777" w:rsidR="00B117B5" w:rsidRDefault="00B117B5">
      <w:pPr>
        <w:spacing w:line="240" w:lineRule="auto"/>
      </w:pPr>
      <w:r>
        <w:separator/>
      </w:r>
    </w:p>
  </w:endnote>
  <w:endnote w:type="continuationSeparator" w:id="0">
    <w:p w14:paraId="64A0161C" w14:textId="77777777" w:rsidR="00B117B5" w:rsidRDefault="00B11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974AF" w14:textId="77777777" w:rsidR="00B117B5" w:rsidRDefault="00B117B5">
      <w:pPr>
        <w:spacing w:line="240" w:lineRule="auto"/>
      </w:pPr>
      <w:r>
        <w:separator/>
      </w:r>
    </w:p>
  </w:footnote>
  <w:footnote w:type="continuationSeparator" w:id="0">
    <w:p w14:paraId="3F4E15C7" w14:textId="77777777" w:rsidR="00B117B5" w:rsidRDefault="00B11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8984C" w14:textId="591E31B9" w:rsidR="004A1873" w:rsidRDefault="0086584D">
    <w:pPr>
      <w:jc w:val="right"/>
    </w:pPr>
    <w:r>
      <w:t xml:space="preserve">Software Report </w:t>
    </w:r>
    <w:r w:rsidR="00B82772">
      <w:t>Shell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6E7"/>
    <w:multiLevelType w:val="multilevel"/>
    <w:tmpl w:val="8B5CC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744928"/>
    <w:multiLevelType w:val="multilevel"/>
    <w:tmpl w:val="98601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73"/>
    <w:rsid w:val="00042DC8"/>
    <w:rsid w:val="004A1873"/>
    <w:rsid w:val="0086584D"/>
    <w:rsid w:val="0088154B"/>
    <w:rsid w:val="009F22F1"/>
    <w:rsid w:val="00B117B5"/>
    <w:rsid w:val="00B82772"/>
    <w:rsid w:val="00E01AB5"/>
    <w:rsid w:val="00E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4F9AA"/>
  <w15:docId w15:val="{524CECD2-2900-A94F-A215-D0C4DC3D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0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F0"/>
  </w:style>
  <w:style w:type="paragraph" w:styleId="Footer">
    <w:name w:val="footer"/>
    <w:basedOn w:val="Normal"/>
    <w:link w:val="FooterChar"/>
    <w:uiPriority w:val="99"/>
    <w:unhideWhenUsed/>
    <w:rsid w:val="00EC20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Bhangar</cp:lastModifiedBy>
  <cp:revision>5</cp:revision>
  <dcterms:created xsi:type="dcterms:W3CDTF">2019-09-10T06:04:00Z</dcterms:created>
  <dcterms:modified xsi:type="dcterms:W3CDTF">2019-09-29T06:30:00Z</dcterms:modified>
</cp:coreProperties>
</file>