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AirLine Development Team Members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Amutha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Leong Lai Ying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Thendral Suganya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Vaidegi Sathish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High Level Requirement </w:t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  <w:color w:val="212529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highlight w:val="white"/>
          <w:rtl w:val="0"/>
        </w:rPr>
        <w:t xml:space="preserve">The Airline System is a software application to assist an airline with operations related to flight management, seat management, booking, checkin and customer support.  It allows customers to perform self-help with booking, cancellation and modification of booking.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Non Functional Requirement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Response time of the Airline System should be less than 2 second most of the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System shall be available 24 hours a day, 7 days a week.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It shall always provide real time information about flight availability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System shall provide an easy-to-use graphical interface similar to other existing reservation system so that the users do not have to learn a new style of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Functional Requirement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Accounts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 Management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 Management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booking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Support</w:t>
      </w:r>
    </w:p>
    <w:p w:rsidR="00000000" w:rsidDel="00000000" w:rsidP="00000000" w:rsidRDefault="00000000" w:rsidRPr="00000000" w14:paraId="0000001A">
      <w:pPr>
        <w:pStyle w:val="Heading2"/>
        <w:rPr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Use Case Diagram</w:t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543550" cy="33147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-2298" l="8471" r="-5149" t="2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31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51342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51342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BB794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794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7949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151342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151342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D964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EXWYk5qfRbBJxLXnUZDjdrnMPQ==">AMUW2mXdYtAQlIFp1gLupIQpTVKpLHdRq+Ixi4mxtzS9UWhjL9RAwdqafVVsyH9IGMmBU0OPsvhkcjogxZULViluu5Cs0pp3e//i8UxLCnkWQeYhmdl9lPDMt4n33VwP0fyGeqtf72Ac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2020-12-18T02:06:00Z</dcterms:created>
  <dc:creator>LaiYing</dc:creator>
</cp:coreProperties>
</file>