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6946615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574247" w:rsidRDefault="00574247">
          <w:pPr>
            <w:pStyle w:val="TOC"/>
            <w:ind w:left="210" w:right="210"/>
          </w:pPr>
          <w:r>
            <w:rPr>
              <w:lang w:val="zh-CN"/>
            </w:rPr>
            <w:t>目录</w:t>
          </w:r>
        </w:p>
        <w:p w:rsidR="00574247" w:rsidRDefault="00574247">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71743043" w:history="1">
            <w:r w:rsidRPr="00330F67">
              <w:rPr>
                <w:rStyle w:val="a4"/>
                <w:noProof/>
              </w:rPr>
              <w:t>一、敏捷测试有何不同？</w:t>
            </w:r>
            <w:r>
              <w:rPr>
                <w:noProof/>
                <w:webHidden/>
              </w:rPr>
              <w:tab/>
            </w:r>
            <w:r>
              <w:rPr>
                <w:noProof/>
                <w:webHidden/>
              </w:rPr>
              <w:fldChar w:fldCharType="begin"/>
            </w:r>
            <w:r>
              <w:rPr>
                <w:noProof/>
                <w:webHidden/>
              </w:rPr>
              <w:instrText xml:space="preserve"> PAGEREF _Toc71743043 \h </w:instrText>
            </w:r>
            <w:r>
              <w:rPr>
                <w:noProof/>
                <w:webHidden/>
              </w:rPr>
            </w:r>
            <w:r>
              <w:rPr>
                <w:noProof/>
                <w:webHidden/>
              </w:rPr>
              <w:fldChar w:fldCharType="separate"/>
            </w:r>
            <w:r>
              <w:rPr>
                <w:noProof/>
                <w:webHidden/>
              </w:rPr>
              <w:t>1</w:t>
            </w:r>
            <w:r>
              <w:rPr>
                <w:noProof/>
                <w:webHidden/>
              </w:rPr>
              <w:fldChar w:fldCharType="end"/>
            </w:r>
          </w:hyperlink>
        </w:p>
        <w:p w:rsidR="00574247" w:rsidRDefault="00574247">
          <w:pPr>
            <w:pStyle w:val="TOC1"/>
            <w:tabs>
              <w:tab w:val="right" w:leader="dot" w:pos="8296"/>
            </w:tabs>
            <w:rPr>
              <w:rFonts w:cstheme="minorBidi"/>
              <w:noProof/>
              <w:kern w:val="2"/>
              <w:sz w:val="21"/>
            </w:rPr>
          </w:pPr>
          <w:hyperlink w:anchor="_Toc71743044" w:history="1">
            <w:r w:rsidRPr="00330F67">
              <w:rPr>
                <w:rStyle w:val="a4"/>
                <w:noProof/>
              </w:rPr>
              <w:t>二、测试自动化</w:t>
            </w:r>
            <w:r>
              <w:rPr>
                <w:noProof/>
                <w:webHidden/>
              </w:rPr>
              <w:tab/>
            </w:r>
            <w:r>
              <w:rPr>
                <w:noProof/>
                <w:webHidden/>
              </w:rPr>
              <w:fldChar w:fldCharType="begin"/>
            </w:r>
            <w:r>
              <w:rPr>
                <w:noProof/>
                <w:webHidden/>
              </w:rPr>
              <w:instrText xml:space="preserve"> PAGEREF _Toc71743044 \h </w:instrText>
            </w:r>
            <w:r>
              <w:rPr>
                <w:noProof/>
                <w:webHidden/>
              </w:rPr>
            </w:r>
            <w:r>
              <w:rPr>
                <w:noProof/>
                <w:webHidden/>
              </w:rPr>
              <w:fldChar w:fldCharType="separate"/>
            </w:r>
            <w:r>
              <w:rPr>
                <w:noProof/>
                <w:webHidden/>
              </w:rPr>
              <w:t>2</w:t>
            </w:r>
            <w:r>
              <w:rPr>
                <w:noProof/>
                <w:webHidden/>
              </w:rPr>
              <w:fldChar w:fldCharType="end"/>
            </w:r>
          </w:hyperlink>
        </w:p>
        <w:p w:rsidR="00574247" w:rsidRDefault="00574247">
          <w:pPr>
            <w:pStyle w:val="TOC2"/>
            <w:tabs>
              <w:tab w:val="right" w:leader="dot" w:pos="8296"/>
            </w:tabs>
            <w:rPr>
              <w:rFonts w:cstheme="minorBidi"/>
              <w:noProof/>
              <w:kern w:val="2"/>
              <w:sz w:val="21"/>
            </w:rPr>
          </w:pPr>
          <w:hyperlink w:anchor="_Toc71743045" w:history="1">
            <w:r w:rsidRPr="00330F67">
              <w:rPr>
                <w:rStyle w:val="a4"/>
                <w:noProof/>
              </w:rPr>
              <w:t>2.1测试金字塔</w:t>
            </w:r>
            <w:r>
              <w:rPr>
                <w:noProof/>
                <w:webHidden/>
              </w:rPr>
              <w:tab/>
            </w:r>
            <w:r>
              <w:rPr>
                <w:noProof/>
                <w:webHidden/>
              </w:rPr>
              <w:fldChar w:fldCharType="begin"/>
            </w:r>
            <w:r>
              <w:rPr>
                <w:noProof/>
                <w:webHidden/>
              </w:rPr>
              <w:instrText xml:space="preserve"> PAGEREF _Toc71743045 \h </w:instrText>
            </w:r>
            <w:r>
              <w:rPr>
                <w:noProof/>
                <w:webHidden/>
              </w:rPr>
            </w:r>
            <w:r>
              <w:rPr>
                <w:noProof/>
                <w:webHidden/>
              </w:rPr>
              <w:fldChar w:fldCharType="separate"/>
            </w:r>
            <w:r>
              <w:rPr>
                <w:noProof/>
                <w:webHidden/>
              </w:rPr>
              <w:t>2</w:t>
            </w:r>
            <w:r>
              <w:rPr>
                <w:noProof/>
                <w:webHidden/>
              </w:rPr>
              <w:fldChar w:fldCharType="end"/>
            </w:r>
          </w:hyperlink>
        </w:p>
        <w:p w:rsidR="00574247" w:rsidRDefault="00574247">
          <w:pPr>
            <w:pStyle w:val="TOC2"/>
            <w:tabs>
              <w:tab w:val="right" w:leader="dot" w:pos="8296"/>
            </w:tabs>
            <w:rPr>
              <w:rFonts w:cstheme="minorBidi"/>
              <w:noProof/>
              <w:kern w:val="2"/>
              <w:sz w:val="21"/>
            </w:rPr>
          </w:pPr>
          <w:hyperlink w:anchor="_Toc71743046" w:history="1">
            <w:r w:rsidRPr="00330F67">
              <w:rPr>
                <w:rStyle w:val="a4"/>
                <w:noProof/>
                <w:shd w:val="clear" w:color="auto" w:fill="FFFFFF"/>
              </w:rPr>
              <w:t>2.2什么是测试自动化</w:t>
            </w:r>
            <w:r>
              <w:rPr>
                <w:noProof/>
                <w:webHidden/>
              </w:rPr>
              <w:tab/>
            </w:r>
            <w:r>
              <w:rPr>
                <w:noProof/>
                <w:webHidden/>
              </w:rPr>
              <w:fldChar w:fldCharType="begin"/>
            </w:r>
            <w:r>
              <w:rPr>
                <w:noProof/>
                <w:webHidden/>
              </w:rPr>
              <w:instrText xml:space="preserve"> PAGEREF _Toc71743046 \h </w:instrText>
            </w:r>
            <w:r>
              <w:rPr>
                <w:noProof/>
                <w:webHidden/>
              </w:rPr>
            </w:r>
            <w:r>
              <w:rPr>
                <w:noProof/>
                <w:webHidden/>
              </w:rPr>
              <w:fldChar w:fldCharType="separate"/>
            </w:r>
            <w:r>
              <w:rPr>
                <w:noProof/>
                <w:webHidden/>
              </w:rPr>
              <w:t>2</w:t>
            </w:r>
            <w:r>
              <w:rPr>
                <w:noProof/>
                <w:webHidden/>
              </w:rPr>
              <w:fldChar w:fldCharType="end"/>
            </w:r>
          </w:hyperlink>
        </w:p>
        <w:p w:rsidR="00574247" w:rsidRDefault="00574247">
          <w:pPr>
            <w:pStyle w:val="TOC1"/>
            <w:tabs>
              <w:tab w:val="right" w:leader="dot" w:pos="8296"/>
            </w:tabs>
            <w:rPr>
              <w:rFonts w:cstheme="minorBidi"/>
              <w:noProof/>
              <w:kern w:val="2"/>
              <w:sz w:val="21"/>
            </w:rPr>
          </w:pPr>
          <w:hyperlink w:anchor="_Toc71743047" w:history="1">
            <w:r w:rsidRPr="00330F67">
              <w:rPr>
                <w:rStyle w:val="a4"/>
                <w:noProof/>
              </w:rPr>
              <w:t>三、有策略的测试自动化才会更高效</w:t>
            </w:r>
            <w:r>
              <w:rPr>
                <w:noProof/>
                <w:webHidden/>
              </w:rPr>
              <w:tab/>
            </w:r>
            <w:r>
              <w:rPr>
                <w:noProof/>
                <w:webHidden/>
              </w:rPr>
              <w:fldChar w:fldCharType="begin"/>
            </w:r>
            <w:r>
              <w:rPr>
                <w:noProof/>
                <w:webHidden/>
              </w:rPr>
              <w:instrText xml:space="preserve"> PAGEREF _Toc71743047 \h </w:instrText>
            </w:r>
            <w:r>
              <w:rPr>
                <w:noProof/>
                <w:webHidden/>
              </w:rPr>
            </w:r>
            <w:r>
              <w:rPr>
                <w:noProof/>
                <w:webHidden/>
              </w:rPr>
              <w:fldChar w:fldCharType="separate"/>
            </w:r>
            <w:r>
              <w:rPr>
                <w:noProof/>
                <w:webHidden/>
              </w:rPr>
              <w:t>4</w:t>
            </w:r>
            <w:r>
              <w:rPr>
                <w:noProof/>
                <w:webHidden/>
              </w:rPr>
              <w:fldChar w:fldCharType="end"/>
            </w:r>
          </w:hyperlink>
        </w:p>
        <w:p w:rsidR="00574247" w:rsidRDefault="00574247">
          <w:pPr>
            <w:pStyle w:val="TOC2"/>
            <w:tabs>
              <w:tab w:val="right" w:leader="dot" w:pos="8296"/>
            </w:tabs>
            <w:rPr>
              <w:rFonts w:cstheme="minorBidi"/>
              <w:noProof/>
              <w:kern w:val="2"/>
              <w:sz w:val="21"/>
            </w:rPr>
          </w:pPr>
          <w:hyperlink w:anchor="_Toc71743048" w:history="1">
            <w:r w:rsidRPr="00330F67">
              <w:rPr>
                <w:rStyle w:val="a4"/>
                <w:noProof/>
              </w:rPr>
              <w:t>3.1测试人员的绩效考核标准</w:t>
            </w:r>
            <w:r>
              <w:rPr>
                <w:noProof/>
                <w:webHidden/>
              </w:rPr>
              <w:tab/>
            </w:r>
            <w:r>
              <w:rPr>
                <w:noProof/>
                <w:webHidden/>
              </w:rPr>
              <w:fldChar w:fldCharType="begin"/>
            </w:r>
            <w:r>
              <w:rPr>
                <w:noProof/>
                <w:webHidden/>
              </w:rPr>
              <w:instrText xml:space="preserve"> PAGEREF _Toc71743048 \h </w:instrText>
            </w:r>
            <w:r>
              <w:rPr>
                <w:noProof/>
                <w:webHidden/>
              </w:rPr>
            </w:r>
            <w:r>
              <w:rPr>
                <w:noProof/>
                <w:webHidden/>
              </w:rPr>
              <w:fldChar w:fldCharType="separate"/>
            </w:r>
            <w:r>
              <w:rPr>
                <w:noProof/>
                <w:webHidden/>
              </w:rPr>
              <w:t>4</w:t>
            </w:r>
            <w:r>
              <w:rPr>
                <w:noProof/>
                <w:webHidden/>
              </w:rPr>
              <w:fldChar w:fldCharType="end"/>
            </w:r>
          </w:hyperlink>
        </w:p>
        <w:p w:rsidR="00574247" w:rsidRDefault="00574247">
          <w:pPr>
            <w:pStyle w:val="TOC2"/>
            <w:tabs>
              <w:tab w:val="right" w:leader="dot" w:pos="8296"/>
            </w:tabs>
            <w:rPr>
              <w:rFonts w:cstheme="minorBidi"/>
              <w:noProof/>
              <w:kern w:val="2"/>
              <w:sz w:val="21"/>
            </w:rPr>
          </w:pPr>
          <w:hyperlink w:anchor="_Toc71743049" w:history="1">
            <w:r w:rsidRPr="00330F67">
              <w:rPr>
                <w:rStyle w:val="a4"/>
                <w:noProof/>
              </w:rPr>
              <w:t>3.2过度关注测试自动化，也会适得其反</w:t>
            </w:r>
            <w:r>
              <w:rPr>
                <w:noProof/>
                <w:webHidden/>
              </w:rPr>
              <w:tab/>
            </w:r>
            <w:r>
              <w:rPr>
                <w:noProof/>
                <w:webHidden/>
              </w:rPr>
              <w:fldChar w:fldCharType="begin"/>
            </w:r>
            <w:r>
              <w:rPr>
                <w:noProof/>
                <w:webHidden/>
              </w:rPr>
              <w:instrText xml:space="preserve"> PAGEREF _Toc71743049 \h </w:instrText>
            </w:r>
            <w:r>
              <w:rPr>
                <w:noProof/>
                <w:webHidden/>
              </w:rPr>
            </w:r>
            <w:r>
              <w:rPr>
                <w:noProof/>
                <w:webHidden/>
              </w:rPr>
              <w:fldChar w:fldCharType="separate"/>
            </w:r>
            <w:r>
              <w:rPr>
                <w:noProof/>
                <w:webHidden/>
              </w:rPr>
              <w:t>4</w:t>
            </w:r>
            <w:r>
              <w:rPr>
                <w:noProof/>
                <w:webHidden/>
              </w:rPr>
              <w:fldChar w:fldCharType="end"/>
            </w:r>
          </w:hyperlink>
        </w:p>
        <w:p w:rsidR="00574247" w:rsidRDefault="00574247">
          <w:pPr>
            <w:pStyle w:val="TOC2"/>
            <w:tabs>
              <w:tab w:val="right" w:leader="dot" w:pos="8296"/>
            </w:tabs>
            <w:rPr>
              <w:rFonts w:cstheme="minorBidi"/>
              <w:noProof/>
              <w:kern w:val="2"/>
              <w:sz w:val="21"/>
            </w:rPr>
          </w:pPr>
          <w:hyperlink w:anchor="_Toc71743050" w:history="1">
            <w:r w:rsidRPr="00330F67">
              <w:rPr>
                <w:rStyle w:val="a4"/>
                <w:noProof/>
              </w:rPr>
              <w:t>3.3并发性能测试</w:t>
            </w:r>
            <w:r>
              <w:rPr>
                <w:noProof/>
                <w:webHidden/>
              </w:rPr>
              <w:tab/>
            </w:r>
            <w:r>
              <w:rPr>
                <w:noProof/>
                <w:webHidden/>
              </w:rPr>
              <w:fldChar w:fldCharType="begin"/>
            </w:r>
            <w:r>
              <w:rPr>
                <w:noProof/>
                <w:webHidden/>
              </w:rPr>
              <w:instrText xml:space="preserve"> PAGEREF _Toc71743050 \h </w:instrText>
            </w:r>
            <w:r>
              <w:rPr>
                <w:noProof/>
                <w:webHidden/>
              </w:rPr>
            </w:r>
            <w:r>
              <w:rPr>
                <w:noProof/>
                <w:webHidden/>
              </w:rPr>
              <w:fldChar w:fldCharType="separate"/>
            </w:r>
            <w:r>
              <w:rPr>
                <w:noProof/>
                <w:webHidden/>
              </w:rPr>
              <w:t>5</w:t>
            </w:r>
            <w:r>
              <w:rPr>
                <w:noProof/>
                <w:webHidden/>
              </w:rPr>
              <w:fldChar w:fldCharType="end"/>
            </w:r>
          </w:hyperlink>
        </w:p>
        <w:p w:rsidR="00574247" w:rsidRDefault="00574247">
          <w:pPr>
            <w:pStyle w:val="TOC2"/>
            <w:tabs>
              <w:tab w:val="right" w:leader="dot" w:pos="8296"/>
            </w:tabs>
            <w:rPr>
              <w:rFonts w:cstheme="minorBidi"/>
              <w:noProof/>
              <w:kern w:val="2"/>
              <w:sz w:val="21"/>
            </w:rPr>
          </w:pPr>
          <w:hyperlink w:anchor="_Toc71743051" w:history="1">
            <w:r w:rsidRPr="00330F67">
              <w:rPr>
                <w:rStyle w:val="a4"/>
                <w:noProof/>
              </w:rPr>
              <w:t>3.4自动化测试的要点</w:t>
            </w:r>
            <w:r>
              <w:rPr>
                <w:noProof/>
                <w:webHidden/>
              </w:rPr>
              <w:tab/>
            </w:r>
            <w:r>
              <w:rPr>
                <w:noProof/>
                <w:webHidden/>
              </w:rPr>
              <w:fldChar w:fldCharType="begin"/>
            </w:r>
            <w:r>
              <w:rPr>
                <w:noProof/>
                <w:webHidden/>
              </w:rPr>
              <w:instrText xml:space="preserve"> PAGEREF _Toc71743051 \h </w:instrText>
            </w:r>
            <w:r>
              <w:rPr>
                <w:noProof/>
                <w:webHidden/>
              </w:rPr>
            </w:r>
            <w:r>
              <w:rPr>
                <w:noProof/>
                <w:webHidden/>
              </w:rPr>
              <w:fldChar w:fldCharType="separate"/>
            </w:r>
            <w:r>
              <w:rPr>
                <w:noProof/>
                <w:webHidden/>
              </w:rPr>
              <w:t>5</w:t>
            </w:r>
            <w:r>
              <w:rPr>
                <w:noProof/>
                <w:webHidden/>
              </w:rPr>
              <w:fldChar w:fldCharType="end"/>
            </w:r>
          </w:hyperlink>
        </w:p>
        <w:p w:rsidR="00574247" w:rsidRDefault="00574247" w:rsidP="00574247">
          <w:pPr>
            <w:rPr>
              <w:b/>
              <w:bCs/>
              <w:lang w:val="zh-CN"/>
            </w:rPr>
          </w:pPr>
          <w:r>
            <w:rPr>
              <w:b/>
              <w:bCs/>
              <w:lang w:val="zh-CN"/>
            </w:rPr>
            <w:fldChar w:fldCharType="end"/>
          </w:r>
        </w:p>
        <w:p w:rsidR="00574247" w:rsidRDefault="00574247" w:rsidP="00574247">
          <w:pPr>
            <w:rPr>
              <w:b/>
              <w:bCs/>
              <w:lang w:val="zh-CN"/>
            </w:rPr>
          </w:pPr>
        </w:p>
        <w:p w:rsidR="00574247" w:rsidRDefault="00574247" w:rsidP="00574247">
          <w:pPr>
            <w:rPr>
              <w:b/>
              <w:bCs/>
              <w:lang w:val="zh-CN"/>
            </w:rPr>
          </w:pPr>
        </w:p>
        <w:p w:rsidR="00574247" w:rsidRDefault="00574247" w:rsidP="00574247">
          <w:pPr>
            <w:rPr>
              <w:b/>
              <w:bCs/>
              <w:lang w:val="zh-CN"/>
            </w:rPr>
          </w:pPr>
        </w:p>
        <w:p w:rsidR="00574247" w:rsidRDefault="00574247" w:rsidP="00574247">
          <w:pPr>
            <w:rPr>
              <w:b/>
              <w:bCs/>
              <w:lang w:val="zh-CN"/>
            </w:rPr>
          </w:pPr>
        </w:p>
        <w:p w:rsidR="00574247" w:rsidRDefault="00574247" w:rsidP="00574247">
          <w:pPr>
            <w:rPr>
              <w:b/>
              <w:bCs/>
              <w:lang w:val="zh-CN"/>
            </w:rPr>
          </w:pPr>
        </w:p>
        <w:p w:rsidR="00574247" w:rsidRDefault="00574247" w:rsidP="00574247">
          <w:pPr>
            <w:rPr>
              <w:b/>
              <w:bCs/>
              <w:lang w:val="zh-CN"/>
            </w:rPr>
          </w:pPr>
        </w:p>
        <w:p w:rsidR="00574247" w:rsidRDefault="00574247" w:rsidP="00574247">
          <w:pPr>
            <w:rPr>
              <w:b/>
              <w:bCs/>
              <w:lang w:val="zh-CN"/>
            </w:rPr>
          </w:pPr>
        </w:p>
        <w:p w:rsidR="00574247" w:rsidRDefault="00574247" w:rsidP="00574247">
          <w:pPr>
            <w:rPr>
              <w:b/>
              <w:bCs/>
              <w:lang w:val="zh-CN"/>
            </w:rPr>
          </w:pPr>
        </w:p>
        <w:p w:rsidR="00574247" w:rsidRDefault="00574247" w:rsidP="00574247">
          <w:pPr>
            <w:rPr>
              <w:b/>
              <w:bCs/>
              <w:lang w:val="zh-CN"/>
            </w:rPr>
          </w:pPr>
        </w:p>
        <w:p w:rsidR="00574247" w:rsidRDefault="00574247" w:rsidP="00574247">
          <w:pPr>
            <w:rPr>
              <w:b/>
              <w:bCs/>
              <w:lang w:val="zh-CN"/>
            </w:rPr>
          </w:pPr>
        </w:p>
        <w:p w:rsidR="00574247" w:rsidRDefault="00574247" w:rsidP="00574247">
          <w:pPr>
            <w:rPr>
              <w:b/>
              <w:bCs/>
              <w:lang w:val="zh-CN"/>
            </w:rPr>
          </w:pPr>
        </w:p>
        <w:p w:rsidR="00574247" w:rsidRDefault="00574247" w:rsidP="00574247">
          <w:pPr>
            <w:rPr>
              <w:b/>
              <w:bCs/>
              <w:lang w:val="zh-CN"/>
            </w:rPr>
          </w:pPr>
        </w:p>
        <w:p w:rsidR="00574247" w:rsidRDefault="00574247" w:rsidP="00574247">
          <w:pPr>
            <w:rPr>
              <w:b/>
              <w:bCs/>
              <w:lang w:val="zh-CN"/>
            </w:rPr>
          </w:pPr>
        </w:p>
        <w:p w:rsidR="00574247" w:rsidRDefault="00574247" w:rsidP="00574247">
          <w:pPr>
            <w:rPr>
              <w:b/>
              <w:bCs/>
              <w:lang w:val="zh-CN"/>
            </w:rPr>
          </w:pPr>
        </w:p>
        <w:p w:rsidR="00574247" w:rsidRDefault="00574247" w:rsidP="00574247">
          <w:pPr>
            <w:rPr>
              <w:b/>
              <w:bCs/>
              <w:lang w:val="zh-CN"/>
            </w:rPr>
          </w:pPr>
        </w:p>
        <w:p w:rsidR="00574247" w:rsidRDefault="00574247" w:rsidP="00574247">
          <w:pPr>
            <w:rPr>
              <w:b/>
              <w:bCs/>
              <w:lang w:val="zh-CN"/>
            </w:rPr>
          </w:pPr>
        </w:p>
        <w:p w:rsidR="00574247" w:rsidRDefault="00574247" w:rsidP="00574247">
          <w:pPr>
            <w:rPr>
              <w:b/>
              <w:bCs/>
              <w:lang w:val="zh-CN"/>
            </w:rPr>
          </w:pPr>
        </w:p>
        <w:p w:rsidR="00574247" w:rsidRDefault="00574247" w:rsidP="00574247">
          <w:pPr>
            <w:rPr>
              <w:b/>
              <w:bCs/>
              <w:lang w:val="zh-CN"/>
            </w:rPr>
          </w:pPr>
        </w:p>
        <w:p w:rsidR="00574247" w:rsidRDefault="00574247" w:rsidP="00574247">
          <w:pPr>
            <w:rPr>
              <w:b/>
              <w:bCs/>
              <w:lang w:val="zh-CN"/>
            </w:rPr>
          </w:pPr>
        </w:p>
        <w:p w:rsidR="00574247" w:rsidRDefault="00574247" w:rsidP="00574247">
          <w:pPr>
            <w:rPr>
              <w:b/>
              <w:bCs/>
              <w:lang w:val="zh-CN"/>
            </w:rPr>
          </w:pPr>
        </w:p>
        <w:p w:rsidR="00574247" w:rsidRDefault="00574247" w:rsidP="00574247">
          <w:pPr>
            <w:rPr>
              <w:rFonts w:hint="eastAsia"/>
              <w:b/>
              <w:bCs/>
              <w:lang w:val="zh-CN"/>
            </w:rPr>
          </w:pPr>
        </w:p>
        <w:p w:rsidR="00574247" w:rsidRDefault="00574247" w:rsidP="00574247">
          <w:pPr>
            <w:rPr>
              <w:b/>
              <w:bCs/>
              <w:lang w:val="zh-CN"/>
            </w:rPr>
          </w:pPr>
        </w:p>
        <w:p w:rsidR="00574247" w:rsidRPr="00574247" w:rsidRDefault="00574247" w:rsidP="00574247">
          <w:pPr>
            <w:rPr>
              <w:rFonts w:hint="eastAsia"/>
              <w:b/>
              <w:bCs/>
              <w:lang w:val="zh-CN"/>
            </w:rPr>
          </w:pPr>
        </w:p>
      </w:sdtContent>
    </w:sdt>
    <w:p w:rsidR="00B1702F" w:rsidRPr="00224477" w:rsidRDefault="00224477" w:rsidP="00574247">
      <w:pPr>
        <w:pStyle w:val="1"/>
        <w:ind w:left="210" w:right="210"/>
      </w:pPr>
      <w:bookmarkStart w:id="0" w:name="_Toc71743043"/>
      <w:r w:rsidRPr="00224477">
        <w:rPr>
          <w:rFonts w:hint="eastAsia"/>
        </w:rPr>
        <w:lastRenderedPageBreak/>
        <w:t>一、敏捷测试有何不同？</w:t>
      </w:r>
      <w:bookmarkEnd w:id="0"/>
    </w:p>
    <w:p w:rsidR="00224477" w:rsidRDefault="00224477" w:rsidP="00224477">
      <w:pPr>
        <w:pStyle w:val="a3"/>
        <w:shd w:val="clear" w:color="auto" w:fill="FFFFFF"/>
        <w:spacing w:before="0" w:beforeAutospacing="0" w:after="180" w:afterAutospacing="0" w:line="330" w:lineRule="atLeast"/>
        <w:ind w:firstLine="420"/>
        <w:rPr>
          <w:rFonts w:ascii="Helvetica" w:hAnsi="Helvetica" w:cs="Helvetica"/>
          <w:color w:val="252B3A"/>
          <w:sz w:val="21"/>
          <w:szCs w:val="21"/>
        </w:rPr>
      </w:pPr>
      <w:r>
        <w:rPr>
          <w:rFonts w:ascii="Helvetica" w:hAnsi="Helvetica" w:cs="Helvetica"/>
          <w:color w:val="252B3A"/>
          <w:sz w:val="21"/>
          <w:szCs w:val="21"/>
        </w:rPr>
        <w:t>在传统项目中，我们往往更习惯于去严格定义软件开发生命周期中的各个阶段。例如从制定发布计划和需求定义开始，最终以测试和延迟的发布结尾。对于测试来说，在传统项目中往往被破担任门卫的角色。</w:t>
      </w:r>
    </w:p>
    <w:p w:rsidR="00224477" w:rsidRDefault="00224477" w:rsidP="00224477">
      <w:pPr>
        <w:pStyle w:val="a3"/>
        <w:shd w:val="clear" w:color="auto" w:fill="FFFFFF"/>
        <w:spacing w:before="0" w:beforeAutospacing="0" w:after="180" w:afterAutospacing="0" w:line="330" w:lineRule="atLeast"/>
        <w:ind w:firstLine="420"/>
        <w:rPr>
          <w:rFonts w:ascii="Helvetica" w:hAnsi="Helvetica" w:cs="Helvetica"/>
          <w:color w:val="252B3A"/>
          <w:sz w:val="21"/>
          <w:szCs w:val="21"/>
        </w:rPr>
      </w:pPr>
      <w:r>
        <w:rPr>
          <w:rFonts w:ascii="Helvetica" w:hAnsi="Helvetica" w:cs="Helvetica"/>
          <w:color w:val="252B3A"/>
          <w:sz w:val="21"/>
          <w:szCs w:val="21"/>
        </w:rPr>
        <w:t>对于团队的领导，或者大部分</w:t>
      </w:r>
      <w:bookmarkStart w:id="1" w:name="_GoBack"/>
      <w:bookmarkEnd w:id="1"/>
      <w:r>
        <w:rPr>
          <w:rFonts w:ascii="Helvetica" w:hAnsi="Helvetica" w:cs="Helvetica"/>
          <w:color w:val="252B3A"/>
          <w:sz w:val="21"/>
          <w:szCs w:val="21"/>
        </w:rPr>
        <w:t>项目干系人来说，测试往往被寄予期望承担项目质量控制的职责。然而在传统项目中这点很难做到，因为</w:t>
      </w:r>
      <w:proofErr w:type="gramStart"/>
      <w:r>
        <w:rPr>
          <w:rFonts w:ascii="Helvetica" w:hAnsi="Helvetica" w:cs="Helvetica"/>
          <w:color w:val="252B3A"/>
          <w:sz w:val="21"/>
          <w:szCs w:val="21"/>
        </w:rPr>
        <w:t>测试既</w:t>
      </w:r>
      <w:proofErr w:type="gramEnd"/>
      <w:r>
        <w:rPr>
          <w:rFonts w:ascii="Helvetica" w:hAnsi="Helvetica" w:cs="Helvetica"/>
          <w:color w:val="252B3A"/>
          <w:sz w:val="21"/>
          <w:szCs w:val="21"/>
        </w:rPr>
        <w:t>不能控制代码如何编写，也不能控制开发人员测试他们的代码，但所有的质量把</w:t>
      </w:r>
      <w:proofErr w:type="gramStart"/>
      <w:r>
        <w:rPr>
          <w:rFonts w:ascii="Helvetica" w:hAnsi="Helvetica" w:cs="Helvetica"/>
          <w:color w:val="252B3A"/>
          <w:sz w:val="21"/>
          <w:szCs w:val="21"/>
        </w:rPr>
        <w:t>控却都被希望</w:t>
      </w:r>
      <w:proofErr w:type="gramEnd"/>
      <w:r>
        <w:rPr>
          <w:rFonts w:ascii="Helvetica" w:hAnsi="Helvetica" w:cs="Helvetica"/>
          <w:color w:val="252B3A"/>
          <w:sz w:val="21"/>
          <w:szCs w:val="21"/>
        </w:rPr>
        <w:t>能压缩在开发之后的测试阶段圆满完成。</w:t>
      </w:r>
    </w:p>
    <w:p w:rsidR="00224477" w:rsidRDefault="00224477" w:rsidP="00224477">
      <w:pPr>
        <w:pStyle w:val="a3"/>
        <w:shd w:val="clear" w:color="auto" w:fill="FFFFFF"/>
        <w:spacing w:before="0" w:beforeAutospacing="0" w:after="180" w:afterAutospacing="0" w:line="330" w:lineRule="atLeast"/>
        <w:jc w:val="center"/>
        <w:rPr>
          <w:rFonts w:ascii="Helvetica" w:hAnsi="Helvetica" w:cs="Helvetica" w:hint="eastAsia"/>
          <w:color w:val="252B3A"/>
          <w:sz w:val="21"/>
          <w:szCs w:val="21"/>
        </w:rPr>
      </w:pPr>
      <w:r>
        <w:rPr>
          <w:noProof/>
        </w:rPr>
        <w:drawing>
          <wp:inline distT="0" distB="0" distL="0" distR="0" wp14:anchorId="1B8A1905" wp14:editId="1B4E74FE">
            <wp:extent cx="3707219" cy="2390991"/>
            <wp:effectExtent l="0" t="0" r="762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9267" cy="2392312"/>
                    </a:xfrm>
                    <a:prstGeom prst="rect">
                      <a:avLst/>
                    </a:prstGeom>
                  </pic:spPr>
                </pic:pic>
              </a:graphicData>
            </a:graphic>
          </wp:inline>
        </w:drawing>
      </w:r>
    </w:p>
    <w:p w:rsidR="00224477" w:rsidRDefault="00224477" w:rsidP="00224477">
      <w:pPr>
        <w:ind w:firstLine="420"/>
        <w:rPr>
          <w:rFonts w:ascii="宋体" w:eastAsia="宋体" w:hAnsi="宋体" w:cs="Helvetica"/>
          <w:color w:val="252B3A"/>
          <w:szCs w:val="21"/>
          <w:shd w:val="clear" w:color="auto" w:fill="FFFFFF"/>
        </w:rPr>
      </w:pPr>
      <w:r w:rsidRPr="00224477">
        <w:rPr>
          <w:rFonts w:ascii="宋体" w:eastAsia="宋体" w:hAnsi="宋体" w:cs="Helvetica"/>
          <w:color w:val="252B3A"/>
          <w:szCs w:val="21"/>
          <w:shd w:val="clear" w:color="auto" w:fill="FFFFFF"/>
        </w:rPr>
        <w:t>在敏捷项目中，测试人员不再坐在那里等待工作的降临，而是主动寻找在整个开发周期中都贡献价值的方式：与用户一起编写需求的测试用例，与开发人员一起寻找程序中的漏洞，聚焦使用覆盖面更广、更灵活的测试方法。在敏捷中，开发人员从来不超前于测试人员，因为一个功能在被测试之前处于“未完成”状态。</w:t>
      </w:r>
    </w:p>
    <w:p w:rsidR="00224477" w:rsidRDefault="00224477" w:rsidP="00224477">
      <w:pPr>
        <w:ind w:firstLine="420"/>
        <w:rPr>
          <w:rFonts w:ascii="宋体" w:eastAsia="宋体" w:hAnsi="宋体" w:cs="Helvetica"/>
          <w:color w:val="252B3A"/>
          <w:szCs w:val="21"/>
          <w:shd w:val="clear" w:color="auto" w:fill="FFFFFF"/>
        </w:rPr>
      </w:pPr>
    </w:p>
    <w:p w:rsidR="00224477" w:rsidRPr="00224477" w:rsidRDefault="00224477" w:rsidP="00224477">
      <w:pPr>
        <w:ind w:firstLine="420"/>
        <w:rPr>
          <w:rFonts w:ascii="宋体" w:eastAsia="宋体" w:hAnsi="宋体" w:cs="Helvetica" w:hint="eastAsia"/>
          <w:color w:val="252B3A"/>
          <w:szCs w:val="21"/>
          <w:shd w:val="clear" w:color="auto" w:fill="FFFFFF"/>
        </w:rPr>
      </w:pPr>
      <w:r w:rsidRPr="00224477">
        <w:rPr>
          <w:rFonts w:ascii="宋体" w:eastAsia="宋体" w:hAnsi="宋体" w:cs="Helvetica" w:hint="eastAsia"/>
          <w:color w:val="252B3A"/>
          <w:szCs w:val="21"/>
          <w:shd w:val="clear" w:color="auto" w:fill="FFFFFF"/>
        </w:rPr>
        <w:t>简单的总结出敏捷测试的几个特点：</w:t>
      </w:r>
    </w:p>
    <w:p w:rsidR="00224477" w:rsidRDefault="00224477" w:rsidP="00224477">
      <w:pPr>
        <w:pStyle w:val="a7"/>
        <w:widowControl/>
        <w:numPr>
          <w:ilvl w:val="0"/>
          <w:numId w:val="4"/>
        </w:numPr>
        <w:shd w:val="clear" w:color="auto" w:fill="FFFFFF"/>
        <w:spacing w:after="180"/>
        <w:ind w:firstLineChars="0"/>
        <w:jc w:val="left"/>
        <w:rPr>
          <w:rFonts w:ascii="宋体" w:eastAsia="宋体" w:hAnsi="宋体" w:cs="Helvetica"/>
          <w:color w:val="252B3A"/>
          <w:szCs w:val="21"/>
          <w:shd w:val="clear" w:color="auto" w:fill="FFFFFF"/>
        </w:rPr>
      </w:pPr>
      <w:r w:rsidRPr="00224477">
        <w:rPr>
          <w:rFonts w:ascii="宋体" w:eastAsia="宋体" w:hAnsi="宋体" w:cs="Helvetica"/>
          <w:color w:val="252B3A"/>
          <w:szCs w:val="21"/>
          <w:shd w:val="clear" w:color="auto" w:fill="FFFFFF"/>
        </w:rPr>
        <w:t>强调从客户的角度，即从使用系统的用户角度来测试系统。</w:t>
      </w:r>
    </w:p>
    <w:p w:rsidR="00224477" w:rsidRDefault="00224477" w:rsidP="00224477">
      <w:pPr>
        <w:pStyle w:val="a7"/>
        <w:widowControl/>
        <w:numPr>
          <w:ilvl w:val="0"/>
          <w:numId w:val="4"/>
        </w:numPr>
        <w:shd w:val="clear" w:color="auto" w:fill="FFFFFF"/>
        <w:spacing w:after="180"/>
        <w:ind w:firstLineChars="0"/>
        <w:jc w:val="left"/>
        <w:rPr>
          <w:rFonts w:ascii="宋体" w:eastAsia="宋体" w:hAnsi="宋体" w:cs="Helvetica"/>
          <w:color w:val="252B3A"/>
          <w:szCs w:val="21"/>
          <w:shd w:val="clear" w:color="auto" w:fill="FFFFFF"/>
        </w:rPr>
      </w:pPr>
      <w:r w:rsidRPr="00224477">
        <w:rPr>
          <w:rFonts w:ascii="宋体" w:eastAsia="宋体" w:hAnsi="宋体" w:cs="Helvetica"/>
          <w:color w:val="252B3A"/>
          <w:szCs w:val="21"/>
          <w:shd w:val="clear" w:color="auto" w:fill="FFFFFF"/>
        </w:rPr>
        <w:t>重点关注持续迭代地测试新开发的功能，而不再强调传统测试过程中严格的测试阶段。</w:t>
      </w:r>
    </w:p>
    <w:p w:rsidR="00BE7F2F" w:rsidRDefault="00224477" w:rsidP="00BE7F2F">
      <w:pPr>
        <w:pStyle w:val="a7"/>
        <w:widowControl/>
        <w:numPr>
          <w:ilvl w:val="0"/>
          <w:numId w:val="4"/>
        </w:numPr>
        <w:shd w:val="clear" w:color="auto" w:fill="FFFFFF"/>
        <w:spacing w:after="180"/>
        <w:ind w:firstLineChars="0"/>
        <w:jc w:val="left"/>
        <w:rPr>
          <w:rFonts w:ascii="宋体" w:eastAsia="宋体" w:hAnsi="宋体" w:cs="Helvetica"/>
          <w:color w:val="252B3A"/>
          <w:szCs w:val="21"/>
          <w:shd w:val="clear" w:color="auto" w:fill="FFFFFF"/>
        </w:rPr>
      </w:pPr>
      <w:r w:rsidRPr="00224477">
        <w:rPr>
          <w:rFonts w:ascii="宋体" w:eastAsia="宋体" w:hAnsi="宋体" w:cs="Helvetica"/>
          <w:color w:val="252B3A"/>
          <w:szCs w:val="21"/>
          <w:shd w:val="clear" w:color="auto" w:fill="FFFFFF"/>
        </w:rPr>
        <w:t>建议尽早开始测试，一旦系统某个层面可测，比如提供了模块功能，就要开始模块层面的单元测试。同时随着测试深入，持续进行回归测试保证之前测试过内容的正确性。</w:t>
      </w:r>
    </w:p>
    <w:p w:rsidR="00BE7F2F" w:rsidRPr="00BE7F2F" w:rsidRDefault="00BE7F2F" w:rsidP="00BE7F2F">
      <w:pPr>
        <w:widowControl/>
        <w:shd w:val="clear" w:color="auto" w:fill="FFFFFF"/>
        <w:spacing w:after="180"/>
        <w:ind w:left="420"/>
        <w:jc w:val="left"/>
        <w:rPr>
          <w:rFonts w:ascii="宋体" w:eastAsia="宋体" w:hAnsi="宋体" w:cs="Helvetica" w:hint="eastAsia"/>
          <w:color w:val="252B3A"/>
          <w:szCs w:val="21"/>
          <w:shd w:val="clear" w:color="auto" w:fill="FFFFFF"/>
        </w:rPr>
      </w:pPr>
    </w:p>
    <w:p w:rsidR="00224477" w:rsidRPr="00BE7F2F" w:rsidRDefault="00574247" w:rsidP="00574247">
      <w:pPr>
        <w:pStyle w:val="1"/>
        <w:ind w:left="210" w:right="210"/>
        <w:rPr>
          <w:rFonts w:ascii="宋体" w:eastAsia="宋体" w:hAnsi="宋体" w:cs="Helvetica"/>
          <w:color w:val="252B3A"/>
          <w:szCs w:val="21"/>
          <w:shd w:val="clear" w:color="auto" w:fill="FFFFFF"/>
        </w:rPr>
      </w:pPr>
      <w:bookmarkStart w:id="2" w:name="_Toc71743044"/>
      <w:r>
        <w:rPr>
          <w:rFonts w:hint="eastAsia"/>
        </w:rPr>
        <w:lastRenderedPageBreak/>
        <w:t>二、</w:t>
      </w:r>
      <w:r w:rsidR="00224477" w:rsidRPr="00BE7F2F">
        <w:t>测试自动化</w:t>
      </w:r>
      <w:bookmarkEnd w:id="2"/>
    </w:p>
    <w:p w:rsidR="00224477" w:rsidRPr="00224477" w:rsidRDefault="00224477" w:rsidP="00224477">
      <w:pPr>
        <w:widowControl/>
        <w:shd w:val="clear" w:color="auto" w:fill="FFFFFF"/>
        <w:spacing w:after="180" w:line="330" w:lineRule="atLeast"/>
        <w:ind w:firstLine="420"/>
        <w:jc w:val="left"/>
        <w:rPr>
          <w:rFonts w:ascii="Helvetica" w:eastAsia="宋体" w:hAnsi="Helvetica" w:cs="Helvetica"/>
          <w:color w:val="252B3A"/>
          <w:kern w:val="0"/>
          <w:szCs w:val="21"/>
        </w:rPr>
      </w:pPr>
      <w:r w:rsidRPr="00224477">
        <w:rPr>
          <w:rFonts w:ascii="Helvetica" w:eastAsia="宋体" w:hAnsi="Helvetica" w:cs="Helvetica"/>
          <w:color w:val="252B3A"/>
          <w:kern w:val="0"/>
          <w:szCs w:val="21"/>
        </w:rPr>
        <w:t>在敏捷和</w:t>
      </w:r>
      <w:r w:rsidRPr="00224477">
        <w:rPr>
          <w:rFonts w:ascii="Helvetica" w:eastAsia="宋体" w:hAnsi="Helvetica" w:cs="Helvetica"/>
          <w:color w:val="252B3A"/>
          <w:kern w:val="0"/>
          <w:szCs w:val="21"/>
        </w:rPr>
        <w:t>DevOps</w:t>
      </w:r>
      <w:r w:rsidRPr="00224477">
        <w:rPr>
          <w:rFonts w:ascii="Helvetica" w:eastAsia="宋体" w:hAnsi="Helvetica" w:cs="Helvetica"/>
          <w:color w:val="252B3A"/>
          <w:kern w:val="0"/>
          <w:szCs w:val="21"/>
        </w:rPr>
        <w:t>中，测试的自动化是必需的。我们需要用自动化的手段去管理关键的测试活动，并为开发提供必要的反馈。</w:t>
      </w:r>
      <w:r>
        <w:rPr>
          <w:rFonts w:ascii="Helvetica" w:eastAsia="宋体" w:hAnsi="Helvetica" w:cs="Helvetica" w:hint="eastAsia"/>
          <w:color w:val="252B3A"/>
          <w:kern w:val="0"/>
          <w:szCs w:val="21"/>
        </w:rPr>
        <w:t>以下介绍</w:t>
      </w:r>
      <w:r w:rsidRPr="00224477">
        <w:rPr>
          <w:rFonts w:ascii="Helvetica" w:eastAsia="宋体" w:hAnsi="Helvetica" w:cs="Helvetica"/>
          <w:color w:val="252B3A"/>
          <w:kern w:val="0"/>
          <w:szCs w:val="21"/>
        </w:rPr>
        <w:t>测试自动化都包含哪些内容，以及如何做好测试自动化。</w:t>
      </w:r>
    </w:p>
    <w:p w:rsidR="00224477" w:rsidRPr="00224477" w:rsidRDefault="00574247" w:rsidP="00574247">
      <w:pPr>
        <w:pStyle w:val="2"/>
        <w:ind w:left="210" w:right="210"/>
        <w:rPr>
          <w:color w:val="252B3A"/>
        </w:rPr>
      </w:pPr>
      <w:bookmarkStart w:id="3" w:name="_Toc71743045"/>
      <w:r>
        <w:t>2.</w:t>
      </w:r>
      <w:r w:rsidR="00224477">
        <w:rPr>
          <w:rFonts w:hint="eastAsia"/>
        </w:rPr>
        <w:t>1</w:t>
      </w:r>
      <w:r w:rsidR="00224477" w:rsidRPr="00224477">
        <w:t>测试金字塔</w:t>
      </w:r>
      <w:bookmarkEnd w:id="3"/>
    </w:p>
    <w:p w:rsidR="00224477" w:rsidRDefault="00224477" w:rsidP="00224477">
      <w:pPr>
        <w:widowControl/>
        <w:shd w:val="clear" w:color="auto" w:fill="FFFFFF"/>
        <w:spacing w:after="180" w:line="330" w:lineRule="atLeast"/>
        <w:jc w:val="left"/>
        <w:rPr>
          <w:rFonts w:ascii="Helvetica" w:eastAsia="宋体" w:hAnsi="Helvetica" w:cs="Helvetica"/>
          <w:color w:val="252B3A"/>
          <w:kern w:val="0"/>
          <w:szCs w:val="21"/>
        </w:rPr>
      </w:pPr>
      <w:r w:rsidRPr="00224477">
        <w:rPr>
          <w:rFonts w:ascii="Helvetica" w:eastAsia="宋体" w:hAnsi="Helvetica" w:cs="Helvetica"/>
          <w:color w:val="252B3A"/>
          <w:kern w:val="0"/>
          <w:szCs w:val="21"/>
        </w:rPr>
        <w:t>一个经典的测试自动化的模型</w:t>
      </w:r>
      <w:r w:rsidRPr="00224477">
        <w:rPr>
          <w:rFonts w:ascii="Helvetica" w:eastAsia="宋体" w:hAnsi="Helvetica" w:cs="Helvetica"/>
          <w:color w:val="252B3A"/>
          <w:kern w:val="0"/>
          <w:szCs w:val="21"/>
        </w:rPr>
        <w:t>—</w:t>
      </w:r>
      <w:r w:rsidRPr="00224477">
        <w:rPr>
          <w:rFonts w:ascii="Helvetica" w:eastAsia="宋体" w:hAnsi="Helvetica" w:cs="Helvetica"/>
          <w:color w:val="252B3A"/>
          <w:kern w:val="0"/>
          <w:szCs w:val="21"/>
        </w:rPr>
        <w:t>测试金字塔。</w:t>
      </w:r>
    </w:p>
    <w:p w:rsidR="00224477" w:rsidRPr="00224477" w:rsidRDefault="00224477" w:rsidP="00224477">
      <w:pPr>
        <w:widowControl/>
        <w:shd w:val="clear" w:color="auto" w:fill="FFFFFF"/>
        <w:spacing w:after="180" w:line="330" w:lineRule="atLeast"/>
        <w:jc w:val="left"/>
        <w:rPr>
          <w:rFonts w:ascii="Helvetica" w:eastAsia="宋体" w:hAnsi="Helvetica" w:cs="Helvetica" w:hint="eastAsia"/>
          <w:color w:val="252B3A"/>
          <w:kern w:val="0"/>
          <w:szCs w:val="21"/>
        </w:rPr>
      </w:pPr>
      <w:r>
        <w:rPr>
          <w:noProof/>
        </w:rPr>
        <w:drawing>
          <wp:inline distT="0" distB="0" distL="0" distR="0" wp14:anchorId="2CC3EBC8" wp14:editId="0D4ACBD2">
            <wp:extent cx="5274310" cy="2480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80310"/>
                    </a:xfrm>
                    <a:prstGeom prst="rect">
                      <a:avLst/>
                    </a:prstGeom>
                  </pic:spPr>
                </pic:pic>
              </a:graphicData>
            </a:graphic>
          </wp:inline>
        </w:drawing>
      </w:r>
    </w:p>
    <w:p w:rsidR="00224477" w:rsidRDefault="00224477" w:rsidP="00224477">
      <w:pPr>
        <w:widowControl/>
        <w:shd w:val="clear" w:color="auto" w:fill="FFFFFF"/>
        <w:spacing w:after="180" w:line="330" w:lineRule="atLeast"/>
        <w:ind w:firstLine="420"/>
        <w:jc w:val="left"/>
        <w:rPr>
          <w:rFonts w:ascii="Helvetica" w:eastAsia="宋体" w:hAnsi="Helvetica" w:cs="Helvetica"/>
          <w:color w:val="252B3A"/>
          <w:kern w:val="0"/>
          <w:szCs w:val="21"/>
        </w:rPr>
      </w:pPr>
      <w:r w:rsidRPr="00224477">
        <w:rPr>
          <w:rFonts w:ascii="Helvetica" w:eastAsia="宋体" w:hAnsi="Helvetica" w:cs="Helvetica"/>
          <w:color w:val="252B3A"/>
          <w:kern w:val="0"/>
          <w:szCs w:val="21"/>
        </w:rPr>
        <w:t>测试金字塔模型的目的是，指导团队从测试自动化中尽量以最低的投入获得最大的价值。金字塔展示了</w:t>
      </w:r>
      <w:r w:rsidRPr="00224477">
        <w:rPr>
          <w:rFonts w:ascii="Helvetica" w:eastAsia="宋体" w:hAnsi="Helvetica" w:cs="Helvetica"/>
          <w:color w:val="252B3A"/>
          <w:kern w:val="0"/>
          <w:szCs w:val="21"/>
        </w:rPr>
        <w:t>3</w:t>
      </w:r>
      <w:r w:rsidRPr="00224477">
        <w:rPr>
          <w:rFonts w:ascii="Helvetica" w:eastAsia="宋体" w:hAnsi="Helvetica" w:cs="Helvetica"/>
          <w:color w:val="252B3A"/>
          <w:kern w:val="0"/>
          <w:szCs w:val="21"/>
        </w:rPr>
        <w:t>个不同的自动化测试层次。</w:t>
      </w:r>
    </w:p>
    <w:p w:rsidR="00224477" w:rsidRDefault="00224477" w:rsidP="00224477">
      <w:pPr>
        <w:widowControl/>
        <w:shd w:val="clear" w:color="auto" w:fill="FFFFFF"/>
        <w:spacing w:after="180" w:line="330" w:lineRule="atLeast"/>
        <w:ind w:firstLine="420"/>
        <w:jc w:val="left"/>
        <w:rPr>
          <w:rFonts w:ascii="Helvetica" w:eastAsia="宋体" w:hAnsi="Helvetica" w:cs="Helvetica"/>
          <w:color w:val="252B3A"/>
          <w:kern w:val="0"/>
          <w:szCs w:val="21"/>
        </w:rPr>
      </w:pPr>
      <w:r w:rsidRPr="00224477">
        <w:rPr>
          <w:rFonts w:ascii="Helvetica" w:eastAsia="宋体" w:hAnsi="Helvetica" w:cs="Helvetica"/>
          <w:color w:val="252B3A"/>
          <w:kern w:val="0"/>
          <w:szCs w:val="21"/>
        </w:rPr>
        <w:t>最低的一层是基础，主要有单元测试、组建测试等面向技术的测试所构成，这一层也代表了大多数的自动化测试。在这一层中，测试用例的单元隔离性最好，定位分析问题最容易，使用的代价也最低。</w:t>
      </w:r>
    </w:p>
    <w:p w:rsidR="00224477" w:rsidRDefault="00224477" w:rsidP="00224477">
      <w:pPr>
        <w:widowControl/>
        <w:shd w:val="clear" w:color="auto" w:fill="FFFFFF"/>
        <w:spacing w:after="180" w:line="330" w:lineRule="atLeast"/>
        <w:ind w:firstLine="420"/>
        <w:jc w:val="left"/>
        <w:rPr>
          <w:rFonts w:ascii="Helvetica" w:eastAsia="宋体" w:hAnsi="Helvetica" w:cs="Helvetica"/>
          <w:color w:val="252B3A"/>
          <w:kern w:val="0"/>
          <w:szCs w:val="21"/>
        </w:rPr>
      </w:pPr>
      <w:r w:rsidRPr="00224477">
        <w:rPr>
          <w:rFonts w:ascii="Helvetica" w:eastAsia="宋体" w:hAnsi="Helvetica" w:cs="Helvetica"/>
          <w:color w:val="252B3A"/>
          <w:kern w:val="0"/>
          <w:szCs w:val="21"/>
        </w:rPr>
        <w:t>金字塔的中间一层包含了大多数用来支持团队的自动化业务测试。这些功能测试只在验证我们在做正确的事。</w:t>
      </w:r>
    </w:p>
    <w:p w:rsidR="00224477" w:rsidRPr="00224477" w:rsidRDefault="00224477" w:rsidP="00BE7F2F">
      <w:pPr>
        <w:widowControl/>
        <w:shd w:val="clear" w:color="auto" w:fill="FFFFFF"/>
        <w:spacing w:after="180" w:line="330" w:lineRule="atLeast"/>
        <w:ind w:firstLine="420"/>
        <w:jc w:val="left"/>
        <w:rPr>
          <w:rFonts w:ascii="Helvetica" w:eastAsia="宋体" w:hAnsi="Helvetica" w:cs="Helvetica" w:hint="eastAsia"/>
          <w:color w:val="252B3A"/>
          <w:kern w:val="0"/>
          <w:szCs w:val="21"/>
        </w:rPr>
      </w:pPr>
      <w:r w:rsidRPr="00224477">
        <w:rPr>
          <w:rFonts w:ascii="Helvetica" w:eastAsia="宋体" w:hAnsi="Helvetica" w:cs="Helvetica"/>
          <w:color w:val="252B3A"/>
          <w:kern w:val="0"/>
          <w:szCs w:val="21"/>
        </w:rPr>
        <w:t>金字塔的顶层很少使用自动化，因为他的运行效率最低，开发复杂度最高，测试</w:t>
      </w:r>
      <w:r w:rsidRPr="00224477">
        <w:rPr>
          <w:rFonts w:ascii="Helvetica" w:eastAsia="宋体" w:hAnsi="Helvetica" w:cs="Helvetica"/>
          <w:color w:val="252B3A"/>
          <w:kern w:val="0"/>
          <w:szCs w:val="21"/>
        </w:rPr>
        <w:t>ROI</w:t>
      </w:r>
      <w:r w:rsidRPr="00224477">
        <w:rPr>
          <w:rFonts w:ascii="Helvetica" w:eastAsia="宋体" w:hAnsi="Helvetica" w:cs="Helvetica"/>
          <w:color w:val="252B3A"/>
          <w:kern w:val="0"/>
          <w:szCs w:val="21"/>
        </w:rPr>
        <w:t>最低。</w:t>
      </w:r>
    </w:p>
    <w:p w:rsidR="00224477" w:rsidRPr="00224477" w:rsidRDefault="00574247" w:rsidP="00574247">
      <w:pPr>
        <w:pStyle w:val="2"/>
        <w:ind w:left="210" w:right="210"/>
        <w:rPr>
          <w:rFonts w:ascii="宋体" w:hAnsi="宋体" w:cs="宋体"/>
          <w:sz w:val="24"/>
          <w:szCs w:val="24"/>
        </w:rPr>
      </w:pPr>
      <w:bookmarkStart w:id="4" w:name="_Toc71743046"/>
      <w:r>
        <w:rPr>
          <w:shd w:val="clear" w:color="auto" w:fill="FFFFFF"/>
        </w:rPr>
        <w:t>2.2</w:t>
      </w:r>
      <w:r w:rsidR="00224477" w:rsidRPr="00224477">
        <w:rPr>
          <w:shd w:val="clear" w:color="auto" w:fill="FFFFFF"/>
        </w:rPr>
        <w:t>什么是测试自动化</w:t>
      </w:r>
      <w:bookmarkEnd w:id="4"/>
    </w:p>
    <w:p w:rsidR="00224477" w:rsidRPr="00224477" w:rsidRDefault="00224477" w:rsidP="00224477">
      <w:pPr>
        <w:widowControl/>
        <w:shd w:val="clear" w:color="auto" w:fill="FFFFFF"/>
        <w:spacing w:after="180" w:line="330" w:lineRule="atLeast"/>
        <w:ind w:firstLine="420"/>
        <w:jc w:val="left"/>
        <w:rPr>
          <w:rFonts w:ascii="Helvetica" w:eastAsia="宋体" w:hAnsi="Helvetica" w:cs="Helvetica"/>
          <w:color w:val="252B3A"/>
          <w:kern w:val="0"/>
          <w:szCs w:val="21"/>
        </w:rPr>
      </w:pPr>
      <w:r>
        <w:rPr>
          <w:rFonts w:ascii="Helvetica" w:eastAsia="宋体" w:hAnsi="Helvetica" w:cs="Helvetica" w:hint="eastAsia"/>
          <w:color w:val="252B3A"/>
          <w:kern w:val="0"/>
          <w:szCs w:val="21"/>
        </w:rPr>
        <w:t>有</w:t>
      </w:r>
      <w:r w:rsidRPr="00224477">
        <w:rPr>
          <w:rFonts w:ascii="Helvetica" w:eastAsia="宋体" w:hAnsi="Helvetica" w:cs="Helvetica"/>
          <w:color w:val="252B3A"/>
          <w:kern w:val="0"/>
          <w:szCs w:val="21"/>
        </w:rPr>
        <w:t>多自动化测试的手段，例如单元测试、</w:t>
      </w:r>
      <w:r w:rsidRPr="00224477">
        <w:rPr>
          <w:rFonts w:ascii="Helvetica" w:eastAsia="宋体" w:hAnsi="Helvetica" w:cs="Helvetica"/>
          <w:color w:val="252B3A"/>
          <w:kern w:val="0"/>
          <w:szCs w:val="21"/>
        </w:rPr>
        <w:t>API</w:t>
      </w:r>
      <w:r w:rsidRPr="00224477">
        <w:rPr>
          <w:rFonts w:ascii="Helvetica" w:eastAsia="宋体" w:hAnsi="Helvetica" w:cs="Helvetica"/>
          <w:color w:val="252B3A"/>
          <w:kern w:val="0"/>
          <w:szCs w:val="21"/>
        </w:rPr>
        <w:t>测试等等。这些是测试的执行部分，也就是把一些测试执行的人工测试手段通过工具做成自动化的测试过程。但是测试自动化不仅仅是只是执行部分，还包括了从环境的获取到生成测试数据、执行自动化测试、最终生成结果并提供反馈。如果测试结果有问题，系统会自动推给相关的人。最终自动生成测试报告，测试人员可以直接拿到测试结果。这整个闭环的过程才是测试自动化的最终组成。</w:t>
      </w:r>
    </w:p>
    <w:p w:rsidR="00224477" w:rsidRPr="00224477" w:rsidRDefault="00224477" w:rsidP="00224477">
      <w:pPr>
        <w:widowControl/>
        <w:shd w:val="clear" w:color="auto" w:fill="FFFFFF"/>
        <w:spacing w:after="180" w:line="330" w:lineRule="atLeast"/>
        <w:ind w:firstLine="420"/>
        <w:jc w:val="left"/>
        <w:rPr>
          <w:rFonts w:ascii="Helvetica" w:eastAsia="宋体" w:hAnsi="Helvetica" w:cs="Helvetica"/>
          <w:color w:val="252B3A"/>
          <w:kern w:val="0"/>
          <w:szCs w:val="21"/>
        </w:rPr>
      </w:pPr>
      <w:r>
        <w:rPr>
          <w:rFonts w:ascii="Helvetica" w:eastAsia="宋体" w:hAnsi="Helvetica" w:cs="Helvetica" w:hint="eastAsia"/>
          <w:color w:val="252B3A"/>
          <w:kern w:val="0"/>
          <w:szCs w:val="21"/>
        </w:rPr>
        <w:t>以华为</w:t>
      </w:r>
      <w:proofErr w:type="spellStart"/>
      <w:r w:rsidRPr="00224477">
        <w:rPr>
          <w:rFonts w:ascii="Helvetica" w:eastAsia="宋体" w:hAnsi="Helvetica" w:cs="Helvetica"/>
          <w:color w:val="252B3A"/>
          <w:kern w:val="0"/>
          <w:szCs w:val="21"/>
        </w:rPr>
        <w:t>DevCloud</w:t>
      </w:r>
      <w:proofErr w:type="spellEnd"/>
      <w:r>
        <w:rPr>
          <w:rFonts w:ascii="Helvetica" w:eastAsia="宋体" w:hAnsi="Helvetica" w:cs="Helvetica" w:hint="eastAsia"/>
          <w:color w:val="252B3A"/>
          <w:kern w:val="0"/>
          <w:szCs w:val="21"/>
        </w:rPr>
        <w:t>为例</w:t>
      </w:r>
      <w:r w:rsidRPr="00224477">
        <w:rPr>
          <w:rFonts w:ascii="Helvetica" w:eastAsia="宋体" w:hAnsi="Helvetica" w:cs="Helvetica"/>
          <w:color w:val="252B3A"/>
          <w:kern w:val="0"/>
          <w:szCs w:val="21"/>
        </w:rPr>
        <w:t>，</w:t>
      </w:r>
      <w:r>
        <w:rPr>
          <w:rFonts w:ascii="Helvetica" w:eastAsia="宋体" w:hAnsi="Helvetica" w:cs="Helvetica" w:hint="eastAsia"/>
          <w:color w:val="252B3A"/>
          <w:kern w:val="0"/>
          <w:szCs w:val="21"/>
        </w:rPr>
        <w:t>以下是</w:t>
      </w:r>
      <w:r w:rsidRPr="00224477">
        <w:rPr>
          <w:rFonts w:ascii="Helvetica" w:eastAsia="宋体" w:hAnsi="Helvetica" w:cs="Helvetica"/>
          <w:color w:val="252B3A"/>
          <w:kern w:val="0"/>
          <w:szCs w:val="21"/>
        </w:rPr>
        <w:t>完成测试自动化实践的工具：</w:t>
      </w:r>
    </w:p>
    <w:p w:rsidR="00224477" w:rsidRDefault="00224477" w:rsidP="00224477">
      <w:pPr>
        <w:pStyle w:val="a7"/>
        <w:widowControl/>
        <w:numPr>
          <w:ilvl w:val="0"/>
          <w:numId w:val="6"/>
        </w:numPr>
        <w:shd w:val="clear" w:color="auto" w:fill="FFFFFF"/>
        <w:spacing w:line="330" w:lineRule="atLeast"/>
        <w:ind w:firstLineChars="0"/>
        <w:jc w:val="left"/>
        <w:rPr>
          <w:rFonts w:ascii="Helvetica" w:eastAsia="宋体" w:hAnsi="Helvetica" w:cs="Helvetica"/>
          <w:color w:val="252B3A"/>
          <w:kern w:val="0"/>
          <w:szCs w:val="21"/>
        </w:rPr>
      </w:pPr>
      <w:r w:rsidRPr="00224477">
        <w:rPr>
          <w:rFonts w:ascii="Helvetica" w:eastAsia="宋体" w:hAnsi="Helvetica" w:cs="Helvetica"/>
          <w:color w:val="252B3A"/>
          <w:kern w:val="0"/>
          <w:szCs w:val="21"/>
        </w:rPr>
        <w:lastRenderedPageBreak/>
        <w:t>在测试管理上提供了包括上文提到的整体测试流程管理、测试的用例和需求、虚线能够双向可追溯。</w:t>
      </w:r>
    </w:p>
    <w:p w:rsidR="00224477" w:rsidRDefault="00224477" w:rsidP="00224477">
      <w:pPr>
        <w:pStyle w:val="a7"/>
        <w:widowControl/>
        <w:numPr>
          <w:ilvl w:val="0"/>
          <w:numId w:val="6"/>
        </w:numPr>
        <w:shd w:val="clear" w:color="auto" w:fill="FFFFFF"/>
        <w:spacing w:line="330" w:lineRule="atLeast"/>
        <w:ind w:firstLineChars="0"/>
        <w:jc w:val="left"/>
        <w:rPr>
          <w:rFonts w:ascii="Helvetica" w:eastAsia="宋体" w:hAnsi="Helvetica" w:cs="Helvetica"/>
          <w:color w:val="252B3A"/>
          <w:kern w:val="0"/>
          <w:szCs w:val="21"/>
        </w:rPr>
      </w:pPr>
      <w:r w:rsidRPr="00224477">
        <w:rPr>
          <w:rFonts w:ascii="Helvetica" w:eastAsia="宋体" w:hAnsi="Helvetica" w:cs="Helvetica"/>
          <w:color w:val="252B3A"/>
          <w:kern w:val="0"/>
          <w:szCs w:val="21"/>
        </w:rPr>
        <w:t>在自动化方面，提供了移动应用测试、</w:t>
      </w:r>
      <w:r w:rsidRPr="00224477">
        <w:rPr>
          <w:rFonts w:ascii="Helvetica" w:eastAsia="宋体" w:hAnsi="Helvetica" w:cs="Helvetica"/>
          <w:color w:val="252B3A"/>
          <w:kern w:val="0"/>
          <w:szCs w:val="21"/>
        </w:rPr>
        <w:t>API</w:t>
      </w:r>
      <w:r w:rsidRPr="00224477">
        <w:rPr>
          <w:rFonts w:ascii="Helvetica" w:eastAsia="宋体" w:hAnsi="Helvetica" w:cs="Helvetica"/>
          <w:color w:val="252B3A"/>
          <w:kern w:val="0"/>
          <w:szCs w:val="21"/>
        </w:rPr>
        <w:t>测试和性能测试。</w:t>
      </w:r>
    </w:p>
    <w:p w:rsidR="00224477" w:rsidRDefault="00224477" w:rsidP="00224477">
      <w:pPr>
        <w:pStyle w:val="a7"/>
        <w:widowControl/>
        <w:numPr>
          <w:ilvl w:val="0"/>
          <w:numId w:val="6"/>
        </w:numPr>
        <w:shd w:val="clear" w:color="auto" w:fill="FFFFFF"/>
        <w:spacing w:line="330" w:lineRule="atLeast"/>
        <w:ind w:firstLineChars="0"/>
        <w:jc w:val="left"/>
        <w:rPr>
          <w:rFonts w:ascii="Helvetica" w:eastAsia="宋体" w:hAnsi="Helvetica" w:cs="Helvetica"/>
          <w:color w:val="252B3A"/>
          <w:kern w:val="0"/>
          <w:szCs w:val="21"/>
        </w:rPr>
      </w:pPr>
      <w:r w:rsidRPr="00224477">
        <w:rPr>
          <w:rFonts w:ascii="Helvetica" w:eastAsia="宋体" w:hAnsi="Helvetica" w:cs="Helvetica"/>
          <w:color w:val="252B3A"/>
          <w:kern w:val="0"/>
          <w:szCs w:val="21"/>
        </w:rPr>
        <w:t>移动应用测试提供了对应用软件包进行系统化的兼容性测试，检测软件包是否有兼容性的问题，能够涵</w:t>
      </w:r>
      <w:proofErr w:type="gramStart"/>
      <w:r w:rsidRPr="00224477">
        <w:rPr>
          <w:rFonts w:ascii="Helvetica" w:eastAsia="宋体" w:hAnsi="Helvetica" w:cs="Helvetica"/>
          <w:color w:val="252B3A"/>
          <w:kern w:val="0"/>
          <w:szCs w:val="21"/>
        </w:rPr>
        <w:t>概多少</w:t>
      </w:r>
      <w:proofErr w:type="gramEnd"/>
      <w:r w:rsidRPr="00224477">
        <w:rPr>
          <w:rFonts w:ascii="Helvetica" w:eastAsia="宋体" w:hAnsi="Helvetica" w:cs="Helvetica"/>
          <w:color w:val="252B3A"/>
          <w:kern w:val="0"/>
          <w:szCs w:val="21"/>
        </w:rPr>
        <w:t>用户。</w:t>
      </w:r>
    </w:p>
    <w:p w:rsidR="00224477" w:rsidRPr="00224477" w:rsidRDefault="00224477" w:rsidP="00224477">
      <w:pPr>
        <w:widowControl/>
        <w:shd w:val="clear" w:color="auto" w:fill="FFFFFF"/>
        <w:spacing w:line="330" w:lineRule="atLeast"/>
        <w:jc w:val="left"/>
        <w:rPr>
          <w:rFonts w:ascii="Helvetica" w:eastAsia="宋体" w:hAnsi="Helvetica" w:cs="Helvetica" w:hint="eastAsia"/>
          <w:color w:val="252B3A"/>
          <w:kern w:val="0"/>
          <w:szCs w:val="21"/>
        </w:rPr>
      </w:pPr>
    </w:p>
    <w:p w:rsidR="00224477" w:rsidRDefault="00224477">
      <w:r>
        <w:rPr>
          <w:noProof/>
        </w:rPr>
        <w:drawing>
          <wp:inline distT="0" distB="0" distL="0" distR="0" wp14:anchorId="676BEA3F" wp14:editId="7D3C073B">
            <wp:extent cx="5274310" cy="40868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86860"/>
                    </a:xfrm>
                    <a:prstGeom prst="rect">
                      <a:avLst/>
                    </a:prstGeom>
                  </pic:spPr>
                </pic:pic>
              </a:graphicData>
            </a:graphic>
          </wp:inline>
        </w:drawing>
      </w:r>
    </w:p>
    <w:p w:rsidR="00224477" w:rsidRDefault="00224477">
      <w:pPr>
        <w:rPr>
          <w:rFonts w:hint="eastAsia"/>
        </w:rPr>
      </w:pPr>
    </w:p>
    <w:p w:rsidR="00224477" w:rsidRPr="00224477" w:rsidRDefault="00224477" w:rsidP="00224477">
      <w:pPr>
        <w:pStyle w:val="a7"/>
        <w:numPr>
          <w:ilvl w:val="0"/>
          <w:numId w:val="7"/>
        </w:numPr>
        <w:ind w:firstLineChars="0"/>
      </w:pPr>
      <w:r w:rsidRPr="00224477">
        <w:rPr>
          <w:rFonts w:ascii="Helvetica" w:hAnsi="Helvetica" w:cs="Helvetica"/>
          <w:color w:val="252B3A"/>
          <w:szCs w:val="21"/>
          <w:shd w:val="clear" w:color="auto" w:fill="FFFFFF"/>
        </w:rPr>
        <w:t>接口测试提供自动化的</w:t>
      </w:r>
      <w:r w:rsidRPr="00224477">
        <w:rPr>
          <w:rFonts w:ascii="Helvetica" w:hAnsi="Helvetica" w:cs="Helvetica"/>
          <w:color w:val="252B3A"/>
          <w:szCs w:val="21"/>
          <w:shd w:val="clear" w:color="auto" w:fill="FFFFFF"/>
        </w:rPr>
        <w:t>API</w:t>
      </w:r>
      <w:r w:rsidRPr="00224477">
        <w:rPr>
          <w:rFonts w:ascii="Helvetica" w:hAnsi="Helvetica" w:cs="Helvetica"/>
          <w:color w:val="252B3A"/>
          <w:szCs w:val="21"/>
          <w:shd w:val="clear" w:color="auto" w:fill="FFFFFF"/>
        </w:rPr>
        <w:t>测试工具，通过编写测试用例实现对</w:t>
      </w:r>
      <w:r w:rsidRPr="00224477">
        <w:rPr>
          <w:rFonts w:ascii="Helvetica" w:hAnsi="Helvetica" w:cs="Helvetica"/>
          <w:color w:val="252B3A"/>
          <w:szCs w:val="21"/>
          <w:shd w:val="clear" w:color="auto" w:fill="FFFFFF"/>
        </w:rPr>
        <w:t>API</w:t>
      </w:r>
      <w:r w:rsidRPr="00224477">
        <w:rPr>
          <w:rFonts w:ascii="Helvetica" w:hAnsi="Helvetica" w:cs="Helvetica"/>
          <w:color w:val="252B3A"/>
          <w:szCs w:val="21"/>
          <w:shd w:val="clear" w:color="auto" w:fill="FFFFFF"/>
        </w:rPr>
        <w:t>的自动化测试。</w:t>
      </w:r>
    </w:p>
    <w:p w:rsidR="00224477" w:rsidRDefault="00224477" w:rsidP="00224477">
      <w:pPr>
        <w:rPr>
          <w:rFonts w:hint="eastAsia"/>
        </w:rPr>
      </w:pPr>
    </w:p>
    <w:p w:rsidR="00224477" w:rsidRDefault="00224477">
      <w:r>
        <w:rPr>
          <w:noProof/>
        </w:rPr>
        <w:drawing>
          <wp:inline distT="0" distB="0" distL="0" distR="0">
            <wp:extent cx="5274310" cy="1275701"/>
            <wp:effectExtent l="0" t="0" r="2540" b="1270"/>
            <wp:docPr id="4" name="图片 4" descr="https://support.huaweicloud.com/reference-devcloud/zh-cn_image_0185487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huaweicloud.com/reference-devcloud/zh-cn_image_018548712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275701"/>
                    </a:xfrm>
                    <a:prstGeom prst="rect">
                      <a:avLst/>
                    </a:prstGeom>
                    <a:noFill/>
                    <a:ln>
                      <a:noFill/>
                    </a:ln>
                  </pic:spPr>
                </pic:pic>
              </a:graphicData>
            </a:graphic>
          </wp:inline>
        </w:drawing>
      </w:r>
    </w:p>
    <w:p w:rsidR="00224477" w:rsidRDefault="00224477">
      <w:pPr>
        <w:rPr>
          <w:rFonts w:hint="eastAsia"/>
        </w:rPr>
      </w:pPr>
    </w:p>
    <w:p w:rsidR="00224477" w:rsidRPr="00224477" w:rsidRDefault="00224477" w:rsidP="00224477">
      <w:pPr>
        <w:pStyle w:val="a7"/>
        <w:numPr>
          <w:ilvl w:val="0"/>
          <w:numId w:val="7"/>
        </w:numPr>
        <w:ind w:firstLineChars="0"/>
        <w:rPr>
          <w:rFonts w:ascii="Helvetica" w:hAnsi="Helvetica" w:cs="Helvetica"/>
          <w:color w:val="252B3A"/>
          <w:szCs w:val="21"/>
          <w:shd w:val="clear" w:color="auto" w:fill="FFFFFF"/>
        </w:rPr>
      </w:pPr>
      <w:r w:rsidRPr="00224477">
        <w:rPr>
          <w:rFonts w:ascii="Helvetica" w:hAnsi="Helvetica" w:cs="Helvetica"/>
          <w:color w:val="252B3A"/>
          <w:szCs w:val="21"/>
          <w:shd w:val="clear" w:color="auto" w:fill="FFFFFF"/>
        </w:rPr>
        <w:t>性能测试可为用户模拟一些大并发的场景、提供多种加压策略，能够在测试过程中对于用户的吞吐量、响应时间、负载能力，整体进行结构分析。在测试完成后还提供多维度可视化的看板，能够详细了解测试执行的情况。</w:t>
      </w:r>
    </w:p>
    <w:p w:rsidR="00224477" w:rsidRDefault="00224477">
      <w:r>
        <w:rPr>
          <w:noProof/>
        </w:rPr>
        <w:lastRenderedPageBreak/>
        <w:drawing>
          <wp:inline distT="0" distB="0" distL="0" distR="0">
            <wp:extent cx="5274310" cy="2341106"/>
            <wp:effectExtent l="0" t="0" r="2540" b="2540"/>
            <wp:docPr id="5" name="图片 5" descr="https://support.huaweicloud.com/reference-devcloud/zh-cn_image_0185487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pport.huaweicloud.com/reference-devcloud/zh-cn_image_018548724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341106"/>
                    </a:xfrm>
                    <a:prstGeom prst="rect">
                      <a:avLst/>
                    </a:prstGeom>
                    <a:noFill/>
                    <a:ln>
                      <a:noFill/>
                    </a:ln>
                  </pic:spPr>
                </pic:pic>
              </a:graphicData>
            </a:graphic>
          </wp:inline>
        </w:drawing>
      </w:r>
    </w:p>
    <w:p w:rsidR="00BE7F2F" w:rsidRDefault="00BE7F2F"/>
    <w:p w:rsidR="00BE7F2F" w:rsidRDefault="00BE7F2F" w:rsidP="00574247">
      <w:pPr>
        <w:pStyle w:val="1"/>
        <w:ind w:left="210" w:right="210"/>
      </w:pPr>
      <w:bookmarkStart w:id="5" w:name="_Toc71743047"/>
      <w:r>
        <w:rPr>
          <w:rFonts w:hint="eastAsia"/>
        </w:rPr>
        <w:t>三、</w:t>
      </w:r>
      <w:r w:rsidRPr="00BE7F2F">
        <w:rPr>
          <w:rFonts w:hint="eastAsia"/>
        </w:rPr>
        <w:t>有策略的测试自动化才会更高效</w:t>
      </w:r>
      <w:bookmarkEnd w:id="5"/>
    </w:p>
    <w:p w:rsidR="00BE7F2F" w:rsidRPr="00BE7F2F" w:rsidRDefault="00BE7F2F" w:rsidP="00574247">
      <w:pPr>
        <w:pStyle w:val="2"/>
        <w:ind w:left="210" w:right="210"/>
      </w:pPr>
      <w:bookmarkStart w:id="6" w:name="_Toc71743048"/>
      <w:r w:rsidRPr="00BE7F2F">
        <w:rPr>
          <w:rStyle w:val="a6"/>
          <w:rFonts w:hint="eastAsia"/>
          <w:b/>
          <w:bCs/>
        </w:rPr>
        <w:t>3</w:t>
      </w:r>
      <w:r w:rsidRPr="00BE7F2F">
        <w:rPr>
          <w:rStyle w:val="a6"/>
          <w:b/>
          <w:bCs/>
        </w:rPr>
        <w:t>.1</w:t>
      </w:r>
      <w:r w:rsidRPr="00BE7F2F">
        <w:rPr>
          <w:rStyle w:val="a6"/>
          <w:b/>
          <w:bCs/>
        </w:rPr>
        <w:t>测试人员的绩效考核标准</w:t>
      </w:r>
      <w:bookmarkEnd w:id="6"/>
    </w:p>
    <w:p w:rsidR="00BE7F2F" w:rsidRDefault="00BE7F2F" w:rsidP="00BE7F2F">
      <w:pPr>
        <w:pStyle w:val="a3"/>
        <w:shd w:val="clear" w:color="auto" w:fill="FFFFFF"/>
        <w:spacing w:before="0" w:beforeAutospacing="0" w:after="180" w:afterAutospacing="0" w:line="330" w:lineRule="atLeast"/>
        <w:ind w:firstLine="420"/>
        <w:rPr>
          <w:rFonts w:ascii="Helvetica" w:hAnsi="Helvetica" w:cs="Helvetica"/>
          <w:color w:val="252B3A"/>
          <w:sz w:val="21"/>
          <w:szCs w:val="21"/>
        </w:rPr>
      </w:pPr>
      <w:r>
        <w:rPr>
          <w:rFonts w:ascii="Helvetica" w:hAnsi="Helvetica" w:cs="Helvetica"/>
          <w:color w:val="252B3A"/>
          <w:sz w:val="21"/>
          <w:szCs w:val="21"/>
        </w:rPr>
        <w:t>衡量测试人员的最佳方式就是每个测试人员发现的</w:t>
      </w:r>
      <w:r>
        <w:rPr>
          <w:rFonts w:ascii="Helvetica" w:hAnsi="Helvetica" w:cs="Helvetica"/>
          <w:color w:val="252B3A"/>
          <w:sz w:val="21"/>
          <w:szCs w:val="21"/>
        </w:rPr>
        <w:t>Bug</w:t>
      </w:r>
      <w:r>
        <w:rPr>
          <w:rFonts w:ascii="Helvetica" w:hAnsi="Helvetica" w:cs="Helvetica"/>
          <w:color w:val="252B3A"/>
          <w:sz w:val="21"/>
          <w:szCs w:val="21"/>
        </w:rPr>
        <w:t>数目。因为你可以从</w:t>
      </w:r>
      <w:r>
        <w:rPr>
          <w:rFonts w:ascii="Helvetica" w:hAnsi="Helvetica" w:cs="Helvetica"/>
          <w:color w:val="252B3A"/>
          <w:sz w:val="21"/>
          <w:szCs w:val="21"/>
        </w:rPr>
        <w:t>Bug</w:t>
      </w:r>
      <w:r>
        <w:rPr>
          <w:rFonts w:ascii="Helvetica" w:hAnsi="Helvetica" w:cs="Helvetica"/>
          <w:color w:val="252B3A"/>
          <w:sz w:val="21"/>
          <w:szCs w:val="21"/>
        </w:rPr>
        <w:t>数据库中直观地得到这些数据，这也会使你更容易、更客观地对每个人做出评估。但完全通过这个方式来衡量是非常不公平的。无论一个测试人员有没有发现</w:t>
      </w:r>
      <w:r>
        <w:rPr>
          <w:rFonts w:ascii="Helvetica" w:hAnsi="Helvetica" w:cs="Helvetica"/>
          <w:color w:val="252B3A"/>
          <w:sz w:val="21"/>
          <w:szCs w:val="21"/>
        </w:rPr>
        <w:t>Bug</w:t>
      </w:r>
      <w:r>
        <w:rPr>
          <w:rFonts w:ascii="Helvetica" w:hAnsi="Helvetica" w:cs="Helvetica"/>
          <w:color w:val="252B3A"/>
          <w:sz w:val="21"/>
          <w:szCs w:val="21"/>
        </w:rPr>
        <w:t>，都不能说明他有没有好好工作。测试人员的职责更多的应该是</w:t>
      </w:r>
      <w:r>
        <w:rPr>
          <w:rFonts w:ascii="Helvetica" w:hAnsi="Helvetica" w:cs="Helvetica"/>
          <w:color w:val="252B3A"/>
          <w:sz w:val="21"/>
          <w:szCs w:val="21"/>
        </w:rPr>
        <w:t>“</w:t>
      </w:r>
      <w:r>
        <w:rPr>
          <w:rFonts w:ascii="Helvetica" w:hAnsi="Helvetica" w:cs="Helvetica"/>
          <w:color w:val="252B3A"/>
          <w:sz w:val="21"/>
          <w:szCs w:val="21"/>
        </w:rPr>
        <w:t>保证质量</w:t>
      </w:r>
      <w:r>
        <w:rPr>
          <w:rFonts w:ascii="Helvetica" w:hAnsi="Helvetica" w:cs="Helvetica"/>
          <w:color w:val="252B3A"/>
          <w:sz w:val="21"/>
          <w:szCs w:val="21"/>
        </w:rPr>
        <w:t>”</w:t>
      </w:r>
      <w:r>
        <w:rPr>
          <w:rFonts w:ascii="Helvetica" w:hAnsi="Helvetica" w:cs="Helvetica"/>
          <w:color w:val="252B3A"/>
          <w:sz w:val="21"/>
          <w:szCs w:val="21"/>
        </w:rPr>
        <w:t>（</w:t>
      </w:r>
      <w:r>
        <w:rPr>
          <w:rFonts w:ascii="Helvetica" w:hAnsi="Helvetica" w:cs="Helvetica"/>
          <w:color w:val="252B3A"/>
          <w:sz w:val="21"/>
          <w:szCs w:val="21"/>
        </w:rPr>
        <w:t>quality assurance</w:t>
      </w:r>
      <w:r>
        <w:rPr>
          <w:rFonts w:ascii="Helvetica" w:hAnsi="Helvetica" w:cs="Helvetica"/>
          <w:color w:val="252B3A"/>
          <w:sz w:val="21"/>
          <w:szCs w:val="21"/>
        </w:rPr>
        <w:t>），而不是</w:t>
      </w:r>
      <w:r>
        <w:rPr>
          <w:rFonts w:ascii="Helvetica" w:hAnsi="Helvetica" w:cs="Helvetica"/>
          <w:color w:val="252B3A"/>
          <w:sz w:val="21"/>
          <w:szCs w:val="21"/>
        </w:rPr>
        <w:t>“</w:t>
      </w:r>
      <w:r>
        <w:rPr>
          <w:rFonts w:ascii="Helvetica" w:hAnsi="Helvetica" w:cs="Helvetica"/>
          <w:color w:val="252B3A"/>
          <w:sz w:val="21"/>
          <w:szCs w:val="21"/>
        </w:rPr>
        <w:t>控制质量</w:t>
      </w:r>
      <w:r>
        <w:rPr>
          <w:rFonts w:ascii="Helvetica" w:hAnsi="Helvetica" w:cs="Helvetica"/>
          <w:color w:val="252B3A"/>
          <w:sz w:val="21"/>
          <w:szCs w:val="21"/>
        </w:rPr>
        <w:t>”</w:t>
      </w:r>
      <w:r>
        <w:rPr>
          <w:rFonts w:ascii="Helvetica" w:hAnsi="Helvetica" w:cs="Helvetica"/>
          <w:color w:val="252B3A"/>
          <w:sz w:val="21"/>
          <w:szCs w:val="21"/>
        </w:rPr>
        <w:t>（</w:t>
      </w:r>
      <w:r>
        <w:rPr>
          <w:rFonts w:ascii="Helvetica" w:hAnsi="Helvetica" w:cs="Helvetica"/>
          <w:color w:val="252B3A"/>
          <w:sz w:val="21"/>
          <w:szCs w:val="21"/>
        </w:rPr>
        <w:t>quality control</w:t>
      </w:r>
      <w:r>
        <w:rPr>
          <w:rFonts w:ascii="Helvetica" w:hAnsi="Helvetica" w:cs="Helvetica"/>
          <w:color w:val="252B3A"/>
          <w:sz w:val="21"/>
          <w:szCs w:val="21"/>
        </w:rPr>
        <w:t>）。一个好的测试人员应该是在问题出现之前，防止其成为</w:t>
      </w:r>
      <w:r>
        <w:rPr>
          <w:rFonts w:ascii="Helvetica" w:hAnsi="Helvetica" w:cs="Helvetica"/>
          <w:color w:val="252B3A"/>
          <w:sz w:val="21"/>
          <w:szCs w:val="21"/>
        </w:rPr>
        <w:t>Bug</w:t>
      </w:r>
      <w:r>
        <w:rPr>
          <w:rFonts w:ascii="Helvetica" w:hAnsi="Helvetica" w:cs="Helvetica"/>
          <w:color w:val="252B3A"/>
          <w:sz w:val="21"/>
          <w:szCs w:val="21"/>
        </w:rPr>
        <w:t>。</w:t>
      </w:r>
    </w:p>
    <w:p w:rsidR="00BE7F2F" w:rsidRDefault="00BE7F2F" w:rsidP="00BE7F2F">
      <w:pPr>
        <w:pStyle w:val="a3"/>
        <w:shd w:val="clear" w:color="auto" w:fill="FFFFFF"/>
        <w:spacing w:before="0" w:beforeAutospacing="0" w:after="180" w:afterAutospacing="0" w:line="330" w:lineRule="atLeast"/>
        <w:ind w:firstLine="420"/>
        <w:rPr>
          <w:rFonts w:ascii="Helvetica" w:hAnsi="Helvetica" w:cs="Helvetica"/>
          <w:color w:val="252B3A"/>
          <w:sz w:val="21"/>
          <w:szCs w:val="21"/>
        </w:rPr>
      </w:pPr>
      <w:r>
        <w:rPr>
          <w:rFonts w:ascii="Helvetica" w:hAnsi="Helvetica" w:cs="Helvetica"/>
          <w:color w:val="252B3A"/>
          <w:sz w:val="21"/>
          <w:szCs w:val="21"/>
        </w:rPr>
        <w:t>如果是传统的瀑布模型，开发人员把做好的代码给测试人员，就是期望测试人员能够发现问题，预防又从何谈起呢？</w:t>
      </w:r>
    </w:p>
    <w:p w:rsidR="00BE7F2F" w:rsidRDefault="00BE7F2F" w:rsidP="00BE7F2F">
      <w:pPr>
        <w:pStyle w:val="a3"/>
        <w:shd w:val="clear" w:color="auto" w:fill="FFFFFF"/>
        <w:spacing w:before="0" w:beforeAutospacing="0" w:after="180" w:afterAutospacing="0" w:line="330" w:lineRule="atLeast"/>
        <w:ind w:firstLine="420"/>
        <w:rPr>
          <w:rFonts w:ascii="Helvetica" w:hAnsi="Helvetica" w:cs="Helvetica"/>
          <w:color w:val="252B3A"/>
          <w:sz w:val="21"/>
          <w:szCs w:val="21"/>
        </w:rPr>
      </w:pPr>
      <w:r>
        <w:rPr>
          <w:rFonts w:ascii="Helvetica" w:hAnsi="Helvetica" w:cs="Helvetica"/>
          <w:color w:val="252B3A"/>
          <w:sz w:val="21"/>
          <w:szCs w:val="21"/>
        </w:rPr>
        <w:t>但对于一个敏捷团队，测试人员已经从项目一开始就参与进来了。测试人员需要参与功能说明评审，描述用户使用情形，评审设计，有时也会评审代码，最终才进行测试。测试人员还帮助团队统计代码覆盖率等。从这个意义上来讲，他们的职责已经不单单是测试本身了。一个好的测试人员可以发现开发过程中的各种问题，帮助改善团队流程，帮助提升开发质量。如果整个过程运行良好的话，测试人员在代码提交后，应该不会或很少再发现</w:t>
      </w:r>
      <w:r>
        <w:rPr>
          <w:rFonts w:ascii="Helvetica" w:hAnsi="Helvetica" w:cs="Helvetica"/>
          <w:color w:val="252B3A"/>
          <w:sz w:val="21"/>
          <w:szCs w:val="21"/>
        </w:rPr>
        <w:t>Bug</w:t>
      </w:r>
      <w:r>
        <w:rPr>
          <w:rFonts w:ascii="Helvetica" w:hAnsi="Helvetica" w:cs="Helvetica"/>
          <w:color w:val="252B3A"/>
          <w:sz w:val="21"/>
          <w:szCs w:val="21"/>
        </w:rPr>
        <w:t>，因为他们从一开始就跟大家协作，预防了</w:t>
      </w:r>
      <w:r>
        <w:rPr>
          <w:rFonts w:ascii="Helvetica" w:hAnsi="Helvetica" w:cs="Helvetica"/>
          <w:color w:val="252B3A"/>
          <w:sz w:val="21"/>
          <w:szCs w:val="21"/>
        </w:rPr>
        <w:t>Bug</w:t>
      </w:r>
      <w:r>
        <w:rPr>
          <w:rFonts w:ascii="Helvetica" w:hAnsi="Helvetica" w:cs="Helvetica"/>
          <w:color w:val="252B3A"/>
          <w:sz w:val="21"/>
          <w:szCs w:val="21"/>
        </w:rPr>
        <w:t>。因此，对于一个敏捷团队而言，再单纯以其发现的</w:t>
      </w:r>
      <w:r>
        <w:rPr>
          <w:rFonts w:ascii="Helvetica" w:hAnsi="Helvetica" w:cs="Helvetica"/>
          <w:color w:val="252B3A"/>
          <w:sz w:val="21"/>
          <w:szCs w:val="21"/>
        </w:rPr>
        <w:t>Bug</w:t>
      </w:r>
      <w:r>
        <w:rPr>
          <w:rFonts w:ascii="Helvetica" w:hAnsi="Helvetica" w:cs="Helvetica"/>
          <w:color w:val="252B3A"/>
          <w:sz w:val="21"/>
          <w:szCs w:val="21"/>
        </w:rPr>
        <w:t>数量，作为衡量其绩效的唯一标准，是非常没有意义的。</w:t>
      </w:r>
    </w:p>
    <w:p w:rsidR="00BE7F2F" w:rsidRDefault="00BE7F2F" w:rsidP="00BE7F2F">
      <w:pPr>
        <w:pStyle w:val="a3"/>
        <w:shd w:val="clear" w:color="auto" w:fill="FFFFFF"/>
        <w:spacing w:before="0" w:beforeAutospacing="0" w:after="180" w:afterAutospacing="0" w:line="330" w:lineRule="atLeast"/>
        <w:ind w:firstLine="420"/>
        <w:rPr>
          <w:rFonts w:ascii="Helvetica" w:hAnsi="Helvetica" w:cs="Helvetica" w:hint="eastAsia"/>
          <w:color w:val="252B3A"/>
          <w:sz w:val="21"/>
          <w:szCs w:val="21"/>
        </w:rPr>
      </w:pPr>
      <w:r>
        <w:rPr>
          <w:rFonts w:ascii="Helvetica" w:hAnsi="Helvetica" w:cs="Helvetica"/>
          <w:color w:val="252B3A"/>
          <w:sz w:val="21"/>
          <w:szCs w:val="21"/>
        </w:rPr>
        <w:t>一个好的测试人员跟差的测试人员相比，最终可能会发现更少的</w:t>
      </w:r>
      <w:r>
        <w:rPr>
          <w:rFonts w:ascii="Helvetica" w:hAnsi="Helvetica" w:cs="Helvetica"/>
          <w:color w:val="252B3A"/>
          <w:sz w:val="21"/>
          <w:szCs w:val="21"/>
        </w:rPr>
        <w:t>Bug</w:t>
      </w:r>
      <w:r>
        <w:rPr>
          <w:rFonts w:ascii="Helvetica" w:hAnsi="Helvetica" w:cs="Helvetica"/>
          <w:color w:val="252B3A"/>
          <w:sz w:val="21"/>
          <w:szCs w:val="21"/>
        </w:rPr>
        <w:t>。</w:t>
      </w:r>
    </w:p>
    <w:p w:rsidR="00BE7F2F" w:rsidRPr="00BE7F2F" w:rsidRDefault="00BE7F2F" w:rsidP="00574247">
      <w:pPr>
        <w:pStyle w:val="2"/>
        <w:ind w:left="210" w:right="210"/>
      </w:pPr>
      <w:bookmarkStart w:id="7" w:name="_Toc71743049"/>
      <w:r w:rsidRPr="00BE7F2F">
        <w:rPr>
          <w:rStyle w:val="a6"/>
          <w:rFonts w:hint="eastAsia"/>
          <w:b/>
          <w:bCs/>
        </w:rPr>
        <w:t>3</w:t>
      </w:r>
      <w:r w:rsidRPr="00BE7F2F">
        <w:rPr>
          <w:rStyle w:val="a6"/>
          <w:b/>
          <w:bCs/>
        </w:rPr>
        <w:t>.2</w:t>
      </w:r>
      <w:r w:rsidRPr="00BE7F2F">
        <w:rPr>
          <w:rStyle w:val="a6"/>
          <w:b/>
          <w:bCs/>
        </w:rPr>
        <w:t>过度关注测试自动化，也会适得其反</w:t>
      </w:r>
      <w:bookmarkEnd w:id="7"/>
    </w:p>
    <w:p w:rsidR="00BE7F2F" w:rsidRDefault="00BE7F2F" w:rsidP="00BE7F2F">
      <w:pPr>
        <w:pStyle w:val="a3"/>
        <w:shd w:val="clear" w:color="auto" w:fill="FFFFFF"/>
        <w:spacing w:before="0" w:beforeAutospacing="0" w:after="180" w:afterAutospacing="0" w:line="330" w:lineRule="atLeast"/>
        <w:ind w:firstLine="420"/>
        <w:rPr>
          <w:rFonts w:ascii="Helvetica" w:hAnsi="Helvetica" w:cs="Helvetica"/>
          <w:color w:val="252B3A"/>
          <w:sz w:val="21"/>
          <w:szCs w:val="21"/>
        </w:rPr>
      </w:pPr>
      <w:r>
        <w:rPr>
          <w:rFonts w:ascii="Helvetica" w:hAnsi="Helvetica" w:cs="Helvetica"/>
          <w:color w:val="252B3A"/>
          <w:sz w:val="21"/>
          <w:szCs w:val="21"/>
        </w:rPr>
        <w:t>测试自动化本身是非常好的，是值得做的一件事情。可以让我们在不需要人工干预的情况下，自动完成测试。没有自动的回归测试</w:t>
      </w:r>
      <w:proofErr w:type="gramStart"/>
      <w:r>
        <w:rPr>
          <w:rFonts w:ascii="Helvetica" w:hAnsi="Helvetica" w:cs="Helvetica"/>
          <w:color w:val="252B3A"/>
          <w:sz w:val="21"/>
          <w:szCs w:val="21"/>
        </w:rPr>
        <w:t>做保</w:t>
      </w:r>
      <w:proofErr w:type="gramEnd"/>
      <w:r>
        <w:rPr>
          <w:rFonts w:ascii="Helvetica" w:hAnsi="Helvetica" w:cs="Helvetica"/>
          <w:color w:val="252B3A"/>
          <w:sz w:val="21"/>
          <w:szCs w:val="21"/>
        </w:rPr>
        <w:t>证，我们每次对产品的改动，所需的测试如果全由手工来做，根本完不成的。</w:t>
      </w:r>
    </w:p>
    <w:p w:rsidR="00BE7F2F" w:rsidRDefault="00BE7F2F" w:rsidP="00BE7F2F">
      <w:pPr>
        <w:pStyle w:val="a3"/>
        <w:shd w:val="clear" w:color="auto" w:fill="FFFFFF"/>
        <w:spacing w:before="0" w:beforeAutospacing="0" w:after="180" w:afterAutospacing="0" w:line="330" w:lineRule="atLeast"/>
        <w:ind w:firstLine="420"/>
        <w:rPr>
          <w:rFonts w:ascii="Helvetica" w:hAnsi="Helvetica" w:cs="Helvetica"/>
          <w:color w:val="252B3A"/>
          <w:sz w:val="21"/>
          <w:szCs w:val="21"/>
        </w:rPr>
      </w:pPr>
      <w:r>
        <w:rPr>
          <w:rFonts w:ascii="Helvetica" w:hAnsi="Helvetica" w:cs="Helvetica"/>
          <w:color w:val="252B3A"/>
          <w:sz w:val="21"/>
          <w:szCs w:val="21"/>
        </w:rPr>
        <w:t>其实，单元测试也是一种形式的自动化测试，这应该是每一个开发人员都必须做的事情！单元测试</w:t>
      </w:r>
      <w:proofErr w:type="gramStart"/>
      <w:r>
        <w:rPr>
          <w:rFonts w:ascii="Helvetica" w:hAnsi="Helvetica" w:cs="Helvetica"/>
          <w:color w:val="252B3A"/>
          <w:sz w:val="21"/>
          <w:szCs w:val="21"/>
        </w:rPr>
        <w:t>用例越</w:t>
      </w:r>
      <w:proofErr w:type="gramEnd"/>
      <w:r>
        <w:rPr>
          <w:rFonts w:ascii="Helvetica" w:hAnsi="Helvetica" w:cs="Helvetica"/>
          <w:color w:val="252B3A"/>
          <w:sz w:val="21"/>
          <w:szCs w:val="21"/>
        </w:rPr>
        <w:t>多，覆盖的代码越多，效果越好。但更多的基于用户使用情形的自动</w:t>
      </w:r>
      <w:r>
        <w:rPr>
          <w:rFonts w:ascii="Helvetica" w:hAnsi="Helvetica" w:cs="Helvetica"/>
          <w:color w:val="252B3A"/>
          <w:sz w:val="21"/>
          <w:szCs w:val="21"/>
        </w:rPr>
        <w:lastRenderedPageBreak/>
        <w:t>化测试，并不总是好的。如果有一个核心测试集，能够覆盖用户使用一个产品的常用情形，会更有价值，没有必要对所有用户的使用情形都做自动化测试。</w:t>
      </w:r>
    </w:p>
    <w:p w:rsidR="00BE7F2F" w:rsidRDefault="00BE7F2F" w:rsidP="00BE7F2F">
      <w:pPr>
        <w:pStyle w:val="a3"/>
        <w:shd w:val="clear" w:color="auto" w:fill="FFFFFF"/>
        <w:spacing w:before="0" w:beforeAutospacing="0" w:after="180" w:afterAutospacing="0" w:line="330" w:lineRule="atLeast"/>
        <w:ind w:firstLine="420"/>
        <w:rPr>
          <w:rFonts w:ascii="Helvetica" w:hAnsi="Helvetica" w:cs="Helvetica"/>
          <w:color w:val="252B3A"/>
          <w:sz w:val="21"/>
          <w:szCs w:val="21"/>
        </w:rPr>
      </w:pPr>
      <w:r>
        <w:rPr>
          <w:rFonts w:ascii="Helvetica" w:hAnsi="Helvetica" w:cs="Helvetica"/>
          <w:color w:val="252B3A"/>
          <w:sz w:val="21"/>
          <w:szCs w:val="21"/>
        </w:rPr>
        <w:t>一个自动化测试用例，无论如何也不可能模仿真实的用户行为，即使你在测试中引入了一些随机因素。过度依赖自动化测试，会造成一些测试黑洞</w:t>
      </w:r>
      <w:r>
        <w:rPr>
          <w:rFonts w:ascii="Helvetica" w:hAnsi="Helvetica" w:cs="Helvetica"/>
          <w:color w:val="252B3A"/>
          <w:sz w:val="21"/>
          <w:szCs w:val="21"/>
        </w:rPr>
        <w:t xml:space="preserve"> </w:t>
      </w:r>
      <w:r>
        <w:rPr>
          <w:rFonts w:ascii="Helvetica" w:hAnsi="Helvetica" w:cs="Helvetica"/>
          <w:color w:val="252B3A"/>
          <w:sz w:val="21"/>
          <w:szCs w:val="21"/>
        </w:rPr>
        <w:t>，有些问题只有在产品发布后才能发现。</w:t>
      </w:r>
    </w:p>
    <w:p w:rsidR="00BE7F2F" w:rsidRDefault="00BE7F2F" w:rsidP="00BE7F2F">
      <w:pPr>
        <w:pStyle w:val="a3"/>
        <w:shd w:val="clear" w:color="auto" w:fill="FFFFFF"/>
        <w:spacing w:before="0" w:beforeAutospacing="0" w:after="180" w:afterAutospacing="0" w:line="330" w:lineRule="atLeast"/>
        <w:ind w:firstLine="420"/>
        <w:rPr>
          <w:rFonts w:ascii="Helvetica" w:hAnsi="Helvetica" w:cs="Helvetica" w:hint="eastAsia"/>
          <w:color w:val="252B3A"/>
          <w:sz w:val="21"/>
          <w:szCs w:val="21"/>
        </w:rPr>
      </w:pPr>
      <w:r>
        <w:rPr>
          <w:rFonts w:ascii="Helvetica" w:hAnsi="Helvetica" w:cs="Helvetica"/>
          <w:color w:val="252B3A"/>
          <w:sz w:val="21"/>
          <w:szCs w:val="21"/>
        </w:rPr>
        <w:t>如果自动化测试的基础架构非常脆弱、不稳定，产品的每次更改，都需要对自动化测试本身做很多的修改。测试人员花太多的时间去保证自动化本身的正常工作，而忽略了对产品进行真正的测试，那就南辕北辙了。过度关注自动化，最终会让测试人员落后于开发人员。如果开发人员所做的设计是具备可测性的，那不会有什么问题的，测试人员可以很快地据此开发出自动化测试用例来；反之，如果开发人员已经在做下一个产品特性了，而测试人员还没有开始测试，根据</w:t>
      </w:r>
      <w:r>
        <w:rPr>
          <w:rFonts w:ascii="Helvetica" w:hAnsi="Helvetica" w:cs="Helvetica"/>
          <w:color w:val="252B3A"/>
          <w:sz w:val="21"/>
          <w:szCs w:val="21"/>
        </w:rPr>
        <w:t>Scrum</w:t>
      </w:r>
      <w:r>
        <w:rPr>
          <w:rFonts w:ascii="Helvetica" w:hAnsi="Helvetica" w:cs="Helvetica"/>
          <w:color w:val="252B3A"/>
          <w:sz w:val="21"/>
          <w:szCs w:val="21"/>
        </w:rPr>
        <w:t>流程的定义，这个特性是属于</w:t>
      </w:r>
      <w:r>
        <w:rPr>
          <w:rFonts w:ascii="Helvetica" w:hAnsi="Helvetica" w:cs="Helvetica"/>
          <w:color w:val="252B3A"/>
          <w:sz w:val="21"/>
          <w:szCs w:val="21"/>
        </w:rPr>
        <w:t>“</w:t>
      </w:r>
      <w:r>
        <w:rPr>
          <w:rFonts w:ascii="Helvetica" w:hAnsi="Helvetica" w:cs="Helvetica"/>
          <w:color w:val="252B3A"/>
          <w:sz w:val="21"/>
          <w:szCs w:val="21"/>
        </w:rPr>
        <w:t>未完成</w:t>
      </w:r>
      <w:r>
        <w:rPr>
          <w:rFonts w:ascii="Helvetica" w:hAnsi="Helvetica" w:cs="Helvetica"/>
          <w:color w:val="252B3A"/>
          <w:sz w:val="21"/>
          <w:szCs w:val="21"/>
        </w:rPr>
        <w:t>”</w:t>
      </w:r>
      <w:r>
        <w:rPr>
          <w:rFonts w:ascii="Helvetica" w:hAnsi="Helvetica" w:cs="Helvetica"/>
          <w:color w:val="252B3A"/>
          <w:sz w:val="21"/>
          <w:szCs w:val="21"/>
        </w:rPr>
        <w:t>的。当测试人员发现</w:t>
      </w:r>
      <w:r>
        <w:rPr>
          <w:rFonts w:ascii="Helvetica" w:hAnsi="Helvetica" w:cs="Helvetica"/>
          <w:color w:val="252B3A"/>
          <w:sz w:val="21"/>
          <w:szCs w:val="21"/>
        </w:rPr>
        <w:t>Bug</w:t>
      </w:r>
      <w:r>
        <w:rPr>
          <w:rFonts w:ascii="Helvetica" w:hAnsi="Helvetica" w:cs="Helvetica"/>
          <w:color w:val="252B3A"/>
          <w:sz w:val="21"/>
          <w:szCs w:val="21"/>
        </w:rPr>
        <w:t>的时候，开发人没有切换回来，重新修改代码，甚至设计，如果间隔太久，这个修复效率就会很低，毕竟开发人员需要重新思考当时的设计是如何做的，代码逻辑是怎么写的。</w:t>
      </w:r>
    </w:p>
    <w:p w:rsidR="00BE7F2F" w:rsidRPr="00BE7F2F" w:rsidRDefault="00BE7F2F" w:rsidP="00574247">
      <w:pPr>
        <w:pStyle w:val="2"/>
        <w:ind w:left="210" w:right="210"/>
      </w:pPr>
      <w:bookmarkStart w:id="8" w:name="_Toc71743050"/>
      <w:r w:rsidRPr="00BE7F2F">
        <w:rPr>
          <w:rStyle w:val="a6"/>
          <w:rFonts w:hint="eastAsia"/>
          <w:b/>
          <w:bCs/>
        </w:rPr>
        <w:t>3</w:t>
      </w:r>
      <w:r w:rsidRPr="00BE7F2F">
        <w:rPr>
          <w:rStyle w:val="a6"/>
          <w:b/>
          <w:bCs/>
        </w:rPr>
        <w:t>.3</w:t>
      </w:r>
      <w:r w:rsidRPr="00BE7F2F">
        <w:rPr>
          <w:rStyle w:val="a6"/>
          <w:b/>
          <w:bCs/>
        </w:rPr>
        <w:t>并发性能测试</w:t>
      </w:r>
      <w:bookmarkEnd w:id="8"/>
    </w:p>
    <w:p w:rsidR="00BE7F2F" w:rsidRDefault="00BE7F2F" w:rsidP="00BE7F2F">
      <w:pPr>
        <w:pStyle w:val="a3"/>
        <w:shd w:val="clear" w:color="auto" w:fill="FFFFFF"/>
        <w:spacing w:before="0" w:beforeAutospacing="0" w:after="180" w:afterAutospacing="0" w:line="330" w:lineRule="atLeast"/>
        <w:ind w:firstLine="420"/>
        <w:rPr>
          <w:rFonts w:ascii="Helvetica" w:hAnsi="Helvetica" w:cs="Helvetica"/>
          <w:color w:val="252B3A"/>
          <w:sz w:val="21"/>
          <w:szCs w:val="21"/>
        </w:rPr>
      </w:pPr>
      <w:r>
        <w:rPr>
          <w:rFonts w:ascii="Helvetica" w:hAnsi="Helvetica" w:cs="Helvetica"/>
          <w:color w:val="252B3A"/>
          <w:sz w:val="21"/>
          <w:szCs w:val="21"/>
        </w:rPr>
        <w:t>并发性能测试的过程是一个负载测试和压力测试的过程，即逐渐增加负载，直到出现系统的瓶颈或者不能接收的性能点，通过综合分析交易执行指标和资源监控指标来确定系统并发性能的过程。负载测试（</w:t>
      </w:r>
      <w:r>
        <w:rPr>
          <w:rFonts w:ascii="Helvetica" w:hAnsi="Helvetica" w:cs="Helvetica"/>
          <w:color w:val="252B3A"/>
          <w:sz w:val="21"/>
          <w:szCs w:val="21"/>
        </w:rPr>
        <w:t>Load Testing</w:t>
      </w:r>
      <w:r>
        <w:rPr>
          <w:rFonts w:ascii="Helvetica" w:hAnsi="Helvetica" w:cs="Helvetica"/>
          <w:color w:val="252B3A"/>
          <w:sz w:val="21"/>
          <w:szCs w:val="21"/>
        </w:rPr>
        <w:t>）确定在不同工作负载下系统的性能，目标是测试当负载逐渐增加时，系统组成部分的相应输出项，例如通过量、响应时间、</w:t>
      </w:r>
      <w:r>
        <w:rPr>
          <w:rFonts w:ascii="Helvetica" w:hAnsi="Helvetica" w:cs="Helvetica"/>
          <w:color w:val="252B3A"/>
          <w:sz w:val="21"/>
          <w:szCs w:val="21"/>
        </w:rPr>
        <w:t>CPU</w:t>
      </w:r>
      <w:r>
        <w:rPr>
          <w:rFonts w:ascii="Helvetica" w:hAnsi="Helvetica" w:cs="Helvetica"/>
          <w:color w:val="252B3A"/>
          <w:sz w:val="21"/>
          <w:szCs w:val="21"/>
        </w:rPr>
        <w:t>负载、内存使用等来决定系统的性能。负载测试是一个分析软件应用程序和支撑架构、模拟真实环境的使用，从而来确定能够接受的性能过程。压力测试（</w:t>
      </w:r>
      <w:r>
        <w:rPr>
          <w:rFonts w:ascii="Helvetica" w:hAnsi="Helvetica" w:cs="Helvetica"/>
          <w:color w:val="252B3A"/>
          <w:sz w:val="21"/>
          <w:szCs w:val="21"/>
        </w:rPr>
        <w:t>Stress Testing</w:t>
      </w:r>
      <w:r>
        <w:rPr>
          <w:rFonts w:ascii="Helvetica" w:hAnsi="Helvetica" w:cs="Helvetica"/>
          <w:color w:val="252B3A"/>
          <w:sz w:val="21"/>
          <w:szCs w:val="21"/>
        </w:rPr>
        <w:t>）是通过确定一个系统的瓶颈或者不能接收的性能点，来获得系统所能提供的最大服务级别的测试。</w:t>
      </w:r>
    </w:p>
    <w:p w:rsidR="00BE7F2F" w:rsidRDefault="00BE7F2F" w:rsidP="00BE7F2F">
      <w:pPr>
        <w:pStyle w:val="a3"/>
        <w:shd w:val="clear" w:color="auto" w:fill="FFFFFF"/>
        <w:spacing w:before="0" w:beforeAutospacing="0" w:after="180" w:afterAutospacing="0" w:line="330" w:lineRule="atLeast"/>
        <w:ind w:firstLine="420"/>
        <w:rPr>
          <w:rFonts w:ascii="Helvetica" w:hAnsi="Helvetica" w:cs="Helvetica"/>
          <w:color w:val="252B3A"/>
          <w:sz w:val="21"/>
          <w:szCs w:val="21"/>
        </w:rPr>
      </w:pPr>
      <w:r>
        <w:rPr>
          <w:rFonts w:ascii="Helvetica" w:hAnsi="Helvetica" w:cs="Helvetica"/>
          <w:color w:val="252B3A"/>
          <w:sz w:val="21"/>
          <w:szCs w:val="21"/>
        </w:rPr>
        <w:t>测试的基本策略是自动负载测试，通过在几台高性能</w:t>
      </w:r>
      <w:r>
        <w:rPr>
          <w:rFonts w:ascii="Helvetica" w:hAnsi="Helvetica" w:cs="Helvetica"/>
          <w:color w:val="252B3A"/>
          <w:sz w:val="21"/>
          <w:szCs w:val="21"/>
        </w:rPr>
        <w:t>PC</w:t>
      </w:r>
      <w:r>
        <w:rPr>
          <w:rFonts w:ascii="Helvetica" w:hAnsi="Helvetica" w:cs="Helvetica"/>
          <w:color w:val="252B3A"/>
          <w:sz w:val="21"/>
          <w:szCs w:val="21"/>
        </w:rPr>
        <w:t>上模拟成千上万的虚拟用户同时执行业务的情景，对应用程序进行测试，同时记录下每一个事务处理的时间、中间件服务器峰值数据、数据库状态等。通过可重复的、真实的测试以度量应用的可扩展性和性能，确定问题所在及如何优化系统性能，通过了解系统的承受能力，为客户规划整个运行环境的配置提供依据。</w:t>
      </w:r>
    </w:p>
    <w:p w:rsidR="00BE7F2F" w:rsidRDefault="00BE7F2F" w:rsidP="00BE7F2F">
      <w:pPr>
        <w:pStyle w:val="a3"/>
        <w:shd w:val="clear" w:color="auto" w:fill="FFFFFF"/>
        <w:spacing w:before="0" w:beforeAutospacing="0" w:after="180" w:afterAutospacing="0" w:line="330" w:lineRule="atLeast"/>
        <w:ind w:firstLine="420"/>
        <w:rPr>
          <w:rFonts w:ascii="Helvetica" w:hAnsi="Helvetica" w:cs="Helvetica" w:hint="eastAsia"/>
          <w:color w:val="252B3A"/>
          <w:sz w:val="21"/>
          <w:szCs w:val="21"/>
        </w:rPr>
      </w:pPr>
    </w:p>
    <w:p w:rsidR="00BE7F2F" w:rsidRPr="00BE7F2F" w:rsidRDefault="00BE7F2F" w:rsidP="00574247">
      <w:pPr>
        <w:pStyle w:val="2"/>
        <w:ind w:left="210" w:right="210"/>
      </w:pPr>
      <w:bookmarkStart w:id="9" w:name="_Toc71743051"/>
      <w:r w:rsidRPr="00BE7F2F">
        <w:rPr>
          <w:rStyle w:val="a6"/>
          <w:rFonts w:hint="eastAsia"/>
          <w:b/>
          <w:bCs/>
        </w:rPr>
        <w:t>3</w:t>
      </w:r>
      <w:r w:rsidRPr="00BE7F2F">
        <w:rPr>
          <w:rStyle w:val="a6"/>
          <w:b/>
          <w:bCs/>
        </w:rPr>
        <w:t>.4</w:t>
      </w:r>
      <w:r w:rsidRPr="00BE7F2F">
        <w:rPr>
          <w:rStyle w:val="a6"/>
          <w:b/>
          <w:bCs/>
        </w:rPr>
        <w:t>自动化测试的要点</w:t>
      </w:r>
      <w:bookmarkEnd w:id="9"/>
    </w:p>
    <w:p w:rsidR="00BE7F2F" w:rsidRDefault="00BE7F2F" w:rsidP="00BE7F2F">
      <w:pPr>
        <w:pStyle w:val="a7"/>
        <w:widowControl/>
        <w:numPr>
          <w:ilvl w:val="0"/>
          <w:numId w:val="7"/>
        </w:numPr>
        <w:shd w:val="clear" w:color="auto" w:fill="FFFFFF"/>
        <w:spacing w:line="330" w:lineRule="atLeast"/>
        <w:ind w:firstLineChars="0"/>
        <w:jc w:val="left"/>
        <w:rPr>
          <w:rFonts w:ascii="宋体" w:eastAsia="宋体" w:hAnsi="宋体" w:cs="Helvetica"/>
          <w:color w:val="252B3A"/>
          <w:szCs w:val="21"/>
        </w:rPr>
      </w:pPr>
      <w:r w:rsidRPr="00BE7F2F">
        <w:rPr>
          <w:rFonts w:ascii="宋体" w:eastAsia="宋体" w:hAnsi="宋体" w:cs="Helvetica"/>
          <w:color w:val="252B3A"/>
          <w:szCs w:val="21"/>
        </w:rPr>
        <w:t>无论测试人员有没有发现Bug，都不能说明他没有好好工作。测试人员的职责更多的应该是“保证质量”（Quality Assurance），而不是“控制质量”（Quality Control）。一个好的测试人员应该在问题出现之前，防止其成为Bug。</w:t>
      </w:r>
    </w:p>
    <w:p w:rsidR="00BE7F2F" w:rsidRDefault="00BE7F2F" w:rsidP="00BE7F2F">
      <w:pPr>
        <w:pStyle w:val="a7"/>
        <w:widowControl/>
        <w:numPr>
          <w:ilvl w:val="0"/>
          <w:numId w:val="7"/>
        </w:numPr>
        <w:shd w:val="clear" w:color="auto" w:fill="FFFFFF"/>
        <w:spacing w:line="330" w:lineRule="atLeast"/>
        <w:ind w:firstLineChars="0"/>
        <w:jc w:val="left"/>
        <w:rPr>
          <w:rFonts w:ascii="宋体" w:eastAsia="宋体" w:hAnsi="宋体" w:cs="Helvetica"/>
          <w:color w:val="252B3A"/>
          <w:szCs w:val="21"/>
        </w:rPr>
      </w:pPr>
      <w:r w:rsidRPr="00BE7F2F">
        <w:rPr>
          <w:rFonts w:ascii="宋体" w:eastAsia="宋体" w:hAnsi="宋体" w:cs="Helvetica"/>
          <w:color w:val="252B3A"/>
          <w:szCs w:val="21"/>
        </w:rPr>
        <w:t>对于一个敏捷团队而言，单纯以测试人员发现的Bug数量作为衡量其绩效的唯一标准，是非常没有意义的。</w:t>
      </w:r>
    </w:p>
    <w:p w:rsidR="00BE7F2F" w:rsidRPr="00BE7F2F" w:rsidRDefault="00BE7F2F" w:rsidP="00BE7F2F">
      <w:pPr>
        <w:pStyle w:val="a7"/>
        <w:widowControl/>
        <w:numPr>
          <w:ilvl w:val="0"/>
          <w:numId w:val="7"/>
        </w:numPr>
        <w:shd w:val="clear" w:color="auto" w:fill="FFFFFF"/>
        <w:spacing w:line="330" w:lineRule="atLeast"/>
        <w:ind w:firstLineChars="0"/>
        <w:jc w:val="left"/>
        <w:rPr>
          <w:rFonts w:ascii="宋体" w:eastAsia="宋体" w:hAnsi="宋体" w:cs="Helvetica"/>
          <w:color w:val="252B3A"/>
          <w:szCs w:val="21"/>
        </w:rPr>
      </w:pPr>
      <w:r w:rsidRPr="00BE7F2F">
        <w:rPr>
          <w:rFonts w:ascii="Helvetica" w:hAnsi="Helvetica" w:cs="Helvetica"/>
          <w:color w:val="252B3A"/>
          <w:szCs w:val="21"/>
        </w:rPr>
        <w:t>如果有一个核心测试集，能够覆盖用户使用一个产品的常用情形，会更有价值。对所有用户使用情形都做自动化测试是没有必要的。</w:t>
      </w:r>
    </w:p>
    <w:p w:rsidR="00BE7F2F" w:rsidRPr="00BE7F2F" w:rsidRDefault="00BE7F2F" w:rsidP="00BE7F2F">
      <w:pPr>
        <w:pStyle w:val="a7"/>
        <w:widowControl/>
        <w:numPr>
          <w:ilvl w:val="0"/>
          <w:numId w:val="7"/>
        </w:numPr>
        <w:shd w:val="clear" w:color="auto" w:fill="FFFFFF"/>
        <w:spacing w:line="330" w:lineRule="atLeast"/>
        <w:ind w:firstLineChars="0"/>
        <w:jc w:val="left"/>
        <w:rPr>
          <w:rFonts w:ascii="宋体" w:eastAsia="宋体" w:hAnsi="宋体" w:cs="Helvetica"/>
          <w:color w:val="252B3A"/>
          <w:szCs w:val="21"/>
        </w:rPr>
      </w:pPr>
      <w:r w:rsidRPr="00BE7F2F">
        <w:rPr>
          <w:rFonts w:ascii="Helvetica" w:hAnsi="Helvetica" w:cs="Helvetica"/>
          <w:color w:val="252B3A"/>
          <w:szCs w:val="21"/>
        </w:rPr>
        <w:lastRenderedPageBreak/>
        <w:t>如果想提高测试效率，让测试敏捷起来，一定要</w:t>
      </w:r>
      <w:proofErr w:type="gramStart"/>
      <w:r w:rsidRPr="00BE7F2F">
        <w:rPr>
          <w:rFonts w:ascii="Helvetica" w:hAnsi="Helvetica" w:cs="Helvetica"/>
          <w:color w:val="252B3A"/>
          <w:szCs w:val="21"/>
        </w:rPr>
        <w:t>参照科</w:t>
      </w:r>
      <w:proofErr w:type="gramEnd"/>
      <w:r w:rsidRPr="00BE7F2F">
        <w:rPr>
          <w:rFonts w:ascii="Helvetica" w:hAnsi="Helvetica" w:cs="Helvetica"/>
          <w:color w:val="252B3A"/>
          <w:szCs w:val="21"/>
        </w:rPr>
        <w:t>恩（</w:t>
      </w:r>
      <w:r w:rsidRPr="00BE7F2F">
        <w:rPr>
          <w:rFonts w:ascii="Helvetica" w:hAnsi="Helvetica" w:cs="Helvetica"/>
          <w:color w:val="252B3A"/>
          <w:szCs w:val="21"/>
        </w:rPr>
        <w:t xml:space="preserve">Mike Cohn </w:t>
      </w:r>
      <w:r w:rsidRPr="00BE7F2F">
        <w:rPr>
          <w:rFonts w:ascii="Helvetica" w:hAnsi="Helvetica" w:cs="Helvetica"/>
          <w:color w:val="252B3A"/>
          <w:szCs w:val="21"/>
        </w:rPr>
        <w:t>）提出的</w:t>
      </w:r>
      <w:r w:rsidRPr="00BE7F2F">
        <w:rPr>
          <w:rFonts w:ascii="Helvetica" w:hAnsi="Helvetica" w:cs="Helvetica"/>
          <w:color w:val="252B3A"/>
          <w:szCs w:val="21"/>
        </w:rPr>
        <w:t>“</w:t>
      </w:r>
      <w:r w:rsidRPr="00BE7F2F">
        <w:rPr>
          <w:rFonts w:ascii="Helvetica" w:hAnsi="Helvetica" w:cs="Helvetica"/>
          <w:color w:val="252B3A"/>
          <w:szCs w:val="21"/>
        </w:rPr>
        <w:t>测试金字塔</w:t>
      </w:r>
      <w:r w:rsidRPr="00BE7F2F">
        <w:rPr>
          <w:rFonts w:ascii="Helvetica" w:hAnsi="Helvetica" w:cs="Helvetica"/>
          <w:color w:val="252B3A"/>
          <w:szCs w:val="21"/>
        </w:rPr>
        <w:t>”</w:t>
      </w:r>
      <w:r w:rsidRPr="00BE7F2F">
        <w:rPr>
          <w:rFonts w:ascii="Helvetica" w:hAnsi="Helvetica" w:cs="Helvetica"/>
          <w:color w:val="252B3A"/>
          <w:szCs w:val="21"/>
        </w:rPr>
        <w:t>。</w:t>
      </w:r>
    </w:p>
    <w:p w:rsidR="00BE7F2F" w:rsidRPr="00BE7F2F" w:rsidRDefault="00BE7F2F" w:rsidP="00BE7F2F">
      <w:pPr>
        <w:pStyle w:val="a7"/>
        <w:widowControl/>
        <w:numPr>
          <w:ilvl w:val="0"/>
          <w:numId w:val="9"/>
        </w:numPr>
        <w:shd w:val="clear" w:color="auto" w:fill="FFFFFF"/>
        <w:spacing w:line="330" w:lineRule="atLeast"/>
        <w:ind w:firstLineChars="0"/>
        <w:jc w:val="left"/>
        <w:rPr>
          <w:rFonts w:ascii="Helvetica" w:hAnsi="Helvetica" w:cs="Helvetica"/>
          <w:color w:val="252B3A"/>
          <w:szCs w:val="21"/>
        </w:rPr>
      </w:pPr>
      <w:r w:rsidRPr="00BE7F2F">
        <w:rPr>
          <w:rFonts w:ascii="Helvetica" w:hAnsi="Helvetica" w:cs="Helvetica"/>
          <w:color w:val="252B3A"/>
          <w:szCs w:val="21"/>
        </w:rPr>
        <w:t>测试越往下面测试的效率越高，测试质量保障程度越高</w:t>
      </w:r>
      <w:r w:rsidRPr="00BE7F2F">
        <w:rPr>
          <w:rFonts w:ascii="Helvetica" w:hAnsi="Helvetica" w:cs="Helvetica" w:hint="eastAsia"/>
          <w:color w:val="252B3A"/>
          <w:szCs w:val="21"/>
        </w:rPr>
        <w:t>。</w:t>
      </w:r>
    </w:p>
    <w:p w:rsidR="00BE7F2F" w:rsidRDefault="00BE7F2F" w:rsidP="00BE7F2F">
      <w:pPr>
        <w:pStyle w:val="a7"/>
        <w:widowControl/>
        <w:numPr>
          <w:ilvl w:val="0"/>
          <w:numId w:val="9"/>
        </w:numPr>
        <w:shd w:val="clear" w:color="auto" w:fill="FFFFFF"/>
        <w:spacing w:line="330" w:lineRule="atLeast"/>
        <w:ind w:firstLineChars="0"/>
        <w:jc w:val="left"/>
        <w:rPr>
          <w:rFonts w:ascii="Helvetica" w:hAnsi="Helvetica" w:cs="Helvetica"/>
          <w:color w:val="252B3A"/>
          <w:szCs w:val="21"/>
        </w:rPr>
      </w:pPr>
      <w:r w:rsidRPr="00BE7F2F">
        <w:rPr>
          <w:rFonts w:ascii="Helvetica" w:hAnsi="Helvetica" w:cs="Helvetica"/>
          <w:color w:val="252B3A"/>
          <w:szCs w:val="21"/>
        </w:rPr>
        <w:t>测试越往下面测试的成本越低。、</w:t>
      </w:r>
    </w:p>
    <w:p w:rsidR="00BE7F2F" w:rsidRPr="00BE7F2F" w:rsidRDefault="00BE7F2F" w:rsidP="00BE7F2F">
      <w:pPr>
        <w:widowControl/>
        <w:shd w:val="clear" w:color="auto" w:fill="FFFFFF"/>
        <w:spacing w:line="330" w:lineRule="atLeast"/>
        <w:jc w:val="left"/>
        <w:rPr>
          <w:rFonts w:ascii="Helvetica" w:hAnsi="Helvetica" w:cs="Helvetica" w:hint="eastAsia"/>
          <w:color w:val="252B3A"/>
          <w:szCs w:val="21"/>
        </w:rPr>
      </w:pPr>
      <w:r>
        <w:rPr>
          <w:noProof/>
        </w:rPr>
        <w:drawing>
          <wp:inline distT="0" distB="0" distL="0" distR="0">
            <wp:extent cx="5274310" cy="3578294"/>
            <wp:effectExtent l="0" t="0" r="2540" b="3175"/>
            <wp:docPr id="6" name="图片 6" descr="https://support.huaweicloud.com/reference-devcloud/zh-cn_image_02519615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pport.huaweicloud.com/reference-devcloud/zh-cn_image_025196158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78294"/>
                    </a:xfrm>
                    <a:prstGeom prst="rect">
                      <a:avLst/>
                    </a:prstGeom>
                    <a:noFill/>
                    <a:ln>
                      <a:noFill/>
                    </a:ln>
                  </pic:spPr>
                </pic:pic>
              </a:graphicData>
            </a:graphic>
          </wp:inline>
        </w:drawing>
      </w:r>
    </w:p>
    <w:p w:rsidR="00BE7F2F" w:rsidRPr="00BE7F2F" w:rsidRDefault="00BE7F2F">
      <w:pPr>
        <w:rPr>
          <w:rFonts w:ascii="黑体" w:eastAsia="黑体" w:hAnsi="黑体" w:hint="eastAsia"/>
          <w:sz w:val="24"/>
          <w:szCs w:val="24"/>
        </w:rPr>
      </w:pPr>
    </w:p>
    <w:sectPr w:rsidR="00BE7F2F" w:rsidRPr="00BE7F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24A"/>
    <w:multiLevelType w:val="multilevel"/>
    <w:tmpl w:val="E7E85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32B65"/>
    <w:multiLevelType w:val="multilevel"/>
    <w:tmpl w:val="FC4466B2"/>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 w15:restartNumberingAfterBreak="0">
    <w:nsid w:val="19F6237C"/>
    <w:multiLevelType w:val="hybridMultilevel"/>
    <w:tmpl w:val="15BAE062"/>
    <w:lvl w:ilvl="0" w:tplc="404E81DA">
      <w:numFmt w:val="bullet"/>
      <w:lvlText w:val="•"/>
      <w:lvlJc w:val="left"/>
      <w:pPr>
        <w:ind w:left="840" w:hanging="420"/>
      </w:pPr>
      <w:rPr>
        <w:rFonts w:hint="default"/>
        <w:lang w:val="zh-CN" w:eastAsia="zh-CN" w:bidi="zh-C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29E194B"/>
    <w:multiLevelType w:val="multilevel"/>
    <w:tmpl w:val="211A33B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4FF1F6C"/>
    <w:multiLevelType w:val="multilevel"/>
    <w:tmpl w:val="2EA8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00A"/>
    <w:multiLevelType w:val="hybridMultilevel"/>
    <w:tmpl w:val="F710B3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5622465"/>
    <w:multiLevelType w:val="hybridMultilevel"/>
    <w:tmpl w:val="639A67EC"/>
    <w:lvl w:ilvl="0" w:tplc="FE4A0258">
      <w:start w:val="2"/>
      <w:numFmt w:val="japaneseCounting"/>
      <w:lvlText w:val="%1、"/>
      <w:lvlJc w:val="left"/>
      <w:pPr>
        <w:ind w:left="624" w:hanging="624"/>
      </w:pPr>
      <w:rPr>
        <w:rFonts w:ascii="Helvetica" w:hAnsi="Helvetica" w:hint="default"/>
        <w:b/>
        <w:color w:val="36383C"/>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CE29A6"/>
    <w:multiLevelType w:val="hybridMultilevel"/>
    <w:tmpl w:val="25C0BD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ABF313D"/>
    <w:multiLevelType w:val="hybridMultilevel"/>
    <w:tmpl w:val="65001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1"/>
  </w:num>
  <w:num w:numId="4">
    <w:abstractNumId w:val="7"/>
  </w:num>
  <w:num w:numId="5">
    <w:abstractNumId w:val="6"/>
  </w:num>
  <w:num w:numId="6">
    <w:abstractNumId w:val="5"/>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77"/>
    <w:rsid w:val="00224477"/>
    <w:rsid w:val="00574247"/>
    <w:rsid w:val="00B1702F"/>
    <w:rsid w:val="00BE7F2F"/>
    <w:rsid w:val="00F02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FC5E"/>
  <w15:chartTrackingRefBased/>
  <w15:docId w15:val="{17BE6D2A-6E5D-42DF-A7A3-E5123AA0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rsid w:val="00574247"/>
    <w:pPr>
      <w:keepNext/>
      <w:keepLines/>
      <w:spacing w:line="578" w:lineRule="auto"/>
      <w:ind w:leftChars="100" w:rightChars="100"/>
      <w:outlineLvl w:val="0"/>
    </w:pPr>
    <w:rPr>
      <w:rFonts w:eastAsia="黑体"/>
      <w:b/>
      <w:bCs/>
      <w:kern w:val="44"/>
      <w:sz w:val="28"/>
      <w:szCs w:val="44"/>
    </w:rPr>
  </w:style>
  <w:style w:type="paragraph" w:styleId="2">
    <w:name w:val="heading 2"/>
    <w:basedOn w:val="a"/>
    <w:next w:val="a"/>
    <w:link w:val="20"/>
    <w:uiPriority w:val="9"/>
    <w:unhideWhenUsed/>
    <w:rsid w:val="00574247"/>
    <w:pPr>
      <w:keepNext/>
      <w:keepLines/>
      <w:spacing w:line="416" w:lineRule="auto"/>
      <w:ind w:leftChars="100" w:rightChars="100"/>
      <w:outlineLvl w:val="1"/>
    </w:pPr>
    <w:rPr>
      <w:rFonts w:asciiTheme="majorHAnsi" w:eastAsia="宋体" w:hAnsiTheme="majorHAnsi" w:cstheme="majorBidi"/>
      <w:b/>
      <w:bCs/>
      <w:szCs w:val="32"/>
    </w:rPr>
  </w:style>
  <w:style w:type="paragraph" w:styleId="4">
    <w:name w:val="heading 4"/>
    <w:basedOn w:val="a"/>
    <w:link w:val="40"/>
    <w:uiPriority w:val="9"/>
    <w:qFormat/>
    <w:rsid w:val="0022447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unhideWhenUsed/>
    <w:qFormat/>
    <w:rsid w:val="00BE7F2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E7F2F"/>
    <w:pPr>
      <w:keepNext/>
      <w:keepLines/>
      <w:spacing w:before="240" w:after="64" w:line="320" w:lineRule="auto"/>
      <w:outlineLvl w:val="5"/>
    </w:pPr>
    <w:rPr>
      <w:rFonts w:asciiTheme="majorHAnsi" w:eastAsia="宋体"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2447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224477"/>
    <w:rPr>
      <w:color w:val="0563C1" w:themeColor="hyperlink"/>
      <w:u w:val="single"/>
    </w:rPr>
  </w:style>
  <w:style w:type="character" w:styleId="a5">
    <w:name w:val="Unresolved Mention"/>
    <w:basedOn w:val="a0"/>
    <w:uiPriority w:val="99"/>
    <w:semiHidden/>
    <w:unhideWhenUsed/>
    <w:rsid w:val="00224477"/>
    <w:rPr>
      <w:color w:val="605E5C"/>
      <w:shd w:val="clear" w:color="auto" w:fill="E1DFDD"/>
    </w:rPr>
  </w:style>
  <w:style w:type="character" w:customStyle="1" w:styleId="40">
    <w:name w:val="标题 4 字符"/>
    <w:basedOn w:val="a0"/>
    <w:link w:val="4"/>
    <w:uiPriority w:val="9"/>
    <w:rsid w:val="00224477"/>
    <w:rPr>
      <w:rFonts w:ascii="宋体" w:eastAsia="宋体" w:hAnsi="宋体" w:cs="宋体"/>
      <w:b/>
      <w:bCs/>
      <w:kern w:val="0"/>
      <w:sz w:val="24"/>
      <w:szCs w:val="24"/>
    </w:rPr>
  </w:style>
  <w:style w:type="character" w:styleId="a6">
    <w:name w:val="Strong"/>
    <w:basedOn w:val="a0"/>
    <w:uiPriority w:val="22"/>
    <w:qFormat/>
    <w:rsid w:val="00224477"/>
    <w:rPr>
      <w:b/>
      <w:bCs/>
    </w:rPr>
  </w:style>
  <w:style w:type="paragraph" w:styleId="a7">
    <w:name w:val="List Paragraph"/>
    <w:basedOn w:val="a"/>
    <w:uiPriority w:val="34"/>
    <w:qFormat/>
    <w:rsid w:val="00224477"/>
    <w:pPr>
      <w:ind w:firstLineChars="200" w:firstLine="420"/>
    </w:pPr>
  </w:style>
  <w:style w:type="character" w:customStyle="1" w:styleId="10">
    <w:name w:val="标题 1 字符"/>
    <w:basedOn w:val="a0"/>
    <w:link w:val="1"/>
    <w:uiPriority w:val="9"/>
    <w:rsid w:val="00574247"/>
    <w:rPr>
      <w:rFonts w:eastAsia="黑体"/>
      <w:b/>
      <w:bCs/>
      <w:kern w:val="44"/>
      <w:sz w:val="28"/>
      <w:szCs w:val="44"/>
    </w:rPr>
  </w:style>
  <w:style w:type="paragraph" w:styleId="TOC">
    <w:name w:val="TOC Heading"/>
    <w:basedOn w:val="1"/>
    <w:next w:val="a"/>
    <w:uiPriority w:val="39"/>
    <w:unhideWhenUsed/>
    <w:qFormat/>
    <w:rsid w:val="00BE7F2F"/>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E7F2F"/>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E7F2F"/>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E7F2F"/>
    <w:pPr>
      <w:widowControl/>
      <w:spacing w:after="100" w:line="259" w:lineRule="auto"/>
      <w:ind w:left="440"/>
      <w:jc w:val="left"/>
    </w:pPr>
    <w:rPr>
      <w:rFonts w:cs="Times New Roman"/>
      <w:kern w:val="0"/>
      <w:sz w:val="22"/>
    </w:rPr>
  </w:style>
  <w:style w:type="character" w:customStyle="1" w:styleId="50">
    <w:name w:val="标题 5 字符"/>
    <w:basedOn w:val="a0"/>
    <w:link w:val="5"/>
    <w:uiPriority w:val="9"/>
    <w:rsid w:val="00BE7F2F"/>
    <w:rPr>
      <w:b/>
      <w:bCs/>
      <w:sz w:val="28"/>
      <w:szCs w:val="28"/>
    </w:rPr>
  </w:style>
  <w:style w:type="character" w:customStyle="1" w:styleId="60">
    <w:name w:val="标题 6 字符"/>
    <w:basedOn w:val="a0"/>
    <w:link w:val="6"/>
    <w:uiPriority w:val="9"/>
    <w:rsid w:val="00BE7F2F"/>
    <w:rPr>
      <w:rFonts w:asciiTheme="majorHAnsi" w:eastAsia="宋体" w:hAnsiTheme="majorHAnsi" w:cstheme="majorBidi"/>
      <w:b/>
      <w:bCs/>
      <w:szCs w:val="24"/>
    </w:rPr>
  </w:style>
  <w:style w:type="character" w:customStyle="1" w:styleId="20">
    <w:name w:val="标题 2 字符"/>
    <w:basedOn w:val="a0"/>
    <w:link w:val="2"/>
    <w:uiPriority w:val="9"/>
    <w:rsid w:val="00574247"/>
    <w:rPr>
      <w:rFonts w:asciiTheme="majorHAnsi" w:eastAsia="宋体" w:hAnsiTheme="majorHAnsi" w:cstheme="majorBidi"/>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164142">
      <w:bodyDiv w:val="1"/>
      <w:marLeft w:val="0"/>
      <w:marRight w:val="0"/>
      <w:marTop w:val="0"/>
      <w:marBottom w:val="0"/>
      <w:divBdr>
        <w:top w:val="none" w:sz="0" w:space="0" w:color="auto"/>
        <w:left w:val="none" w:sz="0" w:space="0" w:color="auto"/>
        <w:bottom w:val="none" w:sz="0" w:space="0" w:color="auto"/>
        <w:right w:val="none" w:sz="0" w:space="0" w:color="auto"/>
      </w:divBdr>
    </w:div>
    <w:div w:id="919827998">
      <w:bodyDiv w:val="1"/>
      <w:marLeft w:val="0"/>
      <w:marRight w:val="0"/>
      <w:marTop w:val="0"/>
      <w:marBottom w:val="0"/>
      <w:divBdr>
        <w:top w:val="none" w:sz="0" w:space="0" w:color="auto"/>
        <w:left w:val="none" w:sz="0" w:space="0" w:color="auto"/>
        <w:bottom w:val="none" w:sz="0" w:space="0" w:color="auto"/>
        <w:right w:val="none" w:sz="0" w:space="0" w:color="auto"/>
      </w:divBdr>
      <w:divsChild>
        <w:div w:id="1878927815">
          <w:marLeft w:val="0"/>
          <w:marRight w:val="0"/>
          <w:marTop w:val="480"/>
          <w:marBottom w:val="0"/>
          <w:divBdr>
            <w:top w:val="none" w:sz="0" w:space="0" w:color="auto"/>
            <w:left w:val="none" w:sz="0" w:space="0" w:color="auto"/>
            <w:bottom w:val="none" w:sz="0" w:space="0" w:color="auto"/>
            <w:right w:val="none" w:sz="0" w:space="0" w:color="auto"/>
          </w:divBdr>
        </w:div>
        <w:div w:id="1394506179">
          <w:marLeft w:val="0"/>
          <w:marRight w:val="0"/>
          <w:marTop w:val="480"/>
          <w:marBottom w:val="0"/>
          <w:divBdr>
            <w:top w:val="none" w:sz="0" w:space="0" w:color="auto"/>
            <w:left w:val="none" w:sz="0" w:space="0" w:color="auto"/>
            <w:bottom w:val="none" w:sz="0" w:space="0" w:color="auto"/>
            <w:right w:val="none" w:sz="0" w:space="0" w:color="auto"/>
          </w:divBdr>
        </w:div>
        <w:div w:id="1422214236">
          <w:marLeft w:val="0"/>
          <w:marRight w:val="0"/>
          <w:marTop w:val="480"/>
          <w:marBottom w:val="0"/>
          <w:divBdr>
            <w:top w:val="none" w:sz="0" w:space="0" w:color="auto"/>
            <w:left w:val="none" w:sz="0" w:space="0" w:color="auto"/>
            <w:bottom w:val="none" w:sz="0" w:space="0" w:color="auto"/>
            <w:right w:val="none" w:sz="0" w:space="0" w:color="auto"/>
          </w:divBdr>
        </w:div>
        <w:div w:id="1974600082">
          <w:marLeft w:val="0"/>
          <w:marRight w:val="0"/>
          <w:marTop w:val="480"/>
          <w:marBottom w:val="0"/>
          <w:divBdr>
            <w:top w:val="none" w:sz="0" w:space="0" w:color="auto"/>
            <w:left w:val="none" w:sz="0" w:space="0" w:color="auto"/>
            <w:bottom w:val="none" w:sz="0" w:space="0" w:color="auto"/>
            <w:right w:val="none" w:sz="0" w:space="0" w:color="auto"/>
          </w:divBdr>
        </w:div>
      </w:divsChild>
    </w:div>
    <w:div w:id="1249074135">
      <w:bodyDiv w:val="1"/>
      <w:marLeft w:val="0"/>
      <w:marRight w:val="0"/>
      <w:marTop w:val="0"/>
      <w:marBottom w:val="0"/>
      <w:divBdr>
        <w:top w:val="none" w:sz="0" w:space="0" w:color="auto"/>
        <w:left w:val="none" w:sz="0" w:space="0" w:color="auto"/>
        <w:bottom w:val="none" w:sz="0" w:space="0" w:color="auto"/>
        <w:right w:val="none" w:sz="0" w:space="0" w:color="auto"/>
      </w:divBdr>
    </w:div>
    <w:div w:id="1410735392">
      <w:bodyDiv w:val="1"/>
      <w:marLeft w:val="0"/>
      <w:marRight w:val="0"/>
      <w:marTop w:val="0"/>
      <w:marBottom w:val="0"/>
      <w:divBdr>
        <w:top w:val="none" w:sz="0" w:space="0" w:color="auto"/>
        <w:left w:val="none" w:sz="0" w:space="0" w:color="auto"/>
        <w:bottom w:val="none" w:sz="0" w:space="0" w:color="auto"/>
        <w:right w:val="none" w:sz="0" w:space="0" w:color="auto"/>
      </w:divBdr>
    </w:div>
    <w:div w:id="1417164939">
      <w:bodyDiv w:val="1"/>
      <w:marLeft w:val="0"/>
      <w:marRight w:val="0"/>
      <w:marTop w:val="0"/>
      <w:marBottom w:val="0"/>
      <w:divBdr>
        <w:top w:val="none" w:sz="0" w:space="0" w:color="auto"/>
        <w:left w:val="none" w:sz="0" w:space="0" w:color="auto"/>
        <w:bottom w:val="none" w:sz="0" w:space="0" w:color="auto"/>
        <w:right w:val="none" w:sz="0" w:space="0" w:color="auto"/>
      </w:divBdr>
    </w:div>
    <w:div w:id="1532449512">
      <w:bodyDiv w:val="1"/>
      <w:marLeft w:val="0"/>
      <w:marRight w:val="0"/>
      <w:marTop w:val="0"/>
      <w:marBottom w:val="0"/>
      <w:divBdr>
        <w:top w:val="none" w:sz="0" w:space="0" w:color="auto"/>
        <w:left w:val="none" w:sz="0" w:space="0" w:color="auto"/>
        <w:bottom w:val="none" w:sz="0" w:space="0" w:color="auto"/>
        <w:right w:val="none" w:sz="0" w:space="0" w:color="auto"/>
      </w:divBdr>
    </w:div>
    <w:div w:id="1740050987">
      <w:bodyDiv w:val="1"/>
      <w:marLeft w:val="0"/>
      <w:marRight w:val="0"/>
      <w:marTop w:val="0"/>
      <w:marBottom w:val="0"/>
      <w:divBdr>
        <w:top w:val="none" w:sz="0" w:space="0" w:color="auto"/>
        <w:left w:val="none" w:sz="0" w:space="0" w:color="auto"/>
        <w:bottom w:val="none" w:sz="0" w:space="0" w:color="auto"/>
        <w:right w:val="none" w:sz="0" w:space="0" w:color="auto"/>
      </w:divBdr>
      <w:divsChild>
        <w:div w:id="1714040618">
          <w:marLeft w:val="0"/>
          <w:marRight w:val="0"/>
          <w:marTop w:val="480"/>
          <w:marBottom w:val="0"/>
          <w:divBdr>
            <w:top w:val="none" w:sz="0" w:space="0" w:color="auto"/>
            <w:left w:val="none" w:sz="0" w:space="0" w:color="auto"/>
            <w:bottom w:val="none" w:sz="0" w:space="0" w:color="auto"/>
            <w:right w:val="none" w:sz="0" w:space="0" w:color="auto"/>
          </w:divBdr>
        </w:div>
        <w:div w:id="2099405851">
          <w:marLeft w:val="0"/>
          <w:marRight w:val="0"/>
          <w:marTop w:val="480"/>
          <w:marBottom w:val="0"/>
          <w:divBdr>
            <w:top w:val="none" w:sz="0" w:space="0" w:color="auto"/>
            <w:left w:val="none" w:sz="0" w:space="0" w:color="auto"/>
            <w:bottom w:val="none" w:sz="0" w:space="0" w:color="auto"/>
            <w:right w:val="none" w:sz="0" w:space="0" w:color="auto"/>
          </w:divBdr>
        </w:div>
        <w:div w:id="82651103">
          <w:marLeft w:val="0"/>
          <w:marRight w:val="0"/>
          <w:marTop w:val="480"/>
          <w:marBottom w:val="0"/>
          <w:divBdr>
            <w:top w:val="none" w:sz="0" w:space="0" w:color="auto"/>
            <w:left w:val="none" w:sz="0" w:space="0" w:color="auto"/>
            <w:bottom w:val="none" w:sz="0" w:space="0" w:color="auto"/>
            <w:right w:val="none" w:sz="0" w:space="0" w:color="auto"/>
          </w:divBdr>
        </w:div>
        <w:div w:id="1728452592">
          <w:marLeft w:val="0"/>
          <w:marRight w:val="0"/>
          <w:marTop w:val="480"/>
          <w:marBottom w:val="0"/>
          <w:divBdr>
            <w:top w:val="none" w:sz="0" w:space="0" w:color="auto"/>
            <w:left w:val="none" w:sz="0" w:space="0" w:color="auto"/>
            <w:bottom w:val="none" w:sz="0" w:space="0" w:color="auto"/>
            <w:right w:val="none" w:sz="0" w:space="0" w:color="auto"/>
          </w:divBdr>
        </w:div>
      </w:divsChild>
    </w:div>
    <w:div w:id="209211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5B10B-ED56-4C2C-9D7A-6EBFDE510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86156</dc:creator>
  <cp:keywords/>
  <dc:description/>
  <cp:lastModifiedBy>86156</cp:lastModifiedBy>
  <cp:revision>2</cp:revision>
  <dcterms:created xsi:type="dcterms:W3CDTF">2021-05-12T11:53:00Z</dcterms:created>
  <dcterms:modified xsi:type="dcterms:W3CDTF">2021-05-12T12:18:00Z</dcterms:modified>
</cp:coreProperties>
</file>